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43" w:rsidRDefault="00601B43" w:rsidP="00C2441F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2441F" w:rsidRPr="00C2441F" w:rsidRDefault="00C2441F" w:rsidP="00C2441F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2441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2441F" w:rsidRPr="00C2441F" w:rsidRDefault="00C2441F" w:rsidP="00C244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C2441F">
        <w:rPr>
          <w:rFonts w:ascii="Times New Roman" w:hAnsi="Times New Roman" w:cs="Times New Roman"/>
          <w:sz w:val="24"/>
          <w:szCs w:val="24"/>
        </w:rPr>
        <w:t xml:space="preserve">к проекту решения Совета </w:t>
      </w:r>
    </w:p>
    <w:p w:rsidR="00C2441F" w:rsidRPr="00C2441F" w:rsidRDefault="00C2441F" w:rsidP="00C2441F">
      <w:pPr>
        <w:pStyle w:val="a5"/>
        <w:ind w:left="5664"/>
        <w:rPr>
          <w:rFonts w:ascii="Times New Roman" w:hAnsi="Times New Roman" w:cs="Times New Roman"/>
          <w:sz w:val="24"/>
          <w:szCs w:val="24"/>
        </w:rPr>
      </w:pPr>
      <w:r w:rsidRPr="00C2441F">
        <w:rPr>
          <w:rFonts w:ascii="Times New Roman" w:hAnsi="Times New Roman" w:cs="Times New Roman"/>
          <w:sz w:val="24"/>
          <w:szCs w:val="24"/>
        </w:rPr>
        <w:t>городского округа город Салават</w:t>
      </w:r>
    </w:p>
    <w:p w:rsidR="00C2441F" w:rsidRPr="00C2441F" w:rsidRDefault="00C2441F" w:rsidP="00C2441F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2441F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C2441F" w:rsidRPr="00C2441F" w:rsidRDefault="00C2441F" w:rsidP="00C244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441F" w:rsidRDefault="00C2441F" w:rsidP="00C752F2">
      <w:pPr>
        <w:pStyle w:val="a3"/>
        <w:ind w:right="-143"/>
        <w:jc w:val="center"/>
        <w:rPr>
          <w:szCs w:val="28"/>
        </w:rPr>
      </w:pPr>
    </w:p>
    <w:p w:rsidR="00601B43" w:rsidRDefault="00601B43" w:rsidP="00C752F2">
      <w:pPr>
        <w:pStyle w:val="a3"/>
        <w:ind w:right="-143"/>
        <w:jc w:val="center"/>
        <w:rPr>
          <w:szCs w:val="28"/>
        </w:rPr>
      </w:pPr>
    </w:p>
    <w:p w:rsidR="00C752F2" w:rsidRPr="00AB4943" w:rsidRDefault="00C752F2" w:rsidP="00C752F2">
      <w:pPr>
        <w:pStyle w:val="a3"/>
        <w:ind w:right="-143"/>
        <w:jc w:val="center"/>
        <w:rPr>
          <w:b/>
          <w:szCs w:val="28"/>
        </w:rPr>
      </w:pPr>
      <w:r w:rsidRPr="00AB4943">
        <w:rPr>
          <w:b/>
          <w:szCs w:val="28"/>
        </w:rPr>
        <w:t>Информация</w:t>
      </w:r>
    </w:p>
    <w:p w:rsidR="00C752F2" w:rsidRPr="00AB4943" w:rsidRDefault="00C2441F" w:rsidP="00C752F2">
      <w:pPr>
        <w:pStyle w:val="a3"/>
        <w:ind w:right="-143" w:firstLine="708"/>
        <w:jc w:val="center"/>
        <w:rPr>
          <w:b/>
          <w:szCs w:val="28"/>
        </w:rPr>
      </w:pPr>
      <w:r w:rsidRPr="00AB4943">
        <w:rPr>
          <w:b/>
          <w:szCs w:val="28"/>
        </w:rPr>
        <w:t>об исполнении</w:t>
      </w:r>
      <w:r w:rsidR="00C752F2" w:rsidRPr="00AB4943">
        <w:rPr>
          <w:b/>
          <w:szCs w:val="28"/>
        </w:rPr>
        <w:t xml:space="preserve"> </w:t>
      </w:r>
      <w:r w:rsidRPr="00AB4943">
        <w:rPr>
          <w:b/>
          <w:szCs w:val="28"/>
        </w:rPr>
        <w:t>Программы</w:t>
      </w:r>
      <w:r w:rsidR="00C752F2" w:rsidRPr="00AB4943">
        <w:rPr>
          <w:b/>
          <w:szCs w:val="28"/>
        </w:rPr>
        <w:t xml:space="preserve"> профилактики безнадзорности и правонарушений несовершеннолетних в городском округе город Салават Республики Башкортостан на 2008-2012 годы</w:t>
      </w:r>
    </w:p>
    <w:p w:rsidR="00C752F2" w:rsidRPr="00AB4943" w:rsidRDefault="00C752F2" w:rsidP="00C752F2">
      <w:pPr>
        <w:pStyle w:val="a3"/>
        <w:ind w:right="-143" w:firstLine="708"/>
        <w:jc w:val="both"/>
        <w:rPr>
          <w:b/>
          <w:szCs w:val="28"/>
        </w:rPr>
      </w:pPr>
    </w:p>
    <w:p w:rsidR="00C752F2" w:rsidRDefault="00C752F2" w:rsidP="00C752F2">
      <w:pPr>
        <w:pStyle w:val="a3"/>
        <w:ind w:right="-143" w:firstLine="708"/>
        <w:jc w:val="both"/>
        <w:rPr>
          <w:szCs w:val="28"/>
        </w:rPr>
      </w:pPr>
      <w:r>
        <w:rPr>
          <w:szCs w:val="28"/>
        </w:rPr>
        <w:t xml:space="preserve">Реализация </w:t>
      </w:r>
      <w:r w:rsidRPr="00731067">
        <w:rPr>
          <w:szCs w:val="28"/>
        </w:rPr>
        <w:t>Программ</w:t>
      </w:r>
      <w:r>
        <w:rPr>
          <w:szCs w:val="28"/>
        </w:rPr>
        <w:t>ы</w:t>
      </w:r>
      <w:r w:rsidRPr="00731067">
        <w:rPr>
          <w:szCs w:val="28"/>
        </w:rPr>
        <w:t xml:space="preserve"> профилактики безнадзорности и правонарушений несовершеннолетних в городском округе город Салават Республики Башкортостан на 2008-2012 годы</w:t>
      </w:r>
      <w:r w:rsidR="00C2441F">
        <w:rPr>
          <w:szCs w:val="28"/>
        </w:rPr>
        <w:t xml:space="preserve"> (далее – Программа)</w:t>
      </w:r>
      <w:r>
        <w:rPr>
          <w:szCs w:val="28"/>
        </w:rPr>
        <w:t>,</w:t>
      </w:r>
      <w:r w:rsidRPr="00731067">
        <w:rPr>
          <w:szCs w:val="28"/>
        </w:rPr>
        <w:t xml:space="preserve"> утвержден</w:t>
      </w:r>
      <w:r>
        <w:rPr>
          <w:szCs w:val="28"/>
        </w:rPr>
        <w:t xml:space="preserve">ной </w:t>
      </w:r>
      <w:r w:rsidRPr="00731067">
        <w:rPr>
          <w:szCs w:val="28"/>
        </w:rPr>
        <w:t xml:space="preserve"> решением Совета городского округа город Салава</w:t>
      </w:r>
      <w:r>
        <w:rPr>
          <w:szCs w:val="28"/>
        </w:rPr>
        <w:t>т</w:t>
      </w:r>
      <w:r w:rsidR="00364316">
        <w:rPr>
          <w:szCs w:val="28"/>
        </w:rPr>
        <w:t xml:space="preserve"> Республики Башкортостан от </w:t>
      </w:r>
      <w:r w:rsidR="00364316" w:rsidRPr="00731067">
        <w:rPr>
          <w:szCs w:val="28"/>
        </w:rPr>
        <w:t xml:space="preserve">26 сентября 2007 года </w:t>
      </w:r>
      <w:r w:rsidR="00364316">
        <w:rPr>
          <w:szCs w:val="28"/>
        </w:rPr>
        <w:t>№ 1-25/301</w:t>
      </w:r>
      <w:r>
        <w:rPr>
          <w:szCs w:val="28"/>
        </w:rPr>
        <w:t xml:space="preserve">, </w:t>
      </w:r>
      <w:r w:rsidRPr="00731067">
        <w:rPr>
          <w:szCs w:val="28"/>
        </w:rPr>
        <w:t>осуществл</w:t>
      </w:r>
      <w:r>
        <w:rPr>
          <w:szCs w:val="28"/>
        </w:rPr>
        <w:t>ялась</w:t>
      </w:r>
      <w:r w:rsidRPr="00731067">
        <w:rPr>
          <w:szCs w:val="28"/>
        </w:rPr>
        <w:t xml:space="preserve"> всеми </w:t>
      </w:r>
      <w:r>
        <w:rPr>
          <w:szCs w:val="28"/>
        </w:rPr>
        <w:t xml:space="preserve">органами и учреждениями </w:t>
      </w:r>
      <w:r w:rsidRPr="00731067">
        <w:rPr>
          <w:szCs w:val="28"/>
        </w:rPr>
        <w:t xml:space="preserve"> систем</w:t>
      </w:r>
      <w:r>
        <w:rPr>
          <w:szCs w:val="28"/>
        </w:rPr>
        <w:t xml:space="preserve">ы </w:t>
      </w:r>
      <w:r w:rsidRPr="00731067">
        <w:rPr>
          <w:szCs w:val="28"/>
        </w:rPr>
        <w:t xml:space="preserve"> профилактики</w:t>
      </w:r>
      <w:r w:rsidR="00364316">
        <w:rPr>
          <w:szCs w:val="28"/>
        </w:rPr>
        <w:t xml:space="preserve"> безнадзорности и правонарушений несовершеннолетних</w:t>
      </w:r>
      <w:r>
        <w:rPr>
          <w:szCs w:val="28"/>
        </w:rPr>
        <w:t>.</w:t>
      </w:r>
      <w:r w:rsidRPr="00731067">
        <w:rPr>
          <w:szCs w:val="28"/>
        </w:rPr>
        <w:t xml:space="preserve"> </w:t>
      </w:r>
    </w:p>
    <w:p w:rsidR="00C752F2" w:rsidRDefault="00C752F2" w:rsidP="00C752F2">
      <w:pPr>
        <w:pStyle w:val="a3"/>
        <w:ind w:right="-143" w:firstLine="708"/>
        <w:jc w:val="both"/>
        <w:rPr>
          <w:color w:val="000000"/>
          <w:spacing w:val="7"/>
          <w:szCs w:val="28"/>
        </w:rPr>
      </w:pPr>
      <w:r>
        <w:rPr>
          <w:szCs w:val="28"/>
        </w:rPr>
        <w:t>В</w:t>
      </w:r>
      <w:r w:rsidRPr="000911EA">
        <w:rPr>
          <w:color w:val="000000"/>
          <w:spacing w:val="7"/>
          <w:szCs w:val="28"/>
        </w:rPr>
        <w:t>ажной частью профилактики правонарушений  является повышение уровня уголовно-правового сознания несовершеннолетних</w:t>
      </w:r>
      <w:r w:rsidR="00E13C37">
        <w:rPr>
          <w:color w:val="000000"/>
          <w:spacing w:val="7"/>
          <w:szCs w:val="28"/>
        </w:rPr>
        <w:t>.</w:t>
      </w:r>
      <w:r w:rsidRPr="000911EA">
        <w:rPr>
          <w:color w:val="000000"/>
          <w:spacing w:val="7"/>
          <w:szCs w:val="28"/>
        </w:rPr>
        <w:t xml:space="preserve"> </w:t>
      </w:r>
      <w:r w:rsidR="0070692A">
        <w:rPr>
          <w:color w:val="000000"/>
          <w:spacing w:val="7"/>
          <w:szCs w:val="28"/>
        </w:rPr>
        <w:t>В</w:t>
      </w:r>
      <w:r>
        <w:rPr>
          <w:color w:val="000000"/>
          <w:spacing w:val="7"/>
          <w:szCs w:val="28"/>
        </w:rPr>
        <w:t xml:space="preserve"> </w:t>
      </w:r>
      <w:r w:rsidRPr="000911EA">
        <w:rPr>
          <w:color w:val="000000"/>
          <w:spacing w:val="7"/>
          <w:szCs w:val="28"/>
        </w:rPr>
        <w:t xml:space="preserve">пятую главу действующей Программы решением Совета городского округа </w:t>
      </w:r>
      <w:r w:rsidR="00364316">
        <w:rPr>
          <w:color w:val="000000"/>
          <w:spacing w:val="7"/>
          <w:szCs w:val="28"/>
        </w:rPr>
        <w:t xml:space="preserve">город Салават Республики Башкортостан </w:t>
      </w:r>
      <w:r w:rsidR="00364316" w:rsidRPr="000911EA">
        <w:rPr>
          <w:color w:val="000000"/>
          <w:spacing w:val="7"/>
          <w:szCs w:val="28"/>
        </w:rPr>
        <w:t xml:space="preserve">от 02.04.2010 года </w:t>
      </w:r>
      <w:r w:rsidRPr="000911EA">
        <w:rPr>
          <w:color w:val="000000"/>
          <w:spacing w:val="7"/>
          <w:szCs w:val="28"/>
        </w:rPr>
        <w:t>№ 2-34/317 введен перечень дополнительных мероприятий по созданию системы уголовно-правового воспитания несовершеннолетни</w:t>
      </w:r>
      <w:r>
        <w:rPr>
          <w:color w:val="000000"/>
          <w:spacing w:val="7"/>
          <w:szCs w:val="28"/>
        </w:rPr>
        <w:t xml:space="preserve">х. </w:t>
      </w:r>
    </w:p>
    <w:p w:rsidR="00C752F2" w:rsidRDefault="00C752F2" w:rsidP="00C752F2">
      <w:pPr>
        <w:pStyle w:val="a3"/>
        <w:ind w:right="-143" w:firstLine="708"/>
        <w:jc w:val="both"/>
        <w:rPr>
          <w:color w:val="000000"/>
          <w:spacing w:val="7"/>
          <w:szCs w:val="28"/>
        </w:rPr>
      </w:pPr>
      <w:r w:rsidRPr="00603181">
        <w:rPr>
          <w:szCs w:val="28"/>
        </w:rPr>
        <w:t xml:space="preserve">В </w:t>
      </w:r>
      <w:r>
        <w:rPr>
          <w:szCs w:val="28"/>
        </w:rPr>
        <w:t xml:space="preserve">соответствии со  статьей 14.2 </w:t>
      </w:r>
      <w:r>
        <w:rPr>
          <w:szCs w:val="28"/>
          <w:vertAlign w:val="superscript"/>
        </w:rPr>
        <w:t xml:space="preserve">  </w:t>
      </w:r>
      <w:r w:rsidRPr="00AA6848">
        <w:rPr>
          <w:szCs w:val="28"/>
        </w:rPr>
        <w:t xml:space="preserve">Закона Республики </w:t>
      </w:r>
      <w:r>
        <w:rPr>
          <w:szCs w:val="28"/>
        </w:rPr>
        <w:t xml:space="preserve"> Башкортостан </w:t>
      </w:r>
      <w:r w:rsidR="00C2441F">
        <w:rPr>
          <w:szCs w:val="28"/>
        </w:rPr>
        <w:t xml:space="preserve">от 31.12.1999 г. </w:t>
      </w:r>
      <w:r>
        <w:rPr>
          <w:szCs w:val="28"/>
        </w:rPr>
        <w:t>№ 44-з «Об основных гарантиях прав ребенка в Республике Башкортостан» п</w:t>
      </w:r>
      <w:r>
        <w:rPr>
          <w:color w:val="000000"/>
          <w:spacing w:val="7"/>
          <w:szCs w:val="28"/>
        </w:rPr>
        <w:t>о инициативе Комиссии</w:t>
      </w:r>
      <w:r w:rsidR="00C2441F">
        <w:rPr>
          <w:color w:val="000000"/>
          <w:spacing w:val="7"/>
          <w:szCs w:val="28"/>
        </w:rPr>
        <w:t xml:space="preserve"> по делам несовершеннолетних и защите их прав (далее – КДН и ЗП)</w:t>
      </w:r>
      <w:r>
        <w:rPr>
          <w:color w:val="000000"/>
          <w:spacing w:val="7"/>
          <w:szCs w:val="28"/>
        </w:rPr>
        <w:t xml:space="preserve"> решением Совета городского округа от14 декабря 2011 года № 2-52/605 </w:t>
      </w:r>
      <w:r w:rsidRPr="00286F81">
        <w:rPr>
          <w:bCs/>
          <w:szCs w:val="28"/>
        </w:rPr>
        <w:t xml:space="preserve"> на территории городского  округа  город Салават определен</w:t>
      </w:r>
      <w:r>
        <w:rPr>
          <w:bCs/>
          <w:szCs w:val="28"/>
        </w:rPr>
        <w:t>ы</w:t>
      </w:r>
      <w:r w:rsidRPr="00286F81">
        <w:rPr>
          <w:bCs/>
          <w:szCs w:val="28"/>
        </w:rPr>
        <w:t xml:space="preserve"> общественны</w:t>
      </w:r>
      <w:r>
        <w:rPr>
          <w:bCs/>
          <w:szCs w:val="28"/>
        </w:rPr>
        <w:t>е места</w:t>
      </w:r>
      <w:r w:rsidRPr="00286F81">
        <w:rPr>
          <w:bCs/>
          <w:szCs w:val="28"/>
        </w:rPr>
        <w:t>, в которых в ночное время не допускается нахождение детей</w:t>
      </w:r>
      <w:r>
        <w:rPr>
          <w:bCs/>
          <w:szCs w:val="28"/>
        </w:rPr>
        <w:t xml:space="preserve"> в возрасте </w:t>
      </w:r>
      <w:r w:rsidRPr="00286F81">
        <w:rPr>
          <w:bCs/>
          <w:szCs w:val="28"/>
        </w:rPr>
        <w:t xml:space="preserve">17лет без сопровождения </w:t>
      </w:r>
      <w:r>
        <w:rPr>
          <w:bCs/>
          <w:szCs w:val="28"/>
        </w:rPr>
        <w:t xml:space="preserve">законных представителей </w:t>
      </w:r>
      <w:r w:rsidRPr="00286F81">
        <w:rPr>
          <w:bCs/>
          <w:szCs w:val="28"/>
        </w:rPr>
        <w:t>или лиц, осуществляющих мероприятия с участием детей</w:t>
      </w:r>
      <w:r>
        <w:rPr>
          <w:bCs/>
          <w:szCs w:val="28"/>
        </w:rPr>
        <w:t>.</w:t>
      </w:r>
      <w:r w:rsidRPr="00286F81">
        <w:rPr>
          <w:szCs w:val="28"/>
        </w:rPr>
        <w:t xml:space="preserve"> </w:t>
      </w:r>
      <w:r w:rsidR="00C2441F">
        <w:rPr>
          <w:szCs w:val="28"/>
        </w:rPr>
        <w:t>Выработан а</w:t>
      </w:r>
      <w:r>
        <w:rPr>
          <w:szCs w:val="28"/>
        </w:rPr>
        <w:t>лгоритм взаимодействия учреждений системы профилактики  по исполнению настоящего Закона.</w:t>
      </w:r>
    </w:p>
    <w:p w:rsidR="00C752F2" w:rsidRDefault="00C752F2" w:rsidP="00C752F2">
      <w:pPr>
        <w:pStyle w:val="a3"/>
        <w:ind w:right="-143" w:firstLine="720"/>
        <w:jc w:val="both"/>
        <w:rPr>
          <w:color w:val="000000"/>
          <w:spacing w:val="11"/>
          <w:szCs w:val="28"/>
        </w:rPr>
      </w:pPr>
      <w:r w:rsidRPr="001549AB">
        <w:rPr>
          <w:szCs w:val="28"/>
        </w:rPr>
        <w:t>Целенаправленная скоординированн</w:t>
      </w:r>
      <w:r>
        <w:rPr>
          <w:szCs w:val="28"/>
        </w:rPr>
        <w:t>ая</w:t>
      </w:r>
      <w:r w:rsidRPr="001549AB">
        <w:rPr>
          <w:szCs w:val="28"/>
        </w:rPr>
        <w:t xml:space="preserve"> деятельность всех  органов </w:t>
      </w:r>
      <w:r>
        <w:rPr>
          <w:szCs w:val="28"/>
        </w:rPr>
        <w:t xml:space="preserve">и учреждений </w:t>
      </w:r>
      <w:r w:rsidRPr="001549AB">
        <w:rPr>
          <w:szCs w:val="28"/>
        </w:rPr>
        <w:t xml:space="preserve">системы профилактики безнадзорности </w:t>
      </w:r>
      <w:r w:rsidR="00C2441F">
        <w:rPr>
          <w:szCs w:val="28"/>
        </w:rPr>
        <w:t xml:space="preserve">и </w:t>
      </w:r>
      <w:r w:rsidRPr="001549AB">
        <w:rPr>
          <w:szCs w:val="28"/>
        </w:rPr>
        <w:t>правонарушений несовершеннолетних позволила достичь определенных положительных резу</w:t>
      </w:r>
      <w:r>
        <w:rPr>
          <w:szCs w:val="28"/>
        </w:rPr>
        <w:t>льтатов. Н</w:t>
      </w:r>
      <w:r w:rsidR="00C2441F">
        <w:rPr>
          <w:szCs w:val="28"/>
        </w:rPr>
        <w:t xml:space="preserve">а протяжении последних пяти </w:t>
      </w:r>
      <w:r w:rsidRPr="001549AB">
        <w:rPr>
          <w:szCs w:val="28"/>
        </w:rPr>
        <w:t>лет в городе наблюдалось существенное снижение подростковой преступности: 200</w:t>
      </w:r>
      <w:r>
        <w:rPr>
          <w:szCs w:val="28"/>
        </w:rPr>
        <w:t>8</w:t>
      </w:r>
      <w:r w:rsidRPr="001549AB">
        <w:rPr>
          <w:szCs w:val="28"/>
        </w:rPr>
        <w:t xml:space="preserve">г. - </w:t>
      </w:r>
      <w:r>
        <w:rPr>
          <w:szCs w:val="28"/>
        </w:rPr>
        <w:t>153</w:t>
      </w:r>
      <w:r w:rsidRPr="001549AB">
        <w:rPr>
          <w:szCs w:val="28"/>
        </w:rPr>
        <w:t xml:space="preserve"> преступлени</w:t>
      </w:r>
      <w:r>
        <w:rPr>
          <w:szCs w:val="28"/>
        </w:rPr>
        <w:t>я</w:t>
      </w:r>
      <w:r w:rsidRPr="001549AB">
        <w:rPr>
          <w:szCs w:val="28"/>
        </w:rPr>
        <w:t>, 200</w:t>
      </w:r>
      <w:r>
        <w:rPr>
          <w:szCs w:val="28"/>
        </w:rPr>
        <w:t>9</w:t>
      </w:r>
      <w:r w:rsidRPr="001549AB">
        <w:rPr>
          <w:szCs w:val="28"/>
        </w:rPr>
        <w:t xml:space="preserve">г. </w:t>
      </w:r>
      <w:r>
        <w:rPr>
          <w:szCs w:val="28"/>
        </w:rPr>
        <w:t>–</w:t>
      </w:r>
      <w:r w:rsidRPr="001549AB">
        <w:rPr>
          <w:szCs w:val="28"/>
        </w:rPr>
        <w:t xml:space="preserve"> </w:t>
      </w:r>
      <w:r>
        <w:rPr>
          <w:szCs w:val="28"/>
        </w:rPr>
        <w:t>126,</w:t>
      </w:r>
      <w:r w:rsidRPr="001549AB">
        <w:rPr>
          <w:szCs w:val="28"/>
        </w:rPr>
        <w:t xml:space="preserve"> 20</w:t>
      </w:r>
      <w:r>
        <w:rPr>
          <w:szCs w:val="28"/>
        </w:rPr>
        <w:t>10</w:t>
      </w:r>
      <w:r w:rsidRPr="001549AB">
        <w:rPr>
          <w:szCs w:val="28"/>
        </w:rPr>
        <w:t>г. - 12</w:t>
      </w:r>
      <w:r>
        <w:rPr>
          <w:szCs w:val="28"/>
        </w:rPr>
        <w:t>5</w:t>
      </w:r>
      <w:r w:rsidRPr="001549AB">
        <w:rPr>
          <w:szCs w:val="28"/>
        </w:rPr>
        <w:t>, 20</w:t>
      </w:r>
      <w:r>
        <w:rPr>
          <w:szCs w:val="28"/>
        </w:rPr>
        <w:t>11г. -</w:t>
      </w:r>
      <w:r w:rsidRPr="001549AB">
        <w:rPr>
          <w:szCs w:val="28"/>
        </w:rPr>
        <w:t xml:space="preserve"> </w:t>
      </w:r>
      <w:r>
        <w:rPr>
          <w:szCs w:val="28"/>
        </w:rPr>
        <w:t>75</w:t>
      </w:r>
      <w:r w:rsidRPr="001549AB">
        <w:rPr>
          <w:szCs w:val="28"/>
        </w:rPr>
        <w:t xml:space="preserve">, </w:t>
      </w:r>
      <w:r>
        <w:rPr>
          <w:szCs w:val="28"/>
        </w:rPr>
        <w:t>за 2012 г</w:t>
      </w:r>
      <w:r w:rsidR="00F67EF7" w:rsidRPr="00C2441F">
        <w:rPr>
          <w:szCs w:val="28"/>
        </w:rPr>
        <w:t>-54. В</w:t>
      </w:r>
      <w:r w:rsidRPr="001549AB">
        <w:rPr>
          <w:szCs w:val="28"/>
        </w:rPr>
        <w:t>ыработана единая система учета детей, не посещающих школу и</w:t>
      </w:r>
      <w:r w:rsidR="00472BB4">
        <w:rPr>
          <w:szCs w:val="28"/>
        </w:rPr>
        <w:t>ли</w:t>
      </w:r>
      <w:r w:rsidRPr="001549AB">
        <w:rPr>
          <w:szCs w:val="28"/>
        </w:rPr>
        <w:t xml:space="preserve"> систематически пропускающих занятия. Наблюдается уменьшение количества несовершеннолетних, </w:t>
      </w:r>
      <w:r>
        <w:rPr>
          <w:szCs w:val="28"/>
        </w:rPr>
        <w:t xml:space="preserve">злостно уклоняющихся от учебы (с 17 до 10 учащихся). </w:t>
      </w:r>
      <w:r w:rsidRPr="00C26FA0">
        <w:rPr>
          <w:szCs w:val="28"/>
        </w:rPr>
        <w:t xml:space="preserve">Уменьшается количество </w:t>
      </w:r>
      <w:r>
        <w:rPr>
          <w:szCs w:val="28"/>
        </w:rPr>
        <w:t xml:space="preserve">детей и </w:t>
      </w:r>
      <w:r w:rsidRPr="00C26FA0">
        <w:rPr>
          <w:szCs w:val="28"/>
        </w:rPr>
        <w:t xml:space="preserve">семей, находящихся в социально опасном </w:t>
      </w:r>
      <w:r w:rsidRPr="00C26FA0">
        <w:rPr>
          <w:szCs w:val="28"/>
        </w:rPr>
        <w:lastRenderedPageBreak/>
        <w:t>положении, состоящих на учете в межведомственном банке.</w:t>
      </w:r>
      <w:r w:rsidRPr="00482519">
        <w:rPr>
          <w:color w:val="000000"/>
          <w:spacing w:val="11"/>
          <w:szCs w:val="28"/>
        </w:rPr>
        <w:t xml:space="preserve"> </w:t>
      </w:r>
      <w:r>
        <w:rPr>
          <w:color w:val="000000"/>
          <w:spacing w:val="11"/>
          <w:szCs w:val="28"/>
        </w:rPr>
        <w:t>Так, в</w:t>
      </w:r>
      <w:r w:rsidRPr="00336662">
        <w:rPr>
          <w:color w:val="000000"/>
          <w:spacing w:val="11"/>
          <w:szCs w:val="28"/>
        </w:rPr>
        <w:t xml:space="preserve"> 2008 г. на учете в КДН и ЗП состояли 448 несовершеннолетних</w:t>
      </w:r>
      <w:r>
        <w:rPr>
          <w:color w:val="000000"/>
          <w:spacing w:val="11"/>
          <w:szCs w:val="28"/>
        </w:rPr>
        <w:t xml:space="preserve"> и </w:t>
      </w:r>
      <w:r w:rsidRPr="00336662">
        <w:rPr>
          <w:color w:val="000000"/>
          <w:spacing w:val="11"/>
          <w:szCs w:val="28"/>
        </w:rPr>
        <w:t>466 семей, в 2009 году- 475</w:t>
      </w:r>
      <w:r>
        <w:rPr>
          <w:color w:val="000000"/>
          <w:spacing w:val="11"/>
          <w:szCs w:val="28"/>
        </w:rPr>
        <w:t xml:space="preserve"> и </w:t>
      </w:r>
      <w:r w:rsidRPr="00336662">
        <w:rPr>
          <w:color w:val="000000"/>
          <w:spacing w:val="11"/>
          <w:szCs w:val="28"/>
        </w:rPr>
        <w:t xml:space="preserve"> 491, в 2010г. </w:t>
      </w:r>
      <w:r>
        <w:rPr>
          <w:color w:val="000000"/>
          <w:spacing w:val="11"/>
          <w:szCs w:val="28"/>
        </w:rPr>
        <w:t>–</w:t>
      </w:r>
      <w:r w:rsidRPr="00336662">
        <w:rPr>
          <w:color w:val="000000"/>
          <w:spacing w:val="11"/>
          <w:szCs w:val="28"/>
        </w:rPr>
        <w:t xml:space="preserve"> 263</w:t>
      </w:r>
      <w:r>
        <w:rPr>
          <w:color w:val="000000"/>
          <w:spacing w:val="11"/>
          <w:szCs w:val="28"/>
        </w:rPr>
        <w:t xml:space="preserve"> и </w:t>
      </w:r>
      <w:r w:rsidRPr="00336662">
        <w:rPr>
          <w:color w:val="000000"/>
          <w:spacing w:val="11"/>
          <w:szCs w:val="28"/>
        </w:rPr>
        <w:t>267</w:t>
      </w:r>
      <w:r>
        <w:rPr>
          <w:color w:val="000000"/>
          <w:spacing w:val="11"/>
          <w:szCs w:val="28"/>
        </w:rPr>
        <w:t xml:space="preserve">, в 2011г.  – </w:t>
      </w:r>
      <w:r w:rsidRPr="00336662">
        <w:rPr>
          <w:color w:val="000000"/>
          <w:spacing w:val="11"/>
          <w:szCs w:val="28"/>
        </w:rPr>
        <w:t>127</w:t>
      </w:r>
      <w:r>
        <w:rPr>
          <w:color w:val="000000"/>
          <w:spacing w:val="11"/>
          <w:szCs w:val="28"/>
        </w:rPr>
        <w:t xml:space="preserve"> и </w:t>
      </w:r>
      <w:r w:rsidRPr="00336662">
        <w:rPr>
          <w:color w:val="000000"/>
          <w:spacing w:val="11"/>
          <w:szCs w:val="28"/>
        </w:rPr>
        <w:t>277, в 2012 году</w:t>
      </w:r>
      <w:r>
        <w:rPr>
          <w:color w:val="000000"/>
          <w:spacing w:val="11"/>
          <w:szCs w:val="28"/>
        </w:rPr>
        <w:t xml:space="preserve"> </w:t>
      </w:r>
      <w:r w:rsidRPr="00336662">
        <w:rPr>
          <w:color w:val="000000"/>
          <w:spacing w:val="11"/>
          <w:szCs w:val="28"/>
        </w:rPr>
        <w:t>- 156</w:t>
      </w:r>
      <w:r>
        <w:rPr>
          <w:color w:val="000000"/>
          <w:spacing w:val="11"/>
          <w:szCs w:val="28"/>
        </w:rPr>
        <w:t xml:space="preserve"> и </w:t>
      </w:r>
      <w:r w:rsidRPr="00336662">
        <w:rPr>
          <w:color w:val="000000"/>
          <w:spacing w:val="11"/>
          <w:szCs w:val="28"/>
        </w:rPr>
        <w:t>2</w:t>
      </w:r>
      <w:r w:rsidR="00F67EF7">
        <w:rPr>
          <w:color w:val="000000"/>
          <w:spacing w:val="11"/>
          <w:szCs w:val="28"/>
        </w:rPr>
        <w:t>47</w:t>
      </w:r>
      <w:r w:rsidRPr="00336662">
        <w:rPr>
          <w:color w:val="000000"/>
          <w:spacing w:val="11"/>
          <w:szCs w:val="28"/>
        </w:rPr>
        <w:t xml:space="preserve">. </w:t>
      </w:r>
    </w:p>
    <w:p w:rsidR="00C752F2" w:rsidRDefault="00C752F2" w:rsidP="00C752F2">
      <w:pPr>
        <w:pStyle w:val="a3"/>
        <w:ind w:right="-143" w:firstLine="720"/>
        <w:jc w:val="both"/>
        <w:rPr>
          <w:szCs w:val="28"/>
        </w:rPr>
      </w:pPr>
      <w:r w:rsidRPr="007120D5">
        <w:rPr>
          <w:szCs w:val="28"/>
        </w:rPr>
        <w:t>Социальный паспорт города показывает, что:</w:t>
      </w:r>
    </w:p>
    <w:p w:rsidR="00C752F2" w:rsidRPr="007120D5" w:rsidRDefault="00C752F2" w:rsidP="00C752F2">
      <w:pPr>
        <w:pStyle w:val="a3"/>
        <w:ind w:right="-143"/>
        <w:jc w:val="both"/>
        <w:rPr>
          <w:szCs w:val="28"/>
        </w:rPr>
      </w:pPr>
      <w:r>
        <w:rPr>
          <w:szCs w:val="28"/>
        </w:rPr>
        <w:t>- в городе на сегодняшний день проживают 29 159 детей;</w:t>
      </w:r>
    </w:p>
    <w:p w:rsidR="00C752F2" w:rsidRDefault="00C752F2" w:rsidP="00C752F2">
      <w:pPr>
        <w:pStyle w:val="21"/>
        <w:ind w:firstLine="0"/>
        <w:rPr>
          <w:szCs w:val="28"/>
        </w:rPr>
      </w:pPr>
      <w:r>
        <w:rPr>
          <w:szCs w:val="28"/>
        </w:rPr>
        <w:t>-</w:t>
      </w:r>
      <w:r w:rsidRPr="007120D5">
        <w:rPr>
          <w:szCs w:val="28"/>
        </w:rPr>
        <w:t>156 (</w:t>
      </w:r>
      <w:r>
        <w:rPr>
          <w:szCs w:val="28"/>
        </w:rPr>
        <w:t>0,9%</w:t>
      </w:r>
      <w:r w:rsidRPr="007120D5">
        <w:rPr>
          <w:szCs w:val="28"/>
        </w:rPr>
        <w:t>) учащихся (всего 1</w:t>
      </w:r>
      <w:r>
        <w:rPr>
          <w:szCs w:val="28"/>
        </w:rPr>
        <w:t>7</w:t>
      </w:r>
      <w:r w:rsidRPr="007120D5">
        <w:rPr>
          <w:szCs w:val="28"/>
        </w:rPr>
        <w:t> 365 учащихся ОУ)  состоят на профилактическом учете</w:t>
      </w:r>
      <w:r>
        <w:rPr>
          <w:szCs w:val="28"/>
        </w:rPr>
        <w:t>;</w:t>
      </w:r>
    </w:p>
    <w:p w:rsidR="00C752F2" w:rsidRPr="007120D5" w:rsidRDefault="00C752F2" w:rsidP="00C752F2">
      <w:pPr>
        <w:pStyle w:val="21"/>
        <w:ind w:firstLine="0"/>
        <w:rPr>
          <w:szCs w:val="28"/>
        </w:rPr>
      </w:pPr>
      <w:r>
        <w:rPr>
          <w:szCs w:val="28"/>
        </w:rPr>
        <w:t xml:space="preserve">- </w:t>
      </w:r>
      <w:r w:rsidRPr="007120D5">
        <w:rPr>
          <w:szCs w:val="28"/>
        </w:rPr>
        <w:t>3849 (6,2%) детей воспитывается в малообеспеченных  семьях (всего 2800);</w:t>
      </w:r>
      <w:r>
        <w:rPr>
          <w:szCs w:val="28"/>
        </w:rPr>
        <w:t xml:space="preserve"> - </w:t>
      </w:r>
      <w:r w:rsidRPr="007120D5">
        <w:rPr>
          <w:szCs w:val="28"/>
        </w:rPr>
        <w:t>365</w:t>
      </w:r>
      <w:r w:rsidRPr="007120D5">
        <w:rPr>
          <w:color w:val="FF0000"/>
          <w:szCs w:val="28"/>
        </w:rPr>
        <w:t xml:space="preserve"> </w:t>
      </w:r>
      <w:r w:rsidRPr="007120D5">
        <w:rPr>
          <w:szCs w:val="28"/>
        </w:rPr>
        <w:t>(1,3%) детей воспитываются в неблагополучных семьях(276)</w:t>
      </w:r>
      <w:r>
        <w:rPr>
          <w:szCs w:val="28"/>
        </w:rPr>
        <w:t>.</w:t>
      </w:r>
      <w:r w:rsidRPr="007120D5">
        <w:rPr>
          <w:szCs w:val="28"/>
        </w:rPr>
        <w:t xml:space="preserve"> </w:t>
      </w:r>
    </w:p>
    <w:p w:rsidR="00E13C37" w:rsidRDefault="00C752F2" w:rsidP="00C752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Во исполнение п.5.8 Программы с </w:t>
      </w:r>
      <w:r w:rsidRPr="0055372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целью выявления фактов нарушения прав и законных интересов несовершеннолетн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их, жестокого с ним обращения </w:t>
      </w:r>
      <w:r w:rsidR="00E13C3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ежеквартально </w:t>
      </w:r>
      <w:r w:rsidR="00C2441F">
        <w:rPr>
          <w:rFonts w:ascii="Times New Roman" w:hAnsi="Times New Roman" w:cs="Times New Roman"/>
          <w:color w:val="000000"/>
          <w:spacing w:val="11"/>
          <w:sz w:val="28"/>
          <w:szCs w:val="28"/>
        </w:rPr>
        <w:t>проводились</w:t>
      </w:r>
      <w:r w:rsidR="00E13C37" w:rsidRPr="0055372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53723">
        <w:rPr>
          <w:rFonts w:ascii="Times New Roman" w:hAnsi="Times New Roman" w:cs="Times New Roman"/>
          <w:color w:val="000000"/>
          <w:spacing w:val="11"/>
          <w:sz w:val="28"/>
          <w:szCs w:val="28"/>
        </w:rPr>
        <w:t>«горячие линии»</w:t>
      </w:r>
      <w:r w:rsidR="00E13C37">
        <w:rPr>
          <w:rFonts w:ascii="Times New Roman" w:hAnsi="Times New Roman" w:cs="Times New Roman"/>
          <w:color w:val="000000"/>
          <w:spacing w:val="11"/>
          <w:sz w:val="28"/>
          <w:szCs w:val="28"/>
        </w:rPr>
        <w:t>.</w:t>
      </w:r>
      <w:r w:rsidRPr="0055372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 </w:t>
      </w:r>
    </w:p>
    <w:p w:rsidR="00C752F2" w:rsidRDefault="00C752F2" w:rsidP="00C752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2008 году </w:t>
      </w:r>
      <w:r w:rsidR="00AB4943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1067">
        <w:rPr>
          <w:rFonts w:ascii="Times New Roman" w:hAnsi="Times New Roman" w:cs="Times New Roman"/>
          <w:sz w:val="28"/>
          <w:szCs w:val="28"/>
        </w:rPr>
        <w:t xml:space="preserve">ешен вопрос финансирования за счет </w:t>
      </w:r>
      <w:r w:rsidR="00C2441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731067">
        <w:rPr>
          <w:rFonts w:ascii="Times New Roman" w:hAnsi="Times New Roman" w:cs="Times New Roman"/>
          <w:sz w:val="28"/>
          <w:szCs w:val="28"/>
        </w:rPr>
        <w:t>местного бюджета дополнительных пяти единиц школьных и</w:t>
      </w:r>
      <w:r w:rsidR="00AB4943">
        <w:rPr>
          <w:rFonts w:ascii="Times New Roman" w:hAnsi="Times New Roman" w:cs="Times New Roman"/>
          <w:sz w:val="28"/>
          <w:szCs w:val="28"/>
        </w:rPr>
        <w:t>нспекторов ОДН УВД,  утвержденных решением</w:t>
      </w:r>
      <w:r w:rsidRPr="00731067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Салават Р</w:t>
      </w:r>
      <w:r w:rsidR="00AB4943">
        <w:rPr>
          <w:rFonts w:ascii="Times New Roman" w:hAnsi="Times New Roman" w:cs="Times New Roman"/>
          <w:sz w:val="28"/>
          <w:szCs w:val="28"/>
        </w:rPr>
        <w:t xml:space="preserve">еспублики Башкортостан </w:t>
      </w:r>
      <w:r w:rsidRPr="00731067">
        <w:rPr>
          <w:rFonts w:ascii="Times New Roman" w:hAnsi="Times New Roman" w:cs="Times New Roman"/>
          <w:sz w:val="28"/>
          <w:szCs w:val="28"/>
        </w:rPr>
        <w:t xml:space="preserve"> 24.12.2008 года №</w:t>
      </w:r>
      <w:r w:rsidR="00C2441F">
        <w:rPr>
          <w:rFonts w:ascii="Times New Roman" w:hAnsi="Times New Roman" w:cs="Times New Roman"/>
          <w:sz w:val="28"/>
          <w:szCs w:val="28"/>
        </w:rPr>
        <w:t xml:space="preserve"> </w:t>
      </w:r>
      <w:r w:rsidRPr="00731067">
        <w:rPr>
          <w:rFonts w:ascii="Times New Roman" w:hAnsi="Times New Roman" w:cs="Times New Roman"/>
          <w:sz w:val="28"/>
          <w:szCs w:val="28"/>
        </w:rPr>
        <w:t xml:space="preserve">2-14/130. Из местного бюджета </w:t>
      </w:r>
      <w:r w:rsidR="00AB4943">
        <w:rPr>
          <w:rFonts w:ascii="Times New Roman" w:hAnsi="Times New Roman" w:cs="Times New Roman"/>
          <w:sz w:val="28"/>
          <w:szCs w:val="28"/>
        </w:rPr>
        <w:t xml:space="preserve">на указанные цели </w:t>
      </w:r>
      <w:r w:rsidRPr="00731067">
        <w:rPr>
          <w:rFonts w:ascii="Times New Roman" w:hAnsi="Times New Roman" w:cs="Times New Roman"/>
          <w:sz w:val="28"/>
          <w:szCs w:val="28"/>
        </w:rPr>
        <w:t>выделено 1 535 000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11E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</w:p>
    <w:p w:rsidR="00C752F2" w:rsidRPr="00553723" w:rsidRDefault="00C752F2" w:rsidP="00C752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Согласно п.6.12 Программы </w:t>
      </w:r>
      <w:r w:rsidRPr="00553723">
        <w:rPr>
          <w:rFonts w:ascii="Times New Roman" w:hAnsi="Times New Roman" w:cs="Times New Roman"/>
          <w:sz w:val="28"/>
          <w:szCs w:val="28"/>
        </w:rPr>
        <w:t xml:space="preserve">проводились межведомственные профилактические рейды, направленные на выявление фактов незаконной продажи алкогольной продукции, табачных изделий несовершеннолетним. </w:t>
      </w:r>
      <w:r w:rsidR="00472BB4">
        <w:rPr>
          <w:rFonts w:ascii="Times New Roman" w:hAnsi="Times New Roman" w:cs="Times New Roman"/>
          <w:sz w:val="28"/>
          <w:szCs w:val="28"/>
        </w:rPr>
        <w:t>С</w:t>
      </w:r>
      <w:r w:rsidRPr="00553723">
        <w:rPr>
          <w:rFonts w:ascii="Times New Roman" w:hAnsi="Times New Roman" w:cs="Times New Roman"/>
          <w:sz w:val="28"/>
          <w:szCs w:val="28"/>
        </w:rPr>
        <w:t xml:space="preserve">оставлены  административные протоколы в отношении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553723">
        <w:rPr>
          <w:rFonts w:ascii="Times New Roman" w:hAnsi="Times New Roman" w:cs="Times New Roman"/>
          <w:sz w:val="28"/>
          <w:szCs w:val="28"/>
        </w:rPr>
        <w:t xml:space="preserve"> лиц по статье 14.2 </w:t>
      </w:r>
      <w:proofErr w:type="spellStart"/>
      <w:r w:rsidRPr="0055372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53723">
        <w:rPr>
          <w:rFonts w:ascii="Times New Roman" w:hAnsi="Times New Roman" w:cs="Times New Roman"/>
          <w:sz w:val="28"/>
          <w:szCs w:val="28"/>
        </w:rPr>
        <w:t xml:space="preserve"> РФ за незаконную продажу таба</w:t>
      </w:r>
      <w:r>
        <w:rPr>
          <w:rFonts w:ascii="Times New Roman" w:hAnsi="Times New Roman" w:cs="Times New Roman"/>
          <w:sz w:val="28"/>
          <w:szCs w:val="28"/>
        </w:rPr>
        <w:t xml:space="preserve">чных изделий несовершеннолетним,   68 - по ст.14.16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за продажу спиртосодержащей продукции несовершеннолетнему. </w:t>
      </w:r>
      <w:r w:rsidRPr="00553723">
        <w:rPr>
          <w:rFonts w:ascii="Times New Roman" w:hAnsi="Times New Roman" w:cs="Times New Roman"/>
          <w:sz w:val="28"/>
          <w:szCs w:val="28"/>
        </w:rPr>
        <w:t xml:space="preserve">Материалы направлены на рассмотрение в  </w:t>
      </w:r>
      <w:proofErr w:type="spellStart"/>
      <w:r w:rsidRPr="00553723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553723">
        <w:rPr>
          <w:rFonts w:ascii="Times New Roman" w:hAnsi="Times New Roman" w:cs="Times New Roman"/>
          <w:sz w:val="28"/>
          <w:szCs w:val="28"/>
        </w:rPr>
        <w:t xml:space="preserve">  г. Салавата. </w:t>
      </w:r>
    </w:p>
    <w:p w:rsidR="00C752F2" w:rsidRPr="00553723" w:rsidRDefault="00C752F2" w:rsidP="00C752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1 июля 2011 года  по </w:t>
      </w:r>
      <w:r w:rsidR="00E13C37">
        <w:rPr>
          <w:rFonts w:ascii="Times New Roman" w:hAnsi="Times New Roman" w:cs="Times New Roman"/>
          <w:sz w:val="28"/>
          <w:szCs w:val="28"/>
        </w:rPr>
        <w:t>настоящий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ECB">
        <w:rPr>
          <w:rFonts w:ascii="Times New Roman" w:hAnsi="Times New Roman" w:cs="Times New Roman"/>
          <w:sz w:val="28"/>
          <w:szCs w:val="28"/>
        </w:rPr>
        <w:t xml:space="preserve">составлено 57 протоколов на родителей за допущение нахождения несовершеннолетних детей без своего сопровождения в ночное время в общественных местах, установленных Законом Республики Башкортостан   </w:t>
      </w:r>
      <w:r w:rsidR="00AB4943">
        <w:rPr>
          <w:rFonts w:ascii="Times New Roman" w:hAnsi="Times New Roman" w:cs="Times New Roman"/>
          <w:sz w:val="28"/>
          <w:szCs w:val="28"/>
        </w:rPr>
        <w:t xml:space="preserve">от 31.12.1999 </w:t>
      </w:r>
      <w:r w:rsidRPr="00712ECB">
        <w:rPr>
          <w:rFonts w:ascii="Times New Roman" w:hAnsi="Times New Roman" w:cs="Times New Roman"/>
          <w:sz w:val="28"/>
          <w:szCs w:val="28"/>
        </w:rPr>
        <w:t>№44-з «Об основных гарантиях прав ребенка в Республике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2ECB">
        <w:rPr>
          <w:rFonts w:ascii="Times New Roman" w:hAnsi="Times New Roman" w:cs="Times New Roman"/>
          <w:sz w:val="28"/>
          <w:szCs w:val="28"/>
        </w:rPr>
        <w:t xml:space="preserve"> 8 протоколов </w:t>
      </w:r>
      <w:r w:rsidR="0070692A">
        <w:rPr>
          <w:rFonts w:ascii="Times New Roman" w:hAnsi="Times New Roman" w:cs="Times New Roman"/>
          <w:sz w:val="28"/>
          <w:szCs w:val="28"/>
        </w:rPr>
        <w:t>составлено</w:t>
      </w:r>
      <w:r w:rsidR="00E13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законных представителей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за повторное допущение нахождения детей в общественном месте в ночное время без</w:t>
      </w:r>
      <w:proofErr w:type="gramEnd"/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своего сопровождения, 2 протокола - з</w:t>
      </w:r>
      <w:r w:rsidRPr="00712ECB">
        <w:rPr>
          <w:rFonts w:ascii="Times New Roman" w:hAnsi="Times New Roman" w:cs="Times New Roman"/>
          <w:color w:val="000000"/>
          <w:spacing w:val="11"/>
          <w:sz w:val="28"/>
          <w:szCs w:val="28"/>
        </w:rPr>
        <w:t>а допущение</w:t>
      </w:r>
      <w:r w:rsidRPr="00712ECB">
        <w:rPr>
          <w:rFonts w:ascii="Times New Roman" w:hAnsi="Times New Roman" w:cs="Times New Roman"/>
          <w:sz w:val="28"/>
          <w:szCs w:val="28"/>
        </w:rPr>
        <w:t xml:space="preserve"> гражданином, осуществляющим предпринимательскую деятельность без образования юридического лица, за допущение нахождения несовершеннолетнего на принадлежащем ему объекте, нахождение в котором может причинить вред здоровью детей</w:t>
      </w:r>
      <w:r w:rsidR="0070692A">
        <w:rPr>
          <w:rFonts w:ascii="Times New Roman" w:hAnsi="Times New Roman" w:cs="Times New Roman"/>
          <w:sz w:val="28"/>
          <w:szCs w:val="28"/>
        </w:rPr>
        <w:t>.</w:t>
      </w:r>
      <w:r w:rsidRPr="00712EC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752F2" w:rsidRPr="007120D5" w:rsidTr="009A2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52F2" w:rsidRPr="007120D5" w:rsidRDefault="00C752F2" w:rsidP="009A2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52F2" w:rsidRPr="00FB04B4" w:rsidRDefault="00C752F2" w:rsidP="00C752F2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04B4">
        <w:rPr>
          <w:sz w:val="28"/>
          <w:szCs w:val="28"/>
        </w:rPr>
        <w:t>Во исполн</w:t>
      </w:r>
      <w:r w:rsidR="00AB4943">
        <w:rPr>
          <w:sz w:val="28"/>
          <w:szCs w:val="28"/>
        </w:rPr>
        <w:t>ение п.7 Программы из местного</w:t>
      </w:r>
      <w:r w:rsidRPr="00FB04B4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н</w:t>
      </w:r>
      <w:r w:rsidRPr="00FB04B4">
        <w:rPr>
          <w:sz w:val="28"/>
          <w:szCs w:val="28"/>
        </w:rPr>
        <w:t>а организацию временного трудоустройства несовершеннолетних граждан в возрасте от 14 до 18 лет был</w:t>
      </w:r>
      <w:r>
        <w:rPr>
          <w:sz w:val="28"/>
          <w:szCs w:val="28"/>
        </w:rPr>
        <w:t xml:space="preserve">о </w:t>
      </w:r>
      <w:r w:rsidRPr="00FB04B4">
        <w:rPr>
          <w:sz w:val="28"/>
          <w:szCs w:val="28"/>
        </w:rPr>
        <w:t xml:space="preserve"> выделен</w:t>
      </w:r>
      <w:r>
        <w:rPr>
          <w:sz w:val="28"/>
          <w:szCs w:val="28"/>
        </w:rPr>
        <w:t xml:space="preserve">о </w:t>
      </w:r>
      <w:r w:rsidRPr="00FB04B4">
        <w:rPr>
          <w:sz w:val="28"/>
          <w:szCs w:val="28"/>
        </w:rPr>
        <w:t xml:space="preserve"> </w:t>
      </w:r>
      <w:r>
        <w:rPr>
          <w:sz w:val="28"/>
          <w:szCs w:val="28"/>
        </w:rPr>
        <w:t>1 632 800 рублей.</w:t>
      </w:r>
    </w:p>
    <w:p w:rsidR="00E13C37" w:rsidRDefault="00C752F2" w:rsidP="00E13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067">
        <w:rPr>
          <w:rFonts w:ascii="Times New Roman" w:hAnsi="Times New Roman" w:cs="Times New Roman"/>
          <w:sz w:val="28"/>
          <w:szCs w:val="28"/>
        </w:rPr>
        <w:t xml:space="preserve">Согласно п.6.1 Программы с целью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31067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информационно-просветительской работы среди подрастающего поколения и их родителей, формирования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в течение отчетного периода </w:t>
      </w:r>
      <w:r w:rsidRPr="00731067">
        <w:rPr>
          <w:rFonts w:ascii="Times New Roman" w:hAnsi="Times New Roman" w:cs="Times New Roman"/>
          <w:sz w:val="28"/>
          <w:szCs w:val="28"/>
        </w:rPr>
        <w:t xml:space="preserve">на </w:t>
      </w:r>
      <w:r w:rsidRPr="00731067">
        <w:rPr>
          <w:rFonts w:ascii="Times New Roman" w:hAnsi="Times New Roman" w:cs="Times New Roman"/>
          <w:sz w:val="28"/>
          <w:szCs w:val="28"/>
        </w:rPr>
        <w:lastRenderedPageBreak/>
        <w:t>проведение  профилактическ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31067">
        <w:rPr>
          <w:rFonts w:ascii="Times New Roman" w:hAnsi="Times New Roman" w:cs="Times New Roman"/>
          <w:sz w:val="28"/>
          <w:szCs w:val="28"/>
        </w:rPr>
        <w:t>месячник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731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1067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3106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70692A">
        <w:rPr>
          <w:rFonts w:ascii="Times New Roman" w:hAnsi="Times New Roman" w:cs="Times New Roman"/>
          <w:sz w:val="28"/>
          <w:szCs w:val="28"/>
        </w:rPr>
        <w:t>435 690</w:t>
      </w:r>
      <w:r>
        <w:rPr>
          <w:rFonts w:ascii="Times New Roman" w:hAnsi="Times New Roman" w:cs="Times New Roman"/>
          <w:sz w:val="28"/>
          <w:szCs w:val="28"/>
        </w:rPr>
        <w:t xml:space="preserve">   рублей.      </w:t>
      </w:r>
    </w:p>
    <w:p w:rsidR="00C752F2" w:rsidRDefault="00C752F2" w:rsidP="00E13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731067">
        <w:rPr>
          <w:rFonts w:ascii="Times New Roman" w:hAnsi="Times New Roman" w:cs="Times New Roman"/>
          <w:sz w:val="28"/>
          <w:szCs w:val="28"/>
        </w:rPr>
        <w:t>о исполнение п.п.8, 9 Программы ведется максимальное вовлечение детей и подростков к занятиям физкультуры и спорта. В течение 2008-20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31067">
        <w:rPr>
          <w:rFonts w:ascii="Times New Roman" w:hAnsi="Times New Roman" w:cs="Times New Roman"/>
          <w:sz w:val="28"/>
          <w:szCs w:val="28"/>
        </w:rPr>
        <w:t xml:space="preserve"> года проведены спортивно-массовые и физкультурно-оздоровительные мероприятия, спартакиады по месту жительства среди подростков</w:t>
      </w:r>
      <w:r>
        <w:rPr>
          <w:rFonts w:ascii="Times New Roman" w:hAnsi="Times New Roman" w:cs="Times New Roman"/>
          <w:sz w:val="28"/>
          <w:szCs w:val="28"/>
        </w:rPr>
        <w:t>, из бюджета городского округа было выделено 4 665 370 рублей.</w:t>
      </w:r>
      <w:r w:rsidRPr="00CD7BF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752F2" w:rsidRPr="00D62B85" w:rsidTr="009A2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52F2" w:rsidRPr="00D62B85" w:rsidRDefault="00C752F2" w:rsidP="009A2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52D41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п.2.7 Программы </w:t>
            </w:r>
            <w:r w:rsidRPr="00CD7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течение </w:t>
            </w:r>
            <w:r w:rsidRPr="00C96CF6">
              <w:rPr>
                <w:rFonts w:ascii="Times New Roman" w:eastAsia="Calibri" w:hAnsi="Times New Roman" w:cs="Times New Roman"/>
                <w:sz w:val="28"/>
                <w:szCs w:val="28"/>
              </w:rPr>
              <w:t>лета 2008г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-2012г. </w:t>
            </w:r>
            <w:r w:rsidRPr="00CD7BF7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различными форами труда и отдыха было охвачено 75% от общего количества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D7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использовано финансовых средств с местного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</w:t>
            </w:r>
            <w:r w:rsidRPr="00D6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 из местного бюджета было выделено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25 706 759 </w:t>
            </w:r>
            <w:r w:rsidRPr="00F67EF7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C752F2" w:rsidRPr="00FB04B4" w:rsidTr="009A2A88">
        <w:trPr>
          <w:tblCellSpacing w:w="15" w:type="dxa"/>
        </w:trPr>
        <w:tc>
          <w:tcPr>
            <w:tcW w:w="0" w:type="auto"/>
            <w:vAlign w:val="center"/>
          </w:tcPr>
          <w:p w:rsidR="00C752F2" w:rsidRPr="00FB04B4" w:rsidRDefault="00C752F2" w:rsidP="009A2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2F2" w:rsidRDefault="00C752F2" w:rsidP="00C752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Таким образом, на реализацию мероприятий Программы из местного бюджета израсходовано 34</w:t>
      </w:r>
      <w:r w:rsidR="00AB4943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911</w:t>
      </w:r>
      <w:r w:rsidR="00AB494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931,13 рублей. </w:t>
      </w:r>
    </w:p>
    <w:p w:rsidR="00C752F2" w:rsidRDefault="00C752F2" w:rsidP="00C752F2">
      <w:pPr>
        <w:pStyle w:val="western"/>
        <w:ind w:firstLine="708"/>
        <w:rPr>
          <w:sz w:val="28"/>
          <w:szCs w:val="28"/>
        </w:rPr>
      </w:pPr>
      <w:r w:rsidRPr="00112220">
        <w:rPr>
          <w:sz w:val="28"/>
          <w:szCs w:val="28"/>
        </w:rPr>
        <w:t xml:space="preserve">Все запланированные </w:t>
      </w:r>
      <w:bookmarkStart w:id="0" w:name="YANDEX_90"/>
      <w:bookmarkEnd w:id="0"/>
      <w:r w:rsidRPr="00112220">
        <w:rPr>
          <w:rStyle w:val="highlight"/>
          <w:sz w:val="28"/>
          <w:szCs w:val="28"/>
        </w:rPr>
        <w:t> Программой </w:t>
      </w:r>
      <w:r w:rsidRPr="00112220">
        <w:rPr>
          <w:sz w:val="28"/>
          <w:szCs w:val="28"/>
        </w:rPr>
        <w:t xml:space="preserve"> мероприятия выполнены. Задачи, поставленные </w:t>
      </w:r>
      <w:bookmarkStart w:id="1" w:name="YANDEX_91"/>
      <w:bookmarkEnd w:id="1"/>
      <w:r w:rsidRPr="00112220">
        <w:rPr>
          <w:rStyle w:val="highlight"/>
          <w:sz w:val="28"/>
          <w:szCs w:val="28"/>
        </w:rPr>
        <w:t> Программой</w:t>
      </w:r>
      <w:r>
        <w:rPr>
          <w:rStyle w:val="highlight"/>
          <w:sz w:val="28"/>
          <w:szCs w:val="28"/>
        </w:rPr>
        <w:t>,</w:t>
      </w:r>
      <w:r w:rsidRPr="00112220">
        <w:rPr>
          <w:rStyle w:val="highlight"/>
          <w:sz w:val="28"/>
          <w:szCs w:val="28"/>
        </w:rPr>
        <w:t> </w:t>
      </w:r>
      <w:r w:rsidRPr="00112220">
        <w:rPr>
          <w:sz w:val="28"/>
          <w:szCs w:val="28"/>
        </w:rPr>
        <w:t xml:space="preserve"> решены.</w:t>
      </w:r>
    </w:p>
    <w:p w:rsidR="00C752F2" w:rsidRDefault="00C752F2" w:rsidP="00C752F2">
      <w:pPr>
        <w:tabs>
          <w:tab w:val="num" w:pos="142"/>
        </w:tabs>
        <w:ind w:left="-142" w:right="-5" w:hanging="38"/>
        <w:jc w:val="both"/>
        <w:rPr>
          <w:rFonts w:ascii="Times New Roman" w:hAnsi="Times New Roman" w:cs="Times New Roman"/>
          <w:sz w:val="28"/>
          <w:szCs w:val="28"/>
        </w:rPr>
      </w:pPr>
    </w:p>
    <w:p w:rsidR="00C752F2" w:rsidRPr="00731067" w:rsidRDefault="00C752F2" w:rsidP="00C75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КДН и ЗП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Л.Х.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Исянбаева</w:t>
      </w:r>
      <w:proofErr w:type="spellEnd"/>
      <w:r w:rsidRPr="00731067">
        <w:rPr>
          <w:rFonts w:ascii="Times New Roman" w:hAnsi="Times New Roman" w:cs="Times New Roman"/>
          <w:sz w:val="28"/>
          <w:szCs w:val="28"/>
        </w:rPr>
        <w:tab/>
      </w:r>
      <w:r w:rsidRPr="00731067">
        <w:rPr>
          <w:rFonts w:ascii="Times New Roman" w:hAnsi="Times New Roman" w:cs="Times New Roman"/>
          <w:sz w:val="28"/>
          <w:szCs w:val="28"/>
        </w:rPr>
        <w:tab/>
      </w:r>
    </w:p>
    <w:p w:rsidR="00C752F2" w:rsidRPr="00731067" w:rsidRDefault="00C752F2" w:rsidP="00C75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067">
        <w:rPr>
          <w:rFonts w:ascii="Times New Roman" w:hAnsi="Times New Roman" w:cs="Times New Roman"/>
          <w:sz w:val="28"/>
          <w:szCs w:val="28"/>
        </w:rPr>
        <w:tab/>
      </w:r>
    </w:p>
    <w:p w:rsidR="00C752F2" w:rsidRDefault="00C752F2" w:rsidP="00C752F2"/>
    <w:p w:rsidR="00D32F8C" w:rsidRDefault="00D32F8C"/>
    <w:sectPr w:rsidR="00D32F8C" w:rsidSect="00B5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2F2"/>
    <w:rsid w:val="00062778"/>
    <w:rsid w:val="0025302E"/>
    <w:rsid w:val="00364316"/>
    <w:rsid w:val="00472BB4"/>
    <w:rsid w:val="00601B43"/>
    <w:rsid w:val="006D7619"/>
    <w:rsid w:val="0070692A"/>
    <w:rsid w:val="009C5D08"/>
    <w:rsid w:val="00AB4943"/>
    <w:rsid w:val="00B60C7E"/>
    <w:rsid w:val="00C2441F"/>
    <w:rsid w:val="00C30E25"/>
    <w:rsid w:val="00C752F2"/>
    <w:rsid w:val="00D32F8C"/>
    <w:rsid w:val="00E13C37"/>
    <w:rsid w:val="00F6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52F2"/>
    <w:pPr>
      <w:spacing w:after="0" w:line="240" w:lineRule="auto"/>
      <w:ind w:right="-9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752F2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C7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C752F2"/>
  </w:style>
  <w:style w:type="paragraph" w:customStyle="1" w:styleId="21">
    <w:name w:val="Основной текст с отступом 21"/>
    <w:basedOn w:val="a"/>
    <w:rsid w:val="00C752F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link w:val="a6"/>
    <w:uiPriority w:val="1"/>
    <w:qFormat/>
    <w:rsid w:val="00C752F2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basedOn w:val="a0"/>
    <w:link w:val="a5"/>
    <w:uiPriority w:val="1"/>
    <w:locked/>
    <w:rsid w:val="00C752F2"/>
    <w:rPr>
      <w:rFonts w:ascii="Calibri" w:eastAsia="Times New Roman" w:hAnsi="Calibri" w:cs="Calibri"/>
    </w:rPr>
  </w:style>
  <w:style w:type="paragraph" w:styleId="a7">
    <w:name w:val="Title"/>
    <w:basedOn w:val="a"/>
    <w:link w:val="a8"/>
    <w:qFormat/>
    <w:rsid w:val="00C752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basedOn w:val="a0"/>
    <w:link w:val="a7"/>
    <w:rsid w:val="00C752F2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rmal (Web)"/>
    <w:aliases w:val="Обычный (Web)"/>
    <w:basedOn w:val="a"/>
    <w:semiHidden/>
    <w:unhideWhenUsed/>
    <w:rsid w:val="00C2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arismagilova</cp:lastModifiedBy>
  <cp:revision>9</cp:revision>
  <cp:lastPrinted>2013-01-21T05:21:00Z</cp:lastPrinted>
  <dcterms:created xsi:type="dcterms:W3CDTF">2012-08-27T03:40:00Z</dcterms:created>
  <dcterms:modified xsi:type="dcterms:W3CDTF">2013-02-01T04:21:00Z</dcterms:modified>
</cp:coreProperties>
</file>