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C1" w:rsidRPr="00B43514" w:rsidRDefault="00B43514" w:rsidP="00B43514">
      <w:pPr>
        <w:ind w:left="5664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B43514">
        <w:rPr>
          <w:sz w:val="24"/>
          <w:szCs w:val="24"/>
        </w:rPr>
        <w:t xml:space="preserve">Приложение </w:t>
      </w:r>
    </w:p>
    <w:p w:rsidR="00684FC1" w:rsidRPr="00B43514" w:rsidRDefault="00684FC1" w:rsidP="00684FC1">
      <w:pPr>
        <w:tabs>
          <w:tab w:val="left" w:pos="5811"/>
        </w:tabs>
        <w:rPr>
          <w:sz w:val="24"/>
          <w:szCs w:val="24"/>
        </w:rPr>
      </w:pPr>
      <w:r w:rsidRPr="00B43514">
        <w:rPr>
          <w:sz w:val="24"/>
          <w:szCs w:val="24"/>
        </w:rPr>
        <w:t xml:space="preserve">                                                                                       </w:t>
      </w:r>
      <w:r w:rsidR="00B43514">
        <w:rPr>
          <w:sz w:val="24"/>
          <w:szCs w:val="24"/>
        </w:rPr>
        <w:t xml:space="preserve">               </w:t>
      </w:r>
      <w:r w:rsidRPr="00B43514">
        <w:rPr>
          <w:sz w:val="24"/>
          <w:szCs w:val="24"/>
        </w:rPr>
        <w:t xml:space="preserve">к решению Совета  </w:t>
      </w:r>
    </w:p>
    <w:p w:rsidR="00684FC1" w:rsidRPr="00B43514" w:rsidRDefault="00684FC1" w:rsidP="00B43514">
      <w:pPr>
        <w:tabs>
          <w:tab w:val="left" w:pos="5811"/>
        </w:tabs>
        <w:rPr>
          <w:sz w:val="24"/>
          <w:szCs w:val="24"/>
        </w:rPr>
      </w:pPr>
      <w:r w:rsidRPr="00B43514">
        <w:rPr>
          <w:sz w:val="24"/>
          <w:szCs w:val="24"/>
        </w:rPr>
        <w:t xml:space="preserve">                                                                                      </w:t>
      </w:r>
      <w:r w:rsidR="00B43514">
        <w:rPr>
          <w:sz w:val="24"/>
          <w:szCs w:val="24"/>
        </w:rPr>
        <w:t xml:space="preserve">               </w:t>
      </w:r>
      <w:r w:rsidRPr="00B43514">
        <w:rPr>
          <w:sz w:val="24"/>
          <w:szCs w:val="24"/>
        </w:rPr>
        <w:t xml:space="preserve"> городского округа </w:t>
      </w:r>
    </w:p>
    <w:p w:rsidR="00684FC1" w:rsidRPr="00B43514" w:rsidRDefault="00684FC1" w:rsidP="00B43514">
      <w:pPr>
        <w:tabs>
          <w:tab w:val="left" w:pos="5811"/>
          <w:tab w:val="left" w:pos="6096"/>
        </w:tabs>
        <w:rPr>
          <w:sz w:val="24"/>
          <w:szCs w:val="24"/>
        </w:rPr>
      </w:pPr>
      <w:r w:rsidRPr="00B43514">
        <w:rPr>
          <w:sz w:val="24"/>
          <w:szCs w:val="24"/>
        </w:rPr>
        <w:t xml:space="preserve">                                                                                       </w:t>
      </w:r>
      <w:r w:rsidR="00B43514">
        <w:rPr>
          <w:sz w:val="24"/>
          <w:szCs w:val="24"/>
        </w:rPr>
        <w:tab/>
        <w:t xml:space="preserve">     </w:t>
      </w:r>
      <w:r w:rsidRPr="00B43514">
        <w:rPr>
          <w:sz w:val="24"/>
          <w:szCs w:val="24"/>
        </w:rPr>
        <w:t xml:space="preserve">город Салават </w:t>
      </w:r>
    </w:p>
    <w:p w:rsidR="00684FC1" w:rsidRPr="00B43514" w:rsidRDefault="00684FC1" w:rsidP="00684FC1">
      <w:pPr>
        <w:tabs>
          <w:tab w:val="left" w:pos="5811"/>
        </w:tabs>
        <w:rPr>
          <w:sz w:val="24"/>
          <w:szCs w:val="24"/>
        </w:rPr>
      </w:pPr>
      <w:r w:rsidRPr="00B43514">
        <w:rPr>
          <w:sz w:val="24"/>
          <w:szCs w:val="24"/>
        </w:rPr>
        <w:t xml:space="preserve">                                                                                       </w:t>
      </w:r>
      <w:r w:rsidR="00B43514">
        <w:rPr>
          <w:sz w:val="24"/>
          <w:szCs w:val="24"/>
        </w:rPr>
        <w:tab/>
        <w:t xml:space="preserve">     </w:t>
      </w:r>
      <w:r w:rsidRPr="00B43514">
        <w:rPr>
          <w:sz w:val="24"/>
          <w:szCs w:val="24"/>
        </w:rPr>
        <w:t xml:space="preserve">Республики Башкортостан </w:t>
      </w:r>
    </w:p>
    <w:p w:rsidR="00684FC1" w:rsidRPr="00B43514" w:rsidRDefault="00684FC1" w:rsidP="00684FC1">
      <w:pPr>
        <w:jc w:val="right"/>
        <w:rPr>
          <w:sz w:val="24"/>
          <w:szCs w:val="24"/>
        </w:rPr>
      </w:pPr>
    </w:p>
    <w:p w:rsidR="00684FC1" w:rsidRDefault="00684FC1" w:rsidP="00684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 К</w:t>
      </w:r>
    </w:p>
    <w:p w:rsidR="00684FC1" w:rsidRDefault="00684FC1" w:rsidP="00684FC1">
      <w:pPr>
        <w:pStyle w:val="ConsPlusTitle"/>
        <w:ind w:left="4860" w:hanging="4860"/>
        <w:jc w:val="center"/>
        <w:outlineLvl w:val="0"/>
      </w:pPr>
      <w:r>
        <w:t>СОГЛАШЕНИЮ</w:t>
      </w:r>
    </w:p>
    <w:p w:rsidR="00684FC1" w:rsidRDefault="00684FC1" w:rsidP="00684FC1">
      <w:pPr>
        <w:pStyle w:val="ConsPlusTitle"/>
        <w:jc w:val="center"/>
        <w:outlineLvl w:val="0"/>
      </w:pPr>
      <w:r>
        <w:t xml:space="preserve">О ВЗАИМОДЕЙСТВИИ КОМИТЕТА ПО УПРАВЛЕНИЮ СОБСТВЕННОСТЬЮ МИНИСТЕРСТВА ЗЕМЕЛЬНЫХ И ИМУЩЕСТВЕННЫХ ОТНОШЕНИЙ </w:t>
      </w:r>
    </w:p>
    <w:p w:rsidR="00684FC1" w:rsidRDefault="00684FC1" w:rsidP="00684FC1">
      <w:pPr>
        <w:pStyle w:val="ConsPlusTitle"/>
        <w:jc w:val="center"/>
        <w:outlineLvl w:val="0"/>
      </w:pPr>
      <w:r>
        <w:t>РЕСПУБЛИКИ БАШКОРТОСТАН ПО ГОРОДУ САЛАВАТУ</w:t>
      </w:r>
    </w:p>
    <w:p w:rsidR="00684FC1" w:rsidRDefault="00684FC1" w:rsidP="00684FC1">
      <w:pPr>
        <w:pStyle w:val="ConsPlusTitle"/>
        <w:jc w:val="center"/>
        <w:outlineLvl w:val="0"/>
      </w:pPr>
      <w:r>
        <w:t>И АДМИНИСТРАЦИИ ГОРОДСКОГО ОКРУГА</w:t>
      </w:r>
    </w:p>
    <w:p w:rsidR="00684FC1" w:rsidRDefault="00684FC1" w:rsidP="00684FC1">
      <w:pPr>
        <w:pStyle w:val="ConsPlusTitle"/>
        <w:jc w:val="center"/>
        <w:outlineLvl w:val="0"/>
      </w:pPr>
      <w:r>
        <w:t xml:space="preserve"> ГОРОД САЛАВАТ РЕСПУБЛИКИ БАШКОРТОСТАН</w:t>
      </w:r>
    </w:p>
    <w:p w:rsidR="00684FC1" w:rsidRDefault="00684FC1" w:rsidP="00684FC1">
      <w:pPr>
        <w:pStyle w:val="ConsPlusTitle"/>
        <w:jc w:val="center"/>
        <w:outlineLvl w:val="0"/>
      </w:pPr>
      <w:r>
        <w:t xml:space="preserve"> ПО ВОПРОСАМ УПРАВЛЕНИЯ И РАСПОРЯЖЕНИЯ МУНИЦИПАЛЬНЫМ ИМУЩЕСТВОМ</w:t>
      </w:r>
    </w:p>
    <w:p w:rsidR="00B43514" w:rsidRDefault="00B43514" w:rsidP="00684FC1">
      <w:pPr>
        <w:pStyle w:val="ConsPlusTitle"/>
        <w:jc w:val="center"/>
        <w:outlineLvl w:val="0"/>
      </w:pP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г. Салават                                                                      от "___" _______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684FC1" w:rsidRDefault="00684FC1" w:rsidP="00684F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4FC1" w:rsidRDefault="00684FC1" w:rsidP="00684F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Мы, нижеподписавшиеся, Администрация городского округа город Салават Республики Башкортостан в лице главы Администрации городского округа город Салават Республики Башкортостан Ф.Ф. Гильманова, действующего на основании </w:t>
      </w:r>
      <w:hyperlink r:id="rId4" w:history="1">
        <w:r>
          <w:rPr>
            <w:rStyle w:val="a3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городского округа город Салават Республики Башкортостан, именуемая в дальнейшем "Администрация", с одной стороны, и Комитет по управлению собственностью Министерства земельных и имущественных отношений Республики Башкортостан по городу Салавату в лице председателя Комитета  по управлению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собственностью Министерства земельных и имущественных отношений Республики Башкортостан по городу Салавату А. М. Сайранова, действующего на основании </w:t>
      </w:r>
      <w:hyperlink r:id="rId5" w:history="1">
        <w:r>
          <w:rPr>
            <w:rStyle w:val="a3"/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о Комитете по управлению собственностью Министерства земельных и имущественных отношений Республики Башкортостан по городу Салавату, утвержденного Приказом Министерства земельных и имущественных отношений Республики Башкортостан от 9 августа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1458, именуемый далее "Территориальный орган", с другой стороны, </w:t>
      </w:r>
      <w:r w:rsidR="00B43514">
        <w:rPr>
          <w:sz w:val="28"/>
          <w:szCs w:val="28"/>
        </w:rPr>
        <w:t xml:space="preserve">далее вместе  именуемые Стороны, </w:t>
      </w:r>
      <w:r>
        <w:rPr>
          <w:sz w:val="28"/>
          <w:szCs w:val="28"/>
        </w:rPr>
        <w:t>заключили</w:t>
      </w:r>
      <w:proofErr w:type="gramEnd"/>
      <w:r>
        <w:rPr>
          <w:sz w:val="28"/>
          <w:szCs w:val="28"/>
        </w:rPr>
        <w:t xml:space="preserve"> Дополн</w:t>
      </w:r>
      <w:r>
        <w:rPr>
          <w:color w:val="000000"/>
          <w:sz w:val="28"/>
          <w:szCs w:val="28"/>
        </w:rPr>
        <w:t xml:space="preserve">ительное Соглашение </w:t>
      </w:r>
      <w:r>
        <w:rPr>
          <w:noProof w:val="0"/>
          <w:sz w:val="28"/>
          <w:szCs w:val="28"/>
        </w:rPr>
        <w:t>к Соглашению о взаимодействии Комитета по управлению собственностью Министерства земельных и имущественных отношений Республики Башкортостан по городу Салавату и Администрации городского округа город Салават Республики Башкортостан по вопросам управления и распоряжения муниципальным имуществом от 01.01.2013г.</w:t>
      </w:r>
      <w:r>
        <w:rPr>
          <w:sz w:val="28"/>
          <w:szCs w:val="28"/>
        </w:rPr>
        <w:t xml:space="preserve"> (далее – Соглашение) о нижеследующем</w:t>
      </w:r>
      <w:r>
        <w:rPr>
          <w:color w:val="000000"/>
          <w:sz w:val="28"/>
          <w:szCs w:val="28"/>
        </w:rPr>
        <w:t xml:space="preserve">: </w:t>
      </w:r>
    </w:p>
    <w:p w:rsidR="00684FC1" w:rsidRDefault="00684FC1" w:rsidP="0068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Стороны договорились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Соглашение следующие изменения:</w:t>
      </w:r>
    </w:p>
    <w:p w:rsidR="00684FC1" w:rsidRDefault="00684FC1" w:rsidP="00684F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 ислючить подп.2.1.3. из п.2.1.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Соглашения;</w:t>
      </w:r>
    </w:p>
    <w:p w:rsidR="00684FC1" w:rsidRDefault="00684FC1" w:rsidP="00684F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 п. 2.2. р.II Соглашения дополнить подп. 2.2.13. следующего содержания: «заключение договоров аренды, купли-продажи, </w:t>
      </w:r>
      <w:r>
        <w:rPr>
          <w:sz w:val="28"/>
          <w:szCs w:val="28"/>
        </w:rPr>
        <w:lastRenderedPageBreak/>
        <w:t>доверительного управления, безвозмездного пользования, залога (ипотеки) объектов недвижимости, находящихся в муниципальной собственности, иных договоров, предусматривающих переход прав владения и (или) пользования в отношении муниципального имущества, в том числе земельных участков (проектов договоров аренды, купли-продажи, постоянного (бессрочного) пользования, безвозмездного (срочного) пользования, установления публичного сервитута или иных</w:t>
      </w:r>
      <w:proofErr w:type="gramEnd"/>
      <w:r>
        <w:rPr>
          <w:sz w:val="28"/>
          <w:szCs w:val="28"/>
        </w:rPr>
        <w:t xml:space="preserve"> ограничений по использованию земель и т.д.), иных договоров по вопросам, вытекающим из настоящего Соглашения». </w:t>
      </w:r>
    </w:p>
    <w:p w:rsidR="00684FC1" w:rsidRDefault="00684FC1" w:rsidP="0068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Дополнительное Соглашение является неотъемлемой частью Соглашения от 01 января 2013 года и вступает в </w:t>
      </w:r>
      <w:r w:rsidR="00B43514">
        <w:rPr>
          <w:sz w:val="28"/>
          <w:szCs w:val="28"/>
        </w:rPr>
        <w:t>силу с момента его утверждения р</w:t>
      </w:r>
      <w:r>
        <w:rPr>
          <w:sz w:val="28"/>
          <w:szCs w:val="28"/>
        </w:rPr>
        <w:t>ешением Совета городского округа город Салават Республики Башкортостан.</w:t>
      </w:r>
    </w:p>
    <w:p w:rsidR="00684FC1" w:rsidRDefault="00684FC1" w:rsidP="0068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Все иные положения Соглашения сохраняют свою силу до окончания срока действия Соглашения.</w:t>
      </w:r>
    </w:p>
    <w:p w:rsidR="00684FC1" w:rsidRDefault="00684FC1" w:rsidP="0068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Дополните</w:t>
      </w:r>
      <w:r w:rsidR="00B43514">
        <w:rPr>
          <w:sz w:val="28"/>
          <w:szCs w:val="28"/>
        </w:rPr>
        <w:t>льное Соглашение заключено в двух</w:t>
      </w:r>
      <w:r>
        <w:rPr>
          <w:sz w:val="28"/>
          <w:szCs w:val="28"/>
        </w:rPr>
        <w:t xml:space="preserve"> экземплярах, имеющих одинаковую юридическую силу. </w:t>
      </w:r>
    </w:p>
    <w:p w:rsidR="00684FC1" w:rsidRDefault="00B43514" w:rsidP="00684FC1">
      <w:pPr>
        <w:ind w:firstLine="284"/>
        <w:rPr>
          <w:sz w:val="28"/>
        </w:rPr>
      </w:pPr>
      <w:r>
        <w:rPr>
          <w:sz w:val="28"/>
        </w:rPr>
        <w:t xml:space="preserve">      5</w:t>
      </w:r>
      <w:r w:rsidR="00684FC1">
        <w:rPr>
          <w:sz w:val="28"/>
        </w:rPr>
        <w:t>. Местонахождение (юридический адрес) Сторон и их реквизиты:</w:t>
      </w:r>
    </w:p>
    <w:p w:rsidR="00684FC1" w:rsidRDefault="00684FC1" w:rsidP="00684F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Комитет по управлению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Салават Республики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собственностью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Башкортостан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имущественных отношений 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Башкортостан</w:t>
      </w:r>
    </w:p>
    <w:p w:rsidR="00684FC1" w:rsidRDefault="00684FC1" w:rsidP="00684FC1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городу Салавату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0266025821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ИНН __________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</w:t>
      </w:r>
      <w:proofErr w:type="gramEnd"/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(юридический адрес): 453261,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(юридический адрес): 453261,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Салават, ул. Ленина, 2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Салават, ул. Ленина, 2</w:t>
      </w:r>
    </w:p>
    <w:p w:rsidR="00684FC1" w:rsidRDefault="00684FC1" w:rsidP="00684FC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4FC1" w:rsidRDefault="00684FC1" w:rsidP="00684FC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городского                 Председатель Комитета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Салават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по управлению собственностью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                                         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имущественных отношений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по городу Салавату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4FC1" w:rsidRDefault="00684FC1" w:rsidP="00684F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___________Ф.Ф.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660" w:rsidRDefault="00684FC1" w:rsidP="00B43514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gramEnd"/>
    </w:p>
    <w:sectPr w:rsidR="00CF4660" w:rsidSect="00E6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FC1"/>
    <w:rsid w:val="0026342C"/>
    <w:rsid w:val="00684FC1"/>
    <w:rsid w:val="00B43514"/>
    <w:rsid w:val="00D7780C"/>
    <w:rsid w:val="00E05EFA"/>
    <w:rsid w:val="00E6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C1"/>
    <w:pPr>
      <w:spacing w:after="0" w:line="240" w:lineRule="auto"/>
    </w:pPr>
    <w:rPr>
      <w:rFonts w:ascii="Times New Roman" w:eastAsia="Calibri" w:hAnsi="Times New Roman" w:cs="Times New Roman"/>
      <w:noProof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84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4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67639EBD5D8E2BB670A97909C74D20663954CBF31277FD5D0CF18F9A486BD1AE0EF271E9B5466F9A6183kF0CG" TargetMode="External"/><Relationship Id="rId4" Type="http://schemas.openxmlformats.org/officeDocument/2006/relationships/hyperlink" Target="consultantplus://offline/ref=8467639EBD5D8E2BB670A97909C74D20663954CBF2127AF6590CF18F9A486BD1AE0EF271E9B5466F9A6180kF0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4514</Characters>
  <Application>Microsoft Office Word</Application>
  <DocSecurity>0</DocSecurity>
  <Lines>37</Lines>
  <Paragraphs>10</Paragraphs>
  <ScaleCrop>false</ScaleCrop>
  <Company>Совет городского округа г. Салават РБ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5</cp:revision>
  <dcterms:created xsi:type="dcterms:W3CDTF">2013-02-01T04:52:00Z</dcterms:created>
  <dcterms:modified xsi:type="dcterms:W3CDTF">2013-02-01T05:05:00Z</dcterms:modified>
</cp:coreProperties>
</file>