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67723" w:rsidRPr="00567723" w:rsidRDefault="00DC08B7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567723" w:rsidRPr="00567723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>и дополнений в решение Совета городского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>округа город Салават Республики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>Башкортостан от 02.04.2010г. № 2-34/313</w:t>
      </w:r>
    </w:p>
    <w:p w:rsidR="00567723" w:rsidRPr="00567723" w:rsidRDefault="00DC08B7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нормативно-</w:t>
      </w:r>
      <w:r w:rsidR="00567723" w:rsidRPr="00567723">
        <w:rPr>
          <w:rFonts w:ascii="Times New Roman" w:hAnsi="Times New Roman" w:cs="Times New Roman"/>
          <w:sz w:val="24"/>
          <w:szCs w:val="24"/>
        </w:rPr>
        <w:t>правовых актах по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 xml:space="preserve">вопросам размещения и эксплуатации 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 xml:space="preserve">средств наружной рекламы на территории 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>Республики Башкортостан»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>Приложение №  5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 xml:space="preserve">к Правилам размещения и эксплуатации </w:t>
      </w:r>
    </w:p>
    <w:p w:rsidR="00567723" w:rsidRPr="00567723" w:rsidRDefault="00DC08B7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наружной рекламы </w:t>
      </w:r>
      <w:proofErr w:type="gramStart"/>
      <w:r w:rsidR="00567723" w:rsidRPr="005677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67723" w:rsidRPr="00567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723" w:rsidRPr="00567723" w:rsidRDefault="00DC08B7" w:rsidP="00567723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городского округа</w:t>
      </w:r>
      <w:bookmarkStart w:id="0" w:name="_GoBack"/>
      <w:bookmarkEnd w:id="0"/>
      <w:r w:rsidR="00567723" w:rsidRPr="00567723">
        <w:rPr>
          <w:rFonts w:ascii="Times New Roman" w:hAnsi="Times New Roman" w:cs="Times New Roman"/>
          <w:sz w:val="24"/>
          <w:szCs w:val="24"/>
        </w:rPr>
        <w:t xml:space="preserve"> город 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ind w:left="-850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67723">
        <w:rPr>
          <w:rFonts w:ascii="Times New Roman" w:hAnsi="Times New Roman" w:cs="Times New Roman"/>
          <w:sz w:val="24"/>
          <w:szCs w:val="24"/>
        </w:rPr>
        <w:t xml:space="preserve">     Салават Республики Башкортостан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ind w:left="-850"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ind w:left="-850"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723">
        <w:rPr>
          <w:rFonts w:ascii="Times New Roman" w:hAnsi="Times New Roman" w:cs="Times New Roman"/>
          <w:sz w:val="24"/>
          <w:szCs w:val="24"/>
        </w:rPr>
        <w:t xml:space="preserve">(образец предписания о демонтаже </w:t>
      </w:r>
      <w:proofErr w:type="gramEnd"/>
    </w:p>
    <w:p w:rsidR="00567723" w:rsidRPr="00567723" w:rsidRDefault="00567723" w:rsidP="00567723">
      <w:pPr>
        <w:tabs>
          <w:tab w:val="left" w:pos="10206"/>
        </w:tabs>
        <w:spacing w:after="0" w:line="240" w:lineRule="auto"/>
        <w:ind w:left="-850"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hAnsi="Times New Roman" w:cs="Times New Roman"/>
          <w:sz w:val="24"/>
          <w:szCs w:val="24"/>
        </w:rPr>
        <w:t>рекламной конструкции)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город Салават Республики Башкортостан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ПРЕДПИСАНИЕ 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демонтаже рекламной конструкции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_______________20 __ г.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город Салават Республики Башкортостан « ___» ______20__г. выявлено нарушение порядка установки рекламной конструкции, предусмотренного Федеральным законом от 13.03.2006г. № 38-ФЗ «О рекламе», а именно: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Самовольно установленная рекламная конструкция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23" w:rsidRPr="00567723" w:rsidRDefault="00277CF7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Рекламная конструкция </w:t>
      </w:r>
      <w:r w:rsidR="00567723" w:rsidRPr="005677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установлена___________________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proofErr w:type="gramStart"/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(указать: самовольно установлена; разрешение на установку рекламной  конструкции </w:t>
      </w:r>
      <w:proofErr w:type="gramEnd"/>
    </w:p>
    <w:p w:rsidR="00567723" w:rsidRPr="00567723" w:rsidRDefault="00277CF7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</w:t>
      </w:r>
      <w:r w:rsidR="00567723" w:rsidRPr="005677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без разрешения на установку рекламной конструкции_________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аннулировано либо признано недействительным, с указанием реквизитов </w:t>
      </w:r>
      <w:proofErr w:type="gramStart"/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соответствующего</w:t>
      </w:r>
      <w:proofErr w:type="gramEnd"/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277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решения; рекламная конструкция установлена без заключения договора  на установку и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277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эксплуатацию рекламной конструкции и без разрешения на установку рекламной конструкции)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277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(тип рекламной конструкции)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принадлежащая_______________________________________</w:t>
      </w:r>
      <w:r w:rsidR="00277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277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Ф.И.О. индивидуального предпринимателя)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установленная</w:t>
      </w:r>
      <w:proofErr w:type="gramEnd"/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(местонахождение рекламной конструкции)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 частью  10 статьи  19  Федерального 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 13.03.2006г.  №  38-ФЗ</w:t>
      </w: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рекламе» предписываем владельцу рекламной конструкции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генерального директора __________________________</w:t>
      </w:r>
      <w:r w:rsidR="00277C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277C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директора, собственника рекламной конструкции)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«____» _____________ 20___г. демонтировать самовольно установленную конструкцию в течение месяца со дня выдачи предписания, а также удалить информацию, размещенную на такой рекламной конструкции в течение трех дней со дня выдачи настоящего предписания с приведением территории в первоначальное состояние и восстановлением благоустройства.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             _________________________________    (Ф.И.О.)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567723" w:rsidRPr="00567723" w:rsidRDefault="00277CF7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получил</w:t>
      </w:r>
      <w:r w:rsidR="00567723" w:rsidRPr="005677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77C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</w:t>
      </w:r>
      <w:r w:rsidR="00277C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 и подпись либо штамп организации, владельца рекламной </w:t>
      </w:r>
      <w:proofErr w:type="gramEnd"/>
    </w:p>
    <w:p w:rsidR="00567723" w:rsidRPr="00567723" w:rsidRDefault="00567723" w:rsidP="0056772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конструкции)</w:t>
      </w:r>
    </w:p>
    <w:p w:rsidR="00567723" w:rsidRPr="00567723" w:rsidRDefault="00567723" w:rsidP="0056772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D27280" w:rsidRDefault="00D27280"/>
    <w:sectPr w:rsidR="00D2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23"/>
    <w:rsid w:val="00277CF7"/>
    <w:rsid w:val="00567723"/>
    <w:rsid w:val="00D27280"/>
    <w:rsid w:val="00D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3</cp:revision>
  <cp:lastPrinted>2014-04-29T04:54:00Z</cp:lastPrinted>
  <dcterms:created xsi:type="dcterms:W3CDTF">2014-04-25T10:49:00Z</dcterms:created>
  <dcterms:modified xsi:type="dcterms:W3CDTF">2014-04-29T04:56:00Z</dcterms:modified>
</cp:coreProperties>
</file>