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7F" w:rsidRDefault="00D92892" w:rsidP="00F76B7F">
      <w:pPr>
        <w:spacing w:after="0" w:line="240" w:lineRule="auto"/>
        <w:ind w:left="5272"/>
        <w:jc w:val="both"/>
        <w:rPr>
          <w:rFonts w:ascii="Times New Roman" w:hAnsi="Times New Roman" w:cs="Times New Roman"/>
          <w:sz w:val="24"/>
          <w:szCs w:val="24"/>
        </w:rPr>
      </w:pPr>
      <w:r w:rsidRPr="00F76B7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86693" w:rsidRPr="00F76B7F" w:rsidRDefault="00D92892" w:rsidP="00F76B7F">
      <w:pPr>
        <w:spacing w:after="0" w:line="240" w:lineRule="auto"/>
        <w:ind w:left="5272"/>
        <w:jc w:val="both"/>
        <w:rPr>
          <w:rFonts w:ascii="Times New Roman" w:hAnsi="Times New Roman" w:cs="Times New Roman"/>
          <w:sz w:val="24"/>
          <w:szCs w:val="24"/>
        </w:rPr>
      </w:pPr>
      <w:r w:rsidRPr="00F76B7F">
        <w:rPr>
          <w:rFonts w:ascii="Times New Roman" w:hAnsi="Times New Roman" w:cs="Times New Roman"/>
          <w:sz w:val="24"/>
          <w:szCs w:val="24"/>
        </w:rPr>
        <w:t>к решению</w:t>
      </w:r>
    </w:p>
    <w:p w:rsidR="00D92892" w:rsidRPr="00F76B7F" w:rsidRDefault="00D92892" w:rsidP="00F76B7F">
      <w:pPr>
        <w:spacing w:after="0" w:line="240" w:lineRule="auto"/>
        <w:ind w:left="5272"/>
        <w:jc w:val="both"/>
        <w:rPr>
          <w:rFonts w:ascii="Times New Roman" w:hAnsi="Times New Roman" w:cs="Times New Roman"/>
          <w:sz w:val="24"/>
          <w:szCs w:val="24"/>
        </w:rPr>
      </w:pPr>
      <w:r w:rsidRPr="00F76B7F">
        <w:rPr>
          <w:rFonts w:ascii="Times New Roman" w:hAnsi="Times New Roman" w:cs="Times New Roman"/>
          <w:sz w:val="24"/>
          <w:szCs w:val="24"/>
        </w:rPr>
        <w:t>Совета городского округа город Салават</w:t>
      </w:r>
    </w:p>
    <w:p w:rsidR="00D92892" w:rsidRPr="00F76B7F" w:rsidRDefault="00D92892" w:rsidP="00F76B7F">
      <w:pPr>
        <w:spacing w:after="0" w:line="240" w:lineRule="auto"/>
        <w:ind w:left="5272"/>
        <w:jc w:val="both"/>
        <w:rPr>
          <w:rFonts w:ascii="Times New Roman" w:hAnsi="Times New Roman" w:cs="Times New Roman"/>
          <w:sz w:val="24"/>
          <w:szCs w:val="24"/>
        </w:rPr>
      </w:pPr>
      <w:r w:rsidRPr="00F76B7F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D92892" w:rsidRDefault="00D92892" w:rsidP="00F76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892" w:rsidRDefault="00D92892" w:rsidP="00F76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892" w:rsidRDefault="00D92892" w:rsidP="00F76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D5B" w:rsidRPr="00F76B7F" w:rsidRDefault="00486693" w:rsidP="00F76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B7F">
        <w:rPr>
          <w:rFonts w:ascii="Times New Roman" w:hAnsi="Times New Roman" w:cs="Times New Roman"/>
          <w:b/>
          <w:sz w:val="28"/>
          <w:szCs w:val="28"/>
        </w:rPr>
        <w:t>Информация</w:t>
      </w:r>
      <w:bookmarkStart w:id="0" w:name="_GoBack"/>
      <w:bookmarkEnd w:id="0"/>
    </w:p>
    <w:p w:rsidR="00836DC2" w:rsidRPr="00F76B7F" w:rsidRDefault="00802237" w:rsidP="00F76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B7F">
        <w:rPr>
          <w:rFonts w:ascii="Times New Roman" w:hAnsi="Times New Roman" w:cs="Times New Roman"/>
          <w:b/>
          <w:sz w:val="28"/>
          <w:szCs w:val="28"/>
        </w:rPr>
        <w:t>О мероприятиях по развитию внутриквартального освещения в городском округе город Салават Республики Башкортостан</w:t>
      </w:r>
    </w:p>
    <w:p w:rsidR="00836DC2" w:rsidRDefault="00836DC2" w:rsidP="00F76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ECA" w:rsidRDefault="00802237" w:rsidP="00F76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территории городского округа город Салават Республики Башкортостан утверждена подпрограмма «Модернизация систем наружного освещения городского округа город Салават Республики Башкортостан» на 2011-2015 гг. В 2012 году произведена замена всех светильников с лампами накаливания и ртутными лампами на светильники ЖКУ – 21 с лампами типа </w:t>
      </w:r>
      <w:proofErr w:type="spellStart"/>
      <w:r>
        <w:rPr>
          <w:rFonts w:ascii="Times New Roman" w:hAnsi="Times New Roman" w:cs="Times New Roman"/>
          <w:sz w:val="28"/>
        </w:rPr>
        <w:t>ДНаТ</w:t>
      </w:r>
      <w:proofErr w:type="spellEnd"/>
      <w:r>
        <w:rPr>
          <w:rFonts w:ascii="Times New Roman" w:hAnsi="Times New Roman" w:cs="Times New Roman"/>
          <w:sz w:val="28"/>
        </w:rPr>
        <w:t xml:space="preserve"> в количестве 4 168 штук на дорогах общего пользования и внутриквартальных территориях. Так же произведена замена счетчиков электрической энергии наружного освещения на </w:t>
      </w:r>
      <w:proofErr w:type="spellStart"/>
      <w:r>
        <w:rPr>
          <w:rFonts w:ascii="Times New Roman" w:hAnsi="Times New Roman" w:cs="Times New Roman"/>
          <w:sz w:val="28"/>
        </w:rPr>
        <w:t>двухтарифные</w:t>
      </w:r>
      <w:proofErr w:type="spellEnd"/>
      <w:r>
        <w:rPr>
          <w:rFonts w:ascii="Times New Roman" w:hAnsi="Times New Roman" w:cs="Times New Roman"/>
          <w:sz w:val="28"/>
        </w:rPr>
        <w:t xml:space="preserve"> в количестве 94 штук.</w:t>
      </w:r>
    </w:p>
    <w:p w:rsidR="00802237" w:rsidRDefault="00802237" w:rsidP="00F76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2013 году выполнена </w:t>
      </w:r>
      <w:proofErr w:type="spellStart"/>
      <w:r>
        <w:rPr>
          <w:rFonts w:ascii="Times New Roman" w:hAnsi="Times New Roman" w:cs="Times New Roman"/>
          <w:sz w:val="28"/>
        </w:rPr>
        <w:t>проектно</w:t>
      </w:r>
      <w:proofErr w:type="spellEnd"/>
      <w:r>
        <w:rPr>
          <w:rFonts w:ascii="Times New Roman" w:hAnsi="Times New Roman" w:cs="Times New Roman"/>
          <w:sz w:val="28"/>
        </w:rPr>
        <w:t xml:space="preserve"> – сметная документация по подпрограмме «Модернизация систем наружного освещения городского округа город Салават Республики Башкортостан</w:t>
      </w:r>
      <w:r w:rsidR="0013556E">
        <w:rPr>
          <w:rFonts w:ascii="Times New Roman" w:hAnsi="Times New Roman" w:cs="Times New Roman"/>
          <w:sz w:val="28"/>
        </w:rPr>
        <w:t>», которая включает в себя установку внутриквартальн</w:t>
      </w:r>
      <w:r w:rsidR="00527D92">
        <w:rPr>
          <w:rFonts w:ascii="Times New Roman" w:hAnsi="Times New Roman" w:cs="Times New Roman"/>
          <w:sz w:val="28"/>
        </w:rPr>
        <w:t>ого</w:t>
      </w:r>
      <w:r w:rsidR="0013556E">
        <w:rPr>
          <w:rFonts w:ascii="Times New Roman" w:hAnsi="Times New Roman" w:cs="Times New Roman"/>
          <w:sz w:val="28"/>
        </w:rPr>
        <w:t xml:space="preserve"> </w:t>
      </w:r>
      <w:r w:rsidR="00527D92">
        <w:rPr>
          <w:rFonts w:ascii="Times New Roman" w:hAnsi="Times New Roman" w:cs="Times New Roman"/>
          <w:sz w:val="28"/>
        </w:rPr>
        <w:t>освещения в</w:t>
      </w:r>
      <w:r w:rsidR="00E83F74">
        <w:rPr>
          <w:rFonts w:ascii="Times New Roman" w:hAnsi="Times New Roman" w:cs="Times New Roman"/>
          <w:sz w:val="28"/>
        </w:rPr>
        <w:t xml:space="preserve"> </w:t>
      </w:r>
      <w:r w:rsidR="00527D92">
        <w:rPr>
          <w:rFonts w:ascii="Times New Roman" w:hAnsi="Times New Roman" w:cs="Times New Roman"/>
          <w:sz w:val="28"/>
        </w:rPr>
        <w:t>следующих кварталах</w:t>
      </w:r>
      <w:r w:rsidR="00527D92" w:rsidRPr="00527D92">
        <w:rPr>
          <w:rFonts w:ascii="Times New Roman" w:hAnsi="Times New Roman" w:cs="Times New Roman"/>
          <w:sz w:val="28"/>
        </w:rPr>
        <w:t xml:space="preserve">: </w:t>
      </w:r>
      <w:r w:rsidR="00527D92">
        <w:rPr>
          <w:rFonts w:ascii="Times New Roman" w:hAnsi="Times New Roman" w:cs="Times New Roman"/>
          <w:sz w:val="28"/>
        </w:rPr>
        <w:t>1,</w:t>
      </w:r>
      <w:r w:rsidR="00E83F74">
        <w:rPr>
          <w:rFonts w:ascii="Times New Roman" w:hAnsi="Times New Roman" w:cs="Times New Roman"/>
          <w:sz w:val="28"/>
        </w:rPr>
        <w:t xml:space="preserve"> </w:t>
      </w:r>
      <w:r w:rsidR="00527D92">
        <w:rPr>
          <w:rFonts w:ascii="Times New Roman" w:hAnsi="Times New Roman" w:cs="Times New Roman"/>
          <w:sz w:val="28"/>
        </w:rPr>
        <w:t>3,</w:t>
      </w:r>
      <w:r w:rsidR="00E83F74">
        <w:rPr>
          <w:rFonts w:ascii="Times New Roman" w:hAnsi="Times New Roman" w:cs="Times New Roman"/>
          <w:sz w:val="28"/>
        </w:rPr>
        <w:t xml:space="preserve"> </w:t>
      </w:r>
      <w:r w:rsidR="00527D92">
        <w:rPr>
          <w:rFonts w:ascii="Times New Roman" w:hAnsi="Times New Roman" w:cs="Times New Roman"/>
          <w:sz w:val="28"/>
        </w:rPr>
        <w:t>14,</w:t>
      </w:r>
      <w:r w:rsidR="00E83F74">
        <w:rPr>
          <w:rFonts w:ascii="Times New Roman" w:hAnsi="Times New Roman" w:cs="Times New Roman"/>
          <w:sz w:val="28"/>
        </w:rPr>
        <w:t xml:space="preserve"> </w:t>
      </w:r>
      <w:r w:rsidR="00527D92">
        <w:rPr>
          <w:rFonts w:ascii="Times New Roman" w:hAnsi="Times New Roman" w:cs="Times New Roman"/>
          <w:sz w:val="28"/>
        </w:rPr>
        <w:t>15,</w:t>
      </w:r>
      <w:r w:rsidR="00E83F74">
        <w:rPr>
          <w:rFonts w:ascii="Times New Roman" w:hAnsi="Times New Roman" w:cs="Times New Roman"/>
          <w:sz w:val="28"/>
        </w:rPr>
        <w:t xml:space="preserve"> </w:t>
      </w:r>
      <w:r w:rsidR="00527D92">
        <w:rPr>
          <w:rFonts w:ascii="Times New Roman" w:hAnsi="Times New Roman" w:cs="Times New Roman"/>
          <w:sz w:val="28"/>
        </w:rPr>
        <w:t>5,</w:t>
      </w:r>
      <w:r w:rsidR="00E83F74">
        <w:rPr>
          <w:rFonts w:ascii="Times New Roman" w:hAnsi="Times New Roman" w:cs="Times New Roman"/>
          <w:sz w:val="28"/>
        </w:rPr>
        <w:t xml:space="preserve"> </w:t>
      </w:r>
      <w:r w:rsidR="00527D92">
        <w:rPr>
          <w:rFonts w:ascii="Times New Roman" w:hAnsi="Times New Roman" w:cs="Times New Roman"/>
          <w:sz w:val="28"/>
        </w:rPr>
        <w:t>9,</w:t>
      </w:r>
      <w:r w:rsidR="00E83F74">
        <w:rPr>
          <w:rFonts w:ascii="Times New Roman" w:hAnsi="Times New Roman" w:cs="Times New Roman"/>
          <w:sz w:val="28"/>
        </w:rPr>
        <w:t xml:space="preserve"> </w:t>
      </w:r>
      <w:r w:rsidR="00527D92">
        <w:rPr>
          <w:rFonts w:ascii="Times New Roman" w:hAnsi="Times New Roman" w:cs="Times New Roman"/>
          <w:sz w:val="28"/>
        </w:rPr>
        <w:t>10,</w:t>
      </w:r>
      <w:r w:rsidR="00E83F74">
        <w:rPr>
          <w:rFonts w:ascii="Times New Roman" w:hAnsi="Times New Roman" w:cs="Times New Roman"/>
          <w:sz w:val="28"/>
        </w:rPr>
        <w:t xml:space="preserve"> </w:t>
      </w:r>
      <w:r w:rsidR="00527D92">
        <w:rPr>
          <w:rFonts w:ascii="Times New Roman" w:hAnsi="Times New Roman" w:cs="Times New Roman"/>
          <w:sz w:val="28"/>
        </w:rPr>
        <w:t>11,</w:t>
      </w:r>
      <w:r w:rsidR="00E83F74">
        <w:rPr>
          <w:rFonts w:ascii="Times New Roman" w:hAnsi="Times New Roman" w:cs="Times New Roman"/>
          <w:sz w:val="28"/>
        </w:rPr>
        <w:t xml:space="preserve"> </w:t>
      </w:r>
      <w:r w:rsidR="00527D92">
        <w:rPr>
          <w:rFonts w:ascii="Times New Roman" w:hAnsi="Times New Roman" w:cs="Times New Roman"/>
          <w:sz w:val="28"/>
        </w:rPr>
        <w:t>12,</w:t>
      </w:r>
      <w:r w:rsidR="00E83F74">
        <w:rPr>
          <w:rFonts w:ascii="Times New Roman" w:hAnsi="Times New Roman" w:cs="Times New Roman"/>
          <w:sz w:val="28"/>
        </w:rPr>
        <w:t xml:space="preserve"> </w:t>
      </w:r>
      <w:r w:rsidR="00527D92">
        <w:rPr>
          <w:rFonts w:ascii="Times New Roman" w:hAnsi="Times New Roman" w:cs="Times New Roman"/>
          <w:sz w:val="28"/>
        </w:rPr>
        <w:t>13,</w:t>
      </w:r>
      <w:r w:rsidR="00E83F74">
        <w:rPr>
          <w:rFonts w:ascii="Times New Roman" w:hAnsi="Times New Roman" w:cs="Times New Roman"/>
          <w:sz w:val="28"/>
        </w:rPr>
        <w:t xml:space="preserve"> </w:t>
      </w:r>
      <w:r w:rsidR="00527D92">
        <w:rPr>
          <w:rFonts w:ascii="Times New Roman" w:hAnsi="Times New Roman" w:cs="Times New Roman"/>
          <w:sz w:val="28"/>
        </w:rPr>
        <w:t>16,</w:t>
      </w:r>
      <w:r w:rsidR="00E83F74">
        <w:rPr>
          <w:rFonts w:ascii="Times New Roman" w:hAnsi="Times New Roman" w:cs="Times New Roman"/>
          <w:sz w:val="28"/>
        </w:rPr>
        <w:t xml:space="preserve"> </w:t>
      </w:r>
      <w:r w:rsidR="00527D92">
        <w:rPr>
          <w:rFonts w:ascii="Times New Roman" w:hAnsi="Times New Roman" w:cs="Times New Roman"/>
          <w:sz w:val="28"/>
        </w:rPr>
        <w:t>63,</w:t>
      </w:r>
      <w:r w:rsidR="00E83F74">
        <w:rPr>
          <w:rFonts w:ascii="Times New Roman" w:hAnsi="Times New Roman" w:cs="Times New Roman"/>
          <w:sz w:val="28"/>
        </w:rPr>
        <w:t xml:space="preserve"> </w:t>
      </w:r>
      <w:r w:rsidR="00527D92">
        <w:rPr>
          <w:rFonts w:ascii="Times New Roman" w:hAnsi="Times New Roman" w:cs="Times New Roman"/>
          <w:sz w:val="28"/>
        </w:rPr>
        <w:t>18,</w:t>
      </w:r>
      <w:r w:rsidR="00E83F74">
        <w:rPr>
          <w:rFonts w:ascii="Times New Roman" w:hAnsi="Times New Roman" w:cs="Times New Roman"/>
          <w:sz w:val="28"/>
        </w:rPr>
        <w:t xml:space="preserve"> </w:t>
      </w:r>
      <w:r w:rsidR="00527D92">
        <w:rPr>
          <w:rFonts w:ascii="Times New Roman" w:hAnsi="Times New Roman" w:cs="Times New Roman"/>
          <w:sz w:val="28"/>
        </w:rPr>
        <w:t>19,</w:t>
      </w:r>
      <w:r w:rsidR="00E83F74">
        <w:rPr>
          <w:rFonts w:ascii="Times New Roman" w:hAnsi="Times New Roman" w:cs="Times New Roman"/>
          <w:sz w:val="28"/>
        </w:rPr>
        <w:t xml:space="preserve"> </w:t>
      </w:r>
      <w:r w:rsidR="00527D92">
        <w:rPr>
          <w:rFonts w:ascii="Times New Roman" w:hAnsi="Times New Roman" w:cs="Times New Roman"/>
          <w:sz w:val="28"/>
        </w:rPr>
        <w:t>20,</w:t>
      </w:r>
      <w:r w:rsidR="00E83F74">
        <w:rPr>
          <w:rFonts w:ascii="Times New Roman" w:hAnsi="Times New Roman" w:cs="Times New Roman"/>
          <w:sz w:val="28"/>
        </w:rPr>
        <w:t xml:space="preserve"> </w:t>
      </w:r>
      <w:r w:rsidR="00527D92">
        <w:rPr>
          <w:rFonts w:ascii="Times New Roman" w:hAnsi="Times New Roman" w:cs="Times New Roman"/>
          <w:sz w:val="28"/>
        </w:rPr>
        <w:t>21,</w:t>
      </w:r>
      <w:r w:rsidR="00E83F74">
        <w:rPr>
          <w:rFonts w:ascii="Times New Roman" w:hAnsi="Times New Roman" w:cs="Times New Roman"/>
          <w:sz w:val="28"/>
        </w:rPr>
        <w:t xml:space="preserve"> </w:t>
      </w:r>
      <w:r w:rsidR="00527D92">
        <w:rPr>
          <w:rFonts w:ascii="Times New Roman" w:hAnsi="Times New Roman" w:cs="Times New Roman"/>
          <w:sz w:val="28"/>
        </w:rPr>
        <w:t>26,</w:t>
      </w:r>
      <w:r w:rsidR="00E83F74">
        <w:rPr>
          <w:rFonts w:ascii="Times New Roman" w:hAnsi="Times New Roman" w:cs="Times New Roman"/>
          <w:sz w:val="28"/>
        </w:rPr>
        <w:t xml:space="preserve"> </w:t>
      </w:r>
      <w:r w:rsidR="00527D92">
        <w:rPr>
          <w:rFonts w:ascii="Times New Roman" w:hAnsi="Times New Roman" w:cs="Times New Roman"/>
          <w:sz w:val="28"/>
        </w:rPr>
        <w:t>27,</w:t>
      </w:r>
      <w:r w:rsidR="00E83F74">
        <w:rPr>
          <w:rFonts w:ascii="Times New Roman" w:hAnsi="Times New Roman" w:cs="Times New Roman"/>
          <w:sz w:val="28"/>
        </w:rPr>
        <w:t xml:space="preserve"> </w:t>
      </w:r>
      <w:r w:rsidR="00527D92">
        <w:rPr>
          <w:rFonts w:ascii="Times New Roman" w:hAnsi="Times New Roman" w:cs="Times New Roman"/>
          <w:sz w:val="28"/>
        </w:rPr>
        <w:t>28,</w:t>
      </w:r>
      <w:r w:rsidR="00E83F74">
        <w:rPr>
          <w:rFonts w:ascii="Times New Roman" w:hAnsi="Times New Roman" w:cs="Times New Roman"/>
          <w:sz w:val="28"/>
        </w:rPr>
        <w:t xml:space="preserve"> </w:t>
      </w:r>
      <w:r w:rsidR="00527D92">
        <w:rPr>
          <w:rFonts w:ascii="Times New Roman" w:hAnsi="Times New Roman" w:cs="Times New Roman"/>
          <w:sz w:val="28"/>
        </w:rPr>
        <w:t>29,</w:t>
      </w:r>
      <w:r w:rsidR="00E83F74">
        <w:rPr>
          <w:rFonts w:ascii="Times New Roman" w:hAnsi="Times New Roman" w:cs="Times New Roman"/>
          <w:sz w:val="28"/>
        </w:rPr>
        <w:t xml:space="preserve"> </w:t>
      </w:r>
      <w:r w:rsidR="00527D92">
        <w:rPr>
          <w:rFonts w:ascii="Times New Roman" w:hAnsi="Times New Roman" w:cs="Times New Roman"/>
          <w:sz w:val="28"/>
        </w:rPr>
        <w:t>30,</w:t>
      </w:r>
      <w:r w:rsidR="00E83F74">
        <w:rPr>
          <w:rFonts w:ascii="Times New Roman" w:hAnsi="Times New Roman" w:cs="Times New Roman"/>
          <w:sz w:val="28"/>
        </w:rPr>
        <w:t xml:space="preserve"> </w:t>
      </w:r>
      <w:r w:rsidR="00527D92">
        <w:rPr>
          <w:rFonts w:ascii="Times New Roman" w:hAnsi="Times New Roman" w:cs="Times New Roman"/>
          <w:sz w:val="28"/>
        </w:rPr>
        <w:t>31,</w:t>
      </w:r>
      <w:r w:rsidR="00E83F74">
        <w:rPr>
          <w:rFonts w:ascii="Times New Roman" w:hAnsi="Times New Roman" w:cs="Times New Roman"/>
          <w:sz w:val="28"/>
        </w:rPr>
        <w:t xml:space="preserve"> </w:t>
      </w:r>
      <w:r w:rsidR="00527D92">
        <w:rPr>
          <w:rFonts w:ascii="Times New Roman" w:hAnsi="Times New Roman" w:cs="Times New Roman"/>
          <w:sz w:val="28"/>
        </w:rPr>
        <w:t>33,</w:t>
      </w:r>
      <w:r w:rsidR="00E83F74">
        <w:rPr>
          <w:rFonts w:ascii="Times New Roman" w:hAnsi="Times New Roman" w:cs="Times New Roman"/>
          <w:sz w:val="28"/>
        </w:rPr>
        <w:t xml:space="preserve"> </w:t>
      </w:r>
      <w:r w:rsidR="00527D92">
        <w:rPr>
          <w:rFonts w:ascii="Times New Roman" w:hAnsi="Times New Roman" w:cs="Times New Roman"/>
          <w:sz w:val="28"/>
        </w:rPr>
        <w:t>35,</w:t>
      </w:r>
      <w:r w:rsidR="00E83F74">
        <w:rPr>
          <w:rFonts w:ascii="Times New Roman" w:hAnsi="Times New Roman" w:cs="Times New Roman"/>
          <w:sz w:val="28"/>
        </w:rPr>
        <w:t xml:space="preserve"> </w:t>
      </w:r>
      <w:r w:rsidR="00527D92">
        <w:rPr>
          <w:rFonts w:ascii="Times New Roman" w:hAnsi="Times New Roman" w:cs="Times New Roman"/>
          <w:sz w:val="28"/>
        </w:rPr>
        <w:t>36,</w:t>
      </w:r>
      <w:r w:rsidR="00E83F74">
        <w:rPr>
          <w:rFonts w:ascii="Times New Roman" w:hAnsi="Times New Roman" w:cs="Times New Roman"/>
          <w:sz w:val="28"/>
        </w:rPr>
        <w:t xml:space="preserve"> </w:t>
      </w:r>
      <w:r w:rsidR="00527D92">
        <w:rPr>
          <w:rFonts w:ascii="Times New Roman" w:hAnsi="Times New Roman" w:cs="Times New Roman"/>
          <w:sz w:val="28"/>
        </w:rPr>
        <w:t>37,</w:t>
      </w:r>
      <w:r w:rsidR="00E83F74">
        <w:rPr>
          <w:rFonts w:ascii="Times New Roman" w:hAnsi="Times New Roman" w:cs="Times New Roman"/>
          <w:sz w:val="28"/>
        </w:rPr>
        <w:t xml:space="preserve"> </w:t>
      </w:r>
      <w:r w:rsidR="00527D92">
        <w:rPr>
          <w:rFonts w:ascii="Times New Roman" w:hAnsi="Times New Roman" w:cs="Times New Roman"/>
          <w:sz w:val="28"/>
        </w:rPr>
        <w:t>38,</w:t>
      </w:r>
      <w:r w:rsidR="00E83F74">
        <w:rPr>
          <w:rFonts w:ascii="Times New Roman" w:hAnsi="Times New Roman" w:cs="Times New Roman"/>
          <w:sz w:val="28"/>
        </w:rPr>
        <w:t xml:space="preserve"> </w:t>
      </w:r>
      <w:r w:rsidR="00527D92">
        <w:rPr>
          <w:rFonts w:ascii="Times New Roman" w:hAnsi="Times New Roman" w:cs="Times New Roman"/>
          <w:sz w:val="28"/>
        </w:rPr>
        <w:t>42,</w:t>
      </w:r>
      <w:r w:rsidR="00E83F74">
        <w:rPr>
          <w:rFonts w:ascii="Times New Roman" w:hAnsi="Times New Roman" w:cs="Times New Roman"/>
          <w:sz w:val="28"/>
        </w:rPr>
        <w:t xml:space="preserve"> </w:t>
      </w:r>
      <w:r w:rsidR="00527D92">
        <w:rPr>
          <w:rFonts w:ascii="Times New Roman" w:hAnsi="Times New Roman" w:cs="Times New Roman"/>
          <w:sz w:val="28"/>
        </w:rPr>
        <w:t>41,</w:t>
      </w:r>
      <w:r w:rsidR="00E83F74">
        <w:rPr>
          <w:rFonts w:ascii="Times New Roman" w:hAnsi="Times New Roman" w:cs="Times New Roman"/>
          <w:sz w:val="28"/>
        </w:rPr>
        <w:t xml:space="preserve"> </w:t>
      </w:r>
      <w:r w:rsidR="00527D92">
        <w:rPr>
          <w:rFonts w:ascii="Times New Roman" w:hAnsi="Times New Roman" w:cs="Times New Roman"/>
          <w:sz w:val="28"/>
        </w:rPr>
        <w:t>46,</w:t>
      </w:r>
      <w:r w:rsidR="00E83F74">
        <w:rPr>
          <w:rFonts w:ascii="Times New Roman" w:hAnsi="Times New Roman" w:cs="Times New Roman"/>
          <w:sz w:val="28"/>
        </w:rPr>
        <w:t xml:space="preserve"> </w:t>
      </w:r>
      <w:r w:rsidR="00527D92">
        <w:rPr>
          <w:rFonts w:ascii="Times New Roman" w:hAnsi="Times New Roman" w:cs="Times New Roman"/>
          <w:sz w:val="28"/>
        </w:rPr>
        <w:t>48</w:t>
      </w:r>
      <w:proofErr w:type="gramEnd"/>
      <w:r w:rsidR="00527D92">
        <w:rPr>
          <w:rFonts w:ascii="Times New Roman" w:hAnsi="Times New Roman" w:cs="Times New Roman"/>
          <w:sz w:val="28"/>
        </w:rPr>
        <w:t>,</w:t>
      </w:r>
      <w:r w:rsidR="00E83F74">
        <w:rPr>
          <w:rFonts w:ascii="Times New Roman" w:hAnsi="Times New Roman" w:cs="Times New Roman"/>
          <w:sz w:val="28"/>
        </w:rPr>
        <w:t xml:space="preserve"> </w:t>
      </w:r>
      <w:r w:rsidR="00527D92">
        <w:rPr>
          <w:rFonts w:ascii="Times New Roman" w:hAnsi="Times New Roman" w:cs="Times New Roman"/>
          <w:sz w:val="28"/>
        </w:rPr>
        <w:t>48А,</w:t>
      </w:r>
      <w:r w:rsidR="00E83F74">
        <w:rPr>
          <w:rFonts w:ascii="Times New Roman" w:hAnsi="Times New Roman" w:cs="Times New Roman"/>
          <w:sz w:val="28"/>
        </w:rPr>
        <w:t xml:space="preserve"> </w:t>
      </w:r>
      <w:r w:rsidR="00527D92">
        <w:rPr>
          <w:rFonts w:ascii="Times New Roman" w:hAnsi="Times New Roman" w:cs="Times New Roman"/>
          <w:sz w:val="28"/>
        </w:rPr>
        <w:t>50,</w:t>
      </w:r>
      <w:r w:rsidR="00E83F74">
        <w:rPr>
          <w:rFonts w:ascii="Times New Roman" w:hAnsi="Times New Roman" w:cs="Times New Roman"/>
          <w:sz w:val="28"/>
        </w:rPr>
        <w:t xml:space="preserve"> </w:t>
      </w:r>
      <w:r w:rsidR="00527D92">
        <w:rPr>
          <w:rFonts w:ascii="Times New Roman" w:hAnsi="Times New Roman" w:cs="Times New Roman"/>
          <w:sz w:val="28"/>
        </w:rPr>
        <w:t>51,</w:t>
      </w:r>
      <w:r w:rsidR="00E83F74">
        <w:rPr>
          <w:rFonts w:ascii="Times New Roman" w:hAnsi="Times New Roman" w:cs="Times New Roman"/>
          <w:sz w:val="28"/>
        </w:rPr>
        <w:t xml:space="preserve"> </w:t>
      </w:r>
      <w:r w:rsidR="00527D92">
        <w:rPr>
          <w:rFonts w:ascii="Times New Roman" w:hAnsi="Times New Roman" w:cs="Times New Roman"/>
          <w:sz w:val="28"/>
        </w:rPr>
        <w:t>52,</w:t>
      </w:r>
      <w:r w:rsidR="00E83F74">
        <w:rPr>
          <w:rFonts w:ascii="Times New Roman" w:hAnsi="Times New Roman" w:cs="Times New Roman"/>
          <w:sz w:val="28"/>
        </w:rPr>
        <w:t xml:space="preserve"> </w:t>
      </w:r>
      <w:r w:rsidR="00527D92">
        <w:rPr>
          <w:rFonts w:ascii="Times New Roman" w:hAnsi="Times New Roman" w:cs="Times New Roman"/>
          <w:sz w:val="28"/>
        </w:rPr>
        <w:t>53,</w:t>
      </w:r>
      <w:r w:rsidR="00E83F74">
        <w:rPr>
          <w:rFonts w:ascii="Times New Roman" w:hAnsi="Times New Roman" w:cs="Times New Roman"/>
          <w:sz w:val="28"/>
        </w:rPr>
        <w:t xml:space="preserve"> </w:t>
      </w:r>
      <w:r w:rsidR="00527D92">
        <w:rPr>
          <w:rFonts w:ascii="Times New Roman" w:hAnsi="Times New Roman" w:cs="Times New Roman"/>
          <w:sz w:val="28"/>
        </w:rPr>
        <w:t>54,</w:t>
      </w:r>
      <w:r w:rsidR="00E83F74">
        <w:rPr>
          <w:rFonts w:ascii="Times New Roman" w:hAnsi="Times New Roman" w:cs="Times New Roman"/>
          <w:sz w:val="28"/>
        </w:rPr>
        <w:t xml:space="preserve"> </w:t>
      </w:r>
      <w:r w:rsidR="00527D92">
        <w:rPr>
          <w:rFonts w:ascii="Times New Roman" w:hAnsi="Times New Roman" w:cs="Times New Roman"/>
          <w:sz w:val="28"/>
        </w:rPr>
        <w:t>94,</w:t>
      </w:r>
      <w:r w:rsidR="00E83F74">
        <w:rPr>
          <w:rFonts w:ascii="Times New Roman" w:hAnsi="Times New Roman" w:cs="Times New Roman"/>
          <w:sz w:val="28"/>
        </w:rPr>
        <w:t xml:space="preserve"> </w:t>
      </w:r>
      <w:r w:rsidR="00527D92">
        <w:rPr>
          <w:rFonts w:ascii="Times New Roman" w:hAnsi="Times New Roman" w:cs="Times New Roman"/>
          <w:sz w:val="28"/>
        </w:rPr>
        <w:t>95,</w:t>
      </w:r>
      <w:r w:rsidR="00E83F74">
        <w:rPr>
          <w:rFonts w:ascii="Times New Roman" w:hAnsi="Times New Roman" w:cs="Times New Roman"/>
          <w:sz w:val="28"/>
        </w:rPr>
        <w:t xml:space="preserve"> </w:t>
      </w:r>
      <w:r w:rsidR="00527D92">
        <w:rPr>
          <w:rFonts w:ascii="Times New Roman" w:hAnsi="Times New Roman" w:cs="Times New Roman"/>
          <w:sz w:val="28"/>
        </w:rPr>
        <w:t>56,</w:t>
      </w:r>
      <w:r w:rsidR="00E83F74">
        <w:rPr>
          <w:rFonts w:ascii="Times New Roman" w:hAnsi="Times New Roman" w:cs="Times New Roman"/>
          <w:sz w:val="28"/>
        </w:rPr>
        <w:t xml:space="preserve"> </w:t>
      </w:r>
      <w:r w:rsidR="00527D92">
        <w:rPr>
          <w:rFonts w:ascii="Times New Roman" w:hAnsi="Times New Roman" w:cs="Times New Roman"/>
          <w:sz w:val="28"/>
        </w:rPr>
        <w:t>110А,</w:t>
      </w:r>
      <w:r w:rsidR="00E83F74">
        <w:rPr>
          <w:rFonts w:ascii="Times New Roman" w:hAnsi="Times New Roman" w:cs="Times New Roman"/>
          <w:sz w:val="28"/>
        </w:rPr>
        <w:t xml:space="preserve"> </w:t>
      </w:r>
      <w:r w:rsidR="00527D92">
        <w:rPr>
          <w:rFonts w:ascii="Times New Roman" w:hAnsi="Times New Roman" w:cs="Times New Roman"/>
          <w:sz w:val="28"/>
        </w:rPr>
        <w:t xml:space="preserve">116, пос. Желанный, пос. </w:t>
      </w:r>
      <w:proofErr w:type="spellStart"/>
      <w:r w:rsidR="00527D92">
        <w:rPr>
          <w:rFonts w:ascii="Times New Roman" w:hAnsi="Times New Roman" w:cs="Times New Roman"/>
          <w:sz w:val="28"/>
        </w:rPr>
        <w:t>Мусино</w:t>
      </w:r>
      <w:proofErr w:type="spellEnd"/>
      <w:r w:rsidR="00527D92">
        <w:rPr>
          <w:rFonts w:ascii="Times New Roman" w:hAnsi="Times New Roman" w:cs="Times New Roman"/>
          <w:sz w:val="28"/>
        </w:rPr>
        <w:t>, МКР Центральный.</w:t>
      </w:r>
    </w:p>
    <w:p w:rsidR="00E83F74" w:rsidRPr="00527D92" w:rsidRDefault="00E83F74" w:rsidP="00F76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настоящее время </w:t>
      </w:r>
      <w:proofErr w:type="spellStart"/>
      <w:r>
        <w:rPr>
          <w:rFonts w:ascii="Times New Roman" w:hAnsi="Times New Roman" w:cs="Times New Roman"/>
          <w:sz w:val="28"/>
        </w:rPr>
        <w:t>проектно</w:t>
      </w:r>
      <w:proofErr w:type="spellEnd"/>
      <w:r>
        <w:rPr>
          <w:rFonts w:ascii="Times New Roman" w:hAnsi="Times New Roman" w:cs="Times New Roman"/>
          <w:sz w:val="28"/>
        </w:rPr>
        <w:t xml:space="preserve"> – сметная документация проходит государственную экспертизу Республики Башкортостан. После получ</w:t>
      </w:r>
      <w:r w:rsidR="00181D3B">
        <w:rPr>
          <w:rFonts w:ascii="Times New Roman" w:hAnsi="Times New Roman" w:cs="Times New Roman"/>
          <w:sz w:val="28"/>
        </w:rPr>
        <w:t>ения положительного заключения г</w:t>
      </w:r>
      <w:r>
        <w:rPr>
          <w:rFonts w:ascii="Times New Roman" w:hAnsi="Times New Roman" w:cs="Times New Roman"/>
          <w:sz w:val="28"/>
        </w:rPr>
        <w:t xml:space="preserve">осударственной экспертизы РБ данные работы будут </w:t>
      </w:r>
      <w:r w:rsidR="00181D3B">
        <w:rPr>
          <w:rFonts w:ascii="Times New Roman" w:hAnsi="Times New Roman" w:cs="Times New Roman"/>
          <w:sz w:val="28"/>
        </w:rPr>
        <w:t>произведены</w:t>
      </w:r>
      <w:r>
        <w:rPr>
          <w:rFonts w:ascii="Times New Roman" w:hAnsi="Times New Roman" w:cs="Times New Roman"/>
          <w:sz w:val="28"/>
        </w:rPr>
        <w:t>.</w:t>
      </w:r>
    </w:p>
    <w:p w:rsidR="00EB7ECA" w:rsidRDefault="00EB7ECA" w:rsidP="00F76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693" w:rsidRDefault="00486693" w:rsidP="00F76B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86693" w:rsidSect="003E056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043" w:rsidRDefault="00845043" w:rsidP="00486693">
      <w:pPr>
        <w:spacing w:after="0" w:line="240" w:lineRule="auto"/>
      </w:pPr>
      <w:r>
        <w:separator/>
      </w:r>
    </w:p>
  </w:endnote>
  <w:endnote w:type="continuationSeparator" w:id="0">
    <w:p w:rsidR="00845043" w:rsidRDefault="00845043" w:rsidP="0048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043" w:rsidRDefault="00845043" w:rsidP="00486693">
      <w:pPr>
        <w:spacing w:after="0" w:line="240" w:lineRule="auto"/>
      </w:pPr>
      <w:r>
        <w:separator/>
      </w:r>
    </w:p>
  </w:footnote>
  <w:footnote w:type="continuationSeparator" w:id="0">
    <w:p w:rsidR="00845043" w:rsidRDefault="00845043" w:rsidP="00486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DC2"/>
    <w:rsid w:val="00013068"/>
    <w:rsid w:val="0006233C"/>
    <w:rsid w:val="0009510F"/>
    <w:rsid w:val="000B6847"/>
    <w:rsid w:val="000E012D"/>
    <w:rsid w:val="000F5253"/>
    <w:rsid w:val="0013556E"/>
    <w:rsid w:val="00181D3B"/>
    <w:rsid w:val="00184886"/>
    <w:rsid w:val="00191FC3"/>
    <w:rsid w:val="001B7CE9"/>
    <w:rsid w:val="001D32C9"/>
    <w:rsid w:val="002822D6"/>
    <w:rsid w:val="00293AA0"/>
    <w:rsid w:val="002D48D8"/>
    <w:rsid w:val="003D4884"/>
    <w:rsid w:val="003E0567"/>
    <w:rsid w:val="00430055"/>
    <w:rsid w:val="00431EF8"/>
    <w:rsid w:val="004776D4"/>
    <w:rsid w:val="00486693"/>
    <w:rsid w:val="00487A4D"/>
    <w:rsid w:val="004D3929"/>
    <w:rsid w:val="00527D92"/>
    <w:rsid w:val="00576CFB"/>
    <w:rsid w:val="0063400A"/>
    <w:rsid w:val="00673030"/>
    <w:rsid w:val="007A133B"/>
    <w:rsid w:val="007A2A94"/>
    <w:rsid w:val="007D340F"/>
    <w:rsid w:val="00802237"/>
    <w:rsid w:val="00805AF6"/>
    <w:rsid w:val="00836DC2"/>
    <w:rsid w:val="00845043"/>
    <w:rsid w:val="008F2D54"/>
    <w:rsid w:val="00994D5B"/>
    <w:rsid w:val="00A04848"/>
    <w:rsid w:val="00A10913"/>
    <w:rsid w:val="00A242CE"/>
    <w:rsid w:val="00AB15A9"/>
    <w:rsid w:val="00B23F0E"/>
    <w:rsid w:val="00B2510C"/>
    <w:rsid w:val="00B64B51"/>
    <w:rsid w:val="00C23FF3"/>
    <w:rsid w:val="00C30D5B"/>
    <w:rsid w:val="00C559A8"/>
    <w:rsid w:val="00CE3F10"/>
    <w:rsid w:val="00CF4A22"/>
    <w:rsid w:val="00D73057"/>
    <w:rsid w:val="00D92892"/>
    <w:rsid w:val="00DA56C6"/>
    <w:rsid w:val="00DB057D"/>
    <w:rsid w:val="00E26F8A"/>
    <w:rsid w:val="00E519DD"/>
    <w:rsid w:val="00E83F74"/>
    <w:rsid w:val="00EB7ECA"/>
    <w:rsid w:val="00ED0CF2"/>
    <w:rsid w:val="00F76B7F"/>
    <w:rsid w:val="00FD6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C2"/>
    <w:rPr>
      <w:rFonts w:ascii="Calibri" w:hAnsi="Calibri"/>
    </w:rPr>
  </w:style>
  <w:style w:type="paragraph" w:styleId="1">
    <w:name w:val="heading 1"/>
    <w:basedOn w:val="a"/>
    <w:next w:val="a"/>
    <w:link w:val="10"/>
    <w:uiPriority w:val="99"/>
    <w:qFormat/>
    <w:rsid w:val="000F5253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F5253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F525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F5253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F5253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52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0F52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F52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F5253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0F52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No Spacing"/>
    <w:uiPriority w:val="1"/>
    <w:qFormat/>
    <w:rsid w:val="000F5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7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7CE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86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86693"/>
    <w:rPr>
      <w:rFonts w:ascii="Calibri" w:hAnsi="Calibri"/>
    </w:rPr>
  </w:style>
  <w:style w:type="paragraph" w:styleId="ac">
    <w:name w:val="footer"/>
    <w:basedOn w:val="a"/>
    <w:link w:val="ad"/>
    <w:uiPriority w:val="99"/>
    <w:unhideWhenUsed/>
    <w:rsid w:val="00486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86693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CD4BA9E-FF5F-4692-97E0-FCE4CCC5B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ibragimova</dc:creator>
  <cp:keywords/>
  <dc:description/>
  <cp:lastModifiedBy>arismagilova</cp:lastModifiedBy>
  <cp:revision>44</cp:revision>
  <cp:lastPrinted>2014-10-01T06:05:00Z</cp:lastPrinted>
  <dcterms:created xsi:type="dcterms:W3CDTF">2014-06-03T12:18:00Z</dcterms:created>
  <dcterms:modified xsi:type="dcterms:W3CDTF">2014-10-01T06:05:00Z</dcterms:modified>
</cp:coreProperties>
</file>