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6F" w:rsidRDefault="00FA57BB" w:rsidP="00123DE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8586F" w:rsidRDefault="00FA57BB" w:rsidP="00123DE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88586F" w:rsidRDefault="00FA57BB" w:rsidP="00123DE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№______от______________2015г.</w:t>
      </w:r>
    </w:p>
    <w:p w:rsidR="0088586F" w:rsidRDefault="0088586F" w:rsidP="00123DE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8586F" w:rsidRDefault="0088586F" w:rsidP="00123DE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8586F" w:rsidRDefault="0088586F" w:rsidP="00123DE3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8586F" w:rsidRDefault="00FA57BB" w:rsidP="0012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размещении объектов капитального строительства, технико-экономические показатели, характеристики планируемого развития территории </w:t>
      </w:r>
      <w:r>
        <w:rPr>
          <w:rFonts w:ascii="Times New Roman" w:hAnsi="Times New Roman"/>
          <w:b/>
          <w:sz w:val="28"/>
          <w:szCs w:val="28"/>
        </w:rPr>
        <w:t>микрорайона № 8 Восточного жилого района городского округа город Салават Республики Башкортостан</w:t>
      </w:r>
      <w:r w:rsidR="0053525C">
        <w:rPr>
          <w:rFonts w:ascii="Times New Roman" w:hAnsi="Times New Roman"/>
          <w:b/>
          <w:sz w:val="28"/>
          <w:szCs w:val="28"/>
        </w:rPr>
        <w:t xml:space="preserve"> в части территории севернее пересечения улиц</w:t>
      </w:r>
      <w:r w:rsidR="00B72DDF">
        <w:rPr>
          <w:rFonts w:ascii="Times New Roman" w:hAnsi="Times New Roman"/>
          <w:b/>
          <w:sz w:val="28"/>
          <w:szCs w:val="28"/>
        </w:rPr>
        <w:t>ы Российской и проспекта Валиди</w:t>
      </w:r>
    </w:p>
    <w:p w:rsidR="0088586F" w:rsidRDefault="0088586F" w:rsidP="0012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86F" w:rsidRDefault="00FA57BB" w:rsidP="0012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пояснительная записка</w:t>
      </w:r>
    </w:p>
    <w:p w:rsidR="0088586F" w:rsidRDefault="0088586F" w:rsidP="00123DE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8586F" w:rsidRPr="00B72DDF" w:rsidRDefault="00FA57BB" w:rsidP="00123DE3">
      <w:pPr>
        <w:pStyle w:val="af2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Положение проектируемого района в плане города. Современное использование территории</w:t>
      </w:r>
    </w:p>
    <w:p w:rsidR="0088586F" w:rsidRPr="00B72DDF" w:rsidRDefault="00FA57BB" w:rsidP="00123DE3">
      <w:pPr>
        <w:pStyle w:val="af2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Размещение проектируемого района в плане города</w:t>
      </w:r>
    </w:p>
    <w:p w:rsidR="0088586F" w:rsidRDefault="00FA57BB" w:rsidP="00123DE3">
      <w:pPr>
        <w:pStyle w:val="af2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Проектируемый микрорайон №8 расположен в восточной части городского округа город Салават и ограничен: с запада - проспектом Заки Валиди, с севера - микрорайоном №6 Восточного жилого района, с востока - д. Юпитер, с юга - застройкой</w:t>
      </w:r>
      <w:r w:rsidR="0053525C">
        <w:rPr>
          <w:color w:val="000000"/>
          <w:sz w:val="28"/>
          <w:szCs w:val="28"/>
        </w:rPr>
        <w:t xml:space="preserve"> индивидуальными жилыми домами. Планируемая территория находится в южной части микрорайона №8 </w:t>
      </w:r>
      <w:r w:rsidR="0053525C" w:rsidRPr="0053525C">
        <w:rPr>
          <w:sz w:val="28"/>
          <w:szCs w:val="28"/>
        </w:rPr>
        <w:t>севернее пересечения улицы Российской и проспекта Валиди</w:t>
      </w:r>
    </w:p>
    <w:p w:rsidR="00B72DDF" w:rsidRPr="00B72DDF" w:rsidRDefault="00B72DDF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</w:p>
    <w:p w:rsidR="0088586F" w:rsidRDefault="00FA57BB" w:rsidP="00123D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Природные условия</w:t>
      </w:r>
    </w:p>
    <w:p w:rsidR="0088586F" w:rsidRPr="00B72DDF" w:rsidRDefault="00FA57BB" w:rsidP="00123DE3">
      <w:pPr>
        <w:pStyle w:val="af2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1.2.1 Климат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Климат континентальный, достаточно влажный, лето теплое, зима умеренно холодная и продолжительная. Средняя температура января -13,9°С; минимальная -48,2°С. Средняя температура июля +19,4°С (1993 год), максимальная +39,3°С (2010 год). Среднегодовая температура воздуха +3,6°С. Среднее количество осадков 576 мм.</w:t>
      </w:r>
    </w:p>
    <w:p w:rsidR="0088586F" w:rsidRDefault="00FA57BB" w:rsidP="00123DE3">
      <w:pPr>
        <w:pStyle w:val="af2"/>
        <w:spacing w:before="0" w:after="0"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Ветра преимущественно западные.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Салават расположен в низине, что является причиной густых туманов, особенно в зимнее время.</w:t>
      </w:r>
    </w:p>
    <w:p w:rsidR="0088586F" w:rsidRDefault="0088586F" w:rsidP="00123DE3">
      <w:pPr>
        <w:pStyle w:val="af2"/>
        <w:spacing w:before="0" w:after="0" w:line="240" w:lineRule="auto"/>
        <w:rPr>
          <w:sz w:val="28"/>
          <w:szCs w:val="28"/>
        </w:rPr>
      </w:pPr>
    </w:p>
    <w:p w:rsidR="0088586F" w:rsidRDefault="00FA57BB" w:rsidP="00123DE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1.2.2 Инженерно-геологическое районирование</w:t>
      </w:r>
    </w:p>
    <w:p w:rsidR="0088586F" w:rsidRPr="00B72DDF" w:rsidRDefault="00FA57BB" w:rsidP="00123DE3">
      <w:pPr>
        <w:pStyle w:val="af2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Инженерно–геологические изыскания по объекту: «Проект планировки и проект межевания микрорайона №8 Восточного жилого района городского округа город Салават Республики Башкортостан» выполнены ЗАО ПИ «Башкиргражданпроект» в декабре 2014 года, согласно техническому заданию, выданн</w:t>
      </w:r>
      <w:r w:rsidR="00B72DDF">
        <w:rPr>
          <w:color w:val="000000"/>
          <w:sz w:val="28"/>
          <w:szCs w:val="28"/>
        </w:rPr>
        <w:t>ому ЗАО ПИ «Башкиргражданпроект»</w:t>
      </w:r>
      <w:r>
        <w:rPr>
          <w:color w:val="000000"/>
          <w:sz w:val="28"/>
          <w:szCs w:val="28"/>
        </w:rPr>
        <w:t>. В целом, территория произведенных изысканий благоприятна для строительства</w:t>
      </w:r>
      <w:r w:rsidR="00B72DDF">
        <w:rPr>
          <w:color w:val="000000"/>
          <w:sz w:val="28"/>
          <w:szCs w:val="28"/>
        </w:rPr>
        <w:t>. На основании имеющихся данных</w:t>
      </w:r>
      <w:r>
        <w:rPr>
          <w:color w:val="000000"/>
          <w:sz w:val="28"/>
          <w:szCs w:val="28"/>
        </w:rPr>
        <w:t xml:space="preserve"> территория</w:t>
      </w:r>
      <w:r w:rsidR="00B72DDF">
        <w:rPr>
          <w:color w:val="000000"/>
          <w:sz w:val="28"/>
          <w:szCs w:val="28"/>
        </w:rPr>
        <w:t xml:space="preserve"> МР-8 ВЖР</w:t>
      </w:r>
      <w:r>
        <w:rPr>
          <w:color w:val="000000"/>
          <w:sz w:val="28"/>
          <w:szCs w:val="28"/>
        </w:rPr>
        <w:t xml:space="preserve"> отнесена к</w:t>
      </w:r>
      <w:r w:rsidRPr="008B7CA6">
        <w:rPr>
          <w:sz w:val="28"/>
          <w:szCs w:val="28"/>
        </w:rPr>
        <w:t xml:space="preserve"> </w:t>
      </w:r>
      <w:r w:rsidRPr="008B7CA6">
        <w:rPr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категории по карстоопасности – устойчивой, что благоприятно для строительства любых строений без каких-либо ограничений.  В связи с тем, что в пределах площадки изысканий развит процесс подтопления грунтов (с учетом прогнозируемого максимального уровня), при вскрытии котлованов рекомендуется предусмотреть водопонижающие мероприятия.</w:t>
      </w:r>
    </w:p>
    <w:p w:rsidR="0088586F" w:rsidRDefault="00FA57BB" w:rsidP="00123DE3">
      <w:pPr>
        <w:pStyle w:val="af2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Зоны с особыми условиями использования территории</w:t>
      </w:r>
    </w:p>
    <w:p w:rsidR="00E02F2E" w:rsidRPr="00B72DDF" w:rsidRDefault="00E02F2E" w:rsidP="00123DE3">
      <w:pPr>
        <w:pStyle w:val="af2"/>
        <w:spacing w:before="0" w:after="0" w:line="240" w:lineRule="auto"/>
        <w:rPr>
          <w:b/>
          <w:bCs/>
          <w:color w:val="000000"/>
          <w:sz w:val="28"/>
          <w:szCs w:val="28"/>
        </w:rPr>
      </w:pP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Планировочными ограничениями в пределах границ проектирования в настоящее время являются: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7CA6">
        <w:rPr>
          <w:color w:val="000000"/>
          <w:sz w:val="28"/>
          <w:szCs w:val="28"/>
        </w:rPr>
        <w:t>возведённые здания незаконченного строительства блокированных жилых домов в существующей застройке МР</w:t>
      </w:r>
      <w:r w:rsidR="00B72DDF">
        <w:rPr>
          <w:color w:val="000000"/>
          <w:sz w:val="28"/>
          <w:szCs w:val="28"/>
        </w:rPr>
        <w:t>-</w:t>
      </w:r>
      <w:r w:rsidR="008B7CA6">
        <w:rPr>
          <w:color w:val="000000"/>
          <w:sz w:val="28"/>
          <w:szCs w:val="28"/>
        </w:rPr>
        <w:t>8</w:t>
      </w:r>
      <w:r w:rsidR="00B72DDF">
        <w:rPr>
          <w:color w:val="000000"/>
          <w:sz w:val="28"/>
          <w:szCs w:val="28"/>
        </w:rPr>
        <w:t xml:space="preserve"> ВЖР;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2DDF">
        <w:rPr>
          <w:color w:val="000000"/>
          <w:sz w:val="28"/>
          <w:szCs w:val="28"/>
        </w:rPr>
        <w:t>ул. Российская, пр.</w:t>
      </w:r>
      <w:r w:rsidR="008B7CA6">
        <w:rPr>
          <w:color w:val="000000"/>
          <w:sz w:val="28"/>
          <w:szCs w:val="28"/>
        </w:rPr>
        <w:t xml:space="preserve"> Заки Валиди и ул. Цветочная</w:t>
      </w:r>
      <w:r w:rsidR="00B72DDF">
        <w:rPr>
          <w:color w:val="000000"/>
          <w:sz w:val="28"/>
          <w:szCs w:val="28"/>
        </w:rPr>
        <w:t>.</w:t>
      </w:r>
    </w:p>
    <w:p w:rsidR="00E02F2E" w:rsidRPr="00B72DDF" w:rsidRDefault="00E02F2E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88586F" w:rsidRDefault="00FA57BB" w:rsidP="00123DE3">
      <w:pPr>
        <w:pStyle w:val="af2"/>
        <w:spacing w:before="0"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Современное использование территории</w:t>
      </w:r>
    </w:p>
    <w:p w:rsidR="00E02F2E" w:rsidRPr="00B72DDF" w:rsidRDefault="00E02F2E" w:rsidP="00123DE3">
      <w:pPr>
        <w:pStyle w:val="af2"/>
        <w:spacing w:before="0" w:after="0" w:line="240" w:lineRule="auto"/>
        <w:rPr>
          <w:b/>
          <w:bCs/>
          <w:color w:val="000000"/>
          <w:sz w:val="28"/>
          <w:szCs w:val="28"/>
        </w:rPr>
      </w:pP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 в границах проектирования свободна</w:t>
      </w:r>
      <w:r w:rsidR="00B72DDF">
        <w:rPr>
          <w:color w:val="000000"/>
          <w:sz w:val="28"/>
          <w:szCs w:val="28"/>
        </w:rPr>
        <w:t xml:space="preserve"> от застройки (земли поселений).</w:t>
      </w:r>
      <w:r>
        <w:rPr>
          <w:color w:val="000000"/>
          <w:sz w:val="28"/>
          <w:szCs w:val="28"/>
        </w:rPr>
        <w:t xml:space="preserve"> В пределах проспекта Заки Валиди имеются существующие инженерные сети (линии электропередач, водопровод</w:t>
      </w:r>
      <w:r w:rsidR="005B645D">
        <w:rPr>
          <w:color w:val="000000"/>
          <w:sz w:val="28"/>
          <w:szCs w:val="28"/>
        </w:rPr>
        <w:t>, газопровод среднего давления)</w:t>
      </w:r>
      <w:r>
        <w:rPr>
          <w:color w:val="000000"/>
          <w:sz w:val="28"/>
          <w:szCs w:val="28"/>
        </w:rPr>
        <w:t>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материалами генерального плана памятники истории, культуры, археологии на рассматриваемой территории отсутствуют.</w:t>
      </w:r>
    </w:p>
    <w:p w:rsidR="0088586F" w:rsidRPr="00B72DD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Полезные ископаемые представлены небольшой полосой залежей ПГС Юпитерского месторождения.</w:t>
      </w:r>
    </w:p>
    <w:p w:rsidR="0088586F" w:rsidRPr="00B72DDF" w:rsidRDefault="00FA57BB" w:rsidP="00123DE3">
      <w:pPr>
        <w:pStyle w:val="af2"/>
        <w:spacing w:before="0"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Проектные решения</w:t>
      </w:r>
    </w:p>
    <w:p w:rsidR="0088586F" w:rsidRDefault="00FA57BB" w:rsidP="00123DE3">
      <w:pPr>
        <w:pStyle w:val="af2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2.1.Архитектурно-планировочные решения</w:t>
      </w:r>
    </w:p>
    <w:p w:rsidR="00E02F2E" w:rsidRPr="00B72DDF" w:rsidRDefault="00E02F2E" w:rsidP="00123DE3">
      <w:pPr>
        <w:pStyle w:val="af2"/>
        <w:spacing w:before="0" w:after="0" w:line="240" w:lineRule="auto"/>
        <w:rPr>
          <w:b/>
          <w:bCs/>
          <w:color w:val="000000"/>
          <w:sz w:val="28"/>
          <w:szCs w:val="28"/>
        </w:rPr>
      </w:pP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архитектурно - планировочные решения связаны с приведением территории в соответствие с положениями генерального плана.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Функциональное зонирование не противоречит проекту «Внесение изменений в генеральный план городского округа город Салават».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Проектируемая жилая застройка многоквартирная секционного типа. Этажность – от </w:t>
      </w:r>
      <w:r w:rsidR="005B645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до </w:t>
      </w:r>
      <w:r w:rsidR="005B64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Предприятия повседневного спроса запроектированы во встроенно-пристроенных помещениях жилых домов</w:t>
      </w:r>
      <w:r w:rsidR="00B72D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расположенных вдоль красных линий магистральных улиц</w:t>
      </w:r>
      <w:r w:rsidR="005B645D">
        <w:rPr>
          <w:color w:val="000000"/>
          <w:sz w:val="28"/>
          <w:szCs w:val="28"/>
        </w:rPr>
        <w:t xml:space="preserve"> МР</w:t>
      </w:r>
      <w:r w:rsidR="00B72DDF">
        <w:rPr>
          <w:color w:val="000000"/>
          <w:sz w:val="28"/>
          <w:szCs w:val="28"/>
        </w:rPr>
        <w:t>-</w:t>
      </w:r>
      <w:r w:rsidR="005B645D">
        <w:rPr>
          <w:color w:val="000000"/>
          <w:sz w:val="28"/>
          <w:szCs w:val="28"/>
        </w:rPr>
        <w:t>8</w:t>
      </w:r>
      <w:r w:rsidR="00B72DDF">
        <w:rPr>
          <w:color w:val="000000"/>
          <w:sz w:val="28"/>
          <w:szCs w:val="28"/>
        </w:rPr>
        <w:t xml:space="preserve"> ВЖР</w:t>
      </w:r>
      <w:r>
        <w:rPr>
          <w:color w:val="000000"/>
          <w:sz w:val="28"/>
          <w:szCs w:val="28"/>
        </w:rPr>
        <w:t xml:space="preserve">. </w:t>
      </w:r>
    </w:p>
    <w:p w:rsidR="0088586F" w:rsidRDefault="005B645D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Ранее п</w:t>
      </w:r>
      <w:r w:rsidR="00FA57BB">
        <w:rPr>
          <w:color w:val="000000"/>
          <w:sz w:val="28"/>
          <w:szCs w:val="28"/>
        </w:rPr>
        <w:t>роектом</w:t>
      </w:r>
      <w:r>
        <w:rPr>
          <w:color w:val="000000"/>
          <w:sz w:val="28"/>
          <w:szCs w:val="28"/>
        </w:rPr>
        <w:t xml:space="preserve"> планировки МР 8 было</w:t>
      </w:r>
      <w:r w:rsidR="00FA57BB">
        <w:rPr>
          <w:color w:val="000000"/>
          <w:sz w:val="28"/>
          <w:szCs w:val="28"/>
        </w:rPr>
        <w:t xml:space="preserve"> предложено строительство кооперированного здания детского сада с начальной школой. Емкости   </w:t>
      </w:r>
      <w:r w:rsidR="00FA57BB">
        <w:rPr>
          <w:color w:val="000000"/>
          <w:sz w:val="28"/>
          <w:szCs w:val="28"/>
        </w:rPr>
        <w:lastRenderedPageBreak/>
        <w:t xml:space="preserve">средней   школы   учтены  в 6 </w:t>
      </w:r>
      <w:r>
        <w:rPr>
          <w:color w:val="000000"/>
          <w:sz w:val="28"/>
          <w:szCs w:val="28"/>
        </w:rPr>
        <w:t xml:space="preserve"> </w:t>
      </w:r>
      <w:r w:rsidR="00FA57BB">
        <w:rPr>
          <w:color w:val="000000"/>
          <w:sz w:val="28"/>
          <w:szCs w:val="28"/>
        </w:rPr>
        <w:t>микрорайоне.</w:t>
      </w:r>
      <w:r w:rsidR="00FA57BB">
        <w:rPr>
          <w:sz w:val="28"/>
          <w:szCs w:val="28"/>
        </w:rPr>
        <w:t xml:space="preserve"> </w:t>
      </w:r>
      <w:r w:rsidR="00FA57BB">
        <w:rPr>
          <w:color w:val="000000"/>
          <w:sz w:val="28"/>
          <w:szCs w:val="28"/>
        </w:rPr>
        <w:t>Проектируемый банно-оздоровительный комплекс включает баню с бассейном, приемный пункт прачечной и химчистки, медпункт, общественные туалеты. Комплекс размещен на стыке районов с разной типологией жилого фонда.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Зеленые насаждения общего пользования представлены приозерным парком, где выделяется спортивный комплекс, </w:t>
      </w:r>
      <w:r w:rsidRPr="005B645D">
        <w:rPr>
          <w:sz w:val="28"/>
          <w:szCs w:val="28"/>
        </w:rPr>
        <w:t>центр досуга</w:t>
      </w:r>
      <w:r>
        <w:rPr>
          <w:color w:val="000000"/>
          <w:sz w:val="28"/>
          <w:szCs w:val="28"/>
        </w:rPr>
        <w:t>, а также озеленением жилых кварталов, территорий объектов культурно-бытового обслуживания, коммунальных объектов, улиц.</w:t>
      </w:r>
    </w:p>
    <w:p w:rsidR="005B645D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 инженерной и транспортной инфраструктуры представлена территориями улиц в красных линиях.</w:t>
      </w:r>
    </w:p>
    <w:p w:rsidR="00E02F2E" w:rsidRPr="00B72DDF" w:rsidRDefault="00E02F2E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</w:p>
    <w:p w:rsidR="0088586F" w:rsidRDefault="00FA57BB" w:rsidP="00123DE3">
      <w:pPr>
        <w:pStyle w:val="af2"/>
        <w:spacing w:before="0"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Жилищное строительство. Население.</w:t>
      </w:r>
    </w:p>
    <w:p w:rsidR="0088586F" w:rsidRDefault="00FA57BB" w:rsidP="00123DE3">
      <w:pPr>
        <w:pStyle w:val="af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на расчётный срок предлагается построить</w:t>
      </w:r>
      <w:r w:rsidR="008516B4">
        <w:rPr>
          <w:color w:val="FF6600"/>
          <w:sz w:val="28"/>
          <w:szCs w:val="28"/>
        </w:rPr>
        <w:t xml:space="preserve"> </w:t>
      </w:r>
      <w:r w:rsidR="008516B4" w:rsidRPr="00FA57BB">
        <w:rPr>
          <w:sz w:val="28"/>
          <w:szCs w:val="28"/>
        </w:rPr>
        <w:t>96</w:t>
      </w:r>
      <w:r w:rsidRPr="00FA57BB">
        <w:rPr>
          <w:sz w:val="28"/>
          <w:szCs w:val="28"/>
        </w:rPr>
        <w:t>0</w:t>
      </w:r>
      <w:r w:rsidR="008516B4" w:rsidRPr="00FA57BB">
        <w:rPr>
          <w:sz w:val="28"/>
          <w:szCs w:val="28"/>
        </w:rPr>
        <w:t>17,58</w:t>
      </w:r>
      <w:r w:rsidRPr="00FA57BB">
        <w:rPr>
          <w:sz w:val="28"/>
          <w:szCs w:val="28"/>
        </w:rPr>
        <w:t>м</w:t>
      </w:r>
      <w:r w:rsidRPr="00FA57BB">
        <w:rPr>
          <w:sz w:val="28"/>
          <w:szCs w:val="28"/>
          <w:vertAlign w:val="superscript"/>
        </w:rPr>
        <w:t>2</w:t>
      </w:r>
      <w:r w:rsidR="008516B4" w:rsidRPr="00FA57BB">
        <w:rPr>
          <w:sz w:val="28"/>
          <w:szCs w:val="28"/>
          <w:vertAlign w:val="superscript"/>
        </w:rPr>
        <w:t xml:space="preserve"> </w:t>
      </w:r>
      <w:r w:rsidR="008516B4">
        <w:rPr>
          <w:color w:val="000000"/>
          <w:sz w:val="28"/>
          <w:szCs w:val="28"/>
        </w:rPr>
        <w:t>общей площади,</w:t>
      </w:r>
      <w:r>
        <w:rPr>
          <w:color w:val="000000"/>
          <w:sz w:val="28"/>
          <w:szCs w:val="28"/>
        </w:rPr>
        <w:t xml:space="preserve"> </w:t>
      </w:r>
      <w:r w:rsidR="008516B4">
        <w:rPr>
          <w:color w:val="000000"/>
          <w:sz w:val="28"/>
          <w:szCs w:val="28"/>
        </w:rPr>
        <w:t xml:space="preserve">в том числе </w:t>
      </w:r>
      <w:r w:rsidR="008516B4" w:rsidRPr="008516B4">
        <w:rPr>
          <w:sz w:val="28"/>
          <w:szCs w:val="28"/>
        </w:rPr>
        <w:t>в части территории севернее пересечения улицы Российской и проспекта</w:t>
      </w:r>
      <w:r w:rsidR="008516B4">
        <w:rPr>
          <w:sz w:val="28"/>
          <w:szCs w:val="28"/>
        </w:rPr>
        <w:t xml:space="preserve"> Валиди</w:t>
      </w:r>
      <w:r w:rsidR="008516B4" w:rsidRPr="008516B4">
        <w:rPr>
          <w:sz w:val="28"/>
          <w:szCs w:val="28"/>
        </w:rPr>
        <w:t xml:space="preserve"> 10900м</w:t>
      </w:r>
      <w:r w:rsidR="008516B4" w:rsidRPr="008516B4">
        <w:rPr>
          <w:sz w:val="28"/>
          <w:szCs w:val="28"/>
          <w:vertAlign w:val="superscript"/>
        </w:rPr>
        <w:t>2</w:t>
      </w:r>
      <w:r w:rsidR="008516B4">
        <w:rPr>
          <w:sz w:val="28"/>
          <w:szCs w:val="28"/>
        </w:rPr>
        <w:t>,</w:t>
      </w:r>
      <w:r w:rsidR="008516B4">
        <w:rPr>
          <w:color w:val="000000"/>
          <w:sz w:val="28"/>
          <w:szCs w:val="28"/>
        </w:rPr>
        <w:t xml:space="preserve"> </w:t>
      </w:r>
      <w:r w:rsidR="008516B4" w:rsidRPr="008516B4">
        <w:rPr>
          <w:sz w:val="28"/>
          <w:szCs w:val="28"/>
        </w:rPr>
        <w:t>всего(16</w:t>
      </w:r>
      <w:r w:rsidRPr="008516B4">
        <w:rPr>
          <w:sz w:val="28"/>
          <w:szCs w:val="28"/>
        </w:rPr>
        <w:t>74 квартиры).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Средняя жилищная обеспеченность на расчётный срок составит </w:t>
      </w:r>
      <w:r w:rsidRPr="008516B4">
        <w:rPr>
          <w:sz w:val="28"/>
          <w:szCs w:val="28"/>
        </w:rPr>
        <w:t>27,5 м</w:t>
      </w:r>
      <w:r w:rsidRPr="008516B4">
        <w:rPr>
          <w:sz w:val="28"/>
          <w:szCs w:val="28"/>
          <w:vertAlign w:val="superscript"/>
        </w:rPr>
        <w:t>2</w:t>
      </w:r>
      <w:r w:rsidRPr="008516B4">
        <w:rPr>
          <w:sz w:val="28"/>
          <w:szCs w:val="28"/>
        </w:rPr>
        <w:t>/чел. с учетом строительства жилья общей площадью 17805,3м</w:t>
      </w:r>
      <w:r w:rsidRPr="008516B4">
        <w:rPr>
          <w:sz w:val="28"/>
          <w:szCs w:val="28"/>
          <w:vertAlign w:val="superscript"/>
        </w:rPr>
        <w:t xml:space="preserve">2 </w:t>
      </w:r>
      <w:r w:rsidRPr="008516B4">
        <w:rPr>
          <w:sz w:val="28"/>
          <w:szCs w:val="28"/>
        </w:rPr>
        <w:t>с нормой жилищной обеспеченности 20 м</w:t>
      </w:r>
      <w:r w:rsidRPr="008516B4">
        <w:rPr>
          <w:sz w:val="28"/>
          <w:szCs w:val="28"/>
          <w:vertAlign w:val="superscript"/>
        </w:rPr>
        <w:t>2</w:t>
      </w:r>
      <w:r w:rsidR="008516B4">
        <w:rPr>
          <w:sz w:val="28"/>
          <w:szCs w:val="28"/>
        </w:rPr>
        <w:t xml:space="preserve">/чел (социального), </w:t>
      </w:r>
      <w:r w:rsidRPr="008516B4">
        <w:rPr>
          <w:sz w:val="28"/>
          <w:szCs w:val="28"/>
        </w:rPr>
        <w:t>67412,28м</w:t>
      </w:r>
      <w:r w:rsidRPr="008516B4">
        <w:rPr>
          <w:sz w:val="28"/>
          <w:szCs w:val="28"/>
          <w:vertAlign w:val="superscript"/>
        </w:rPr>
        <w:t xml:space="preserve">2 </w:t>
      </w:r>
      <w:r w:rsidRPr="008516B4">
        <w:rPr>
          <w:sz w:val="28"/>
          <w:szCs w:val="28"/>
        </w:rPr>
        <w:t>с нормой жилищной обеспеченности 30 м</w:t>
      </w:r>
      <w:r w:rsidRPr="008516B4">
        <w:rPr>
          <w:sz w:val="28"/>
          <w:szCs w:val="28"/>
          <w:vertAlign w:val="superscript"/>
        </w:rPr>
        <w:t>2</w:t>
      </w:r>
      <w:r w:rsidRPr="008516B4">
        <w:rPr>
          <w:sz w:val="28"/>
          <w:szCs w:val="28"/>
        </w:rPr>
        <w:t>/чел (массового -эконом - класса)</w:t>
      </w:r>
      <w:r w:rsidR="008516B4">
        <w:rPr>
          <w:sz w:val="28"/>
          <w:szCs w:val="28"/>
        </w:rPr>
        <w:t xml:space="preserve"> и 10</w:t>
      </w:r>
      <w:r>
        <w:rPr>
          <w:sz w:val="28"/>
          <w:szCs w:val="28"/>
        </w:rPr>
        <w:t>8</w:t>
      </w:r>
      <w:r w:rsidR="008516B4">
        <w:rPr>
          <w:sz w:val="28"/>
          <w:szCs w:val="28"/>
        </w:rPr>
        <w:t>00м</w:t>
      </w:r>
      <w:r w:rsidR="008516B4">
        <w:rPr>
          <w:sz w:val="28"/>
          <w:szCs w:val="28"/>
          <w:vertAlign w:val="superscript"/>
        </w:rPr>
        <w:t>2</w:t>
      </w:r>
      <w:r w:rsidR="008516B4">
        <w:rPr>
          <w:sz w:val="28"/>
          <w:szCs w:val="28"/>
        </w:rPr>
        <w:t xml:space="preserve"> </w:t>
      </w:r>
      <w:r w:rsidR="008516B4" w:rsidRPr="008516B4">
        <w:rPr>
          <w:sz w:val="28"/>
          <w:szCs w:val="28"/>
        </w:rPr>
        <w:t>с нормой жилищной обеспеченности</w:t>
      </w:r>
      <w:r w:rsidR="008516B4">
        <w:rPr>
          <w:sz w:val="28"/>
          <w:szCs w:val="28"/>
        </w:rPr>
        <w:t xml:space="preserve"> 23,2</w:t>
      </w:r>
      <w:r w:rsidR="008516B4" w:rsidRPr="008516B4">
        <w:rPr>
          <w:sz w:val="28"/>
          <w:szCs w:val="28"/>
        </w:rPr>
        <w:t xml:space="preserve"> м</w:t>
      </w:r>
      <w:r w:rsidR="008516B4" w:rsidRPr="008516B4">
        <w:rPr>
          <w:sz w:val="28"/>
          <w:szCs w:val="28"/>
          <w:vertAlign w:val="superscript"/>
        </w:rPr>
        <w:t>2</w:t>
      </w:r>
      <w:r w:rsidR="008516B4" w:rsidRPr="008516B4">
        <w:rPr>
          <w:sz w:val="28"/>
          <w:szCs w:val="28"/>
        </w:rPr>
        <w:t>/чел (массового -эконом - класса)</w:t>
      </w:r>
      <w:r w:rsidRPr="008516B4">
        <w:rPr>
          <w:sz w:val="28"/>
          <w:szCs w:val="28"/>
        </w:rPr>
        <w:t>. Общая численность населения на расчетный срок составит 3</w:t>
      </w:r>
      <w:r w:rsidR="008516B4">
        <w:rPr>
          <w:sz w:val="28"/>
          <w:szCs w:val="28"/>
        </w:rPr>
        <w:t>5</w:t>
      </w:r>
      <w:r>
        <w:rPr>
          <w:sz w:val="28"/>
          <w:szCs w:val="28"/>
        </w:rPr>
        <w:t>65</w:t>
      </w:r>
      <w:r w:rsidRPr="008516B4">
        <w:rPr>
          <w:sz w:val="28"/>
          <w:szCs w:val="28"/>
        </w:rPr>
        <w:t>человек.</w:t>
      </w:r>
    </w:p>
    <w:p w:rsidR="0088586F" w:rsidRPr="00B72DDF" w:rsidRDefault="00FA57BB" w:rsidP="00123DE3">
      <w:pPr>
        <w:pStyle w:val="af2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Учреждения и предприятия обслуживания</w:t>
      </w:r>
    </w:p>
    <w:p w:rsidR="0088586F" w:rsidRPr="00B72DDF" w:rsidRDefault="00FA57BB" w:rsidP="00123DE3">
      <w:pPr>
        <w:pStyle w:val="af2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потребности в учреждениях и предприятиях обслуживания произведен в соответствии с рекомендациями СП 42.13330.2011 на расчетную численность населения 3,565 тыс. человек.</w:t>
      </w:r>
    </w:p>
    <w:p w:rsidR="0088586F" w:rsidRPr="00B72DDF" w:rsidRDefault="00FA57BB" w:rsidP="00123DE3">
      <w:pPr>
        <w:pStyle w:val="af2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2.4.Памятники археологии, истории и культуры</w:t>
      </w:r>
    </w:p>
    <w:p w:rsidR="0088586F" w:rsidRPr="00E02F2E" w:rsidRDefault="00FA57BB" w:rsidP="00123DE3">
      <w:pPr>
        <w:pStyle w:val="af2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</w:t>
      </w:r>
      <w:r w:rsidR="00E02F2E">
        <w:rPr>
          <w:color w:val="000000"/>
          <w:sz w:val="28"/>
          <w:szCs w:val="28"/>
        </w:rPr>
        <w:t>вии с п. 1 ст. 31 Федерального з</w:t>
      </w:r>
      <w:r>
        <w:rPr>
          <w:color w:val="000000"/>
          <w:sz w:val="28"/>
          <w:szCs w:val="28"/>
        </w:rPr>
        <w:t>акона «Об объектах культурного наследия (памятниках истории и культуры) народов Российской Федерации» от 25.06.2002 г. № 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88586F" w:rsidRPr="00E02F2E" w:rsidRDefault="00FA57BB" w:rsidP="00123DE3">
      <w:pPr>
        <w:pStyle w:val="af2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2.5. Формирование среды жизнедеятельности инвалидов</w:t>
      </w:r>
    </w:p>
    <w:p w:rsidR="0088586F" w:rsidRDefault="00FA57BB" w:rsidP="00123DE3">
      <w:pPr>
        <w:pStyle w:val="af2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количество мест специальных групп квартир для ветеранов войны и труда и одиноких престарелых, а также для инвалидов на креслах-колясках и их семей в </w:t>
      </w:r>
      <w:r w:rsidR="00E02F2E">
        <w:rPr>
          <w:color w:val="000000"/>
          <w:sz w:val="28"/>
          <w:szCs w:val="28"/>
        </w:rPr>
        <w:t>проектируемом районе составляет</w:t>
      </w:r>
      <w:r>
        <w:rPr>
          <w:color w:val="000000"/>
          <w:sz w:val="28"/>
          <w:szCs w:val="28"/>
        </w:rPr>
        <w:t xml:space="preserve"> 3</w:t>
      </w:r>
      <w:r w:rsidR="00177DB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квартир на расчетный срок.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проектировании зданий, сооружений и элементов благоустройства необходимо руководствоваться положениями СП 31-102-99 </w:t>
      </w:r>
      <w:r>
        <w:rPr>
          <w:color w:val="000000"/>
          <w:sz w:val="28"/>
          <w:szCs w:val="28"/>
        </w:rPr>
        <w:lastRenderedPageBreak/>
        <w:t>«Требования доступности общественных зданий и сооружений для инвалидов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других маломобильных посетителей».</w:t>
      </w:r>
    </w:p>
    <w:p w:rsidR="0088586F" w:rsidRDefault="00FA57BB" w:rsidP="00123DE3">
      <w:pPr>
        <w:pStyle w:val="af2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2.6. Благоустройство и озеленение территории</w:t>
      </w:r>
    </w:p>
    <w:p w:rsidR="00E02F2E" w:rsidRPr="00E02F2E" w:rsidRDefault="00E02F2E" w:rsidP="00123DE3">
      <w:pPr>
        <w:pStyle w:val="af2"/>
        <w:spacing w:before="0" w:after="0" w:line="240" w:lineRule="auto"/>
        <w:rPr>
          <w:b/>
          <w:bCs/>
          <w:color w:val="000000"/>
          <w:sz w:val="28"/>
          <w:szCs w:val="28"/>
        </w:rPr>
      </w:pP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озеленения в границах проекта планировки является составной частью единого озелененного пространства города и тесно связана с планировочной структурой района.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систему озеленения входят: озеленение улиц, скверы, бульвары; озеленение жилых кварталов, территорий школ детских садов, территорий общественных и коммунально-складских предприятий.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внутридворовых пространств и объектов обслуживания запроектировано в соответствии с требованиями РНГП.</w:t>
      </w:r>
    </w:p>
    <w:p w:rsidR="00E02F2E" w:rsidRPr="00E02F2E" w:rsidRDefault="00E02F2E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</w:p>
    <w:p w:rsidR="0088586F" w:rsidRDefault="00FA57BB" w:rsidP="00123DE3">
      <w:pPr>
        <w:pStyle w:val="af2"/>
        <w:spacing w:before="0"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2.7. Улично-дорожная сеть и транспорт</w:t>
      </w:r>
    </w:p>
    <w:p w:rsidR="0088586F" w:rsidRDefault="0088586F" w:rsidP="00123DE3">
      <w:pPr>
        <w:pStyle w:val="af2"/>
        <w:spacing w:before="0" w:after="0" w:line="240" w:lineRule="auto"/>
        <w:rPr>
          <w:sz w:val="28"/>
          <w:szCs w:val="28"/>
        </w:rPr>
      </w:pPr>
    </w:p>
    <w:p w:rsidR="0088586F" w:rsidRDefault="00FA57BB" w:rsidP="00123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предусмотрена единая система транспорта в увязке с планировочной структурой города, обеспечивающая удобные, быстрые и безопасные связи со всеми функциональными зонами, а также учитывающая существующую сохраняемую застройку на прилегающих территориях.</w:t>
      </w:r>
    </w:p>
    <w:p w:rsidR="0088586F" w:rsidRDefault="00FA57BB" w:rsidP="00123DE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Плотность уличной сети составляет 11,7 км/км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86F" w:rsidRDefault="00FA57BB" w:rsidP="00123DE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Общая протяженность улиц в границах ПП составит 3759</w:t>
      </w:r>
      <w:r w:rsidR="00E02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E02F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86F" w:rsidRDefault="00FA57BB" w:rsidP="00123D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Движение общественного транспорта в пределах расчетного срока осуществляется по магистральным улицам </w:t>
      </w:r>
      <w:r w:rsidR="00E02F2E">
        <w:rPr>
          <w:rFonts w:ascii="Times New Roman" w:hAnsi="Times New Roman" w:cs="Times New Roman"/>
          <w:color w:val="000000"/>
          <w:sz w:val="28"/>
          <w:szCs w:val="28"/>
        </w:rPr>
        <w:t xml:space="preserve">пр. </w:t>
      </w:r>
      <w:r>
        <w:rPr>
          <w:rFonts w:ascii="Times New Roman" w:hAnsi="Times New Roman" w:cs="Times New Roman"/>
          <w:color w:val="000000"/>
          <w:sz w:val="28"/>
          <w:szCs w:val="28"/>
        </w:rPr>
        <w:t>З. Валиди и № 2.</w:t>
      </w:r>
    </w:p>
    <w:p w:rsidR="0088586F" w:rsidRDefault="00FA57BB" w:rsidP="00123D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Перекрестки на пересечении магистральных улиц регулируемые, оборудованы светофорами. Проектом также предлагается регулируемое движение с установкой светофоров на пересечении улиц №</w:t>
      </w:r>
      <w:r w:rsidR="00E02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№</w:t>
      </w:r>
      <w:r w:rsidR="00E02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 для обеспечения безопасного перехода школьникам.</w:t>
      </w:r>
    </w:p>
    <w:p w:rsidR="0088586F" w:rsidRDefault="00FA57BB" w:rsidP="00123D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Пешеходное движение организовано по уличным тротуарам и пешеходным дорожкам.</w:t>
      </w:r>
    </w:p>
    <w:p w:rsidR="0088586F" w:rsidRPr="00E03F69" w:rsidRDefault="00FA57BB" w:rsidP="00123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69">
        <w:rPr>
          <w:rFonts w:ascii="Times New Roman" w:hAnsi="Times New Roman" w:cs="Times New Roman"/>
          <w:sz w:val="28"/>
          <w:szCs w:val="28"/>
        </w:rPr>
        <w:t>Всего в границах проектирования размещено 1</w:t>
      </w:r>
      <w:r w:rsidR="00E03F69" w:rsidRPr="00E03F69">
        <w:rPr>
          <w:rFonts w:ascii="Times New Roman" w:hAnsi="Times New Roman" w:cs="Times New Roman"/>
          <w:sz w:val="28"/>
          <w:szCs w:val="28"/>
        </w:rPr>
        <w:t>1</w:t>
      </w:r>
      <w:r w:rsidRPr="00E03F69">
        <w:rPr>
          <w:rFonts w:ascii="Times New Roman" w:hAnsi="Times New Roman" w:cs="Times New Roman"/>
          <w:sz w:val="28"/>
          <w:szCs w:val="28"/>
        </w:rPr>
        <w:t>84 машино - мест во всех типах стоянок.</w:t>
      </w:r>
    </w:p>
    <w:p w:rsidR="0088586F" w:rsidRPr="00E02F2E" w:rsidRDefault="00FA57BB" w:rsidP="00123DE3">
      <w:pPr>
        <w:pStyle w:val="af2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2.8. Пожарная безопасность</w:t>
      </w:r>
    </w:p>
    <w:p w:rsidR="0088586F" w:rsidRPr="00E02F2E" w:rsidRDefault="00FA57BB" w:rsidP="00123DE3">
      <w:pPr>
        <w:pStyle w:val="af2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проектом «Внесение изменений в генеральный план городского округа город Салават Республики Башкортсотан» пожарное депо на 27 автомобилей размещено в коммунальной зоне, примыкающей к западной границе жилого района «Южный» в соответствии с нормативным временем прибытия по техническому регламенту (10 минут для городов).</w:t>
      </w:r>
    </w:p>
    <w:p w:rsidR="0088586F" w:rsidRPr="00E02F2E" w:rsidRDefault="00FA57BB" w:rsidP="00123DE3">
      <w:pPr>
        <w:pStyle w:val="af2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Градостроительные мероприятия по охране окружающей среды</w:t>
      </w:r>
    </w:p>
    <w:p w:rsidR="0088586F" w:rsidRDefault="00FA57BB" w:rsidP="00123DE3">
      <w:pPr>
        <w:pStyle w:val="af2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Архитектурно - планировочное решение проектируемого района основано на комплексной оценке существующего состояния городской среды.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Источником загрязнения и шума на данной проектируемой территории является автомобильный транспорт.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пределах границ проектирования и на сопредельных территориях имеются следующие планировочные ограничения: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полезные ископаемые представлены небольшой полосой залежей ПГС Юпитерского месторождения в юго-восточной части микрорайона;</w:t>
      </w:r>
      <w:r>
        <w:rPr>
          <w:sz w:val="28"/>
          <w:szCs w:val="28"/>
        </w:rPr>
        <w:t xml:space="preserve"> </w:t>
      </w:r>
    </w:p>
    <w:p w:rsidR="0088586F" w:rsidRDefault="00FA57BB" w:rsidP="00123DE3">
      <w:pPr>
        <w:pStyle w:val="af2"/>
        <w:numPr>
          <w:ilvl w:val="0"/>
          <w:numId w:val="1"/>
        </w:numPr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 1% затопления паводковыми водами;</w:t>
      </w:r>
    </w:p>
    <w:p w:rsidR="0088586F" w:rsidRDefault="00FA57BB" w:rsidP="00123DE3">
      <w:pPr>
        <w:pStyle w:val="af2"/>
        <w:numPr>
          <w:ilvl w:val="0"/>
          <w:numId w:val="1"/>
        </w:numPr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охранные зоны от воздушной ЛЭП кВ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южной части расположено озеро. Водоохранная и прибрежная зоны составляют 50 метров, береговая полоса</w:t>
      </w:r>
      <w:r w:rsidR="00E02F2E">
        <w:rPr>
          <w:sz w:val="28"/>
          <w:szCs w:val="28"/>
        </w:rPr>
        <w:t xml:space="preserve"> </w:t>
      </w:r>
      <w:r>
        <w:rPr>
          <w:sz w:val="28"/>
          <w:szCs w:val="28"/>
        </w:rPr>
        <w:t>- 5метров.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предусматриваются водоохранные мероприятия, направленные на улучшение санитарного состояния и предотвращения дальнейшего загрязнения поверхностных вод.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предусмотрено 100% канализов</w:t>
      </w:r>
      <w:r w:rsidR="00E02F2E">
        <w:rPr>
          <w:color w:val="000000"/>
          <w:sz w:val="28"/>
          <w:szCs w:val="28"/>
        </w:rPr>
        <w:t>ание проектируемого микрорайона</w:t>
      </w:r>
      <w:r>
        <w:rPr>
          <w:color w:val="000000"/>
          <w:sz w:val="28"/>
          <w:szCs w:val="28"/>
        </w:rPr>
        <w:t xml:space="preserve"> с обязательной очисткой загрязненных сточных вод перед выпуском. 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Поверхностный сток предлагается перехватить системой ливневой канализации, а сток с нагорной канавы принимать в озеро, с увеличенным зеркалом воды после очистки на локальных очистных сооружениях типа «дамба», запроектированных на стыке с улицей Заки Валиди.</w:t>
      </w:r>
    </w:p>
    <w:p w:rsidR="00E02F2E" w:rsidRDefault="00E02F2E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Планировочные решения.</w:t>
      </w:r>
    </w:p>
    <w:p w:rsidR="00E02F2E" w:rsidRDefault="00E02F2E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  <w:u w:val="single"/>
        </w:rPr>
      </w:pP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Параметры улиц запроектированы в соответствии с их классификацией.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Строительство жилых зданий запроектировано вне санитарно-защитных зон существующих и проектируемых объектов.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Создана единая система озеленения, включающая озелененные улицы, скверы, бульвары, озеленение территорий жилых кварталов, коммунальных зон, территорий общественных учреждений.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Инженерная подготовка и вертикальная планировка организовывает отвод поверхностных вод, защищает территорию от подтопления и затопления</w:t>
      </w:r>
      <w:r w:rsidR="00E02F2E">
        <w:rPr>
          <w:color w:val="000000"/>
          <w:sz w:val="28"/>
          <w:szCs w:val="28"/>
        </w:rPr>
        <w:t>.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Защита от шума достигается за счет озеленения улиц, установления линии застройки, использования шумозащитных конструкций.</w:t>
      </w:r>
    </w:p>
    <w:p w:rsidR="00E02F2E" w:rsidRDefault="00E02F2E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Инженерно-технические мероприятия:</w:t>
      </w:r>
    </w:p>
    <w:p w:rsidR="00E02F2E" w:rsidRDefault="00E02F2E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  <w:u w:val="single"/>
        </w:rPr>
      </w:pP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технологических процессов, внедрение малоотходных технологий на всех предприятиях городского округа;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технической надежности и максимальной эффективности водозаборных и водопроводных сооружений, исключающих потери воды в сетях, своевременный ремонт сетей;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внедрение водосберегающих технологий и оборудования;</w:t>
      </w:r>
      <w:r>
        <w:rPr>
          <w:sz w:val="28"/>
          <w:szCs w:val="28"/>
        </w:rPr>
        <w:t xml:space="preserve"> 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установление всем предприятиям лимита водопотребления и водоотведения с соответствующей платой для оперативного контроля за качеством потребляемой и отводимой воды.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Организационные меры:</w:t>
      </w:r>
    </w:p>
    <w:p w:rsidR="00E02F2E" w:rsidRDefault="00E02F2E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  <w:u w:val="single"/>
        </w:rPr>
      </w:pP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за работой автотранспорта;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мониторинг состояния окружающей среды;</w:t>
      </w:r>
    </w:p>
    <w:p w:rsidR="00EE7370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мероприятий Программы управления отходами.</w:t>
      </w:r>
    </w:p>
    <w:p w:rsidR="00E02F2E" w:rsidRPr="00E02F2E" w:rsidRDefault="00E02F2E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88586F" w:rsidRDefault="00FA57BB" w:rsidP="00123DE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 Санитарная очистка и мусороудаление</w:t>
      </w:r>
    </w:p>
    <w:p w:rsidR="0088586F" w:rsidRDefault="00FA57BB" w:rsidP="00123DE3">
      <w:pPr>
        <w:pStyle w:val="af2"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Вывоз ТБО осуществляется на реконструируе</w:t>
      </w:r>
      <w:r w:rsidR="00E02F2E">
        <w:rPr>
          <w:color w:val="000000"/>
          <w:sz w:val="28"/>
          <w:szCs w:val="28"/>
        </w:rPr>
        <w:t>мый полигон городского округа город</w:t>
      </w:r>
      <w:r>
        <w:rPr>
          <w:color w:val="000000"/>
          <w:sz w:val="28"/>
          <w:szCs w:val="28"/>
        </w:rPr>
        <w:t xml:space="preserve"> Стерлитамак после сортировки и уплотнения на собственной мусороперегрузочной, мусоросортировочной станции. Мусор из домовладений удаляют путем вывоза специальным транспортом по системе планово-регулярной очистки не реже чем через 1-2 дня.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предлагается: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раздельного сбора пищевых и непищевых отходов;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раздельного сбора отходов бумаги (картона), древесины, полимеров (полиэтилена), металлолома, автошины, стеклобоя;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приемных пунктов вторичного сырья в коммунальных зонах;</w:t>
      </w:r>
    </w:p>
    <w:p w:rsidR="0088586F" w:rsidRDefault="00FA57BB" w:rsidP="00123DE3">
      <w:pPr>
        <w:pStyle w:val="af2"/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создание органами местного самоуправления условий, в том числе и экономических, стимулирующих раздельный сбор отходов.</w:t>
      </w:r>
    </w:p>
    <w:p w:rsidR="0088586F" w:rsidRDefault="00FA57BB" w:rsidP="00123DE3">
      <w:pPr>
        <w:pStyle w:val="af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Основные технико-экономические показатели</w:t>
      </w:r>
    </w:p>
    <w:p w:rsidR="0088586F" w:rsidRDefault="00FA57BB" w:rsidP="00123DE3">
      <w:pPr>
        <w:pStyle w:val="af2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8.1 </w:t>
      </w:r>
    </w:p>
    <w:tbl>
      <w:tblPr>
        <w:tblW w:w="0" w:type="auto"/>
        <w:jc w:val="right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9"/>
        <w:gridCol w:w="4256"/>
        <w:gridCol w:w="2344"/>
        <w:gridCol w:w="2206"/>
      </w:tblGrid>
      <w:tr w:rsidR="00FA57BB" w:rsidRPr="00FA57BB">
        <w:trPr>
          <w:tblHeader/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№</w:t>
            </w: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п/п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Наименование</w:t>
            </w: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показателей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Ед. измер.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Расч. срок. 2025г.</w:t>
            </w:r>
          </w:p>
        </w:tc>
      </w:tr>
      <w:tr w:rsidR="00FA57BB" w:rsidRPr="00FA57BB">
        <w:trPr>
          <w:tblHeader/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6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2B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C2B9D">
              <w:rPr>
                <w:b/>
                <w:bCs/>
                <w:sz w:val="28"/>
                <w:szCs w:val="28"/>
              </w:rPr>
              <w:t>Территория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1.1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Площадь проектируемой территории - всего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33</w:t>
            </w:r>
            <w:r w:rsidR="00FA57BB" w:rsidRPr="000C2B9D">
              <w:rPr>
                <w:sz w:val="28"/>
                <w:szCs w:val="28"/>
              </w:rPr>
              <w:t>,</w:t>
            </w:r>
            <w:r w:rsidRPr="000C2B9D">
              <w:rPr>
                <w:sz w:val="28"/>
                <w:szCs w:val="28"/>
              </w:rPr>
              <w:t>4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В том числе территории: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- жилых зон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14</w:t>
            </w:r>
            <w:r w:rsidR="00FA57BB" w:rsidRPr="000C2B9D">
              <w:rPr>
                <w:sz w:val="28"/>
                <w:szCs w:val="28"/>
              </w:rPr>
              <w:t>,</w:t>
            </w:r>
            <w:r w:rsidRPr="000C2B9D">
              <w:rPr>
                <w:sz w:val="28"/>
                <w:szCs w:val="28"/>
              </w:rPr>
              <w:t>72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Из них многоэтажная застройка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13,43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- объектов социального и культурно-бытового обслуживания населения (кроме микрорайонного значения)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0,8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- рекреационных зон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7,3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- зон инженерной и транспортной инфраструктур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8,47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D2122F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FA57BB" w:rsidRPr="000C2B9D">
              <w:rPr>
                <w:sz w:val="28"/>
                <w:szCs w:val="28"/>
              </w:rPr>
              <w:t>оммунальных зон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1,3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1.2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Из общей площади проектируемого района участки гаражей и автостоянок для постоянного хранения индивидуального автотранспорта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1,3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1.3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Из общей площади проектируемого района территории общего пользования - всего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15,98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Из них: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- зеленые насаждения общего пользования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6,0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- улицы, дороги, проезды, площади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8,9</w:t>
            </w:r>
            <w:r w:rsidR="00FA57BB" w:rsidRPr="000C2B9D">
              <w:rPr>
                <w:sz w:val="28"/>
                <w:szCs w:val="28"/>
              </w:rPr>
              <w:t>7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Коэффициенты:</w:t>
            </w:r>
          </w:p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плотности застройки</w:t>
            </w:r>
          </w:p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застройки: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%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%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2,08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0,93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1.5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Из общей территории:</w:t>
            </w:r>
          </w:p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- земли муниципальной собственности</w:t>
            </w:r>
          </w:p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- земли частной собственности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20</w:t>
            </w:r>
            <w:r w:rsidR="00FA57BB" w:rsidRPr="000C2B9D">
              <w:rPr>
                <w:sz w:val="28"/>
                <w:szCs w:val="28"/>
              </w:rPr>
              <w:t>,</w:t>
            </w:r>
            <w:r w:rsidRPr="000C2B9D">
              <w:rPr>
                <w:sz w:val="28"/>
                <w:szCs w:val="28"/>
              </w:rPr>
              <w:t>6</w:t>
            </w:r>
            <w:r w:rsidR="00FA57BB" w:rsidRPr="000C2B9D">
              <w:rPr>
                <w:sz w:val="28"/>
                <w:szCs w:val="28"/>
              </w:rPr>
              <w:t>1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13,92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2B9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C2B9D">
              <w:rPr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2.1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Тыс.чел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3,565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2.2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Плотность населения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Чел./га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230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2B9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C2B9D">
              <w:rPr>
                <w:b/>
                <w:bCs/>
                <w:sz w:val="28"/>
                <w:szCs w:val="28"/>
              </w:rPr>
              <w:t>Жилищный фонд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3.1.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Тыс.м</w:t>
            </w:r>
            <w:r w:rsidRPr="000C2B9D">
              <w:rPr>
                <w:sz w:val="28"/>
                <w:szCs w:val="28"/>
                <w:vertAlign w:val="superscript"/>
              </w:rPr>
              <w:t>2</w:t>
            </w:r>
            <w:r w:rsidRPr="000C2B9D">
              <w:rPr>
                <w:sz w:val="28"/>
                <w:szCs w:val="28"/>
              </w:rPr>
              <w:t xml:space="preserve"> общ. площ. квартир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96,017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Средняя этажность застройки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этаж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4,7</w:t>
            </w:r>
          </w:p>
        </w:tc>
      </w:tr>
      <w:tr w:rsidR="00FA57BB" w:rsidRPr="00FA57BB" w:rsidTr="00FA57BB">
        <w:trPr>
          <w:trHeight w:val="906"/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3.3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Тыс.м</w:t>
            </w:r>
            <w:r w:rsidRPr="000C2B9D">
              <w:rPr>
                <w:sz w:val="28"/>
                <w:szCs w:val="28"/>
                <w:vertAlign w:val="superscript"/>
              </w:rPr>
              <w:t>2</w:t>
            </w:r>
            <w:r w:rsidRPr="000C2B9D">
              <w:rPr>
                <w:sz w:val="28"/>
                <w:szCs w:val="28"/>
              </w:rPr>
              <w:t xml:space="preserve"> общ. площ. квартир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-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3.4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Новое жилищное строительство - всего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--</w:t>
            </w:r>
            <w:r w:rsidRPr="000C2B9D">
              <w:rPr>
                <w:sz w:val="28"/>
                <w:szCs w:val="28"/>
                <w:rtl/>
                <w:lang w:bidi="he-IL"/>
              </w:rPr>
              <w:t>׀׀</w:t>
            </w:r>
            <w:r w:rsidRPr="000C2B9D">
              <w:rPr>
                <w:sz w:val="28"/>
                <w:szCs w:val="28"/>
              </w:rPr>
              <w:t>--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96,017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В том числе многоэтажное-5эт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--</w:t>
            </w:r>
            <w:r w:rsidRPr="000C2B9D">
              <w:rPr>
                <w:sz w:val="28"/>
                <w:szCs w:val="28"/>
                <w:rtl/>
                <w:lang w:bidi="he-IL"/>
              </w:rPr>
              <w:t>׀׀</w:t>
            </w:r>
            <w:r w:rsidRPr="000C2B9D">
              <w:rPr>
                <w:sz w:val="28"/>
                <w:szCs w:val="28"/>
              </w:rPr>
              <w:t>--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2B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C2B9D">
              <w:rPr>
                <w:b/>
                <w:bCs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Детские дошкольные учреждения — всего/1000 чел.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мест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184</w:t>
            </w:r>
            <w:r w:rsidR="00FA57BB" w:rsidRPr="000C2B9D">
              <w:rPr>
                <w:sz w:val="28"/>
                <w:szCs w:val="28"/>
              </w:rPr>
              <w:t>/50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4.2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начальная школа — всего/1000 чел.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мест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115</w:t>
            </w:r>
            <w:r w:rsidR="00FA57BB" w:rsidRPr="000C2B9D">
              <w:rPr>
                <w:sz w:val="28"/>
                <w:szCs w:val="28"/>
              </w:rPr>
              <w:t>/32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4.3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Аптеки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объектов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4.4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Раздаточные пункты детской молочной кухни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0C2B9D">
              <w:rPr>
                <w:sz w:val="28"/>
                <w:szCs w:val="28"/>
              </w:rPr>
              <w:t>м</w:t>
            </w:r>
            <w:r w:rsidRPr="000C2B9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50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4.5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D2122F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</w:t>
            </w:r>
            <w:r w:rsidR="00FA57BB" w:rsidRPr="000C2B9D">
              <w:rPr>
                <w:sz w:val="28"/>
                <w:szCs w:val="28"/>
              </w:rPr>
              <w:t xml:space="preserve"> розничной торговли — всего/1000 чел.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М</w:t>
            </w:r>
            <w:r w:rsidRPr="000C2B9D">
              <w:rPr>
                <w:sz w:val="28"/>
                <w:szCs w:val="28"/>
                <w:vertAlign w:val="superscript"/>
              </w:rPr>
              <w:t>2</w:t>
            </w:r>
            <w:r w:rsidRPr="000C2B9D">
              <w:rPr>
                <w:sz w:val="28"/>
                <w:szCs w:val="28"/>
              </w:rPr>
              <w:t xml:space="preserve"> торг.площ.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400/127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4.6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 xml:space="preserve">Предприятия общественного питания </w:t>
            </w:r>
            <w:bookmarkStart w:id="0" w:name="__DdeLink__8578_2077486767"/>
            <w:bookmarkEnd w:id="0"/>
            <w:r w:rsidRPr="000C2B9D">
              <w:rPr>
                <w:sz w:val="28"/>
                <w:szCs w:val="28"/>
              </w:rPr>
              <w:t>— всего/1000 чел.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Пос.мест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25/7,96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Предприятия бытового обслуживания населения — всего/1000 чел.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Раб.мест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6/1,91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4.8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Учреждения культуры и искусства — всего/1000 чел.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0C2B9D">
              <w:rPr>
                <w:sz w:val="28"/>
                <w:szCs w:val="28"/>
              </w:rPr>
              <w:t>м</w:t>
            </w:r>
            <w:r w:rsidRPr="000C2B9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220/70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4.10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Физкультурно-спортивные сооружения — всего/1000 чел.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М</w:t>
            </w:r>
            <w:r w:rsidRPr="000C2B9D">
              <w:rPr>
                <w:sz w:val="28"/>
                <w:szCs w:val="28"/>
                <w:vertAlign w:val="superscript"/>
              </w:rPr>
              <w:t>2</w:t>
            </w:r>
            <w:r w:rsidRPr="000C2B9D">
              <w:rPr>
                <w:sz w:val="28"/>
                <w:szCs w:val="28"/>
              </w:rPr>
              <w:t xml:space="preserve"> площ.пола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220/70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4.11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Учреждения жилищно-коммунального хозяйства:</w:t>
            </w:r>
          </w:p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- баня</w:t>
            </w:r>
          </w:p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- ЖЭУ</w:t>
            </w:r>
          </w:p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- прачечная самообслуживания</w:t>
            </w:r>
          </w:p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- химчистка самообслуживания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Мест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объект</w:t>
            </w: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кг белья/см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кг вещей/см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16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</w:t>
            </w: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32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12,8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4.12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Кредитно-финансовые учреждения:</w:t>
            </w:r>
          </w:p>
          <w:p w:rsidR="0088586F" w:rsidRPr="000C2B9D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B9D">
              <w:rPr>
                <w:rFonts w:ascii="Times New Roman" w:hAnsi="Times New Roman" w:cs="Times New Roman"/>
                <w:sz w:val="28"/>
                <w:szCs w:val="28"/>
              </w:rPr>
              <w:t>- отделение банка</w:t>
            </w:r>
          </w:p>
          <w:p w:rsidR="0088586F" w:rsidRPr="000C2B9D" w:rsidRDefault="00D2122F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отделения и филиалы С</w:t>
            </w:r>
            <w:r w:rsidR="00FA57BB" w:rsidRPr="000C2B9D">
              <w:rPr>
                <w:rFonts w:ascii="Times New Roman" w:hAnsi="Times New Roman" w:cs="Times New Roman"/>
                <w:sz w:val="28"/>
                <w:szCs w:val="28"/>
              </w:rPr>
              <w:t>бербанка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объект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объект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</w:t>
            </w:r>
          </w:p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lastRenderedPageBreak/>
              <w:t>4.13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Предприятия связи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объект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1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4.14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Центр досуга — всего/1000 чел.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Посещений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250/80,6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4550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45501">
              <w:rPr>
                <w:b/>
                <w:bCs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5.1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Протяженность улично-дорожной сети - всего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км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A45501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57BB" w:rsidRPr="00A455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FA57BB" w:rsidRPr="00A45501">
              <w:rPr>
                <w:sz w:val="28"/>
                <w:szCs w:val="28"/>
              </w:rPr>
              <w:t>59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В том числе магистральные улицы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км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50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8586F" w:rsidRPr="00A45501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501">
              <w:rPr>
                <w:rFonts w:ascii="Times New Roman" w:hAnsi="Times New Roman" w:cs="Times New Roman"/>
                <w:sz w:val="28"/>
                <w:szCs w:val="28"/>
              </w:rPr>
              <w:t>- общегородского значения регулируемого движения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км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0,</w:t>
            </w:r>
            <w:r w:rsidR="00A45501">
              <w:rPr>
                <w:sz w:val="28"/>
                <w:szCs w:val="28"/>
              </w:rPr>
              <w:t>6</w:t>
            </w:r>
            <w:r w:rsidRPr="00A45501">
              <w:rPr>
                <w:sz w:val="28"/>
                <w:szCs w:val="28"/>
              </w:rPr>
              <w:t>99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- районного значения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км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A45501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57BB" w:rsidRPr="00A455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FA57BB" w:rsidRPr="00A45501">
              <w:rPr>
                <w:sz w:val="28"/>
                <w:szCs w:val="28"/>
              </w:rPr>
              <w:t>71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Улицы и проезды местного значения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км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2,389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5.2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Протяженность линий общественного пассажирского транспорта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км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1,37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5.3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Гаражи и стоянки для хранения легковых автомобилей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Маш.-мест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1</w:t>
            </w:r>
            <w:r w:rsidR="00A45501" w:rsidRPr="00A45501">
              <w:rPr>
                <w:sz w:val="28"/>
                <w:szCs w:val="28"/>
              </w:rPr>
              <w:t>1</w:t>
            </w:r>
            <w:r w:rsidRPr="00A45501">
              <w:rPr>
                <w:sz w:val="28"/>
                <w:szCs w:val="28"/>
              </w:rPr>
              <w:t>84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В том числе: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501">
              <w:rPr>
                <w:rFonts w:ascii="Times New Roman" w:hAnsi="Times New Roman" w:cs="Times New Roman"/>
                <w:sz w:val="28"/>
                <w:szCs w:val="28"/>
              </w:rPr>
              <w:t>- постоянного хранения</w:t>
            </w:r>
          </w:p>
          <w:p w:rsidR="0088586F" w:rsidRPr="00A45501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501">
              <w:rPr>
                <w:rFonts w:ascii="Times New Roman" w:hAnsi="Times New Roman" w:cs="Times New Roman"/>
                <w:sz w:val="28"/>
                <w:szCs w:val="28"/>
              </w:rPr>
              <w:t>- временного хранения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Маш.-мест</w:t>
            </w:r>
          </w:p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маш.-мест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A45501" w:rsidRDefault="00A45501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8</w:t>
            </w:r>
            <w:r w:rsidR="00FA57BB" w:rsidRPr="00A45501">
              <w:rPr>
                <w:sz w:val="28"/>
                <w:szCs w:val="28"/>
              </w:rPr>
              <w:t>90</w:t>
            </w:r>
          </w:p>
          <w:p w:rsidR="0088586F" w:rsidRPr="00A45501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A45501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5501">
              <w:rPr>
                <w:sz w:val="28"/>
                <w:szCs w:val="28"/>
              </w:rPr>
              <w:t>294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6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C2B9D">
              <w:rPr>
                <w:b/>
                <w:bCs/>
                <w:sz w:val="28"/>
                <w:szCs w:val="28"/>
              </w:rPr>
              <w:t>Инженерное оборудование и благоустройство территории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6.1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Водопотребление - всего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Тыс.м</w:t>
            </w:r>
            <w:r w:rsidRPr="000C2B9D">
              <w:rPr>
                <w:sz w:val="28"/>
                <w:szCs w:val="28"/>
                <w:vertAlign w:val="superscript"/>
              </w:rPr>
              <w:t>3</w:t>
            </w:r>
            <w:r w:rsidRPr="000C2B9D">
              <w:rPr>
                <w:sz w:val="28"/>
                <w:szCs w:val="28"/>
              </w:rPr>
              <w:t>/сут.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6.2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Водоотведение - всего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Тыс.м</w:t>
            </w:r>
            <w:r w:rsidRPr="000C2B9D">
              <w:rPr>
                <w:sz w:val="28"/>
                <w:szCs w:val="28"/>
                <w:vertAlign w:val="superscript"/>
              </w:rPr>
              <w:t>3</w:t>
            </w:r>
            <w:r w:rsidRPr="000C2B9D">
              <w:rPr>
                <w:sz w:val="28"/>
                <w:szCs w:val="28"/>
              </w:rPr>
              <w:t>/сут.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6.3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Электропотребление (без учета промышленных предприятий)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кВт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6.4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Расход газа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млн. м</w:t>
            </w:r>
            <w:r w:rsidRPr="000C2B9D">
              <w:rPr>
                <w:sz w:val="28"/>
                <w:szCs w:val="28"/>
                <w:vertAlign w:val="superscript"/>
              </w:rPr>
              <w:t>3</w:t>
            </w:r>
            <w:r w:rsidRPr="000C2B9D">
              <w:rPr>
                <w:sz w:val="28"/>
                <w:szCs w:val="28"/>
              </w:rPr>
              <w:t>/год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0C2B9D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6,79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6.5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Общее потребление тепла на отопление, вентиляцию, горячее водоснабжение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2B9D">
              <w:rPr>
                <w:sz w:val="28"/>
                <w:szCs w:val="28"/>
              </w:rPr>
              <w:t>Гкал/час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0C2B9D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0C2B9D" w:rsidRDefault="00A45501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6.6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Телефонизация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абонентов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A45501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B">
              <w:rPr>
                <w:rFonts w:ascii="Times New Roman" w:hAnsi="Times New Roman" w:cs="Times New Roman"/>
                <w:sz w:val="28"/>
                <w:szCs w:val="28"/>
              </w:rPr>
              <w:t>Инженерная подготовка территории:</w:t>
            </w:r>
          </w:p>
          <w:p w:rsidR="0088586F" w:rsidRPr="00FA57BB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B">
              <w:rPr>
                <w:rFonts w:ascii="Times New Roman" w:hAnsi="Times New Roman" w:cs="Times New Roman"/>
                <w:sz w:val="28"/>
                <w:szCs w:val="28"/>
              </w:rPr>
              <w:t>- подсыпка грунта</w:t>
            </w:r>
          </w:p>
          <w:p w:rsidR="0088586F" w:rsidRPr="00FA57BB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строительство нагорной канавы</w:t>
            </w:r>
          </w:p>
          <w:p w:rsidR="0088586F" w:rsidRPr="00FA57BB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B">
              <w:rPr>
                <w:rFonts w:ascii="Times New Roman" w:hAnsi="Times New Roman" w:cs="Times New Roman"/>
                <w:sz w:val="28"/>
                <w:szCs w:val="28"/>
              </w:rPr>
              <w:t>- благоустройство озера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FA57BB">
              <w:rPr>
                <w:sz w:val="28"/>
                <w:szCs w:val="28"/>
              </w:rPr>
              <w:lastRenderedPageBreak/>
              <w:t>Тыс.м</w:t>
            </w:r>
            <w:r w:rsidRPr="00FA57BB">
              <w:rPr>
                <w:sz w:val="28"/>
                <w:szCs w:val="28"/>
                <w:vertAlign w:val="superscript"/>
              </w:rPr>
              <w:t>3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м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FA57BB">
              <w:rPr>
                <w:sz w:val="28"/>
                <w:szCs w:val="28"/>
              </w:rPr>
              <w:t>Тыс.м</w:t>
            </w:r>
            <w:r w:rsidRPr="00FA57B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lastRenderedPageBreak/>
              <w:t>3</w:t>
            </w:r>
            <w:r w:rsidR="007A6D4F">
              <w:rPr>
                <w:sz w:val="28"/>
                <w:szCs w:val="28"/>
              </w:rPr>
              <w:t>81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6</w:t>
            </w:r>
            <w:r w:rsidR="007A6D4F">
              <w:rPr>
                <w:sz w:val="28"/>
                <w:szCs w:val="28"/>
              </w:rPr>
              <w:t>90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1</w:t>
            </w:r>
            <w:r w:rsidR="007A6D4F">
              <w:rPr>
                <w:sz w:val="28"/>
                <w:szCs w:val="28"/>
              </w:rPr>
              <w:t>4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A57B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A57BB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7.1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Количество твердых бытовых отходов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Тыс.тонн/год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7A6D4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В том числе утилизируемых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Тыс.тонн/год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0,</w:t>
            </w:r>
            <w:r w:rsidR="007A6D4F">
              <w:rPr>
                <w:sz w:val="28"/>
                <w:szCs w:val="28"/>
              </w:rPr>
              <w:t>4</w:t>
            </w:r>
            <w:r w:rsidRPr="00FA57BB">
              <w:rPr>
                <w:sz w:val="28"/>
                <w:szCs w:val="28"/>
              </w:rPr>
              <w:t>3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8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A57BB">
              <w:rPr>
                <w:b/>
                <w:bCs/>
                <w:sz w:val="28"/>
                <w:szCs w:val="28"/>
              </w:rPr>
              <w:t>Ориентировочная стоимость строительства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8.1</w:t>
            </w: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Всего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Млн руб.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6</w:t>
            </w:r>
            <w:r w:rsidR="007A6D4F">
              <w:rPr>
                <w:sz w:val="28"/>
                <w:szCs w:val="28"/>
              </w:rPr>
              <w:t>241</w:t>
            </w:r>
          </w:p>
        </w:tc>
      </w:tr>
      <w:tr w:rsidR="00FA57BB" w:rsidRPr="00FA57BB">
        <w:trPr>
          <w:jc w:val="right"/>
        </w:trPr>
        <w:tc>
          <w:tcPr>
            <w:tcW w:w="6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8586F" w:rsidRPr="00FA57BB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B">
              <w:rPr>
                <w:rFonts w:ascii="Times New Roman" w:hAnsi="Times New Roman" w:cs="Times New Roman"/>
                <w:sz w:val="28"/>
                <w:szCs w:val="28"/>
              </w:rPr>
              <w:t>- жилищное строительство</w:t>
            </w:r>
          </w:p>
          <w:p w:rsidR="0088586F" w:rsidRPr="00FA57BB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B">
              <w:rPr>
                <w:rFonts w:ascii="Times New Roman" w:hAnsi="Times New Roman" w:cs="Times New Roman"/>
                <w:sz w:val="28"/>
                <w:szCs w:val="28"/>
              </w:rPr>
              <w:t>- культурно-бытовое строительство</w:t>
            </w:r>
          </w:p>
          <w:p w:rsidR="0088586F" w:rsidRPr="00FA57BB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B">
              <w:rPr>
                <w:rFonts w:ascii="Times New Roman" w:hAnsi="Times New Roman" w:cs="Times New Roman"/>
                <w:sz w:val="28"/>
                <w:szCs w:val="28"/>
              </w:rPr>
              <w:t>- инженерное обеспечение и улично-дорожная сеть</w:t>
            </w:r>
          </w:p>
          <w:p w:rsidR="0088586F" w:rsidRPr="00FA57BB" w:rsidRDefault="00FA57BB" w:rsidP="00123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B">
              <w:rPr>
                <w:rFonts w:ascii="Times New Roman" w:hAnsi="Times New Roman" w:cs="Times New Roman"/>
                <w:sz w:val="28"/>
                <w:szCs w:val="28"/>
              </w:rPr>
              <w:t xml:space="preserve">- Инженерная подготовка территории и экологические </w:t>
            </w:r>
            <w:r w:rsidRPr="00FA5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3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Млн руб.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Млн руб.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Млн руб.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Млн руб.</w:t>
            </w:r>
          </w:p>
        </w:tc>
        <w:tc>
          <w:tcPr>
            <w:tcW w:w="22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62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83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147</w:t>
            </w:r>
            <w:r>
              <w:rPr>
                <w:sz w:val="28"/>
                <w:szCs w:val="28"/>
              </w:rPr>
              <w:t>6</w:t>
            </w:r>
          </w:p>
          <w:p w:rsidR="0088586F" w:rsidRPr="00FA57BB" w:rsidRDefault="0088586F" w:rsidP="00123DE3">
            <w:pPr>
              <w:pStyle w:val="af2"/>
              <w:spacing w:after="0" w:line="240" w:lineRule="auto"/>
              <w:rPr>
                <w:sz w:val="28"/>
                <w:szCs w:val="28"/>
              </w:rPr>
            </w:pPr>
          </w:p>
          <w:p w:rsidR="0088586F" w:rsidRPr="00FA57BB" w:rsidRDefault="0088586F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586F" w:rsidRPr="00FA57BB" w:rsidRDefault="00FA57BB" w:rsidP="00123DE3">
            <w:pPr>
              <w:pStyle w:val="af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7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</w:tr>
    </w:tbl>
    <w:p w:rsidR="0088586F" w:rsidRPr="00FA57BB" w:rsidRDefault="0088586F" w:rsidP="00123D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586F" w:rsidRPr="00FA57BB" w:rsidRDefault="00FA57BB" w:rsidP="00123DE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A57BB"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по проекту межевания</w:t>
      </w:r>
    </w:p>
    <w:p w:rsidR="0088586F" w:rsidRPr="00FA57BB" w:rsidRDefault="0088586F" w:rsidP="00123DE3">
      <w:pPr>
        <w:spacing w:after="0" w:line="24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586F" w:rsidRPr="000C2B9D" w:rsidRDefault="00FA57BB" w:rsidP="00123D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2B9D">
        <w:rPr>
          <w:rFonts w:ascii="Times New Roman" w:hAnsi="Times New Roman" w:cs="Times New Roman"/>
          <w:sz w:val="28"/>
          <w:szCs w:val="28"/>
        </w:rPr>
        <w:t>Площадь территор</w:t>
      </w:r>
      <w:bookmarkStart w:id="1" w:name="_GoBack"/>
      <w:bookmarkEnd w:id="1"/>
      <w:r w:rsidRPr="000C2B9D">
        <w:rPr>
          <w:rFonts w:ascii="Times New Roman" w:hAnsi="Times New Roman" w:cs="Times New Roman"/>
          <w:sz w:val="28"/>
          <w:szCs w:val="28"/>
        </w:rPr>
        <w:t xml:space="preserve">ии межевания – </w:t>
      </w:r>
      <w:r w:rsidR="000C2B9D" w:rsidRPr="000C2B9D">
        <w:rPr>
          <w:rFonts w:ascii="Times New Roman" w:hAnsi="Times New Roman" w:cs="Times New Roman"/>
          <w:sz w:val="28"/>
          <w:szCs w:val="28"/>
        </w:rPr>
        <w:t>24,29</w:t>
      </w:r>
      <w:r w:rsidRPr="000C2B9D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88586F" w:rsidRPr="000C2B9D" w:rsidRDefault="00FA57BB" w:rsidP="00123D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2B9D">
        <w:rPr>
          <w:rFonts w:ascii="Times New Roman" w:hAnsi="Times New Roman" w:cs="Times New Roman"/>
          <w:sz w:val="28"/>
          <w:szCs w:val="28"/>
        </w:rPr>
        <w:t>Количество земельных участков - 36</w:t>
      </w:r>
    </w:p>
    <w:p w:rsidR="0088586F" w:rsidRPr="00FA57BB" w:rsidRDefault="0088586F" w:rsidP="00123DE3">
      <w:pPr>
        <w:spacing w:after="0" w:line="24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586F" w:rsidRPr="00FA57BB" w:rsidRDefault="0088586F" w:rsidP="00123D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586F" w:rsidRPr="00FA57BB" w:rsidRDefault="0088586F" w:rsidP="00123D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586F" w:rsidRPr="00FA57BB" w:rsidRDefault="0088586F" w:rsidP="00123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86F" w:rsidRPr="00FA57BB" w:rsidRDefault="00FA57BB" w:rsidP="00123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88586F" w:rsidRPr="00FA57BB" w:rsidRDefault="00FA57BB" w:rsidP="00123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С.А. Евграфов</w:t>
      </w:r>
    </w:p>
    <w:p w:rsidR="0088586F" w:rsidRDefault="0088586F" w:rsidP="00123DE3">
      <w:pPr>
        <w:spacing w:line="240" w:lineRule="auto"/>
      </w:pPr>
    </w:p>
    <w:sectPr w:rsidR="0088586F" w:rsidSect="005342AF">
      <w:headerReference w:type="default" r:id="rId7"/>
      <w:pgSz w:w="11906" w:h="16838"/>
      <w:pgMar w:top="1134" w:right="850" w:bottom="993" w:left="1701" w:header="708" w:footer="0" w:gutter="0"/>
      <w:pgNumType w:start="7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E6" w:rsidRDefault="00D91FE6">
      <w:pPr>
        <w:spacing w:after="0" w:line="240" w:lineRule="auto"/>
      </w:pPr>
      <w:r>
        <w:separator/>
      </w:r>
    </w:p>
  </w:endnote>
  <w:endnote w:type="continuationSeparator" w:id="0">
    <w:p w:rsidR="00D91FE6" w:rsidRDefault="00D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E6" w:rsidRDefault="00D91FE6">
      <w:pPr>
        <w:spacing w:after="0" w:line="240" w:lineRule="auto"/>
      </w:pPr>
      <w:r>
        <w:separator/>
      </w:r>
    </w:p>
  </w:footnote>
  <w:footnote w:type="continuationSeparator" w:id="0">
    <w:p w:rsidR="00D91FE6" w:rsidRDefault="00D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1797"/>
      <w:docPartObj>
        <w:docPartGallery w:val="Page Numbers (Top of Page)"/>
        <w:docPartUnique/>
      </w:docPartObj>
    </w:sdtPr>
    <w:sdtEndPr/>
    <w:sdtContent>
      <w:p w:rsidR="005342AF" w:rsidRDefault="00D91FE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DE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A57BB" w:rsidRDefault="00FA57B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42D"/>
    <w:multiLevelType w:val="multilevel"/>
    <w:tmpl w:val="232C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EF4361C"/>
    <w:multiLevelType w:val="multilevel"/>
    <w:tmpl w:val="FAC29F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586F"/>
    <w:rsid w:val="00024D4F"/>
    <w:rsid w:val="000C2B9D"/>
    <w:rsid w:val="00123DE3"/>
    <w:rsid w:val="00177DB2"/>
    <w:rsid w:val="00223E34"/>
    <w:rsid w:val="00302A18"/>
    <w:rsid w:val="004E6325"/>
    <w:rsid w:val="005342AF"/>
    <w:rsid w:val="0053525C"/>
    <w:rsid w:val="005B645D"/>
    <w:rsid w:val="006D72C0"/>
    <w:rsid w:val="00732472"/>
    <w:rsid w:val="007A6D4F"/>
    <w:rsid w:val="008516B4"/>
    <w:rsid w:val="0088586F"/>
    <w:rsid w:val="008B7CA6"/>
    <w:rsid w:val="00A45501"/>
    <w:rsid w:val="00B72DDF"/>
    <w:rsid w:val="00D2122F"/>
    <w:rsid w:val="00D91FE6"/>
    <w:rsid w:val="00E02F2E"/>
    <w:rsid w:val="00E03F69"/>
    <w:rsid w:val="00EE7370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AF439-A102-4D16-A039-3BD21605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2472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3">
    <w:name w:val="heading 3"/>
    <w:basedOn w:val="a"/>
    <w:rsid w:val="00732472"/>
    <w:pPr>
      <w:keepNext/>
      <w:tabs>
        <w:tab w:val="left" w:pos="0"/>
        <w:tab w:val="left" w:pos="709"/>
      </w:tabs>
      <w:spacing w:before="240" w:after="120" w:line="100" w:lineRule="atLeast"/>
      <w:outlineLvl w:val="2"/>
    </w:pPr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sid w:val="007324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rsid w:val="007324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rsid w:val="00732472"/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732472"/>
  </w:style>
  <w:style w:type="character" w:customStyle="1" w:styleId="apple-converted-space">
    <w:name w:val="apple-converted-space"/>
    <w:basedOn w:val="a0"/>
    <w:rsid w:val="00732472"/>
  </w:style>
  <w:style w:type="character" w:customStyle="1" w:styleId="a5">
    <w:name w:val="Верхний колонтитул Знак"/>
    <w:basedOn w:val="a0"/>
    <w:uiPriority w:val="99"/>
    <w:rsid w:val="00732472"/>
  </w:style>
  <w:style w:type="character" w:customStyle="1" w:styleId="a6">
    <w:name w:val="Нижний колонтитул Знак"/>
    <w:basedOn w:val="a0"/>
    <w:rsid w:val="00732472"/>
  </w:style>
  <w:style w:type="character" w:customStyle="1" w:styleId="a7">
    <w:name w:val="Текст выноски Знак"/>
    <w:basedOn w:val="a0"/>
    <w:rsid w:val="0073247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32472"/>
  </w:style>
  <w:style w:type="character" w:customStyle="1" w:styleId="ListLabel2">
    <w:name w:val="ListLabel 2"/>
    <w:rsid w:val="00732472"/>
    <w:rPr>
      <w:rFonts w:cs="Courier New"/>
    </w:rPr>
  </w:style>
  <w:style w:type="character" w:customStyle="1" w:styleId="ListLabel3">
    <w:name w:val="ListLabel 3"/>
    <w:rsid w:val="00732472"/>
    <w:rPr>
      <w:sz w:val="20"/>
    </w:rPr>
  </w:style>
  <w:style w:type="paragraph" w:customStyle="1" w:styleId="a8">
    <w:name w:val="Заголовок"/>
    <w:basedOn w:val="a"/>
    <w:next w:val="a9"/>
    <w:rsid w:val="0073247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732472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"/>
    <w:basedOn w:val="a9"/>
    <w:rsid w:val="00732472"/>
    <w:rPr>
      <w:rFonts w:cs="Mangal"/>
    </w:rPr>
  </w:style>
  <w:style w:type="paragraph" w:styleId="ab">
    <w:name w:val="Title"/>
    <w:basedOn w:val="a"/>
    <w:rsid w:val="007324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732472"/>
    <w:pPr>
      <w:suppressLineNumbers/>
    </w:pPr>
    <w:rPr>
      <w:rFonts w:cs="Mangal"/>
    </w:rPr>
  </w:style>
  <w:style w:type="paragraph" w:styleId="ad">
    <w:name w:val="List Paragraph"/>
    <w:basedOn w:val="a"/>
    <w:rsid w:val="00732472"/>
    <w:pPr>
      <w:ind w:left="720"/>
      <w:contextualSpacing/>
    </w:pPr>
  </w:style>
  <w:style w:type="paragraph" w:styleId="ae">
    <w:name w:val="Body Text Indent"/>
    <w:basedOn w:val="a"/>
    <w:rsid w:val="00732472"/>
    <w:pPr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uiPriority w:val="99"/>
    <w:rsid w:val="00732472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rsid w:val="00732472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Balloon Text"/>
    <w:basedOn w:val="a"/>
    <w:rsid w:val="0073247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732472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</dc:creator>
  <cp:lastModifiedBy>Маргарита Ринатовна Байгутлина</cp:lastModifiedBy>
  <cp:revision>31</cp:revision>
  <cp:lastPrinted>2015-02-03T10:31:00Z</cp:lastPrinted>
  <dcterms:created xsi:type="dcterms:W3CDTF">2015-01-21T11:22:00Z</dcterms:created>
  <dcterms:modified xsi:type="dcterms:W3CDTF">2015-09-03T06:07:00Z</dcterms:modified>
</cp:coreProperties>
</file>