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C" w:rsidRDefault="005D4D51" w:rsidP="005D4D51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5D4D51" w:rsidRPr="005D4D51" w:rsidRDefault="005D4D51" w:rsidP="00B50BAC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решению Совета городского округа город Салават Республики Башкортостан</w:t>
      </w:r>
    </w:p>
    <w:p w:rsidR="0011358A" w:rsidRPr="005D4D51" w:rsidRDefault="005D4D51" w:rsidP="005D4D51">
      <w:pPr>
        <w:tabs>
          <w:tab w:val="left" w:pos="53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B50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3-55/</w:t>
      </w:r>
      <w:proofErr w:type="gramStart"/>
      <w:r w:rsidR="00B50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657  от</w:t>
      </w:r>
      <w:proofErr w:type="gramEnd"/>
      <w:r w:rsidR="00B50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29.03.2016г.</w:t>
      </w:r>
    </w:p>
    <w:p w:rsidR="005D4D51" w:rsidRPr="005D4D51" w:rsidRDefault="005D4D51" w:rsidP="005D4D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D51" w:rsidRDefault="005D4D51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D51" w:rsidRDefault="005D4D51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A2CC6" w:rsidRDefault="00EA2CC6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Положение </w:t>
      </w:r>
    </w:p>
    <w:p w:rsidR="00EA2CC6" w:rsidRDefault="00EA2CC6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порядке формирования и распоряжения муниципальным жилищным фондом городского округа город Салават Республики Башкортостан</w:t>
      </w:r>
    </w:p>
    <w:p w:rsidR="00944214" w:rsidRPr="00944214" w:rsidRDefault="00944214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далее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Положение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)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EA2CC6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9E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131-ФЗ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общих принципах организации местного самоуп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равления в Российской Федерации»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Республики Башкортостан от 02.12.2005 № 250-з «О регулировании жилищных отношений в Республике Башкортостан»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Уставом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</w:t>
      </w:r>
      <w:proofErr w:type="gramStart"/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Салават </w:t>
      </w:r>
      <w:r w:rsidR="00EA2CC6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</w:t>
      </w:r>
      <w:proofErr w:type="gramEnd"/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Настоящее Положение определяет порядок формирования жилищного фонда, находящегося в собственности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муниципальный жилищный фонд), и распоряжения им.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</w:t>
      </w:r>
      <w:r w:rsidR="009E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целей использования муниципальный жилищный фонд подразделяется на:</w:t>
      </w:r>
    </w:p>
    <w:p w:rsidR="0011358A" w:rsidRPr="00EA2CC6" w:rsidRDefault="0011358A" w:rsidP="005D4D51">
      <w:pPr>
        <w:pStyle w:val="ConsPlusNormal"/>
        <w:ind w:firstLine="708"/>
        <w:jc w:val="both"/>
        <w:rPr>
          <w:rFonts w:eastAsia="Times New Roman"/>
          <w:color w:val="333333"/>
          <w:lang w:eastAsia="ru-RU"/>
        </w:rPr>
      </w:pPr>
      <w:r w:rsidRPr="00EA2CC6">
        <w:rPr>
          <w:rFonts w:eastAsia="Times New Roman"/>
          <w:color w:val="333333"/>
          <w:lang w:eastAsia="ru-RU"/>
        </w:rPr>
        <w:t>1) жилищный фонд социального использования</w:t>
      </w:r>
      <w:r w:rsidR="00DF7BBE">
        <w:rPr>
          <w:rFonts w:eastAsia="Times New Roman"/>
          <w:color w:val="333333"/>
          <w:lang w:eastAsia="ru-RU"/>
        </w:rPr>
        <w:t xml:space="preserve"> - </w:t>
      </w:r>
      <w:r w:rsidR="00DF7BBE">
        <w:t>совокупность предоставляемых гражданам по договорам социального найма жилых помещений муниципального жилищного фонда, а также предоставляемых гражданам по договорам найма жилищного фонда социального использования жилых помещений муниципального жилищного фонда;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специализированный жилищный фонд -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муниципального жилищного фонда;</w:t>
      </w:r>
    </w:p>
    <w:p w:rsidR="00CB669E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жилищный фонд коммерческого использования - совокупность жилых помещений, используемых собственником для проживания граждан на условиях возмездного пользования, а также предоставляемых гражданам по иным гражданско-правовым договорам, предоставлен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собственниками таких помещений лицам во владение и (или) в пользование</w:t>
      </w:r>
      <w:r w:rsidR="006C4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1.4. </w:t>
      </w:r>
      <w:r w:rsidR="00B20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ородскому округу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собственнику принадлежат права владения, пользования и распоряжения муниципальным жилищным фондом.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От имени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2D5D2F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собственника в пределах предоставленных ему полномочий осуществляет </w:t>
      </w:r>
      <w:r w:rsidR="00787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Администрация).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Жилые помещения муниципального жилищного фонда могут быть переданы в наем, аренду, обменены, отчуждены, переданы в безвозмездное пользование, в том числе в порядке приватизации, в соответствии с законодательством Российской Федерации и муниципальными правовыми актами.</w:t>
      </w:r>
    </w:p>
    <w:p w:rsidR="0011358A" w:rsidRPr="00B50BAC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В состав муниципального жилищного фонда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 жил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квартир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части квартир, комнат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Доходы от использования муниципального жилищного фонда поступают в бюджет</w:t>
      </w:r>
      <w:r w:rsidR="00543075" w:rsidRP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0467A9" w:rsidP="000467A9">
      <w:pPr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и учет</w:t>
      </w:r>
    </w:p>
    <w:p w:rsidR="0011358A" w:rsidRPr="00EA2CC6" w:rsidRDefault="0011358A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Муниципальный жилищный фонд может быть сформирован в результате:</w:t>
      </w:r>
    </w:p>
    <w:p w:rsidR="0011358A" w:rsidRPr="00C3067D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строительства домов по муниципальным контрактам на выполнение подрядных работ и оформления построенных домов в собственность </w:t>
      </w:r>
      <w:r w:rsidR="00543075"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приобретения по договорам участия в долевом строительстве, инвестиционным договорам, предусматривающим строительство многоквартирных домов и передачу квартир, входящих в состав соответствующих домов,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приобретения по договорам купли-продажи, предусматривающим передачу жилых помещений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передачи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определенном федеральным законодательством, жилых помещений для предоставления гражданам, выселяемым из жилых помещений,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совершения иных, помимо предусмотренных подпунктами 1 - 4 настоящего пункта, сделок по оформлению жилых помещений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в 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 исполнения договоров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безвозмездной передачи,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завещаний, совершенных в </w:t>
      </w:r>
      <w:r w:rsidR="002B63C8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передачи жилых помещений из государственной собственности Российской Федерации или государственной собственности 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перехода в порядке наследования по закону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 помещений, относящихся к выморочному имуществу;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перевода в установленном порядке входящих в состав многоквартирных домов нежилых помещений, находящихся в собственности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r w:rsid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перехода жилых помещений в собственность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судебных постановлений.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Бюджетное финансирование приобретения, строительства, реконструкции жилья может осуществляться в целях: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предоставления жилых помещений гражданам по договорам социального найма;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предоставления жилых помещений гражданам по договорам найма специализированных жилых помещений;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предоставления жилых помещений гражданам, выселяемым из домов, подлежащих сносу, в порядке, определенном федеральным законодательством, в том числе в связи с изъятием соответствующего земельного участка для муниципальных нужд, подготовкой земельных участков для жилищного и иного строительства;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предоставления жилых помещений гражданам по договорам найма жилых помещений муниципального жилищного фонда коммерческого использования, иным договорам;</w:t>
      </w:r>
    </w:p>
    <w:p w:rsidR="0011358A" w:rsidRPr="0080213D" w:rsidRDefault="0011358A" w:rsidP="008021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предоставления жилых помещений по договорам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найма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детей-сирот и детей, оставшихся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попечения родителей, лиц из числа детей-сирот и детей,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оставшихся без попечения родителей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и на условиях, определенных федеральным, 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республиканским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законодательством и муниципальным правовым актом;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предоставления жилых помещений гражданам во исполнение судебных постановлений.</w:t>
      </w:r>
    </w:p>
    <w:p w:rsidR="002B63C8" w:rsidRPr="0080213D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Объекты муниципального жилищного фонда подлежат учету в казне 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порядке.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муниципального жилищного фонда осуществляется путем занесения соответствующих сведений о нем:</w:t>
      </w:r>
    </w:p>
    <w:p w:rsidR="002B63C8" w:rsidRPr="0080213D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документы государственного учета жилищного фонда, предусмотренные федеральным законодательством;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2) в реестр 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перечень жилых помещений муниципального жилищного фонда по видам жилищного фонда в зависимости от целей использования.</w:t>
      </w:r>
    </w:p>
    <w:p w:rsidR="002B63C8" w:rsidRPr="002B63C8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Ведение реестра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BE5240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Комитетом по управлению собственностью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Минземимуще</w:t>
      </w:r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</w:t>
      </w:r>
      <w:proofErr w:type="spellEnd"/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РБ по г. Салавату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5521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</w:t>
      </w:r>
      <w:r w:rsidR="00E75521" w:rsidRPr="00E75521">
        <w:t xml:space="preserve"> 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перечня жилых помещений муниципального жилищного фонда по видам жилищного фонда в зависимости от целей использования (далее - Перечень) осуществ</w:t>
      </w:r>
      <w:r w:rsid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ляется в порядке, установленном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 w:rsid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3C8" w:rsidRPr="002B63C8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Включение жилого помещения в Перечень осуществляется на основании 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постановления Администрации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включении жилого помещения в состав муниципального жилищного фонда с отнесением к определен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ному виду жилищного фонда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Отнесение жилых помещений по видам муниципального жилищного фонда осуществляется с учетом требований, предъявляемых к помещениям по виду жилищного фонда в соответствии с действующим законодательством, и потребностей муниципального образования в таких помещениях.</w:t>
      </w:r>
    </w:p>
    <w:p w:rsidR="00BE5240" w:rsidRPr="00EA2CC6" w:rsidRDefault="00BE5240" w:rsidP="00BE52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Внесение изменений в Перечень осуществляется на основании постановления Администрации об отнесении жилого помещения муниципального жилищного фонда к другому виду муниципального жилищного фонда по отношению к первоначально установленному на условиях, предусмотренных настоящим Положением.</w:t>
      </w:r>
    </w:p>
    <w:p w:rsidR="00BE5240" w:rsidRPr="00EA2CC6" w:rsidRDefault="00BE5240" w:rsidP="00BE52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Исключение жилого помещения из Перечня осуществляется на основании постановления Администрации об исключении жилого помещения из состава муниципального жилищного фонда на условиях, предусмотренных настоящим Положением.</w:t>
      </w:r>
    </w:p>
    <w:p w:rsidR="008E3EB7" w:rsidRDefault="008E3EB7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Условия отнесения жилых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помещений муниципального жилищного фонда к определенному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виду жилищного фонда в зависимости от целей использования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К муниципальному жилищному фонду социального использования относятся следующие жилые помещения: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расположенные в домах, строительство которых произведено по муниципальным контрактам на выполнение подрядных работ за счет средств </w:t>
      </w:r>
      <w:r w:rsidR="00FF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приобретенные по договорам долевого участия в строительстве, инвестиционным договорам строительства жилья, оплата по которым произведена в соответствии с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3) приобретенные в соответствии с договорами купли-продажи, оплата по которым произведена за счет средств бюджета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включенные в муниципальный жилищный фонд социального использования в связи с их передачей в муниципальную собственность на основании сделок, предусмотренных подпунктом 5 пункта 2.1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переданные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порядке, определенном федеральным законодательством, для предоставления гражданам, выселяемым из жилых помещений, предоставленных по договорам социального найма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включенные в муниципальный жилищный фонд социального использования в связи с завершением перевода нежилых помещений, находившихся в муниципальной собственности,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включенные в муниципальный жилищный фонд социального использования в связи с их передачей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исполнение судебных постановлений;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исключенные в соответствии с правовыми актами Администрации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исключенные в соответствии с правовыми актами Администрации из муниципального жилищного фонда коммерческого использования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включенные в муниципальный жилищный фонд социального использования в связи с их передачей в муниципальную собственность из государственной собственности Российской Федерации или государственной собственности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11) относящиеся к выморочному имуществу и перешедшие в порядке наследования по закону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включенные в муниципальный жилищный фонд социального использования для предоставления гражданам по договорам социального найма во исполнение судебных постановлений.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Отнесение жилых помещений к специализированному жилищному фонду происходит в соответствии со статьей 92 Жилищного кодекса Российской Федерации, Постановлением Правительства Российской Федерации от 26.01.2006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42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порядком предоставления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жилых помещений муниципального специализированного  жилищного фонда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утверждаемым </w:t>
      </w:r>
      <w:r w:rsidR="00B20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Совета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9131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специализированный жилищный фонд состоит из следующих жилых помещений: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включенных в муниципальный специализированный жилищный фонд в связи с их передачей в муниципальную собственность из государственной собственности Российской Федерации или государственной собственности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включенных в муниципальный специализированный жилищный фонд в связи с завершением перевода нежилых помещений, находившихся в муниципальной собственности,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освобожденных нанимателями в связи с расторжением или прекращением договоров социального найма и отнесенных к муниципальному специализированному жилищному фонду;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включенных в муниципальный специализированный жилищный фонд в связи с завершением строительства домов, в которых находятся эти помещения, осуществленного за счет средств</w:t>
      </w:r>
      <w:r w:rsidR="0042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2 пункта 2.2 настоящего Положения, по муниципальным контрактам на выполнение подрядных работ;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приобретенных по договорам долевого участия в строительстве, инвестиционным договорам строительства жилья,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договорам купли-продажи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оплата по которым произведена в соответствии с подпунктом 2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включенных в муниципальный специализированный жилищный фонд в связи с их приобретением на основании договоров купли-</w:t>
      </w:r>
      <w:proofErr w:type="gramStart"/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продажи,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4FFD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FE4FFD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договорам долевого участия в строительстве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оплата по которым произведена за счет средств 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федерального, республиканского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и бюджета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предусмотренных подпунктом 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включенных в муниципальный специализированный жилищный фонд в связи с их передачей в собственность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порядке, определенном федеральным законодательством, для предоставления гражданам, выселяемым из жилых помещений, предоставленных по договорам найма специализированного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К муниципальному жилищному фонду коммерческого использования относятся следующие жилые помещения: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расположенные в домах, строительство которых произведено по муниципальным контрактам на выполнение подрядных работ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предусмотренных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приобретенные по договорам долевого участия в строительстве, инвестиционным договорам строительства жилья, оплата по которым произведена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приобретенные в соответствии с договорами купли-продажи, оплата по которым произведена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финансирование строительства (приобретения) которых произведено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6 пункта 2.2 настоящего Положения, для предоставления гражданам на основании гражданско-правовых договоров (за исключением договоров социального найма и найма специализированного жилищного фонда) во исполнение судебных постановлений;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исключенные из муниципального жилищного фонда социального использования для включения в муниципальный жилищный фонд коммерческого использования по основаниям, предусмотренным подпунктами </w:t>
      </w:r>
      <w:r w:rsidRPr="006C4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52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7, 8, 9 пункта 4.1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строительство (приобретение) которых произведено на основании утвержденных программ, перечней мероприятий, положений, предусматривающих отчуждение таких помещений гражданам по договорам купли-продажи.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Жилые помещения муниципального жилищного фонда во вновь введенных жилых домах; созданные в результате перевода нежилых помещений, входящих в состав многоквартирных домов, в жилые помещения; переданные в муниципальную собственность от физических и юридических лиц; освобождающиеся в связи с перемещением, выездом нанимателей, а также в связи со смертью одиноко проживающего собственника, перешедшие в собственность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наследования по закону, подлежат отнесению к муниципальному жилищному фонду социального использования.</w:t>
      </w:r>
    </w:p>
    <w:p w:rsidR="00D74F2A" w:rsidRDefault="00D74F2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Исключение жилых помещений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состава муниципального специализированного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жилищного фонда, муниципального жилищного фонда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 использования и муниципального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жилищного фонда коммерческого использования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Жилые помещения муниципального жилищного фонда социального использования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жилое помещение муниципального жилищного фонда социального использования передано в собственность граждан в порядке приватизации;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жилое помещение муниципального жилищного фонда социального использования отчуждено в соответствии со статьей 59 Жилищного кодекса Российской Федерации или статьей 250 Гражданского кодекса Российской Федерации;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жилое помещение муниципального жилищного фонда социального использования передано из собственности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государственную собственность Российской Федерации или государственную собственность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жилое помещение муниципального жилищного фонда социального использования в установленном порядке признано непригодным для проживания, и основания, по которым оно признано в качестве такового, устранить невозможно;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жилое помещение муниципального жилищного фонда социального использования освобождено нанимателем в связи с прекращением или расторжением договора социального найма, при сносе или реконструкции многоквартирного дома, в результате которых оно не может быть сохранено;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жилое помещение муниципального жилищного фонда социального использования освобождено в связи с прекращением (расторжением) предыдущего договора социального найма и включено в муниципальный специализированный жилищный фонд для предоставления по договору найма специализированного жилого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 для предоставления по соглашению с собственниками взамен жилых помещений, являющихся ветхими или аварийными, в соответствии с жилищным законодательством;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 для предоставления гражданам по договору найма жилого помещения коммерческого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в отношении жилого помещения, поступившего в муниципальный жилищный фонд социального использования по основаниям, предусмотренным подпунктом 5 пункта 2.1 настоящего Положения, принято решение о включении его в жилищный фонд коммерческого использования для предоставления по соглашению с собственниками взамен жилых помещений, являющихся ветхими или аварийными, в соответствии с жилищным законодательством;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10) в отношении жилого помещения, поступившего в муниципальный жилищный фонд социального использования по основаниям, предусмотренным подпунктом 5 пункта 2.1 настоящего Положения, и не соответствующего требованиям, предъявляемым к жилым помещениям, предоставляемым по договорам социального найма, принято решение о его включении в муниципальный жилищный фонд коммерческого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Жилые помещения муниципального жилищного фонда коммерческого использования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 отношении жилого помещения муниципального жилищного фонда коммерческого использования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прекращен (расторгнут) договор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найма жилого помещения, и принято решение о включении такого помещения в муниципальный жилищный фонд социального использования;</w:t>
      </w:r>
    </w:p>
    <w:p w:rsidR="000467A9" w:rsidRDefault="009E49C2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отношении жилого помещения муниципального жилищного фонда коммерческого использования, финансирование строительства (приобретения) которого произведено в соответствии с подпунктом 3 пункта </w:t>
      </w:r>
    </w:p>
    <w:p w:rsidR="0011358A" w:rsidRPr="00EA2CC6" w:rsidRDefault="0011358A" w:rsidP="009E49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 настоящего Положения, принято решение о включении его в муниципальный жилищный фонд социального использования для предоставления гражданам в порядке, предусмотренном статьей 89 Жилищного кодекса Российской Федерации;</w:t>
      </w:r>
    </w:p>
    <w:p w:rsidR="0011358A" w:rsidRPr="00EA2CC6" w:rsidRDefault="009E49C2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жилое помещение муниципального жилищного фонда коммерческого использования признано непригодным для проживания, и основания, по которым оно признано в качестве такового, устранить невозможно.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Жилые помещения муниципального специализированного жилищного фонда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отношении жилого помещения муниципального специализированного жилищного фонда принято решение об исключении его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жилое помещение муниципального специализированного жилищного фонда признано непригодным для проживания, и основания, по которым оно признано в качестве такового, устранить невозможно;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жилое помещение муниципального специализированного жилищного фонда передано в собственность граждан в порядке, установленном федеральным законодательством.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Порядок предоставления жилых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помещений 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Предоставление жилых помещений муниципального жилищного фонда социального использования осуществляется в порядке, установленном действующим законодательством РФ,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нормативными актами органов местного самоуправления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5.2. Предоставление жилых помещений муниципального специализированного жилищного фонда осуществляется в порядке, установленном Жилищным кодексом Российской Федерации,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49C2" w:rsidRP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порядком предоставления жилых помещений муниципального специализированного жилищного фонда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Предоставление жилых помещений муниципального жилищного фонда коммерческого использования осуществляется в </w:t>
      </w:r>
      <w:r w:rsidR="00491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</w:t>
      </w:r>
      <w:r w:rsidR="00491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предоставления жилых помещений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жилищного фонда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коммерческого </w:t>
      </w:r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утверждаемым решением 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1EBB" w:rsidRDefault="00101EBB" w:rsidP="00101EBB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Защита прав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</w:t>
      </w:r>
    </w:p>
    <w:p w:rsidR="0011358A" w:rsidRPr="00EA2CC6" w:rsidRDefault="00101EBB" w:rsidP="00101E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Башкортостан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Контроль за использованием и сохранностью муниципального жилищного фонда осуществляет Администрация.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Защита прав 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муниципального жилищного фонда осуществляется в соответствии с законодательством.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Жилые помещения муниципального жилищного фонда могут быть истребованы из чужого незаконного владения в соответствии с Гражданским кодексом Российской Федерации.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Заключительные положения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6E49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Жилые помещения муниципального жилищного фонда, предоставленные</w:t>
      </w:r>
      <w:r w:rsidR="008B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гражданам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договорам социальног</w:t>
      </w:r>
      <w:r w:rsidR="00766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найма до вступления</w:t>
      </w:r>
    </w:p>
    <w:p w:rsidR="0011358A" w:rsidRPr="00EA2CC6" w:rsidRDefault="00766E49" w:rsidP="00766E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настоящего Положения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относятся к муниципальному жилищному </w:t>
      </w:r>
      <w:r w:rsidR="00141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фонду социального использования, при условии, что данные жилые помещения не приватизированы гражданами в установленном порядке.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Жилые помещения муниципального жилищного фонда, предоставленные по договорам найма специализированного жилищного фонда до вступления в силу настоящего Положения, относятся к муниципальному специализированному жилищному фонду</w:t>
      </w:r>
      <w:r w:rsidR="00141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11358A" w:rsidRPr="00EA2C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28" w:rsidRDefault="00B33E28" w:rsidP="00FE4FFD">
      <w:pPr>
        <w:spacing w:after="0" w:line="240" w:lineRule="auto"/>
      </w:pPr>
      <w:r>
        <w:separator/>
      </w:r>
    </w:p>
  </w:endnote>
  <w:endnote w:type="continuationSeparator" w:id="0">
    <w:p w:rsidR="00B33E28" w:rsidRDefault="00B33E28" w:rsidP="00FE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FD" w:rsidRDefault="00FE4FFD">
    <w:pPr>
      <w:pStyle w:val="a7"/>
      <w:jc w:val="right"/>
    </w:pPr>
  </w:p>
  <w:p w:rsidR="00FE4FFD" w:rsidRDefault="00FE4F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28" w:rsidRDefault="00B33E28" w:rsidP="00FE4FFD">
      <w:pPr>
        <w:spacing w:after="0" w:line="240" w:lineRule="auto"/>
      </w:pPr>
      <w:r>
        <w:separator/>
      </w:r>
    </w:p>
  </w:footnote>
  <w:footnote w:type="continuationSeparator" w:id="0">
    <w:p w:rsidR="00B33E28" w:rsidRDefault="00B33E28" w:rsidP="00FE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3559"/>
    <w:multiLevelType w:val="multilevel"/>
    <w:tmpl w:val="8B8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A"/>
    <w:rsid w:val="000467A9"/>
    <w:rsid w:val="000673A3"/>
    <w:rsid w:val="00101EBB"/>
    <w:rsid w:val="0011358A"/>
    <w:rsid w:val="00141E76"/>
    <w:rsid w:val="00204DC5"/>
    <w:rsid w:val="0023571B"/>
    <w:rsid w:val="00297013"/>
    <w:rsid w:val="002B63C8"/>
    <w:rsid w:val="002D5D2F"/>
    <w:rsid w:val="00406591"/>
    <w:rsid w:val="00423171"/>
    <w:rsid w:val="00491EC2"/>
    <w:rsid w:val="0050339C"/>
    <w:rsid w:val="00527EDB"/>
    <w:rsid w:val="00543075"/>
    <w:rsid w:val="0059463C"/>
    <w:rsid w:val="005A06BB"/>
    <w:rsid w:val="005D4D51"/>
    <w:rsid w:val="006C427D"/>
    <w:rsid w:val="00766E49"/>
    <w:rsid w:val="007767E5"/>
    <w:rsid w:val="00787C53"/>
    <w:rsid w:val="0080213D"/>
    <w:rsid w:val="008166E6"/>
    <w:rsid w:val="008A2F0C"/>
    <w:rsid w:val="008B56C0"/>
    <w:rsid w:val="008E3EB7"/>
    <w:rsid w:val="008F61AD"/>
    <w:rsid w:val="009131AE"/>
    <w:rsid w:val="00944214"/>
    <w:rsid w:val="00985C3E"/>
    <w:rsid w:val="009E118B"/>
    <w:rsid w:val="009E49C2"/>
    <w:rsid w:val="00A135DC"/>
    <w:rsid w:val="00B2043E"/>
    <w:rsid w:val="00B33E28"/>
    <w:rsid w:val="00B50BAC"/>
    <w:rsid w:val="00B774AD"/>
    <w:rsid w:val="00BA0241"/>
    <w:rsid w:val="00BE35E3"/>
    <w:rsid w:val="00BE5240"/>
    <w:rsid w:val="00C25484"/>
    <w:rsid w:val="00C3067D"/>
    <w:rsid w:val="00CB669E"/>
    <w:rsid w:val="00D52FDA"/>
    <w:rsid w:val="00D74F2A"/>
    <w:rsid w:val="00DF7BBE"/>
    <w:rsid w:val="00E727EA"/>
    <w:rsid w:val="00E75521"/>
    <w:rsid w:val="00EA2CC6"/>
    <w:rsid w:val="00EA492A"/>
    <w:rsid w:val="00FE4FFD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F7B8-8041-47CC-876C-D85F8D0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FFD"/>
  </w:style>
  <w:style w:type="paragraph" w:styleId="a7">
    <w:name w:val="footer"/>
    <w:basedOn w:val="a"/>
    <w:link w:val="a8"/>
    <w:uiPriority w:val="99"/>
    <w:unhideWhenUsed/>
    <w:rsid w:val="00F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8404-9865-4E7D-9321-581EC454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Григорьевна</dc:creator>
  <cp:keywords/>
  <dc:description/>
  <cp:lastModifiedBy>Оксана Анатольевна Загайнова</cp:lastModifiedBy>
  <cp:revision>2</cp:revision>
  <cp:lastPrinted>2016-03-30T06:16:00Z</cp:lastPrinted>
  <dcterms:created xsi:type="dcterms:W3CDTF">2016-03-30T06:17:00Z</dcterms:created>
  <dcterms:modified xsi:type="dcterms:W3CDTF">2016-03-30T06:17:00Z</dcterms:modified>
</cp:coreProperties>
</file>