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75" w:rsidRPr="00450829" w:rsidRDefault="00850A75" w:rsidP="00850A75">
      <w:pPr>
        <w:ind w:left="5103"/>
        <w:rPr>
          <w:sz w:val="28"/>
          <w:szCs w:val="28"/>
        </w:rPr>
      </w:pPr>
      <w:r w:rsidRPr="00450829">
        <w:rPr>
          <w:sz w:val="28"/>
          <w:szCs w:val="28"/>
        </w:rPr>
        <w:t>Приложение № 4</w:t>
      </w:r>
    </w:p>
    <w:p w:rsidR="00850A75" w:rsidRPr="00450829" w:rsidRDefault="00850A75" w:rsidP="00850A75">
      <w:pPr>
        <w:ind w:left="5103"/>
        <w:rPr>
          <w:sz w:val="28"/>
          <w:szCs w:val="28"/>
        </w:rPr>
      </w:pPr>
      <w:r w:rsidRPr="00450829">
        <w:rPr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850A75" w:rsidRPr="00450829" w:rsidRDefault="00BD4AA0" w:rsidP="00850A75">
      <w:pPr>
        <w:ind w:left="5103"/>
        <w:rPr>
          <w:sz w:val="28"/>
          <w:szCs w:val="28"/>
        </w:rPr>
      </w:pPr>
      <w:r w:rsidRPr="00450829">
        <w:rPr>
          <w:sz w:val="28"/>
          <w:szCs w:val="28"/>
        </w:rPr>
        <w:t>№______от______________2016</w:t>
      </w:r>
      <w:r w:rsidR="00850A75" w:rsidRPr="00450829">
        <w:rPr>
          <w:sz w:val="28"/>
          <w:szCs w:val="28"/>
        </w:rPr>
        <w:t>г.</w:t>
      </w:r>
    </w:p>
    <w:p w:rsidR="00850A75" w:rsidRDefault="00850A75" w:rsidP="00850A75">
      <w:pPr>
        <w:ind w:left="5103"/>
        <w:rPr>
          <w:sz w:val="28"/>
          <w:szCs w:val="28"/>
        </w:rPr>
      </w:pPr>
    </w:p>
    <w:p w:rsidR="00264B0D" w:rsidRDefault="00116913" w:rsidP="00850A75">
      <w:pPr>
        <w:ind w:left="5103"/>
        <w:rPr>
          <w:sz w:val="28"/>
          <w:szCs w:val="28"/>
        </w:rPr>
      </w:pPr>
      <w:r>
        <w:t xml:space="preserve">                                                                                          </w:t>
      </w:r>
    </w:p>
    <w:p w:rsidR="002A3190" w:rsidRDefault="002A3190" w:rsidP="00264B0D">
      <w:pPr>
        <w:ind w:left="-567" w:right="-1" w:firstLine="567"/>
        <w:rPr>
          <w:rFonts w:ascii="Tahoma" w:hAnsi="Tahoma" w:cs="Tahoma"/>
          <w:sz w:val="22"/>
        </w:rPr>
      </w:pPr>
    </w:p>
    <w:p w:rsidR="002A3190" w:rsidRPr="00450829" w:rsidRDefault="002A3190" w:rsidP="008820F1">
      <w:pPr>
        <w:ind w:right="-1"/>
        <w:rPr>
          <w:sz w:val="28"/>
          <w:szCs w:val="28"/>
        </w:rPr>
      </w:pPr>
    </w:p>
    <w:p w:rsidR="00264B0D" w:rsidRPr="00450829" w:rsidRDefault="00264B0D" w:rsidP="00264B0D">
      <w:pPr>
        <w:ind w:left="-567" w:right="-1" w:firstLine="567"/>
        <w:jc w:val="center"/>
        <w:rPr>
          <w:b/>
          <w:sz w:val="28"/>
          <w:szCs w:val="28"/>
        </w:rPr>
      </w:pPr>
      <w:r w:rsidRPr="00450829">
        <w:rPr>
          <w:b/>
          <w:sz w:val="28"/>
          <w:szCs w:val="28"/>
        </w:rPr>
        <w:t>Положение о размещении объектов капитального строительства, технико-экономические показатели, характеристики планируемого развития территории микрорайонов №1, №2 и №4 Восточного жи</w:t>
      </w:r>
      <w:r w:rsidR="00986C81">
        <w:rPr>
          <w:b/>
          <w:sz w:val="28"/>
          <w:szCs w:val="28"/>
        </w:rPr>
        <w:t xml:space="preserve">лого района городского округа город </w:t>
      </w:r>
      <w:r w:rsidRPr="00450829">
        <w:rPr>
          <w:b/>
          <w:sz w:val="28"/>
          <w:szCs w:val="28"/>
        </w:rPr>
        <w:t>Салават Республики Башкортостан</w:t>
      </w:r>
    </w:p>
    <w:p w:rsidR="00422835" w:rsidRPr="00450829" w:rsidRDefault="00422835" w:rsidP="00422835">
      <w:pPr>
        <w:rPr>
          <w:b/>
          <w:sz w:val="28"/>
          <w:szCs w:val="28"/>
        </w:rPr>
      </w:pPr>
    </w:p>
    <w:p w:rsidR="00422835" w:rsidRPr="00450829" w:rsidRDefault="00422835" w:rsidP="00422835">
      <w:pPr>
        <w:rPr>
          <w:b/>
          <w:sz w:val="28"/>
          <w:szCs w:val="28"/>
        </w:rPr>
      </w:pPr>
    </w:p>
    <w:p w:rsidR="00422835" w:rsidRPr="00450829" w:rsidRDefault="00422835" w:rsidP="00422835">
      <w:pPr>
        <w:ind w:firstLine="426"/>
        <w:jc w:val="center"/>
        <w:rPr>
          <w:b/>
          <w:sz w:val="28"/>
          <w:szCs w:val="28"/>
        </w:rPr>
      </w:pPr>
      <w:r w:rsidRPr="00450829">
        <w:rPr>
          <w:b/>
          <w:sz w:val="28"/>
          <w:szCs w:val="28"/>
        </w:rPr>
        <w:t>Краткая пояснительная записка</w:t>
      </w:r>
    </w:p>
    <w:p w:rsidR="00116913" w:rsidRPr="00450829" w:rsidRDefault="00116913" w:rsidP="008820F1">
      <w:pPr>
        <w:spacing w:after="200" w:line="276" w:lineRule="auto"/>
        <w:rPr>
          <w:sz w:val="28"/>
          <w:szCs w:val="28"/>
        </w:rPr>
      </w:pPr>
    </w:p>
    <w:p w:rsidR="00116913" w:rsidRDefault="00116913" w:rsidP="00450829">
      <w:pPr>
        <w:pStyle w:val="1"/>
        <w:ind w:firstLine="851"/>
        <w:jc w:val="both"/>
        <w:rPr>
          <w:sz w:val="28"/>
          <w:szCs w:val="28"/>
        </w:rPr>
      </w:pPr>
      <w:bookmarkStart w:id="0" w:name="_Toc311729270"/>
      <w:bookmarkStart w:id="1" w:name="_Toc319309161"/>
      <w:bookmarkStart w:id="2" w:name="_Toc342644088"/>
      <w:bookmarkStart w:id="3" w:name="_Toc447791078"/>
      <w:r w:rsidRPr="00450829">
        <w:rPr>
          <w:sz w:val="28"/>
          <w:szCs w:val="28"/>
        </w:rPr>
        <w:t>Исходные данные.</w:t>
      </w:r>
      <w:bookmarkStart w:id="4" w:name="_Toc298503234"/>
      <w:r w:rsidRPr="00450829">
        <w:rPr>
          <w:sz w:val="28"/>
          <w:szCs w:val="28"/>
        </w:rPr>
        <w:t xml:space="preserve"> Нормативная база</w:t>
      </w:r>
      <w:bookmarkEnd w:id="0"/>
      <w:bookmarkEnd w:id="1"/>
      <w:bookmarkEnd w:id="2"/>
      <w:bookmarkEnd w:id="3"/>
      <w:bookmarkEnd w:id="4"/>
    </w:p>
    <w:p w:rsidR="00FE10D9" w:rsidRPr="00FE10D9" w:rsidRDefault="00FE10D9" w:rsidP="00FE10D9"/>
    <w:p w:rsidR="00E96747" w:rsidRPr="00450829" w:rsidRDefault="00116913" w:rsidP="00FE10D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Проект разработан в соответствии с действующими и рекомендуемыми нормативными документами в области градостроительства, основные из них:</w:t>
      </w:r>
    </w:p>
    <w:p w:rsidR="00116913" w:rsidRPr="00450829" w:rsidRDefault="00986C81" w:rsidP="00986C81">
      <w:pPr>
        <w:ind w:left="142" w:right="-1"/>
        <w:jc w:val="both"/>
        <w:rPr>
          <w:sz w:val="28"/>
          <w:szCs w:val="28"/>
        </w:rPr>
      </w:pPr>
      <w:bookmarkStart w:id="5" w:name="_Toc298502986"/>
      <w:bookmarkStart w:id="6" w:name="_Toc298503170"/>
      <w:bookmarkStart w:id="7" w:name="_Toc298503236"/>
      <w:bookmarkStart w:id="8" w:name="_Toc298503283"/>
      <w:bookmarkStart w:id="9" w:name="_Toc298503329"/>
      <w:bookmarkStart w:id="10" w:name="_Toc298503400"/>
      <w:bookmarkStart w:id="11" w:name="_Toc298503490"/>
      <w:bookmarkStart w:id="12" w:name="_Toc298503606"/>
      <w:r>
        <w:rPr>
          <w:sz w:val="28"/>
          <w:szCs w:val="28"/>
        </w:rPr>
        <w:t xml:space="preserve">          - </w:t>
      </w:r>
      <w:r w:rsidR="00116913" w:rsidRPr="00450829">
        <w:rPr>
          <w:sz w:val="28"/>
          <w:szCs w:val="28"/>
        </w:rPr>
        <w:t>Градостроительный кодекс Российской Федерации;</w:t>
      </w:r>
      <w:bookmarkStart w:id="13" w:name="_Toc298502987"/>
      <w:bookmarkStart w:id="14" w:name="_Toc298503171"/>
      <w:bookmarkStart w:id="15" w:name="_Toc298503237"/>
      <w:bookmarkStart w:id="16" w:name="_Toc298503284"/>
      <w:bookmarkStart w:id="17" w:name="_Toc298503330"/>
      <w:bookmarkStart w:id="18" w:name="_Toc298503401"/>
      <w:bookmarkStart w:id="19" w:name="_Toc298503491"/>
      <w:bookmarkStart w:id="20" w:name="_Toc298503607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16913" w:rsidRPr="00450829" w:rsidRDefault="00986C81" w:rsidP="00986C81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Земельный кодекс Российской Федерации;</w:t>
      </w:r>
      <w:bookmarkStart w:id="21" w:name="_Toc298502988"/>
      <w:bookmarkStart w:id="22" w:name="_Toc298503172"/>
      <w:bookmarkStart w:id="23" w:name="_Toc298503238"/>
      <w:bookmarkStart w:id="24" w:name="_Toc298503285"/>
      <w:bookmarkStart w:id="25" w:name="_Toc298503331"/>
      <w:bookmarkStart w:id="26" w:name="_Toc298503402"/>
      <w:bookmarkStart w:id="27" w:name="_Toc298503492"/>
      <w:bookmarkStart w:id="28" w:name="_Toc298503608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116913" w:rsidRPr="00450829" w:rsidRDefault="00986C81" w:rsidP="00986C81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Водный кодекс Российской Федерации;</w:t>
      </w:r>
      <w:bookmarkStart w:id="29" w:name="_Toc298502989"/>
      <w:bookmarkStart w:id="30" w:name="_Toc298503173"/>
      <w:bookmarkStart w:id="31" w:name="_Toc298503239"/>
      <w:bookmarkStart w:id="32" w:name="_Toc298503286"/>
      <w:bookmarkStart w:id="33" w:name="_Toc298503332"/>
      <w:bookmarkStart w:id="34" w:name="_Toc298503403"/>
      <w:bookmarkStart w:id="35" w:name="_Toc298503493"/>
      <w:bookmarkStart w:id="36" w:name="_Toc298503609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16913" w:rsidRPr="00450829" w:rsidRDefault="00986C81" w:rsidP="00986C81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Лесной кодекс Российской Федерации;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116913" w:rsidRPr="00450829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</w:t>
      </w:r>
      <w:r w:rsidR="00116913" w:rsidRPr="00450829">
        <w:rPr>
          <w:sz w:val="28"/>
          <w:szCs w:val="28"/>
        </w:rPr>
        <w:t>Российс</w:t>
      </w:r>
      <w:r w:rsidR="005C0910">
        <w:rPr>
          <w:sz w:val="28"/>
          <w:szCs w:val="28"/>
        </w:rPr>
        <w:t>кой</w:t>
      </w:r>
      <w:r>
        <w:rPr>
          <w:sz w:val="28"/>
          <w:szCs w:val="28"/>
        </w:rPr>
        <w:t xml:space="preserve"> </w:t>
      </w:r>
      <w:r w:rsidR="005C0910">
        <w:rPr>
          <w:sz w:val="28"/>
          <w:szCs w:val="28"/>
        </w:rPr>
        <w:t xml:space="preserve"> Федерации от 09.06.200</w:t>
      </w:r>
      <w:r>
        <w:rPr>
          <w:sz w:val="28"/>
          <w:szCs w:val="28"/>
        </w:rPr>
        <w:t>6</w:t>
      </w:r>
      <w:r w:rsidR="005C0910">
        <w:rPr>
          <w:sz w:val="28"/>
          <w:szCs w:val="28"/>
        </w:rPr>
        <w:t>г.</w:t>
      </w:r>
      <w:r w:rsidR="00116913" w:rsidRPr="00450829">
        <w:rPr>
          <w:sz w:val="28"/>
          <w:szCs w:val="28"/>
        </w:rPr>
        <w:t xml:space="preserve"> № 363 </w:t>
      </w:r>
      <w:hyperlink r:id="rId8" w:tgtFrame="_blank" w:history="1">
        <w:r w:rsidR="00116913" w:rsidRPr="00450829">
          <w:rPr>
            <w:rStyle w:val="a7"/>
            <w:rFonts w:eastAsiaTheme="majorEastAsia"/>
            <w:color w:val="auto"/>
            <w:sz w:val="28"/>
            <w:szCs w:val="28"/>
            <w:u w:val="none"/>
          </w:rPr>
          <w:t>«Об информационном обеспечении градостроительной деятельности</w:t>
        </w:r>
      </w:hyperlink>
      <w:r w:rsidR="00116913" w:rsidRPr="00450829">
        <w:rPr>
          <w:sz w:val="28"/>
          <w:szCs w:val="28"/>
        </w:rPr>
        <w:t xml:space="preserve">»; </w:t>
      </w:r>
      <w:bookmarkStart w:id="37" w:name="_Toc298502990"/>
      <w:bookmarkStart w:id="38" w:name="_Toc298503174"/>
      <w:bookmarkStart w:id="39" w:name="_Toc298503240"/>
      <w:bookmarkStart w:id="40" w:name="_Toc298503287"/>
      <w:bookmarkStart w:id="41" w:name="_Toc298503333"/>
      <w:bookmarkStart w:id="42" w:name="_Toc298503404"/>
      <w:bookmarkStart w:id="43" w:name="_Toc298503494"/>
      <w:bookmarkStart w:id="44" w:name="_Toc298503610"/>
    </w:p>
    <w:bookmarkEnd w:id="37"/>
    <w:bookmarkEnd w:id="38"/>
    <w:bookmarkEnd w:id="39"/>
    <w:bookmarkEnd w:id="40"/>
    <w:bookmarkEnd w:id="41"/>
    <w:bookmarkEnd w:id="42"/>
    <w:bookmarkEnd w:id="43"/>
    <w:bookmarkEnd w:id="44"/>
    <w:p w:rsidR="00C821FB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910">
        <w:rPr>
          <w:sz w:val="28"/>
          <w:szCs w:val="28"/>
        </w:rPr>
        <w:t>п</w:t>
      </w:r>
      <w:r w:rsidR="00C821FB" w:rsidRPr="00450829">
        <w:rPr>
          <w:sz w:val="28"/>
          <w:szCs w:val="28"/>
        </w:rPr>
        <w:t xml:space="preserve">остановление Администрации городского округа </w:t>
      </w:r>
      <w:r w:rsidR="003E7D93" w:rsidRPr="00450829">
        <w:rPr>
          <w:sz w:val="28"/>
          <w:szCs w:val="28"/>
        </w:rPr>
        <w:t xml:space="preserve">город </w:t>
      </w:r>
      <w:r w:rsidR="00DF59DD" w:rsidRPr="00450829">
        <w:rPr>
          <w:sz w:val="28"/>
          <w:szCs w:val="28"/>
        </w:rPr>
        <w:t xml:space="preserve">Салават Республики Башкортостан </w:t>
      </w:r>
      <w:r w:rsidR="00C821FB" w:rsidRPr="00450829">
        <w:rPr>
          <w:sz w:val="28"/>
          <w:szCs w:val="28"/>
        </w:rPr>
        <w:t>№</w:t>
      </w:r>
      <w:r w:rsidR="003E7D93" w:rsidRPr="00450829">
        <w:rPr>
          <w:sz w:val="28"/>
          <w:szCs w:val="28"/>
        </w:rPr>
        <w:t xml:space="preserve"> </w:t>
      </w:r>
      <w:r w:rsidR="00DF59DD" w:rsidRPr="00450829">
        <w:rPr>
          <w:sz w:val="28"/>
          <w:szCs w:val="28"/>
        </w:rPr>
        <w:t>2381-п</w:t>
      </w:r>
      <w:r w:rsidR="00C821FB" w:rsidRPr="00450829">
        <w:rPr>
          <w:sz w:val="28"/>
          <w:szCs w:val="28"/>
        </w:rPr>
        <w:t xml:space="preserve"> от </w:t>
      </w:r>
      <w:r w:rsidR="00DF59DD" w:rsidRPr="00450829">
        <w:rPr>
          <w:sz w:val="28"/>
          <w:szCs w:val="28"/>
        </w:rPr>
        <w:t>2</w:t>
      </w:r>
      <w:r w:rsidR="003E7D93" w:rsidRPr="00450829">
        <w:rPr>
          <w:sz w:val="28"/>
          <w:szCs w:val="28"/>
        </w:rPr>
        <w:t>5</w:t>
      </w:r>
      <w:r w:rsidR="00C821FB" w:rsidRPr="00450829">
        <w:rPr>
          <w:sz w:val="28"/>
          <w:szCs w:val="28"/>
        </w:rPr>
        <w:t>.0</w:t>
      </w:r>
      <w:r w:rsidR="00DF59DD" w:rsidRPr="00450829">
        <w:rPr>
          <w:sz w:val="28"/>
          <w:szCs w:val="28"/>
        </w:rPr>
        <w:t>9.2015</w:t>
      </w:r>
      <w:r w:rsidR="00C821FB" w:rsidRPr="00450829">
        <w:rPr>
          <w:sz w:val="28"/>
          <w:szCs w:val="28"/>
        </w:rPr>
        <w:t xml:space="preserve"> г.</w:t>
      </w:r>
      <w:r w:rsidR="003E7D93" w:rsidRPr="00450829">
        <w:rPr>
          <w:sz w:val="28"/>
          <w:szCs w:val="28"/>
        </w:rPr>
        <w:t xml:space="preserve"> «О </w:t>
      </w:r>
      <w:r w:rsidR="005C0910">
        <w:rPr>
          <w:sz w:val="28"/>
          <w:szCs w:val="28"/>
        </w:rPr>
        <w:t>внесении изменений в п</w:t>
      </w:r>
      <w:r w:rsidR="00DF59DD" w:rsidRPr="00450829">
        <w:rPr>
          <w:sz w:val="28"/>
          <w:szCs w:val="28"/>
        </w:rPr>
        <w:t>остановление Администрации городского округа г.Салават Республики Башкортостан от 05.08.2015 № 1848-п «О разработке проекта планировки и проекта межевания микрорайон</w:t>
      </w:r>
      <w:r w:rsidR="00CD4CA3" w:rsidRPr="00450829">
        <w:rPr>
          <w:sz w:val="28"/>
          <w:szCs w:val="28"/>
        </w:rPr>
        <w:t>о</w:t>
      </w:r>
      <w:r w:rsidR="00DF59DD" w:rsidRPr="00450829">
        <w:rPr>
          <w:sz w:val="28"/>
          <w:szCs w:val="28"/>
        </w:rPr>
        <w:t>в №</w:t>
      </w:r>
      <w:r w:rsidR="005C0910">
        <w:rPr>
          <w:sz w:val="28"/>
          <w:szCs w:val="28"/>
        </w:rPr>
        <w:t xml:space="preserve"> </w:t>
      </w:r>
      <w:r w:rsidR="00DF59DD" w:rsidRPr="00450829">
        <w:rPr>
          <w:sz w:val="28"/>
          <w:szCs w:val="28"/>
        </w:rPr>
        <w:t>2 и №</w:t>
      </w:r>
      <w:r w:rsidR="005C0910">
        <w:rPr>
          <w:sz w:val="28"/>
          <w:szCs w:val="28"/>
        </w:rPr>
        <w:t xml:space="preserve"> </w:t>
      </w:r>
      <w:r w:rsidR="00DF59DD" w:rsidRPr="00450829">
        <w:rPr>
          <w:sz w:val="28"/>
          <w:szCs w:val="28"/>
        </w:rPr>
        <w:t>4</w:t>
      </w:r>
      <w:r w:rsidR="00CD4CA3" w:rsidRPr="00450829">
        <w:rPr>
          <w:sz w:val="28"/>
          <w:szCs w:val="28"/>
        </w:rPr>
        <w:t xml:space="preserve"> Восточн</w:t>
      </w:r>
      <w:r w:rsidR="005C0910">
        <w:rPr>
          <w:sz w:val="28"/>
          <w:szCs w:val="28"/>
        </w:rPr>
        <w:t>ого жилого района городского ок</w:t>
      </w:r>
      <w:r w:rsidR="00CD4CA3" w:rsidRPr="00450829">
        <w:rPr>
          <w:sz w:val="28"/>
          <w:szCs w:val="28"/>
        </w:rPr>
        <w:t>р</w:t>
      </w:r>
      <w:r w:rsidR="005C0910">
        <w:rPr>
          <w:sz w:val="28"/>
          <w:szCs w:val="28"/>
        </w:rPr>
        <w:t>у</w:t>
      </w:r>
      <w:r>
        <w:rPr>
          <w:sz w:val="28"/>
          <w:szCs w:val="28"/>
        </w:rPr>
        <w:t xml:space="preserve">га город </w:t>
      </w:r>
      <w:r w:rsidR="00CD4CA3" w:rsidRPr="00450829">
        <w:rPr>
          <w:sz w:val="28"/>
          <w:szCs w:val="28"/>
        </w:rPr>
        <w:t>Салават Республики Башкортостан</w:t>
      </w:r>
      <w:r w:rsidR="00DE1D8A" w:rsidRPr="00450829">
        <w:rPr>
          <w:sz w:val="28"/>
          <w:szCs w:val="28"/>
        </w:rPr>
        <w:t>»;</w:t>
      </w:r>
    </w:p>
    <w:p w:rsidR="00DE1D8A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CA3" w:rsidRPr="00450829">
        <w:rPr>
          <w:sz w:val="28"/>
          <w:szCs w:val="28"/>
        </w:rPr>
        <w:t>Нормативы</w:t>
      </w:r>
      <w:r w:rsidR="00DE1D8A" w:rsidRPr="00450829">
        <w:rPr>
          <w:sz w:val="28"/>
          <w:szCs w:val="28"/>
        </w:rPr>
        <w:t xml:space="preserve"> градостроительного проектирования </w:t>
      </w:r>
      <w:r>
        <w:rPr>
          <w:sz w:val="28"/>
          <w:szCs w:val="28"/>
        </w:rPr>
        <w:t xml:space="preserve">городского округа город </w:t>
      </w:r>
      <w:r w:rsidR="00CD4CA3" w:rsidRPr="00450829">
        <w:rPr>
          <w:sz w:val="28"/>
          <w:szCs w:val="28"/>
        </w:rPr>
        <w:t xml:space="preserve">Салават </w:t>
      </w:r>
      <w:r w:rsidR="00DE1D8A" w:rsidRPr="00450829">
        <w:rPr>
          <w:sz w:val="28"/>
          <w:szCs w:val="28"/>
        </w:rPr>
        <w:t>Республики Башкортостан</w:t>
      </w:r>
      <w:r w:rsidR="001B42F7" w:rsidRPr="00450829">
        <w:rPr>
          <w:sz w:val="28"/>
          <w:szCs w:val="28"/>
        </w:rPr>
        <w:t>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6913" w:rsidRPr="00450829">
        <w:rPr>
          <w:sz w:val="28"/>
          <w:szCs w:val="28"/>
        </w:rPr>
        <w:t>СНиП</w:t>
      </w:r>
      <w:proofErr w:type="spellEnd"/>
      <w:r w:rsidR="00116913" w:rsidRPr="00450829">
        <w:rPr>
          <w:sz w:val="28"/>
          <w:szCs w:val="28"/>
        </w:rPr>
        <w:t xml:space="preserve"> 11-04-2003 «Инструкция о порядке разработки, согласования, экспертизы и утверждения </w:t>
      </w:r>
      <w:r>
        <w:rPr>
          <w:sz w:val="28"/>
          <w:szCs w:val="28"/>
        </w:rPr>
        <w:t>градостроительной документации»;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6913" w:rsidRPr="00450829">
        <w:rPr>
          <w:sz w:val="28"/>
          <w:szCs w:val="28"/>
        </w:rPr>
        <w:t>СНиП</w:t>
      </w:r>
      <w:proofErr w:type="spellEnd"/>
      <w:r w:rsidR="00116913" w:rsidRPr="00450829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поселений» (актуализированная редакция СП 42.13330.2011)</w:t>
      </w:r>
      <w:r>
        <w:rPr>
          <w:sz w:val="28"/>
          <w:szCs w:val="28"/>
        </w:rPr>
        <w:t>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116913" w:rsidRPr="00450829">
        <w:rPr>
          <w:sz w:val="28"/>
          <w:szCs w:val="28"/>
        </w:rPr>
        <w:t>СанПиН</w:t>
      </w:r>
      <w:proofErr w:type="spellEnd"/>
      <w:r w:rsidR="00116913" w:rsidRPr="00450829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(новая ред</w:t>
      </w:r>
      <w:r>
        <w:rPr>
          <w:sz w:val="28"/>
          <w:szCs w:val="28"/>
        </w:rPr>
        <w:t>акция);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6913" w:rsidRPr="00450829">
        <w:rPr>
          <w:sz w:val="28"/>
          <w:szCs w:val="28"/>
        </w:rPr>
        <w:t>СанПин</w:t>
      </w:r>
      <w:proofErr w:type="spellEnd"/>
      <w:r w:rsidR="00116913" w:rsidRPr="00450829">
        <w:rPr>
          <w:sz w:val="28"/>
          <w:szCs w:val="28"/>
        </w:rPr>
        <w:t xml:space="preserve"> 2.1.5.980-00 «Гигиенические требования к охране поверхностных вод»;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16913" w:rsidRPr="00450829">
        <w:rPr>
          <w:sz w:val="28"/>
          <w:szCs w:val="28"/>
        </w:rPr>
        <w:t>СанПиН</w:t>
      </w:r>
      <w:proofErr w:type="spellEnd"/>
      <w:r w:rsidR="00116913" w:rsidRPr="00450829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назначения»;</w:t>
      </w:r>
    </w:p>
    <w:p w:rsidR="00116913" w:rsidRPr="00450829" w:rsidRDefault="00986C81" w:rsidP="00986C81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НПБ 101-95 «Нормы проектирования объектов пожарной охраны»;</w:t>
      </w:r>
    </w:p>
    <w:p w:rsidR="00116913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913" w:rsidRPr="00450829">
        <w:rPr>
          <w:sz w:val="28"/>
          <w:szCs w:val="28"/>
        </w:rPr>
        <w:t>Правила охраны газораспределительных сетей №</w:t>
      </w:r>
      <w:r w:rsidR="005C0910">
        <w:rPr>
          <w:sz w:val="28"/>
          <w:szCs w:val="28"/>
        </w:rPr>
        <w:t xml:space="preserve"> </w:t>
      </w:r>
      <w:r w:rsidR="00116913" w:rsidRPr="00450829">
        <w:rPr>
          <w:sz w:val="28"/>
          <w:szCs w:val="28"/>
        </w:rPr>
        <w:t>878 от 20 ноября 2000</w:t>
      </w:r>
      <w:r w:rsidR="005C0910">
        <w:rPr>
          <w:sz w:val="28"/>
          <w:szCs w:val="28"/>
        </w:rPr>
        <w:t xml:space="preserve"> </w:t>
      </w:r>
      <w:r w:rsidR="00116913" w:rsidRPr="00450829">
        <w:rPr>
          <w:sz w:val="28"/>
          <w:szCs w:val="28"/>
        </w:rPr>
        <w:t>г</w:t>
      </w:r>
      <w:r w:rsidR="005C0910">
        <w:rPr>
          <w:sz w:val="28"/>
          <w:szCs w:val="28"/>
        </w:rPr>
        <w:t>ода</w:t>
      </w:r>
      <w:r w:rsidR="00116913" w:rsidRPr="00450829">
        <w:rPr>
          <w:sz w:val="28"/>
          <w:szCs w:val="28"/>
        </w:rPr>
        <w:t>;</w:t>
      </w:r>
    </w:p>
    <w:p w:rsidR="00F41435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FE5" w:rsidRPr="00450829">
        <w:rPr>
          <w:sz w:val="28"/>
          <w:szCs w:val="28"/>
        </w:rPr>
        <w:t>Постановление</w:t>
      </w:r>
      <w:r w:rsidR="00F41435" w:rsidRPr="0045082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="00F41435" w:rsidRPr="00450829">
        <w:rPr>
          <w:sz w:val="28"/>
          <w:szCs w:val="28"/>
        </w:rPr>
        <w:t>Ф</w:t>
      </w:r>
      <w:r>
        <w:rPr>
          <w:sz w:val="28"/>
          <w:szCs w:val="28"/>
        </w:rPr>
        <w:t>едерации от 24.02.2009</w:t>
      </w:r>
      <w:r w:rsidR="00F41435" w:rsidRPr="00450829">
        <w:rPr>
          <w:sz w:val="28"/>
          <w:szCs w:val="28"/>
        </w:rPr>
        <w:t xml:space="preserve">г. № 160 «О порядке установления охранных зон объектов </w:t>
      </w:r>
      <w:proofErr w:type="spellStart"/>
      <w:r w:rsidR="00F41435" w:rsidRPr="00450829">
        <w:rPr>
          <w:sz w:val="28"/>
          <w:szCs w:val="28"/>
        </w:rPr>
        <w:t>электросетевого</w:t>
      </w:r>
      <w:proofErr w:type="spellEnd"/>
      <w:r w:rsidR="00F41435" w:rsidRPr="00450829">
        <w:rPr>
          <w:sz w:val="28"/>
          <w:szCs w:val="28"/>
        </w:rPr>
        <w:t xml:space="preserve"> хозяйства и особых условиях использования земельных участков, расположенных в границах таких зон»;</w:t>
      </w:r>
    </w:p>
    <w:p w:rsidR="005E2FE5" w:rsidRPr="00450829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FE5" w:rsidRPr="00450829">
        <w:rPr>
          <w:sz w:val="28"/>
          <w:szCs w:val="28"/>
        </w:rPr>
        <w:t>Постановление Прав</w:t>
      </w:r>
      <w:r w:rsidR="005C0910">
        <w:rPr>
          <w:sz w:val="28"/>
          <w:szCs w:val="28"/>
        </w:rPr>
        <w:t>ительства Р</w:t>
      </w:r>
      <w:r>
        <w:rPr>
          <w:sz w:val="28"/>
          <w:szCs w:val="28"/>
        </w:rPr>
        <w:t xml:space="preserve">оссийской </w:t>
      </w:r>
      <w:r w:rsidR="005C091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C0910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5C0910">
        <w:rPr>
          <w:sz w:val="28"/>
          <w:szCs w:val="28"/>
        </w:rPr>
        <w:t>9</w:t>
      </w:r>
      <w:r>
        <w:rPr>
          <w:sz w:val="28"/>
          <w:szCs w:val="28"/>
        </w:rPr>
        <w:t xml:space="preserve">.06.1995г. № 578 </w:t>
      </w:r>
      <w:r w:rsidR="005C0910">
        <w:rPr>
          <w:sz w:val="28"/>
          <w:szCs w:val="28"/>
        </w:rPr>
        <w:t>«</w:t>
      </w:r>
      <w:r w:rsidR="005E2FE5" w:rsidRPr="00450829">
        <w:rPr>
          <w:sz w:val="28"/>
          <w:szCs w:val="28"/>
        </w:rPr>
        <w:t>Об утверждении Правил охраны линий и сооружений связи Р</w:t>
      </w:r>
      <w:r w:rsidR="005C0910">
        <w:rPr>
          <w:sz w:val="28"/>
          <w:szCs w:val="28"/>
        </w:rPr>
        <w:t>оссийской Федерации»</w:t>
      </w:r>
      <w:r w:rsidR="005E2FE5" w:rsidRPr="00450829">
        <w:rPr>
          <w:sz w:val="28"/>
          <w:szCs w:val="28"/>
        </w:rPr>
        <w:t>;</w:t>
      </w:r>
    </w:p>
    <w:p w:rsidR="00E96747" w:rsidRPr="00986C81" w:rsidRDefault="00986C81" w:rsidP="00986C8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CA3" w:rsidRPr="00450829">
        <w:rPr>
          <w:sz w:val="28"/>
          <w:szCs w:val="28"/>
        </w:rPr>
        <w:t>Закон Республики Башкортостан от 05.01.2044 №</w:t>
      </w:r>
      <w:r w:rsidR="005C0910">
        <w:rPr>
          <w:sz w:val="28"/>
          <w:szCs w:val="28"/>
        </w:rPr>
        <w:t xml:space="preserve"> </w:t>
      </w:r>
      <w:r w:rsidR="00CD4CA3" w:rsidRPr="00450829">
        <w:rPr>
          <w:sz w:val="28"/>
          <w:szCs w:val="28"/>
        </w:rPr>
        <w:t>59-з «О регулировании земельных отношений в Республике Башкортостан»</w:t>
      </w:r>
      <w:r w:rsidR="005C0910">
        <w:rPr>
          <w:sz w:val="28"/>
          <w:szCs w:val="28"/>
        </w:rPr>
        <w:t>.</w:t>
      </w:r>
    </w:p>
    <w:p w:rsidR="00116913" w:rsidRPr="00450829" w:rsidRDefault="00E96747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К</w:t>
      </w:r>
      <w:r w:rsidR="00116913" w:rsidRPr="00450829">
        <w:rPr>
          <w:sz w:val="28"/>
          <w:szCs w:val="28"/>
        </w:rPr>
        <w:t xml:space="preserve">роме того, </w:t>
      </w:r>
      <w:r w:rsidR="00986C81">
        <w:rPr>
          <w:sz w:val="28"/>
          <w:szCs w:val="28"/>
        </w:rPr>
        <w:t>проект</w:t>
      </w:r>
      <w:r w:rsidR="00116913" w:rsidRPr="00450829">
        <w:rPr>
          <w:sz w:val="28"/>
          <w:szCs w:val="28"/>
        </w:rPr>
        <w:t xml:space="preserve"> </w:t>
      </w:r>
      <w:r w:rsidR="00986C81">
        <w:rPr>
          <w:sz w:val="28"/>
          <w:szCs w:val="28"/>
        </w:rPr>
        <w:t>опирается на ранее утвержденные</w:t>
      </w:r>
      <w:r w:rsidR="00116913" w:rsidRPr="00450829">
        <w:rPr>
          <w:sz w:val="28"/>
          <w:szCs w:val="28"/>
        </w:rPr>
        <w:t xml:space="preserve"> либо </w:t>
      </w:r>
      <w:r w:rsidR="00986C81">
        <w:rPr>
          <w:sz w:val="28"/>
          <w:szCs w:val="28"/>
        </w:rPr>
        <w:t>находящиеся в стадии разработки</w:t>
      </w:r>
      <w:r w:rsidR="00116913" w:rsidRPr="00450829">
        <w:rPr>
          <w:sz w:val="28"/>
          <w:szCs w:val="28"/>
        </w:rPr>
        <w:t xml:space="preserve"> документы проектного</w:t>
      </w:r>
      <w:r w:rsidR="00932789" w:rsidRPr="00450829">
        <w:rPr>
          <w:sz w:val="28"/>
          <w:szCs w:val="28"/>
        </w:rPr>
        <w:t>, правового и прогнозного</w:t>
      </w:r>
      <w:r w:rsidR="00116913" w:rsidRPr="00450829">
        <w:rPr>
          <w:sz w:val="28"/>
          <w:szCs w:val="28"/>
        </w:rPr>
        <w:t xml:space="preserve"> характера.</w:t>
      </w:r>
    </w:p>
    <w:p w:rsidR="00116913" w:rsidRPr="00450829" w:rsidRDefault="00116913" w:rsidP="00450829">
      <w:pPr>
        <w:ind w:right="-1" w:firstLine="851"/>
        <w:jc w:val="both"/>
        <w:rPr>
          <w:sz w:val="28"/>
          <w:szCs w:val="28"/>
        </w:rPr>
      </w:pPr>
      <w:proofErr w:type="gramStart"/>
      <w:r w:rsidRPr="00450829">
        <w:rPr>
          <w:sz w:val="28"/>
          <w:szCs w:val="28"/>
        </w:rPr>
        <w:t>Основные из них:</w:t>
      </w:r>
      <w:proofErr w:type="gramEnd"/>
    </w:p>
    <w:p w:rsidR="00C821FB" w:rsidRPr="00450829" w:rsidRDefault="00986C81" w:rsidP="00986C81">
      <w:pPr>
        <w:pStyle w:val="a8"/>
        <w:ind w:left="0" w:firstLine="851"/>
        <w:jc w:val="both"/>
        <w:rPr>
          <w:sz w:val="28"/>
          <w:szCs w:val="28"/>
        </w:rPr>
      </w:pPr>
      <w:bookmarkStart w:id="45" w:name="_Toc298502992"/>
      <w:bookmarkStart w:id="46" w:name="_Toc298503176"/>
      <w:bookmarkStart w:id="47" w:name="_Toc298503242"/>
      <w:bookmarkStart w:id="48" w:name="_Toc298503289"/>
      <w:bookmarkStart w:id="49" w:name="_Toc298503335"/>
      <w:bookmarkStart w:id="50" w:name="_Toc298503406"/>
      <w:bookmarkStart w:id="51" w:name="_Toc298503496"/>
      <w:bookmarkStart w:id="52" w:name="_Toc298503612"/>
      <w:r>
        <w:rPr>
          <w:sz w:val="28"/>
          <w:szCs w:val="28"/>
        </w:rPr>
        <w:t xml:space="preserve">- </w:t>
      </w:r>
      <w:r w:rsidR="00C821FB" w:rsidRPr="00450829">
        <w:rPr>
          <w:sz w:val="28"/>
          <w:szCs w:val="28"/>
        </w:rPr>
        <w:t xml:space="preserve">Генеральный план </w:t>
      </w:r>
      <w:proofErr w:type="gramStart"/>
      <w:r w:rsidR="000920BB" w:rsidRPr="00450829">
        <w:rPr>
          <w:sz w:val="28"/>
          <w:szCs w:val="28"/>
        </w:rPr>
        <w:t>г</w:t>
      </w:r>
      <w:proofErr w:type="gramEnd"/>
      <w:r w:rsidR="000920BB" w:rsidRPr="00450829">
        <w:rPr>
          <w:sz w:val="28"/>
          <w:szCs w:val="28"/>
        </w:rPr>
        <w:t>.</w:t>
      </w:r>
      <w:r w:rsidR="005C0910">
        <w:rPr>
          <w:sz w:val="28"/>
          <w:szCs w:val="28"/>
        </w:rPr>
        <w:t xml:space="preserve"> </w:t>
      </w:r>
      <w:r w:rsidR="000920BB" w:rsidRPr="00450829">
        <w:rPr>
          <w:sz w:val="28"/>
          <w:szCs w:val="28"/>
        </w:rPr>
        <w:t>Салават, утвержденный Распоряжением Кабинета Министров Республики Башкортостан № 145-р от 16.02.2001 г., внесены изменения в Генер</w:t>
      </w:r>
      <w:r>
        <w:rPr>
          <w:sz w:val="28"/>
          <w:szCs w:val="28"/>
        </w:rPr>
        <w:t xml:space="preserve">альный план городского округа город </w:t>
      </w:r>
      <w:r w:rsidR="000920BB" w:rsidRPr="00450829">
        <w:rPr>
          <w:sz w:val="28"/>
          <w:szCs w:val="28"/>
        </w:rPr>
        <w:t>Салават, утвержденные реше</w:t>
      </w:r>
      <w:r>
        <w:rPr>
          <w:sz w:val="28"/>
          <w:szCs w:val="28"/>
        </w:rPr>
        <w:t>нием Совета городского округа город</w:t>
      </w:r>
      <w:r w:rsidR="005C0910">
        <w:rPr>
          <w:sz w:val="28"/>
          <w:szCs w:val="28"/>
        </w:rPr>
        <w:t xml:space="preserve"> </w:t>
      </w:r>
      <w:r w:rsidR="000920BB" w:rsidRPr="00450829">
        <w:rPr>
          <w:sz w:val="28"/>
          <w:szCs w:val="28"/>
        </w:rPr>
        <w:t xml:space="preserve">Салават Республики Башкортостан № 3-21/267 от 28.06.2013 г., корректировка Генерального плана № 3-44/530 от </w:t>
      </w:r>
      <w:r w:rsidR="00FF280D" w:rsidRPr="00450829">
        <w:rPr>
          <w:sz w:val="28"/>
          <w:szCs w:val="28"/>
        </w:rPr>
        <w:t>30.03.2015 г.;</w:t>
      </w:r>
    </w:p>
    <w:p w:rsidR="00FC210D" w:rsidRPr="00450829" w:rsidRDefault="00986C81" w:rsidP="00986C81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789" w:rsidRPr="00450829">
        <w:rPr>
          <w:sz w:val="28"/>
          <w:szCs w:val="28"/>
        </w:rPr>
        <w:t xml:space="preserve">Правила землепользования и застройки </w:t>
      </w:r>
      <w:r w:rsidR="00FC210D" w:rsidRPr="00450829">
        <w:rPr>
          <w:sz w:val="28"/>
          <w:szCs w:val="28"/>
        </w:rPr>
        <w:t xml:space="preserve">городского округа город </w:t>
      </w:r>
      <w:proofErr w:type="gramStart"/>
      <w:r w:rsidR="00CC0945" w:rsidRPr="00450829">
        <w:rPr>
          <w:sz w:val="28"/>
          <w:szCs w:val="28"/>
          <w:lang w:val="en-US"/>
        </w:rPr>
        <w:t>C</w:t>
      </w:r>
      <w:proofErr w:type="spellStart"/>
      <w:proofErr w:type="gramEnd"/>
      <w:r w:rsidR="00CC0945" w:rsidRPr="00450829">
        <w:rPr>
          <w:sz w:val="28"/>
          <w:szCs w:val="28"/>
        </w:rPr>
        <w:t>алават</w:t>
      </w:r>
      <w:proofErr w:type="spellEnd"/>
      <w:r w:rsidR="005C0910">
        <w:rPr>
          <w:sz w:val="28"/>
          <w:szCs w:val="28"/>
        </w:rPr>
        <w:t>, утвержденные р</w:t>
      </w:r>
      <w:r w:rsidR="00FC210D" w:rsidRPr="00450829">
        <w:rPr>
          <w:sz w:val="28"/>
          <w:szCs w:val="28"/>
        </w:rPr>
        <w:t xml:space="preserve">ешением Совета городского округа город </w:t>
      </w:r>
      <w:r w:rsidR="00BA271D" w:rsidRPr="00450829">
        <w:rPr>
          <w:sz w:val="28"/>
          <w:szCs w:val="28"/>
        </w:rPr>
        <w:t>Салават Республики Башкортостан</w:t>
      </w:r>
      <w:r w:rsidR="00FC210D" w:rsidRPr="00450829">
        <w:rPr>
          <w:sz w:val="28"/>
          <w:szCs w:val="28"/>
        </w:rPr>
        <w:t xml:space="preserve">  от </w:t>
      </w:r>
      <w:r w:rsidR="005C0910">
        <w:rPr>
          <w:sz w:val="28"/>
          <w:szCs w:val="28"/>
        </w:rPr>
        <w:t>05.02.2016</w:t>
      </w:r>
      <w:r w:rsidR="00BA271D" w:rsidRPr="00450829">
        <w:rPr>
          <w:sz w:val="28"/>
          <w:szCs w:val="28"/>
        </w:rPr>
        <w:t xml:space="preserve"> г</w:t>
      </w:r>
      <w:r w:rsidR="00FC210D" w:rsidRPr="00450829">
        <w:rPr>
          <w:sz w:val="28"/>
          <w:szCs w:val="28"/>
        </w:rPr>
        <w:t>. № 3-</w:t>
      </w:r>
      <w:r w:rsidR="005C0910">
        <w:rPr>
          <w:sz w:val="28"/>
          <w:szCs w:val="28"/>
        </w:rPr>
        <w:t>54</w:t>
      </w:r>
      <w:r w:rsidR="00FC210D" w:rsidRPr="00450829">
        <w:rPr>
          <w:sz w:val="28"/>
          <w:szCs w:val="28"/>
        </w:rPr>
        <w:t>/</w:t>
      </w:r>
      <w:r w:rsidR="00BA271D" w:rsidRPr="00450829">
        <w:rPr>
          <w:sz w:val="28"/>
          <w:szCs w:val="28"/>
        </w:rPr>
        <w:t>6</w:t>
      </w:r>
      <w:r w:rsidR="005C0910">
        <w:rPr>
          <w:sz w:val="28"/>
          <w:szCs w:val="28"/>
        </w:rPr>
        <w:t>38</w:t>
      </w:r>
      <w:r>
        <w:rPr>
          <w:sz w:val="28"/>
          <w:szCs w:val="28"/>
        </w:rPr>
        <w:t>;</w:t>
      </w:r>
    </w:p>
    <w:p w:rsidR="003D38F2" w:rsidRPr="00450829" w:rsidRDefault="00986C81" w:rsidP="00986C81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8F2" w:rsidRPr="00450829">
        <w:rPr>
          <w:sz w:val="28"/>
          <w:szCs w:val="28"/>
        </w:rPr>
        <w:t>Схема теплоснабжения городск</w:t>
      </w:r>
      <w:r>
        <w:rPr>
          <w:sz w:val="28"/>
          <w:szCs w:val="28"/>
        </w:rPr>
        <w:t>ого округа город</w:t>
      </w:r>
      <w:r w:rsidR="005C0910">
        <w:rPr>
          <w:sz w:val="28"/>
          <w:szCs w:val="28"/>
        </w:rPr>
        <w:t xml:space="preserve"> </w:t>
      </w:r>
      <w:r w:rsidR="003D38F2" w:rsidRPr="00450829">
        <w:rPr>
          <w:sz w:val="28"/>
          <w:szCs w:val="28"/>
        </w:rPr>
        <w:t>Салават до 2028 года, разработанная ООО «</w:t>
      </w:r>
      <w:proofErr w:type="spellStart"/>
      <w:r w:rsidR="003D38F2" w:rsidRPr="00450829">
        <w:rPr>
          <w:sz w:val="28"/>
          <w:szCs w:val="28"/>
        </w:rPr>
        <w:t>ЭнергоИнжиниринг</w:t>
      </w:r>
      <w:proofErr w:type="spellEnd"/>
      <w:r w:rsidR="003D38F2" w:rsidRPr="00450829">
        <w:rPr>
          <w:sz w:val="28"/>
          <w:szCs w:val="28"/>
        </w:rPr>
        <w:t>», Москва, 2014</w:t>
      </w:r>
      <w:r w:rsidR="005C0910">
        <w:rPr>
          <w:sz w:val="28"/>
          <w:szCs w:val="28"/>
        </w:rPr>
        <w:t xml:space="preserve"> </w:t>
      </w:r>
      <w:r w:rsidR="003D38F2" w:rsidRPr="00450829">
        <w:rPr>
          <w:sz w:val="28"/>
          <w:szCs w:val="28"/>
        </w:rPr>
        <w:t>г.;</w:t>
      </w:r>
    </w:p>
    <w:p w:rsidR="003D38F2" w:rsidRPr="00450829" w:rsidRDefault="00986C81" w:rsidP="00986C81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38F2" w:rsidRPr="00450829">
        <w:rPr>
          <w:sz w:val="28"/>
          <w:szCs w:val="28"/>
        </w:rPr>
        <w:t>ГУП ПИ «</w:t>
      </w:r>
      <w:proofErr w:type="spellStart"/>
      <w:r w:rsidR="003D38F2" w:rsidRPr="00450829">
        <w:rPr>
          <w:sz w:val="28"/>
          <w:szCs w:val="28"/>
        </w:rPr>
        <w:t>Башжилкоммунпроект</w:t>
      </w:r>
      <w:proofErr w:type="spellEnd"/>
      <w:r w:rsidR="003D38F2" w:rsidRPr="00450829">
        <w:rPr>
          <w:sz w:val="28"/>
          <w:szCs w:val="28"/>
        </w:rPr>
        <w:t>» «Автодорога от т.165 до т.166 по улице Бекетова городского округа город Салават Республики Башкортостан» в МР-2», 2013</w:t>
      </w:r>
      <w:r w:rsidR="005C0910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F4497A" w:rsidRPr="00450829" w:rsidRDefault="00986C81" w:rsidP="00986C81">
      <w:pPr>
        <w:pStyle w:val="a8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497A" w:rsidRPr="00450829">
        <w:rPr>
          <w:color w:val="000000"/>
          <w:sz w:val="28"/>
          <w:szCs w:val="28"/>
        </w:rPr>
        <w:t>«Строительство (</w:t>
      </w:r>
      <w:proofErr w:type="spellStart"/>
      <w:r w:rsidR="00F4497A" w:rsidRPr="00450829">
        <w:rPr>
          <w:color w:val="000000"/>
          <w:sz w:val="28"/>
          <w:szCs w:val="28"/>
        </w:rPr>
        <w:t>закольцовка</w:t>
      </w:r>
      <w:proofErr w:type="spellEnd"/>
      <w:r w:rsidR="00F4497A" w:rsidRPr="00450829">
        <w:rPr>
          <w:color w:val="000000"/>
          <w:sz w:val="28"/>
          <w:szCs w:val="28"/>
        </w:rPr>
        <w:t xml:space="preserve">) уличных (магистральных) сетей газоснабжения МР-4 жилого района </w:t>
      </w:r>
      <w:r w:rsidR="00422B39">
        <w:rPr>
          <w:color w:val="000000"/>
          <w:sz w:val="28"/>
          <w:szCs w:val="28"/>
        </w:rPr>
        <w:t>городского округа город</w:t>
      </w:r>
      <w:r w:rsidR="00F4497A" w:rsidRPr="00450829">
        <w:rPr>
          <w:color w:val="000000"/>
          <w:sz w:val="28"/>
          <w:szCs w:val="28"/>
        </w:rPr>
        <w:t xml:space="preserve"> Салават </w:t>
      </w:r>
      <w:r w:rsidR="00422B39">
        <w:rPr>
          <w:color w:val="000000"/>
          <w:sz w:val="28"/>
          <w:szCs w:val="28"/>
        </w:rPr>
        <w:t xml:space="preserve">Республики Башкортостан </w:t>
      </w:r>
      <w:r w:rsidR="00F4497A" w:rsidRPr="00450829">
        <w:rPr>
          <w:color w:val="000000"/>
          <w:sz w:val="28"/>
          <w:szCs w:val="28"/>
        </w:rPr>
        <w:t>(юго-восточная часть)», ООО «Мастер Плюс», 2015г.;</w:t>
      </w:r>
    </w:p>
    <w:p w:rsidR="00F4497A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4497A" w:rsidRPr="00450829">
        <w:rPr>
          <w:sz w:val="28"/>
          <w:szCs w:val="28"/>
        </w:rPr>
        <w:t xml:space="preserve">орректировка расчетной схемы газораспределения </w:t>
      </w:r>
      <w:proofErr w:type="gramStart"/>
      <w:r w:rsidR="00F4497A" w:rsidRPr="00450829">
        <w:rPr>
          <w:sz w:val="28"/>
          <w:szCs w:val="28"/>
        </w:rPr>
        <w:t>г</w:t>
      </w:r>
      <w:proofErr w:type="gramEnd"/>
      <w:r w:rsidR="00F4497A" w:rsidRPr="00450829">
        <w:rPr>
          <w:sz w:val="28"/>
          <w:szCs w:val="28"/>
        </w:rPr>
        <w:t>.</w:t>
      </w:r>
      <w:r w:rsidR="00422B39">
        <w:rPr>
          <w:sz w:val="28"/>
          <w:szCs w:val="28"/>
        </w:rPr>
        <w:t xml:space="preserve"> </w:t>
      </w:r>
      <w:r w:rsidR="00F4497A" w:rsidRPr="00450829">
        <w:rPr>
          <w:sz w:val="28"/>
          <w:szCs w:val="28"/>
        </w:rPr>
        <w:t>Салават до 2032 г.</w:t>
      </w:r>
      <w:r w:rsidR="00A72676" w:rsidRPr="00450829">
        <w:rPr>
          <w:sz w:val="28"/>
          <w:szCs w:val="28"/>
        </w:rPr>
        <w:t>, ООО «Прометей», 2015г.;</w:t>
      </w:r>
    </w:p>
    <w:p w:rsidR="003D38F2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3D38F2" w:rsidRPr="00450829">
        <w:rPr>
          <w:sz w:val="28"/>
          <w:szCs w:val="28"/>
        </w:rPr>
        <w:t>ивневая канализация с КНС в МР-4 Восточного жил</w:t>
      </w:r>
      <w:r w:rsidR="00422B39">
        <w:rPr>
          <w:sz w:val="28"/>
          <w:szCs w:val="28"/>
        </w:rPr>
        <w:t>ого района городского округа  город</w:t>
      </w:r>
      <w:r w:rsidR="003D38F2" w:rsidRPr="00450829">
        <w:rPr>
          <w:sz w:val="28"/>
          <w:szCs w:val="28"/>
        </w:rPr>
        <w:t xml:space="preserve"> Салават Республики Башкортостан;</w:t>
      </w:r>
    </w:p>
    <w:p w:rsidR="003D38F2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38F2" w:rsidRPr="00450829">
        <w:rPr>
          <w:sz w:val="28"/>
          <w:szCs w:val="28"/>
        </w:rPr>
        <w:t>«Магистральная  трасса канализации с канализационной станцией (КНС) в МР-2,</w:t>
      </w:r>
      <w:r w:rsidR="00422B39">
        <w:rPr>
          <w:sz w:val="28"/>
          <w:szCs w:val="28"/>
        </w:rPr>
        <w:t xml:space="preserve"> </w:t>
      </w:r>
      <w:r w:rsidR="003D38F2" w:rsidRPr="00450829">
        <w:rPr>
          <w:sz w:val="28"/>
          <w:szCs w:val="28"/>
        </w:rPr>
        <w:t xml:space="preserve">6  Восточного жилого района городского округа  </w:t>
      </w:r>
      <w:r w:rsidR="00422B39">
        <w:rPr>
          <w:sz w:val="28"/>
          <w:szCs w:val="28"/>
        </w:rPr>
        <w:t xml:space="preserve">    город</w:t>
      </w:r>
      <w:r w:rsidR="003D38F2" w:rsidRPr="00450829">
        <w:rPr>
          <w:sz w:val="28"/>
          <w:szCs w:val="28"/>
        </w:rPr>
        <w:t xml:space="preserve"> Салават Республики Башкортостан»</w:t>
      </w:r>
      <w:r w:rsidR="00A179E8" w:rsidRPr="00450829">
        <w:rPr>
          <w:sz w:val="28"/>
          <w:szCs w:val="28"/>
        </w:rPr>
        <w:t>;</w:t>
      </w:r>
    </w:p>
    <w:p w:rsidR="00FA5F28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F28" w:rsidRPr="00450829">
        <w:rPr>
          <w:sz w:val="28"/>
          <w:szCs w:val="28"/>
        </w:rPr>
        <w:t xml:space="preserve">«Магистральная улица </w:t>
      </w:r>
      <w:r w:rsidR="002C48C3" w:rsidRPr="00450829">
        <w:rPr>
          <w:sz w:val="28"/>
          <w:szCs w:val="28"/>
        </w:rPr>
        <w:t>районного значения ул.</w:t>
      </w:r>
      <w:r w:rsidR="00422B39">
        <w:rPr>
          <w:sz w:val="28"/>
          <w:szCs w:val="28"/>
        </w:rPr>
        <w:t xml:space="preserve"> </w:t>
      </w:r>
      <w:r w:rsidR="00FA5F28" w:rsidRPr="00450829">
        <w:rPr>
          <w:sz w:val="28"/>
          <w:szCs w:val="28"/>
        </w:rPr>
        <w:t>Калинина</w:t>
      </w:r>
      <w:r w:rsidR="00422B39">
        <w:rPr>
          <w:sz w:val="28"/>
          <w:szCs w:val="28"/>
        </w:rPr>
        <w:t xml:space="preserve"> в Восточном жилом районе города </w:t>
      </w:r>
      <w:r w:rsidR="002C48C3"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>а</w:t>
      </w:r>
      <w:r w:rsidR="002C48C3" w:rsidRPr="00450829">
        <w:rPr>
          <w:sz w:val="28"/>
          <w:szCs w:val="28"/>
        </w:rPr>
        <w:t>», «</w:t>
      </w:r>
      <w:proofErr w:type="spellStart"/>
      <w:r w:rsidR="002C48C3" w:rsidRPr="00450829">
        <w:rPr>
          <w:sz w:val="28"/>
          <w:szCs w:val="28"/>
        </w:rPr>
        <w:t>Башжилкоммунпроект</w:t>
      </w:r>
      <w:proofErr w:type="spellEnd"/>
      <w:r w:rsidR="002C48C3" w:rsidRPr="00450829">
        <w:rPr>
          <w:sz w:val="28"/>
          <w:szCs w:val="28"/>
        </w:rPr>
        <w:t>» Уфимская проектная мастерская, 2014г.;</w:t>
      </w:r>
    </w:p>
    <w:p w:rsidR="002C48C3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8C3" w:rsidRPr="00450829">
        <w:rPr>
          <w:sz w:val="28"/>
          <w:szCs w:val="28"/>
        </w:rPr>
        <w:t>«Магистральная улица районного значения ул.</w:t>
      </w:r>
      <w:r w:rsidR="00422B39">
        <w:rPr>
          <w:sz w:val="28"/>
          <w:szCs w:val="28"/>
        </w:rPr>
        <w:t xml:space="preserve"> </w:t>
      </w:r>
      <w:r w:rsidR="002C48C3" w:rsidRPr="00450829">
        <w:rPr>
          <w:sz w:val="28"/>
          <w:szCs w:val="28"/>
        </w:rPr>
        <w:t>Лесопарк</w:t>
      </w:r>
      <w:r w:rsidR="00422B39">
        <w:rPr>
          <w:sz w:val="28"/>
          <w:szCs w:val="28"/>
        </w:rPr>
        <w:t xml:space="preserve">овая в Восточном жилом районе города </w:t>
      </w:r>
      <w:r w:rsidR="002C48C3"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>а</w:t>
      </w:r>
      <w:r w:rsidR="002C48C3" w:rsidRPr="00450829">
        <w:rPr>
          <w:sz w:val="28"/>
          <w:szCs w:val="28"/>
        </w:rPr>
        <w:t>», «</w:t>
      </w:r>
      <w:proofErr w:type="spellStart"/>
      <w:r w:rsidR="002C48C3" w:rsidRPr="00450829">
        <w:rPr>
          <w:sz w:val="28"/>
          <w:szCs w:val="28"/>
        </w:rPr>
        <w:t>Башжилкоммунпроект</w:t>
      </w:r>
      <w:proofErr w:type="spellEnd"/>
      <w:r w:rsidR="002C48C3" w:rsidRPr="00450829">
        <w:rPr>
          <w:sz w:val="28"/>
          <w:szCs w:val="28"/>
        </w:rPr>
        <w:t>» Уфимская проектная мастерская, 2014г.;</w:t>
      </w:r>
    </w:p>
    <w:p w:rsidR="00947DFF" w:rsidRPr="00450829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B39">
        <w:rPr>
          <w:sz w:val="28"/>
          <w:szCs w:val="28"/>
        </w:rPr>
        <w:t xml:space="preserve">Адресный план города </w:t>
      </w:r>
      <w:r w:rsidR="00947DFF"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>а</w:t>
      </w:r>
      <w:r w:rsidR="00947DFF" w:rsidRPr="00450829">
        <w:rPr>
          <w:sz w:val="28"/>
          <w:szCs w:val="28"/>
        </w:rPr>
        <w:t>, разработанный отделом генплана МУП «Арх</w:t>
      </w:r>
      <w:r w:rsidR="00422B39">
        <w:rPr>
          <w:sz w:val="28"/>
          <w:szCs w:val="28"/>
        </w:rPr>
        <w:t xml:space="preserve">итектурно-планировочное бюро» городского округа город </w:t>
      </w:r>
      <w:r w:rsidR="00947DFF" w:rsidRPr="00450829">
        <w:rPr>
          <w:sz w:val="28"/>
          <w:szCs w:val="28"/>
        </w:rPr>
        <w:t>Салават, 2007 г.;</w:t>
      </w:r>
    </w:p>
    <w:p w:rsidR="00932789" w:rsidRPr="00C3570F" w:rsidRDefault="008D120D" w:rsidP="008D120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9E8" w:rsidRPr="00450829">
        <w:rPr>
          <w:sz w:val="28"/>
          <w:szCs w:val="28"/>
        </w:rPr>
        <w:t xml:space="preserve">Планы земельных участков на жилые дома №№ </w:t>
      </w:r>
      <w:r w:rsidR="00947DFF" w:rsidRPr="00450829">
        <w:rPr>
          <w:sz w:val="28"/>
          <w:szCs w:val="28"/>
        </w:rPr>
        <w:t>3,4,</w:t>
      </w:r>
      <w:r w:rsidR="00A179E8" w:rsidRPr="00450829">
        <w:rPr>
          <w:sz w:val="28"/>
          <w:szCs w:val="28"/>
        </w:rPr>
        <w:t xml:space="preserve">5,7,12 и 20 в мкр.№2 и </w:t>
      </w:r>
      <w:r w:rsidR="00947DFF" w:rsidRPr="00450829">
        <w:rPr>
          <w:sz w:val="28"/>
          <w:szCs w:val="28"/>
        </w:rPr>
        <w:t xml:space="preserve">№№10,17 и 18 в </w:t>
      </w:r>
      <w:proofErr w:type="spellStart"/>
      <w:r w:rsidR="00947DFF" w:rsidRPr="00450829"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№4 Восточного жилого района ГО</w:t>
      </w:r>
      <w:r w:rsidR="00947DFF" w:rsidRPr="00450829">
        <w:rPr>
          <w:sz w:val="28"/>
          <w:szCs w:val="28"/>
        </w:rPr>
        <w:t xml:space="preserve"> г.Салават.</w:t>
      </w:r>
    </w:p>
    <w:p w:rsidR="00932789" w:rsidRPr="00450829" w:rsidRDefault="00932789" w:rsidP="00450829">
      <w:pPr>
        <w:pStyle w:val="a8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116913" w:rsidRDefault="00116913" w:rsidP="00450829">
      <w:pPr>
        <w:pStyle w:val="1"/>
        <w:ind w:firstLine="851"/>
        <w:jc w:val="both"/>
        <w:rPr>
          <w:sz w:val="28"/>
          <w:szCs w:val="28"/>
        </w:rPr>
      </w:pPr>
      <w:bookmarkStart w:id="53" w:name="_Toc311113388"/>
      <w:bookmarkStart w:id="54" w:name="_Toc319309162"/>
      <w:bookmarkStart w:id="55" w:name="_Toc342644089"/>
      <w:bookmarkStart w:id="56" w:name="_Toc447791079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450829">
        <w:rPr>
          <w:sz w:val="28"/>
          <w:szCs w:val="28"/>
        </w:rPr>
        <w:t>Общая часть</w:t>
      </w:r>
      <w:bookmarkEnd w:id="53"/>
      <w:bookmarkEnd w:id="54"/>
      <w:bookmarkEnd w:id="55"/>
      <w:bookmarkEnd w:id="56"/>
    </w:p>
    <w:p w:rsidR="00C3570F" w:rsidRPr="00C3570F" w:rsidRDefault="00C3570F" w:rsidP="00C3570F"/>
    <w:p w:rsidR="00116913" w:rsidRPr="00450829" w:rsidRDefault="00116913" w:rsidP="00450829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Данный проект выполнен по заказу </w:t>
      </w:r>
      <w:r w:rsidR="00422B39">
        <w:rPr>
          <w:sz w:val="28"/>
          <w:szCs w:val="28"/>
        </w:rPr>
        <w:t>о</w:t>
      </w:r>
      <w:r w:rsidR="006D25BF" w:rsidRPr="00450829">
        <w:rPr>
          <w:sz w:val="28"/>
          <w:szCs w:val="28"/>
        </w:rPr>
        <w:t xml:space="preserve">тдела строительства, транспорта и связи </w:t>
      </w:r>
      <w:r w:rsidR="002938AD" w:rsidRPr="00450829">
        <w:rPr>
          <w:sz w:val="28"/>
          <w:szCs w:val="28"/>
        </w:rPr>
        <w:t xml:space="preserve">Администрации </w:t>
      </w:r>
      <w:r w:rsidR="00932789" w:rsidRPr="00450829">
        <w:rPr>
          <w:sz w:val="28"/>
          <w:szCs w:val="28"/>
        </w:rPr>
        <w:t>городского округа</w:t>
      </w:r>
      <w:r w:rsidR="002938AD" w:rsidRPr="00450829">
        <w:rPr>
          <w:sz w:val="28"/>
          <w:szCs w:val="28"/>
        </w:rPr>
        <w:t xml:space="preserve"> </w:t>
      </w:r>
      <w:r w:rsidR="000226EA" w:rsidRPr="00450829">
        <w:rPr>
          <w:sz w:val="28"/>
          <w:szCs w:val="28"/>
        </w:rPr>
        <w:t>город С</w:t>
      </w:r>
      <w:r w:rsidR="006D25BF" w:rsidRPr="00450829">
        <w:rPr>
          <w:sz w:val="28"/>
          <w:szCs w:val="28"/>
        </w:rPr>
        <w:t>алават Республики Башкортостан</w:t>
      </w:r>
      <w:r w:rsidR="005B0759" w:rsidRPr="00450829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в соответствии со следующими документами:</w:t>
      </w:r>
    </w:p>
    <w:p w:rsidR="00116913" w:rsidRPr="00450829" w:rsidRDefault="008D120D" w:rsidP="008D120D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5BF" w:rsidRPr="00450829">
        <w:rPr>
          <w:sz w:val="28"/>
          <w:szCs w:val="28"/>
        </w:rPr>
        <w:t>муниципальным контрактом № 31-11/15 от 09 ноября 2015</w:t>
      </w:r>
      <w:r w:rsidR="00116913" w:rsidRPr="00450829">
        <w:rPr>
          <w:sz w:val="28"/>
          <w:szCs w:val="28"/>
        </w:rPr>
        <w:t>;</w:t>
      </w:r>
    </w:p>
    <w:p w:rsidR="006D25BF" w:rsidRPr="00450829" w:rsidRDefault="008D120D" w:rsidP="008D120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5BF" w:rsidRPr="00450829">
        <w:rPr>
          <w:sz w:val="28"/>
          <w:szCs w:val="28"/>
        </w:rPr>
        <w:t xml:space="preserve">техническим заданием на выполнение работ по разработке проектной документации по планировке территории </w:t>
      </w:r>
      <w:r w:rsidR="00507E68" w:rsidRPr="00450829">
        <w:rPr>
          <w:sz w:val="28"/>
          <w:szCs w:val="28"/>
        </w:rPr>
        <w:t xml:space="preserve">микрорайонов </w:t>
      </w:r>
      <w:r w:rsidR="00736DE3" w:rsidRPr="00450829">
        <w:rPr>
          <w:sz w:val="28"/>
          <w:szCs w:val="28"/>
        </w:rPr>
        <w:t>№</w:t>
      </w:r>
      <w:r w:rsidR="00422B39">
        <w:rPr>
          <w:sz w:val="28"/>
          <w:szCs w:val="28"/>
        </w:rPr>
        <w:t xml:space="preserve"> </w:t>
      </w:r>
      <w:r w:rsidR="00736DE3" w:rsidRPr="00450829">
        <w:rPr>
          <w:sz w:val="28"/>
          <w:szCs w:val="28"/>
        </w:rPr>
        <w:t>1, №</w:t>
      </w:r>
      <w:r w:rsidR="00422B39">
        <w:rPr>
          <w:sz w:val="28"/>
          <w:szCs w:val="28"/>
        </w:rPr>
        <w:t xml:space="preserve"> </w:t>
      </w:r>
      <w:r w:rsidR="00736DE3" w:rsidRPr="00450829">
        <w:rPr>
          <w:sz w:val="28"/>
          <w:szCs w:val="28"/>
        </w:rPr>
        <w:t>2 и №</w:t>
      </w:r>
      <w:r w:rsidR="00422B39">
        <w:rPr>
          <w:sz w:val="28"/>
          <w:szCs w:val="28"/>
        </w:rPr>
        <w:t xml:space="preserve"> </w:t>
      </w:r>
      <w:r w:rsidR="00736DE3" w:rsidRPr="00450829">
        <w:rPr>
          <w:sz w:val="28"/>
          <w:szCs w:val="28"/>
        </w:rPr>
        <w:t>4 Восточного жи</w:t>
      </w:r>
      <w:r w:rsidR="00422B39">
        <w:rPr>
          <w:sz w:val="28"/>
          <w:szCs w:val="28"/>
        </w:rPr>
        <w:t xml:space="preserve">лого района городского округа город </w:t>
      </w:r>
      <w:r w:rsidR="00736DE3" w:rsidRPr="00450829">
        <w:rPr>
          <w:sz w:val="28"/>
          <w:szCs w:val="28"/>
        </w:rPr>
        <w:t>Салават Республики Башкортостан»,  утверж</w:t>
      </w:r>
      <w:r w:rsidR="00422B39">
        <w:rPr>
          <w:sz w:val="28"/>
          <w:szCs w:val="28"/>
        </w:rPr>
        <w:t>денным з</w:t>
      </w:r>
      <w:r w:rsidR="007664A6" w:rsidRPr="00450829">
        <w:rPr>
          <w:sz w:val="28"/>
          <w:szCs w:val="28"/>
        </w:rPr>
        <w:t>ам</w:t>
      </w:r>
      <w:r>
        <w:rPr>
          <w:sz w:val="28"/>
          <w:szCs w:val="28"/>
        </w:rPr>
        <w:t xml:space="preserve">естителем главы </w:t>
      </w:r>
      <w:r w:rsidR="007664A6" w:rsidRPr="00450829">
        <w:rPr>
          <w:sz w:val="28"/>
          <w:szCs w:val="28"/>
        </w:rPr>
        <w:t>Ад</w:t>
      </w:r>
      <w:r w:rsidR="00422B39">
        <w:rPr>
          <w:sz w:val="28"/>
          <w:szCs w:val="28"/>
        </w:rPr>
        <w:t xml:space="preserve">министрации городского округа город </w:t>
      </w:r>
      <w:r w:rsidR="007664A6"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 xml:space="preserve"> Республики Башкортостан</w:t>
      </w:r>
      <w:r w:rsidR="007664A6" w:rsidRPr="00450829">
        <w:rPr>
          <w:sz w:val="28"/>
          <w:szCs w:val="28"/>
        </w:rPr>
        <w:t xml:space="preserve"> </w:t>
      </w:r>
      <w:proofErr w:type="spellStart"/>
      <w:r w:rsidR="007664A6" w:rsidRPr="00450829">
        <w:rPr>
          <w:sz w:val="28"/>
          <w:szCs w:val="28"/>
        </w:rPr>
        <w:t>Зубаировым</w:t>
      </w:r>
      <w:proofErr w:type="spellEnd"/>
      <w:r w:rsidR="007664A6" w:rsidRPr="00450829">
        <w:rPr>
          <w:sz w:val="28"/>
          <w:szCs w:val="28"/>
        </w:rPr>
        <w:t xml:space="preserve"> Д.Я.;</w:t>
      </w:r>
    </w:p>
    <w:p w:rsidR="00290D5D" w:rsidRPr="00450829" w:rsidRDefault="008D120D" w:rsidP="008D120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D5D" w:rsidRPr="00450829">
        <w:rPr>
          <w:sz w:val="28"/>
          <w:szCs w:val="28"/>
        </w:rPr>
        <w:t xml:space="preserve">материалами </w:t>
      </w:r>
      <w:r w:rsidR="007502F3" w:rsidRPr="00450829">
        <w:rPr>
          <w:sz w:val="28"/>
          <w:szCs w:val="28"/>
        </w:rPr>
        <w:t xml:space="preserve">цифровой </w:t>
      </w:r>
      <w:r w:rsidR="00290D5D" w:rsidRPr="00450829">
        <w:rPr>
          <w:sz w:val="28"/>
          <w:szCs w:val="28"/>
        </w:rPr>
        <w:t>топографической основы</w:t>
      </w:r>
      <w:r w:rsidR="00932789" w:rsidRPr="00450829">
        <w:rPr>
          <w:sz w:val="28"/>
          <w:szCs w:val="28"/>
        </w:rPr>
        <w:t xml:space="preserve"> М 1:</w:t>
      </w:r>
      <w:r w:rsidR="007502F3" w:rsidRPr="00450829">
        <w:rPr>
          <w:sz w:val="28"/>
          <w:szCs w:val="28"/>
        </w:rPr>
        <w:t>500</w:t>
      </w:r>
      <w:r w:rsidR="00290D5D" w:rsidRPr="00450829">
        <w:rPr>
          <w:sz w:val="28"/>
          <w:szCs w:val="28"/>
        </w:rPr>
        <w:t>, обновленной по состоянию на 201</w:t>
      </w:r>
      <w:r w:rsidR="007664A6" w:rsidRPr="00450829">
        <w:rPr>
          <w:sz w:val="28"/>
          <w:szCs w:val="28"/>
        </w:rPr>
        <w:t>5</w:t>
      </w:r>
      <w:r w:rsidR="007502F3" w:rsidRPr="0045082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7664A6" w:rsidRPr="00450829">
        <w:rPr>
          <w:sz w:val="28"/>
          <w:szCs w:val="28"/>
        </w:rPr>
        <w:t xml:space="preserve"> ООО НПП «Универсал», в рамках выполнения работ по муниципальному контракту № 31-11/15 от 09 ноября 2015</w:t>
      </w:r>
      <w:r w:rsidR="00422B39">
        <w:rPr>
          <w:sz w:val="28"/>
          <w:szCs w:val="28"/>
        </w:rPr>
        <w:t xml:space="preserve"> года</w:t>
      </w:r>
      <w:r w:rsidR="007502F3" w:rsidRPr="00450829">
        <w:rPr>
          <w:sz w:val="28"/>
          <w:szCs w:val="28"/>
        </w:rPr>
        <w:t>;</w:t>
      </w:r>
    </w:p>
    <w:p w:rsidR="007502F3" w:rsidRPr="00450829" w:rsidRDefault="00D03D3D" w:rsidP="00D03D3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кадастровым планом территории</w:t>
      </w:r>
      <w:r w:rsidR="007502F3" w:rsidRPr="00450829">
        <w:rPr>
          <w:sz w:val="28"/>
          <w:szCs w:val="28"/>
        </w:rPr>
        <w:t xml:space="preserve"> на проектируемом участке </w:t>
      </w:r>
      <w:r w:rsidR="00D732D7" w:rsidRPr="00450829">
        <w:rPr>
          <w:sz w:val="28"/>
          <w:szCs w:val="28"/>
        </w:rPr>
        <w:t>– территории кадастровых кварталов</w:t>
      </w:r>
      <w:r>
        <w:rPr>
          <w:sz w:val="28"/>
          <w:szCs w:val="28"/>
        </w:rPr>
        <w:t>:</w:t>
      </w:r>
      <w:r w:rsidR="00D732D7" w:rsidRPr="00450829">
        <w:rPr>
          <w:sz w:val="28"/>
          <w:szCs w:val="28"/>
        </w:rPr>
        <w:t xml:space="preserve"> 02:59:070315</w:t>
      </w:r>
      <w:r>
        <w:rPr>
          <w:sz w:val="28"/>
          <w:szCs w:val="28"/>
        </w:rPr>
        <w:t xml:space="preserve"> и 02:59:070316, предоставленным</w:t>
      </w:r>
      <w:r w:rsidR="00D732D7" w:rsidRPr="00450829">
        <w:rPr>
          <w:sz w:val="28"/>
          <w:szCs w:val="28"/>
        </w:rPr>
        <w:t xml:space="preserve"> </w:t>
      </w:r>
      <w:r w:rsidR="004B3D69" w:rsidRPr="00450829">
        <w:rPr>
          <w:bCs/>
          <w:color w:val="000000"/>
          <w:sz w:val="28"/>
          <w:szCs w:val="28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Башкортостан</w:t>
      </w:r>
      <w:r w:rsidR="00D732D7" w:rsidRPr="00450829">
        <w:rPr>
          <w:sz w:val="28"/>
          <w:szCs w:val="28"/>
        </w:rPr>
        <w:t xml:space="preserve"> </w:t>
      </w:r>
      <w:r w:rsidR="007502F3" w:rsidRPr="00450829">
        <w:rPr>
          <w:sz w:val="28"/>
          <w:szCs w:val="28"/>
        </w:rPr>
        <w:t xml:space="preserve">по состоянию </w:t>
      </w:r>
      <w:r w:rsidR="00422B39">
        <w:rPr>
          <w:sz w:val="28"/>
          <w:szCs w:val="28"/>
        </w:rPr>
        <w:t xml:space="preserve">на </w:t>
      </w:r>
      <w:r w:rsidR="004B3D69" w:rsidRPr="00450829">
        <w:rPr>
          <w:sz w:val="28"/>
          <w:szCs w:val="28"/>
        </w:rPr>
        <w:t>ноябрь 2015 г</w:t>
      </w:r>
      <w:r w:rsidR="00422B39">
        <w:rPr>
          <w:sz w:val="28"/>
          <w:szCs w:val="28"/>
        </w:rPr>
        <w:t>ода.</w:t>
      </w:r>
    </w:p>
    <w:p w:rsidR="008B0FCC" w:rsidRPr="00450829" w:rsidRDefault="008B0FCC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Целью работы является создание градостроительной документации, позволяющей установить границы территори</w:t>
      </w:r>
      <w:r w:rsidR="00253BC7" w:rsidRPr="00450829">
        <w:rPr>
          <w:sz w:val="28"/>
          <w:szCs w:val="28"/>
        </w:rPr>
        <w:t>й</w:t>
      </w:r>
      <w:r w:rsidRPr="00450829">
        <w:rPr>
          <w:sz w:val="28"/>
          <w:szCs w:val="28"/>
        </w:rPr>
        <w:t xml:space="preserve"> раз</w:t>
      </w:r>
      <w:r w:rsidR="00253BC7" w:rsidRPr="00450829">
        <w:rPr>
          <w:sz w:val="28"/>
          <w:szCs w:val="28"/>
        </w:rPr>
        <w:t>личного</w:t>
      </w:r>
      <w:r w:rsidRPr="00450829">
        <w:rPr>
          <w:sz w:val="28"/>
          <w:szCs w:val="28"/>
        </w:rPr>
        <w:t xml:space="preserve"> функционального назначения </w:t>
      </w:r>
      <w:r w:rsidR="00253BC7" w:rsidRPr="00450829">
        <w:rPr>
          <w:sz w:val="28"/>
          <w:szCs w:val="28"/>
        </w:rPr>
        <w:t xml:space="preserve">для развития застройки проектируемого квартала </w:t>
      </w:r>
      <w:r w:rsidR="007502F3" w:rsidRPr="00450829">
        <w:rPr>
          <w:sz w:val="28"/>
          <w:szCs w:val="28"/>
        </w:rPr>
        <w:t>жилой</w:t>
      </w:r>
      <w:r w:rsidR="003106E5" w:rsidRPr="00450829">
        <w:rPr>
          <w:sz w:val="28"/>
          <w:szCs w:val="28"/>
        </w:rPr>
        <w:t xml:space="preserve"> застройки</w:t>
      </w:r>
      <w:r w:rsidR="007502F3" w:rsidRPr="00450829">
        <w:rPr>
          <w:sz w:val="28"/>
          <w:szCs w:val="28"/>
        </w:rPr>
        <w:t xml:space="preserve"> различной этажности</w:t>
      </w:r>
      <w:r w:rsidR="003106E5" w:rsidRPr="00450829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 xml:space="preserve">в соответствии с Генеральным планом и </w:t>
      </w:r>
      <w:r w:rsidR="00253BC7" w:rsidRPr="00450829">
        <w:rPr>
          <w:sz w:val="28"/>
          <w:szCs w:val="28"/>
        </w:rPr>
        <w:t xml:space="preserve">Правилами землепользования и </w:t>
      </w:r>
      <w:proofErr w:type="gramStart"/>
      <w:r w:rsidR="00253BC7" w:rsidRPr="00450829">
        <w:rPr>
          <w:sz w:val="28"/>
          <w:szCs w:val="28"/>
        </w:rPr>
        <w:t>застройки</w:t>
      </w:r>
      <w:r w:rsidRPr="00450829">
        <w:rPr>
          <w:sz w:val="28"/>
          <w:szCs w:val="28"/>
        </w:rPr>
        <w:t xml:space="preserve"> </w:t>
      </w:r>
      <w:r w:rsidR="00422B39">
        <w:rPr>
          <w:sz w:val="28"/>
          <w:szCs w:val="28"/>
        </w:rPr>
        <w:t>города</w:t>
      </w:r>
      <w:proofErr w:type="gramEnd"/>
      <w:r w:rsidR="00422B39">
        <w:rPr>
          <w:sz w:val="28"/>
          <w:szCs w:val="28"/>
        </w:rPr>
        <w:t xml:space="preserve"> </w:t>
      </w:r>
      <w:r w:rsidR="00D15F0D"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>а</w:t>
      </w:r>
      <w:r w:rsidRPr="00450829">
        <w:rPr>
          <w:sz w:val="28"/>
          <w:szCs w:val="28"/>
        </w:rPr>
        <w:t>.</w:t>
      </w:r>
    </w:p>
    <w:p w:rsidR="00D15F0D" w:rsidRPr="00450829" w:rsidRDefault="00D15F0D" w:rsidP="00450829">
      <w:pPr>
        <w:shd w:val="clear" w:color="auto" w:fill="FFFFFF"/>
        <w:snapToGrid w:val="0"/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</w:t>
      </w:r>
      <w:r w:rsidRPr="00450829">
        <w:rPr>
          <w:sz w:val="28"/>
          <w:szCs w:val="28"/>
        </w:rPr>
        <w:lastRenderedPageBreak/>
        <w:t>планируемого размещения объектов капитального строительства (ст.42 Г</w:t>
      </w:r>
      <w:r w:rsidR="00E3567D">
        <w:rPr>
          <w:sz w:val="28"/>
          <w:szCs w:val="28"/>
        </w:rPr>
        <w:t>радостроительного к</w:t>
      </w:r>
      <w:r w:rsidRPr="00450829">
        <w:rPr>
          <w:sz w:val="28"/>
          <w:szCs w:val="28"/>
        </w:rPr>
        <w:t>одекса Р</w:t>
      </w:r>
      <w:r w:rsidR="00E3567D">
        <w:rPr>
          <w:sz w:val="28"/>
          <w:szCs w:val="28"/>
        </w:rPr>
        <w:t xml:space="preserve">оссийской </w:t>
      </w:r>
      <w:r w:rsidRPr="00450829">
        <w:rPr>
          <w:sz w:val="28"/>
          <w:szCs w:val="28"/>
        </w:rPr>
        <w:t>Ф</w:t>
      </w:r>
      <w:r w:rsidR="00E3567D">
        <w:rPr>
          <w:sz w:val="28"/>
          <w:szCs w:val="28"/>
        </w:rPr>
        <w:t>едерации</w:t>
      </w:r>
      <w:r w:rsidRPr="00450829">
        <w:rPr>
          <w:sz w:val="28"/>
          <w:szCs w:val="28"/>
        </w:rPr>
        <w:t>)</w:t>
      </w:r>
      <w:r w:rsidR="00422B39">
        <w:rPr>
          <w:sz w:val="28"/>
          <w:szCs w:val="28"/>
        </w:rPr>
        <w:t>.</w:t>
      </w:r>
    </w:p>
    <w:p w:rsidR="00D15F0D" w:rsidRPr="00450829" w:rsidRDefault="00D15F0D" w:rsidP="00422B39">
      <w:pPr>
        <w:shd w:val="clear" w:color="auto" w:fill="FFFFFF"/>
        <w:snapToGrid w:val="0"/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Проект межевания территории разрабатывается в целях определения местоположения границ образуемых и изменяемых земельных учас</w:t>
      </w:r>
      <w:r w:rsidR="00E3567D">
        <w:rPr>
          <w:sz w:val="28"/>
          <w:szCs w:val="28"/>
        </w:rPr>
        <w:t>тков (ст.43 Градостроительного к</w:t>
      </w:r>
      <w:r w:rsidRPr="00450829">
        <w:rPr>
          <w:sz w:val="28"/>
          <w:szCs w:val="28"/>
        </w:rPr>
        <w:t>одекса Р</w:t>
      </w:r>
      <w:r w:rsidR="00E3567D">
        <w:rPr>
          <w:sz w:val="28"/>
          <w:szCs w:val="28"/>
        </w:rPr>
        <w:t xml:space="preserve">оссийской </w:t>
      </w:r>
      <w:r w:rsidRPr="00450829">
        <w:rPr>
          <w:sz w:val="28"/>
          <w:szCs w:val="28"/>
        </w:rPr>
        <w:t>Ф</w:t>
      </w:r>
      <w:r w:rsidR="00E3567D">
        <w:rPr>
          <w:sz w:val="28"/>
          <w:szCs w:val="28"/>
        </w:rPr>
        <w:t>едерации</w:t>
      </w:r>
      <w:r w:rsidRPr="00450829">
        <w:rPr>
          <w:sz w:val="28"/>
          <w:szCs w:val="28"/>
        </w:rPr>
        <w:t>).</w:t>
      </w:r>
    </w:p>
    <w:p w:rsidR="006D79B6" w:rsidRPr="00450829" w:rsidRDefault="005579FB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Задачи</w:t>
      </w:r>
      <w:r w:rsidR="006D79B6" w:rsidRPr="00450829">
        <w:rPr>
          <w:sz w:val="28"/>
          <w:szCs w:val="28"/>
        </w:rPr>
        <w:t xml:space="preserve"> проекта планировки:</w:t>
      </w:r>
    </w:p>
    <w:p w:rsidR="006D79B6" w:rsidRPr="00450829" w:rsidRDefault="00E3567D" w:rsidP="00E3567D">
      <w:pPr>
        <w:pStyle w:val="a8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9FB" w:rsidRPr="00450829">
        <w:rPr>
          <w:sz w:val="28"/>
          <w:szCs w:val="28"/>
        </w:rPr>
        <w:t>в</w:t>
      </w:r>
      <w:r w:rsidR="006D79B6" w:rsidRPr="00450829">
        <w:rPr>
          <w:sz w:val="28"/>
          <w:szCs w:val="28"/>
        </w:rPr>
        <w:t xml:space="preserve">ыделение элементов планировочной структуры, установление границ земельных участков, на которых расположены объекты </w:t>
      </w:r>
      <w:proofErr w:type="gramStart"/>
      <w:r w:rsidR="006D79B6" w:rsidRPr="00450829">
        <w:rPr>
          <w:sz w:val="28"/>
          <w:szCs w:val="28"/>
        </w:rPr>
        <w:t>капитального</w:t>
      </w:r>
      <w:proofErr w:type="gramEnd"/>
      <w:r w:rsidR="006D79B6" w:rsidRPr="00450829">
        <w:rPr>
          <w:sz w:val="28"/>
          <w:szCs w:val="28"/>
        </w:rPr>
        <w:t xml:space="preserve"> строительства;</w:t>
      </w:r>
    </w:p>
    <w:p w:rsidR="00D51246" w:rsidRPr="00450829" w:rsidRDefault="00E3567D" w:rsidP="00E3567D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D5D" w:rsidRPr="00450829">
        <w:rPr>
          <w:sz w:val="28"/>
          <w:szCs w:val="28"/>
        </w:rPr>
        <w:t xml:space="preserve">развитие жилой </w:t>
      </w:r>
      <w:r w:rsidR="008B0FCC" w:rsidRPr="00450829">
        <w:rPr>
          <w:sz w:val="28"/>
          <w:szCs w:val="28"/>
        </w:rPr>
        <w:t>застройки</w:t>
      </w:r>
      <w:r w:rsidR="00961805" w:rsidRPr="00450829">
        <w:rPr>
          <w:sz w:val="28"/>
          <w:szCs w:val="28"/>
        </w:rPr>
        <w:t xml:space="preserve"> различной этажности</w:t>
      </w:r>
      <w:r w:rsidR="008B0FCC" w:rsidRPr="00450829">
        <w:rPr>
          <w:sz w:val="28"/>
          <w:szCs w:val="28"/>
        </w:rPr>
        <w:t xml:space="preserve"> за счет строительства </w:t>
      </w:r>
      <w:r w:rsidR="00D51246" w:rsidRPr="00450829">
        <w:rPr>
          <w:sz w:val="28"/>
          <w:szCs w:val="28"/>
        </w:rPr>
        <w:t>квартал</w:t>
      </w:r>
      <w:r w:rsidR="00932789" w:rsidRPr="00450829">
        <w:rPr>
          <w:sz w:val="28"/>
          <w:szCs w:val="28"/>
        </w:rPr>
        <w:t>ов</w:t>
      </w:r>
      <w:r w:rsidR="00D51246" w:rsidRPr="00450829">
        <w:rPr>
          <w:sz w:val="28"/>
          <w:szCs w:val="28"/>
        </w:rPr>
        <w:t xml:space="preserve"> </w:t>
      </w:r>
      <w:r w:rsidR="005579FB" w:rsidRPr="00450829">
        <w:rPr>
          <w:sz w:val="28"/>
          <w:szCs w:val="28"/>
        </w:rPr>
        <w:t>3</w:t>
      </w:r>
      <w:r w:rsidR="00961805" w:rsidRPr="00450829">
        <w:rPr>
          <w:sz w:val="28"/>
          <w:szCs w:val="28"/>
        </w:rPr>
        <w:t>-</w:t>
      </w:r>
      <w:r w:rsidR="005579FB" w:rsidRPr="00450829">
        <w:rPr>
          <w:sz w:val="28"/>
          <w:szCs w:val="28"/>
        </w:rPr>
        <w:t>6</w:t>
      </w:r>
      <w:r w:rsidR="00961805" w:rsidRPr="00450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61805" w:rsidRPr="00450829">
        <w:rPr>
          <w:sz w:val="28"/>
          <w:szCs w:val="28"/>
        </w:rPr>
        <w:t>этажных</w:t>
      </w:r>
      <w:r w:rsidR="00932789" w:rsidRPr="00450829">
        <w:rPr>
          <w:sz w:val="28"/>
          <w:szCs w:val="28"/>
        </w:rPr>
        <w:t xml:space="preserve"> жилых домов</w:t>
      </w:r>
      <w:r w:rsidR="008B0FCC" w:rsidRPr="00450829">
        <w:rPr>
          <w:sz w:val="28"/>
          <w:szCs w:val="28"/>
        </w:rPr>
        <w:t>;</w:t>
      </w:r>
    </w:p>
    <w:p w:rsidR="00D51246" w:rsidRPr="00450829" w:rsidRDefault="00B17E45" w:rsidP="00B17E4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246" w:rsidRPr="00450829">
        <w:rPr>
          <w:sz w:val="28"/>
          <w:szCs w:val="28"/>
        </w:rPr>
        <w:t xml:space="preserve">обеспечение жилых территорий объектами социальной </w:t>
      </w:r>
      <w:r w:rsidR="009644C7" w:rsidRPr="00450829">
        <w:rPr>
          <w:sz w:val="28"/>
          <w:szCs w:val="28"/>
        </w:rPr>
        <w:t xml:space="preserve">и инженерной </w:t>
      </w:r>
      <w:r w:rsidR="00D51246" w:rsidRPr="00450829">
        <w:rPr>
          <w:sz w:val="28"/>
          <w:szCs w:val="28"/>
        </w:rPr>
        <w:t>инфраструктуры</w:t>
      </w:r>
      <w:r>
        <w:rPr>
          <w:sz w:val="28"/>
          <w:szCs w:val="28"/>
        </w:rPr>
        <w:t>, исходя из условий</w:t>
      </w:r>
      <w:r w:rsidR="009644C7" w:rsidRPr="00450829">
        <w:rPr>
          <w:sz w:val="28"/>
          <w:szCs w:val="28"/>
        </w:rPr>
        <w:t xml:space="preserve"> создания комфортабельной среды проживания и </w:t>
      </w:r>
      <w:r w:rsidR="00932789" w:rsidRPr="00450829">
        <w:rPr>
          <w:sz w:val="28"/>
          <w:szCs w:val="28"/>
        </w:rPr>
        <w:t xml:space="preserve"> в соответствии с требованиями </w:t>
      </w:r>
      <w:r w:rsidR="005579FB" w:rsidRPr="00450829">
        <w:rPr>
          <w:sz w:val="28"/>
          <w:szCs w:val="28"/>
        </w:rPr>
        <w:t>Нормативов градостроительного про</w:t>
      </w:r>
      <w:r w:rsidR="00422B39">
        <w:rPr>
          <w:sz w:val="28"/>
          <w:szCs w:val="28"/>
        </w:rPr>
        <w:t xml:space="preserve">ектирования городского округа город </w:t>
      </w:r>
      <w:r w:rsidR="005579FB" w:rsidRPr="00450829">
        <w:rPr>
          <w:sz w:val="28"/>
          <w:szCs w:val="28"/>
        </w:rPr>
        <w:t>Салават Республики Башкортостан</w:t>
      </w:r>
      <w:r w:rsidR="00D51246" w:rsidRPr="00450829">
        <w:rPr>
          <w:sz w:val="28"/>
          <w:szCs w:val="28"/>
        </w:rPr>
        <w:t>;</w:t>
      </w:r>
    </w:p>
    <w:p w:rsidR="008B0FCC" w:rsidRPr="00450829" w:rsidRDefault="00B17E45" w:rsidP="00B17E4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9644C7" w:rsidRPr="00450829">
        <w:rPr>
          <w:sz w:val="28"/>
          <w:szCs w:val="28"/>
        </w:rPr>
        <w:t xml:space="preserve"> транспортного и пешеходного сообщения </w:t>
      </w:r>
      <w:r w:rsidR="00AC4BB6" w:rsidRPr="00450829">
        <w:rPr>
          <w:sz w:val="28"/>
          <w:szCs w:val="28"/>
        </w:rPr>
        <w:t>на проектируемой территории</w:t>
      </w:r>
      <w:r>
        <w:rPr>
          <w:sz w:val="28"/>
          <w:szCs w:val="28"/>
        </w:rPr>
        <w:t>,</w:t>
      </w:r>
      <w:r w:rsidR="00AC4BB6" w:rsidRPr="00450829">
        <w:rPr>
          <w:sz w:val="28"/>
          <w:szCs w:val="28"/>
        </w:rPr>
        <w:t xml:space="preserve"> </w:t>
      </w:r>
      <w:r w:rsidR="009644C7" w:rsidRPr="00450829">
        <w:rPr>
          <w:sz w:val="28"/>
          <w:szCs w:val="28"/>
        </w:rPr>
        <w:t xml:space="preserve"> исходя из условий безопасности движения</w:t>
      </w:r>
      <w:r w:rsidR="00D51246" w:rsidRPr="00450829">
        <w:rPr>
          <w:sz w:val="28"/>
          <w:szCs w:val="28"/>
        </w:rPr>
        <w:t>;</w:t>
      </w:r>
    </w:p>
    <w:p w:rsidR="00AC4BB6" w:rsidRPr="00450829" w:rsidRDefault="00B17E45" w:rsidP="00B17E4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BB6" w:rsidRPr="00450829">
        <w:rPr>
          <w:sz w:val="28"/>
          <w:szCs w:val="28"/>
        </w:rPr>
        <w:t>развитие инженерной инфраструктуры с учетом ранее разработанной проектной документации для микрорайонов №№ 1,</w:t>
      </w:r>
      <w:r w:rsidR="00C47451">
        <w:rPr>
          <w:sz w:val="28"/>
          <w:szCs w:val="28"/>
        </w:rPr>
        <w:t xml:space="preserve"> </w:t>
      </w:r>
      <w:r w:rsidR="00AC4BB6" w:rsidRPr="00450829">
        <w:rPr>
          <w:sz w:val="28"/>
          <w:szCs w:val="28"/>
        </w:rPr>
        <w:t>2 и 4 Восточного жилого района;</w:t>
      </w:r>
    </w:p>
    <w:p w:rsidR="00D51246" w:rsidRPr="00450829" w:rsidRDefault="00C47451" w:rsidP="00C47451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1246" w:rsidRPr="00450829">
        <w:rPr>
          <w:sz w:val="28"/>
          <w:szCs w:val="28"/>
        </w:rPr>
        <w:t>инженерн</w:t>
      </w:r>
      <w:r>
        <w:rPr>
          <w:sz w:val="28"/>
          <w:szCs w:val="28"/>
        </w:rPr>
        <w:t>ая</w:t>
      </w:r>
      <w:r w:rsidR="00FA202B" w:rsidRPr="00450829">
        <w:rPr>
          <w:sz w:val="28"/>
          <w:szCs w:val="28"/>
        </w:rPr>
        <w:t xml:space="preserve"> </w:t>
      </w:r>
      <w:r w:rsidR="00D51246" w:rsidRPr="00450829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="005579FB" w:rsidRPr="00450829">
        <w:rPr>
          <w:sz w:val="28"/>
          <w:szCs w:val="28"/>
        </w:rPr>
        <w:t xml:space="preserve"> территории.</w:t>
      </w:r>
    </w:p>
    <w:p w:rsidR="00F74027" w:rsidRPr="00450829" w:rsidRDefault="00F74027" w:rsidP="00450829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Расчетные сроки проекта:</w:t>
      </w:r>
    </w:p>
    <w:p w:rsidR="00F74027" w:rsidRPr="00450829" w:rsidRDefault="00F74027" w:rsidP="00450829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Исходный год – 201</w:t>
      </w:r>
      <w:r w:rsidR="00AC4BB6" w:rsidRPr="00450829">
        <w:rPr>
          <w:sz w:val="28"/>
          <w:szCs w:val="28"/>
        </w:rPr>
        <w:t>5</w:t>
      </w:r>
      <w:r w:rsidRPr="00450829">
        <w:rPr>
          <w:sz w:val="28"/>
          <w:szCs w:val="28"/>
        </w:rPr>
        <w:t xml:space="preserve"> г.</w:t>
      </w:r>
    </w:p>
    <w:p w:rsidR="00F74027" w:rsidRPr="00450829" w:rsidRDefault="0072367F" w:rsidP="00450829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Срок реализации проекта планировки и межевания – </w:t>
      </w:r>
      <w:r w:rsidR="00FA202B" w:rsidRPr="00450829">
        <w:rPr>
          <w:sz w:val="28"/>
          <w:szCs w:val="28"/>
        </w:rPr>
        <w:t>202</w:t>
      </w:r>
      <w:r w:rsidR="00DA6CA1" w:rsidRPr="00450829">
        <w:rPr>
          <w:sz w:val="28"/>
          <w:szCs w:val="28"/>
        </w:rPr>
        <w:t>0</w:t>
      </w:r>
      <w:r w:rsidR="00FA202B" w:rsidRPr="00450829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г.</w:t>
      </w:r>
    </w:p>
    <w:p w:rsidR="00F74027" w:rsidRPr="00450829" w:rsidRDefault="00C47451" w:rsidP="00450829">
      <w:pPr>
        <w:pStyle w:val="a4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</w:t>
      </w:r>
      <w:r w:rsidR="00F74027" w:rsidRPr="00450829">
        <w:rPr>
          <w:rFonts w:ascii="Times New Roman" w:hAnsi="Times New Roman" w:cs="Times New Roman"/>
          <w:sz w:val="28"/>
          <w:szCs w:val="28"/>
        </w:rPr>
        <w:t xml:space="preserve">роекта планировки и межевания разработаны в программе </w:t>
      </w:r>
      <w:r w:rsidR="00F74027" w:rsidRPr="00450829">
        <w:rPr>
          <w:rFonts w:ascii="Times New Roman" w:hAnsi="Times New Roman"/>
          <w:sz w:val="28"/>
          <w:szCs w:val="28"/>
        </w:rPr>
        <w:t xml:space="preserve">ГИС </w:t>
      </w:r>
      <w:proofErr w:type="spellStart"/>
      <w:r w:rsidR="00FA202B" w:rsidRPr="00450829">
        <w:rPr>
          <w:rFonts w:ascii="Times New Roman" w:hAnsi="Times New Roman"/>
          <w:spacing w:val="-2"/>
          <w:sz w:val="28"/>
          <w:szCs w:val="28"/>
        </w:rPr>
        <w:t>ИнГЕО</w:t>
      </w:r>
      <w:proofErr w:type="spellEnd"/>
      <w:r w:rsidR="00F74027" w:rsidRPr="00450829">
        <w:rPr>
          <w:rFonts w:ascii="Times New Roman" w:hAnsi="Times New Roman" w:cs="Times New Roman"/>
          <w:sz w:val="28"/>
          <w:szCs w:val="28"/>
        </w:rPr>
        <w:t xml:space="preserve"> и представляют собой электронную векторную базу, позволяющую вести мониторинг всех видов градостроительной деятельности на проектируемой территории по мере реализации положений проекта.</w:t>
      </w:r>
    </w:p>
    <w:p w:rsidR="00116913" w:rsidRDefault="00116913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Проект разработан ООО </w:t>
      </w:r>
      <w:r w:rsidR="00290D5D" w:rsidRPr="00450829">
        <w:rPr>
          <w:sz w:val="28"/>
          <w:szCs w:val="28"/>
        </w:rPr>
        <w:t xml:space="preserve">НПП </w:t>
      </w:r>
      <w:r w:rsidRPr="00450829">
        <w:rPr>
          <w:sz w:val="28"/>
          <w:szCs w:val="28"/>
        </w:rPr>
        <w:t xml:space="preserve"> «Универсал».</w:t>
      </w:r>
    </w:p>
    <w:p w:rsidR="00422B39" w:rsidRPr="00450829" w:rsidRDefault="00422B39" w:rsidP="00450829">
      <w:pPr>
        <w:ind w:right="-1" w:firstLine="851"/>
        <w:jc w:val="both"/>
        <w:rPr>
          <w:sz w:val="28"/>
          <w:szCs w:val="28"/>
        </w:rPr>
      </w:pPr>
    </w:p>
    <w:p w:rsidR="00116913" w:rsidRPr="00450829" w:rsidRDefault="00DC482F" w:rsidP="00C3570F">
      <w:pPr>
        <w:tabs>
          <w:tab w:val="left" w:pos="3615"/>
        </w:tabs>
        <w:spacing w:after="200" w:line="276" w:lineRule="auto"/>
        <w:ind w:firstLine="851"/>
        <w:rPr>
          <w:sz w:val="28"/>
          <w:szCs w:val="28"/>
        </w:rPr>
      </w:pPr>
      <w:bookmarkStart w:id="57" w:name="_Toc311113393"/>
      <w:bookmarkStart w:id="58" w:name="_Toc319309164"/>
      <w:bookmarkStart w:id="59" w:name="_Toc342644090"/>
      <w:bookmarkStart w:id="60" w:name="_Toc447791080"/>
      <w:r w:rsidRPr="00450829">
        <w:rPr>
          <w:sz w:val="28"/>
          <w:szCs w:val="28"/>
        </w:rPr>
        <w:t xml:space="preserve">Положение </w:t>
      </w:r>
      <w:bookmarkEnd w:id="57"/>
      <w:bookmarkEnd w:id="58"/>
      <w:bookmarkEnd w:id="59"/>
      <w:r w:rsidR="007D287B" w:rsidRPr="00450829">
        <w:rPr>
          <w:sz w:val="28"/>
          <w:szCs w:val="28"/>
        </w:rPr>
        <w:t xml:space="preserve">о размещении объектов </w:t>
      </w:r>
      <w:proofErr w:type="gramStart"/>
      <w:r w:rsidR="007D287B" w:rsidRPr="00450829">
        <w:rPr>
          <w:sz w:val="28"/>
          <w:szCs w:val="28"/>
        </w:rPr>
        <w:t>капитального</w:t>
      </w:r>
      <w:proofErr w:type="gramEnd"/>
      <w:r w:rsidR="007D287B" w:rsidRPr="00450829">
        <w:rPr>
          <w:sz w:val="28"/>
          <w:szCs w:val="28"/>
        </w:rPr>
        <w:t xml:space="preserve"> строительства</w:t>
      </w:r>
      <w:r w:rsidR="00247349" w:rsidRPr="00450829">
        <w:rPr>
          <w:sz w:val="28"/>
          <w:szCs w:val="28"/>
        </w:rPr>
        <w:t>.</w:t>
      </w:r>
      <w:bookmarkEnd w:id="60"/>
    </w:p>
    <w:p w:rsidR="00FD4670" w:rsidRDefault="00FD4670" w:rsidP="00C3570F">
      <w:pPr>
        <w:pStyle w:val="1"/>
        <w:numPr>
          <w:ilvl w:val="1"/>
          <w:numId w:val="34"/>
        </w:numPr>
        <w:jc w:val="both"/>
        <w:rPr>
          <w:sz w:val="28"/>
          <w:szCs w:val="28"/>
        </w:rPr>
      </w:pPr>
      <w:bookmarkStart w:id="61" w:name="_Toc447791081"/>
      <w:r w:rsidRPr="00450829">
        <w:rPr>
          <w:sz w:val="28"/>
          <w:szCs w:val="28"/>
        </w:rPr>
        <w:t>Жилая застройка</w:t>
      </w:r>
      <w:r w:rsidR="00264B0D" w:rsidRPr="00450829">
        <w:rPr>
          <w:sz w:val="28"/>
          <w:szCs w:val="28"/>
        </w:rPr>
        <w:t>, население</w:t>
      </w:r>
      <w:bookmarkEnd w:id="61"/>
    </w:p>
    <w:p w:rsidR="00C3570F" w:rsidRPr="00C3570F" w:rsidRDefault="00C3570F" w:rsidP="00C3570F"/>
    <w:p w:rsidR="00FD4670" w:rsidRDefault="00FD467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Проектом предусмотрено строительство одиннадцати трехэтажных жилых домов со встроенными гаражами, трех трехэтажных и шести пятиэтажных секционных жилых домов.</w:t>
      </w:r>
    </w:p>
    <w:p w:rsidR="00422B39" w:rsidRPr="00450829" w:rsidRDefault="00422B39" w:rsidP="00450829">
      <w:pPr>
        <w:ind w:right="-1" w:firstLine="851"/>
        <w:jc w:val="both"/>
        <w:rPr>
          <w:sz w:val="28"/>
          <w:szCs w:val="28"/>
        </w:rPr>
      </w:pPr>
    </w:p>
    <w:p w:rsidR="00FD4670" w:rsidRPr="00450829" w:rsidRDefault="00FD4670" w:rsidP="00422B3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Ведомость проектируемых жилых зданий.</w:t>
      </w:r>
    </w:p>
    <w:tbl>
      <w:tblPr>
        <w:tblStyle w:val="ae"/>
        <w:tblW w:w="9782" w:type="dxa"/>
        <w:tblInd w:w="-318" w:type="dxa"/>
        <w:tblLayout w:type="fixed"/>
        <w:tblLook w:val="04A0"/>
      </w:tblPr>
      <w:tblGrid>
        <w:gridCol w:w="852"/>
        <w:gridCol w:w="1417"/>
        <w:gridCol w:w="992"/>
        <w:gridCol w:w="709"/>
        <w:gridCol w:w="1276"/>
        <w:gridCol w:w="992"/>
        <w:gridCol w:w="992"/>
        <w:gridCol w:w="1276"/>
        <w:gridCol w:w="1276"/>
      </w:tblGrid>
      <w:tr w:rsidR="00405626" w:rsidRPr="00450829" w:rsidTr="00C3570F">
        <w:tc>
          <w:tcPr>
            <w:tcW w:w="852" w:type="dxa"/>
          </w:tcPr>
          <w:p w:rsidR="00FD4670" w:rsidRPr="00450829" w:rsidRDefault="00FD4670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№ по </w:t>
            </w:r>
            <w:proofErr w:type="spellStart"/>
            <w:r w:rsidRPr="00450829">
              <w:rPr>
                <w:sz w:val="28"/>
                <w:szCs w:val="28"/>
              </w:rPr>
              <w:t>эксп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D4670" w:rsidRPr="00450829" w:rsidRDefault="00FD4670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FD4670" w:rsidRPr="00450829" w:rsidRDefault="00FD4670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этажность</w:t>
            </w:r>
          </w:p>
        </w:tc>
        <w:tc>
          <w:tcPr>
            <w:tcW w:w="709" w:type="dxa"/>
          </w:tcPr>
          <w:p w:rsidR="00FD4670" w:rsidRPr="00450829" w:rsidRDefault="00FD4670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FD4670" w:rsidRPr="00450829" w:rsidRDefault="00405626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>S</w:t>
            </w:r>
            <w:r w:rsidRPr="00450829">
              <w:rPr>
                <w:sz w:val="28"/>
                <w:szCs w:val="28"/>
              </w:rPr>
              <w:t xml:space="preserve"> застройки,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>S</w:t>
            </w:r>
            <w:r w:rsidRPr="00450829">
              <w:rPr>
                <w:sz w:val="28"/>
                <w:szCs w:val="28"/>
              </w:rPr>
              <w:t xml:space="preserve"> общая,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05626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 xml:space="preserve">V </w:t>
            </w:r>
          </w:p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, м</w:t>
            </w:r>
            <w:r w:rsidRPr="0045082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D4670" w:rsidRPr="00450829" w:rsidRDefault="00405626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кол-во</w:t>
            </w:r>
          </w:p>
          <w:p w:rsidR="00405626" w:rsidRPr="00450829" w:rsidRDefault="00405626" w:rsidP="00FD4670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квартир</w:t>
            </w:r>
          </w:p>
        </w:tc>
        <w:tc>
          <w:tcPr>
            <w:tcW w:w="1276" w:type="dxa"/>
          </w:tcPr>
          <w:p w:rsidR="00405626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кол-во</w:t>
            </w:r>
          </w:p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жителей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жилые дома с </w:t>
            </w:r>
            <w:r w:rsidRPr="00450829">
              <w:rPr>
                <w:sz w:val="28"/>
                <w:szCs w:val="28"/>
              </w:rPr>
              <w:lastRenderedPageBreak/>
              <w:t>встроенными гаражами</w:t>
            </w:r>
          </w:p>
        </w:tc>
        <w:tc>
          <w:tcPr>
            <w:tcW w:w="99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355</w:t>
            </w:r>
          </w:p>
        </w:tc>
        <w:tc>
          <w:tcPr>
            <w:tcW w:w="99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750</w:t>
            </w:r>
          </w:p>
        </w:tc>
        <w:tc>
          <w:tcPr>
            <w:tcW w:w="99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3015</w:t>
            </w:r>
          </w:p>
        </w:tc>
        <w:tc>
          <w:tcPr>
            <w:tcW w:w="1276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417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D4670" w:rsidRPr="00450829" w:rsidRDefault="00405626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950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3325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14250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130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1835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6940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27500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230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1220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5200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1385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4850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20775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190</w:t>
            </w:r>
          </w:p>
        </w:tc>
      </w:tr>
      <w:tr w:rsidR="00405626" w:rsidRPr="00450829" w:rsidTr="00C3570F">
        <w:tc>
          <w:tcPr>
            <w:tcW w:w="85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970</w:t>
            </w:r>
          </w:p>
        </w:tc>
        <w:tc>
          <w:tcPr>
            <w:tcW w:w="992" w:type="dxa"/>
            <w:vAlign w:val="center"/>
          </w:tcPr>
          <w:p w:rsidR="00FD4670" w:rsidRPr="00450829" w:rsidRDefault="00386980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3400</w:t>
            </w:r>
          </w:p>
        </w:tc>
        <w:tc>
          <w:tcPr>
            <w:tcW w:w="992" w:type="dxa"/>
            <w:vAlign w:val="center"/>
          </w:tcPr>
          <w:p w:rsidR="00FD4670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14550</w:t>
            </w:r>
          </w:p>
        </w:tc>
        <w:tc>
          <w:tcPr>
            <w:tcW w:w="1276" w:type="dxa"/>
            <w:vAlign w:val="center"/>
          </w:tcPr>
          <w:p w:rsidR="00FD4670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FD4670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2030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8700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1818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6370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27270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1137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4216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20289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2120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7386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37558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1109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5906</w:t>
            </w:r>
          </w:p>
        </w:tc>
        <w:tc>
          <w:tcPr>
            <w:tcW w:w="992" w:type="dxa"/>
            <w:vAlign w:val="center"/>
          </w:tcPr>
          <w:p w:rsidR="00632245" w:rsidRPr="00450829" w:rsidRDefault="00632245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</w:t>
            </w:r>
            <w:r w:rsidR="00B42017" w:rsidRPr="00450829">
              <w:rPr>
                <w:sz w:val="28"/>
                <w:szCs w:val="28"/>
              </w:rPr>
              <w:t>205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3620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15525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1956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6981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29340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99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889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3328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15689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1835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6940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27500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690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2400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10350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1571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5865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28757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230</w:t>
            </w:r>
          </w:p>
        </w:tc>
      </w:tr>
      <w:tr w:rsidR="00632245" w:rsidRPr="00450829" w:rsidTr="00C3570F">
        <w:tc>
          <w:tcPr>
            <w:tcW w:w="85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1835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6940</w:t>
            </w:r>
          </w:p>
        </w:tc>
        <w:tc>
          <w:tcPr>
            <w:tcW w:w="992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27500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 w:rsidR="00632245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260</w:t>
            </w:r>
          </w:p>
        </w:tc>
      </w:tr>
      <w:tr w:rsidR="00B42017" w:rsidRPr="00450829" w:rsidTr="00C3570F">
        <w:tc>
          <w:tcPr>
            <w:tcW w:w="852" w:type="dxa"/>
            <w:vAlign w:val="center"/>
          </w:tcPr>
          <w:p w:rsidR="00B42017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center"/>
          </w:tcPr>
          <w:p w:rsidR="00B42017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B42017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42017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42017" w:rsidRPr="00450829" w:rsidRDefault="00B42017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2267</w:t>
            </w:r>
          </w:p>
        </w:tc>
        <w:tc>
          <w:tcPr>
            <w:tcW w:w="992" w:type="dxa"/>
            <w:vAlign w:val="center"/>
          </w:tcPr>
          <w:p w:rsidR="00B42017" w:rsidRPr="00450829" w:rsidRDefault="00163C4E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9517</w:t>
            </w:r>
          </w:p>
        </w:tc>
        <w:tc>
          <w:tcPr>
            <w:tcW w:w="992" w:type="dxa"/>
            <w:vAlign w:val="center"/>
          </w:tcPr>
          <w:p w:rsidR="00B42017" w:rsidRPr="00450829" w:rsidRDefault="00163C4E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43681</w:t>
            </w:r>
          </w:p>
        </w:tc>
        <w:tc>
          <w:tcPr>
            <w:tcW w:w="1276" w:type="dxa"/>
            <w:vAlign w:val="center"/>
          </w:tcPr>
          <w:p w:rsidR="00B42017" w:rsidRPr="00450829" w:rsidRDefault="00163C4E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 w:rsidR="00B42017" w:rsidRPr="00450829" w:rsidRDefault="00163C4E" w:rsidP="00405626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320</w:t>
            </w:r>
          </w:p>
        </w:tc>
      </w:tr>
    </w:tbl>
    <w:p w:rsidR="00FD4670" w:rsidRPr="00450829" w:rsidRDefault="00FD4670" w:rsidP="00FD4670">
      <w:pPr>
        <w:ind w:left="-567" w:right="-1" w:firstLine="567"/>
        <w:jc w:val="center"/>
        <w:rPr>
          <w:sz w:val="28"/>
          <w:szCs w:val="28"/>
        </w:rPr>
      </w:pPr>
    </w:p>
    <w:p w:rsidR="00FD4670" w:rsidRPr="00450829" w:rsidRDefault="00FD4670" w:rsidP="00C3570F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Перспективная численность населения микрорайонов определена, исходя из следующих показателей:</w:t>
      </w:r>
    </w:p>
    <w:p w:rsidR="00FD4670" w:rsidRPr="00450829" w:rsidRDefault="00FD4670" w:rsidP="00C3570F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- обеспеченность жилым фондом – 25,0 м²/чел вне зависимости от района проектирования (п.2.1.5 Нормативов град</w:t>
      </w:r>
      <w:r w:rsidR="00422B39">
        <w:rPr>
          <w:sz w:val="28"/>
          <w:szCs w:val="28"/>
        </w:rPr>
        <w:t xml:space="preserve">остроительного </w:t>
      </w:r>
      <w:r w:rsidR="00422B39">
        <w:rPr>
          <w:sz w:val="28"/>
          <w:szCs w:val="28"/>
        </w:rPr>
        <w:lastRenderedPageBreak/>
        <w:t xml:space="preserve">проектирования городского округа город </w:t>
      </w:r>
      <w:r w:rsidRPr="00450829">
        <w:rPr>
          <w:sz w:val="28"/>
          <w:szCs w:val="28"/>
        </w:rPr>
        <w:t>Салават Р</w:t>
      </w:r>
      <w:r w:rsidR="00422B39">
        <w:rPr>
          <w:sz w:val="28"/>
          <w:szCs w:val="28"/>
        </w:rPr>
        <w:t>еспублики Башкортостан</w:t>
      </w:r>
      <w:r w:rsidRPr="00450829">
        <w:rPr>
          <w:sz w:val="28"/>
          <w:szCs w:val="28"/>
        </w:rPr>
        <w:t>);</w:t>
      </w:r>
    </w:p>
    <w:p w:rsidR="00FD4670" w:rsidRPr="00450829" w:rsidRDefault="00FD4670" w:rsidP="00C3570F">
      <w:pPr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- общее количество жилищного фонда определено согласно данным</w:t>
      </w:r>
      <w:r w:rsidR="00C47451">
        <w:rPr>
          <w:sz w:val="28"/>
          <w:szCs w:val="28"/>
        </w:rPr>
        <w:t>,</w:t>
      </w:r>
      <w:r w:rsidRPr="00450829">
        <w:rPr>
          <w:sz w:val="28"/>
          <w:szCs w:val="28"/>
        </w:rPr>
        <w:t xml:space="preserve"> предоставлен</w:t>
      </w:r>
      <w:r w:rsidR="00422B39">
        <w:rPr>
          <w:sz w:val="28"/>
          <w:szCs w:val="28"/>
        </w:rPr>
        <w:t xml:space="preserve">ным  территориальным участком города </w:t>
      </w:r>
      <w:r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>а</w:t>
      </w:r>
      <w:r w:rsidRPr="00450829">
        <w:rPr>
          <w:sz w:val="28"/>
          <w:szCs w:val="28"/>
        </w:rPr>
        <w:t xml:space="preserve"> </w:t>
      </w:r>
      <w:proofErr w:type="spellStart"/>
      <w:r w:rsidRPr="00450829">
        <w:rPr>
          <w:sz w:val="28"/>
          <w:szCs w:val="28"/>
        </w:rPr>
        <w:t>Стерлитамакского</w:t>
      </w:r>
      <w:proofErr w:type="spellEnd"/>
      <w:r w:rsidRPr="00450829">
        <w:rPr>
          <w:sz w:val="28"/>
          <w:szCs w:val="28"/>
        </w:rPr>
        <w:t xml:space="preserve"> филиала ГУП БТИ для существующего жилого фонда, данным</w:t>
      </w:r>
      <w:r w:rsidR="00422B39">
        <w:rPr>
          <w:sz w:val="28"/>
          <w:szCs w:val="28"/>
        </w:rPr>
        <w:t xml:space="preserve"> проектов ПЗУ, предоставленных о</w:t>
      </w:r>
      <w:r w:rsidRPr="00450829">
        <w:rPr>
          <w:sz w:val="28"/>
          <w:szCs w:val="28"/>
        </w:rPr>
        <w:t xml:space="preserve">тделом градостроительства и архитектуры Администрации </w:t>
      </w:r>
      <w:r w:rsidR="00422B39">
        <w:rPr>
          <w:sz w:val="28"/>
          <w:szCs w:val="28"/>
        </w:rPr>
        <w:t xml:space="preserve">городского округа город </w:t>
      </w:r>
      <w:r w:rsidRPr="00450829">
        <w:rPr>
          <w:sz w:val="28"/>
          <w:szCs w:val="28"/>
        </w:rPr>
        <w:t>Салават</w:t>
      </w:r>
      <w:r w:rsidR="00422B39">
        <w:rPr>
          <w:sz w:val="28"/>
          <w:szCs w:val="28"/>
        </w:rPr>
        <w:t xml:space="preserve"> Республики Башкортостан</w:t>
      </w:r>
      <w:r w:rsidRPr="00450829">
        <w:rPr>
          <w:sz w:val="28"/>
          <w:szCs w:val="28"/>
        </w:rPr>
        <w:t xml:space="preserve"> – для строящихся и проектируемых жилых домов, расчетом для проектируемых жилых домов, предусмотренных в рамках настоящего проекта</w:t>
      </w:r>
      <w:proofErr w:type="gramStart"/>
      <w:r w:rsidRPr="00450829">
        <w:rPr>
          <w:sz w:val="28"/>
          <w:szCs w:val="28"/>
        </w:rPr>
        <w:t xml:space="preserve"> .</w:t>
      </w:r>
      <w:proofErr w:type="gramEnd"/>
    </w:p>
    <w:p w:rsidR="00FD4670" w:rsidRPr="00450829" w:rsidRDefault="00FD4670" w:rsidP="00C3570F">
      <w:pPr>
        <w:ind w:firstLine="851"/>
        <w:jc w:val="both"/>
        <w:rPr>
          <w:sz w:val="28"/>
          <w:szCs w:val="28"/>
        </w:rPr>
      </w:pPr>
      <w:r w:rsidRPr="00450829">
        <w:rPr>
          <w:b/>
          <w:sz w:val="28"/>
          <w:szCs w:val="28"/>
        </w:rPr>
        <w:t>Общая численность населения жилого района в границах проектирования составит 11 459 жителей</w:t>
      </w:r>
      <w:r w:rsidRPr="00450829">
        <w:rPr>
          <w:sz w:val="28"/>
          <w:szCs w:val="28"/>
        </w:rPr>
        <w:t>.</w:t>
      </w:r>
    </w:p>
    <w:p w:rsidR="00FD4670" w:rsidRPr="00450829" w:rsidRDefault="00FD4670" w:rsidP="00C3570F">
      <w:pPr>
        <w:ind w:firstLine="851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Сведения о жилищном фонде микрорайонов</w:t>
      </w:r>
    </w:p>
    <w:p w:rsidR="00D53A4D" w:rsidRPr="00450829" w:rsidRDefault="00D53A4D" w:rsidP="00D53A4D">
      <w:pPr>
        <w:ind w:left="-567" w:firstLine="567"/>
        <w:jc w:val="center"/>
        <w:rPr>
          <w:sz w:val="28"/>
          <w:szCs w:val="28"/>
        </w:rPr>
      </w:pPr>
    </w:p>
    <w:tbl>
      <w:tblPr>
        <w:tblStyle w:val="ae"/>
        <w:tblW w:w="10456" w:type="dxa"/>
        <w:tblInd w:w="-709" w:type="dxa"/>
        <w:tblLayout w:type="fixed"/>
        <w:tblLook w:val="04A0"/>
      </w:tblPr>
      <w:tblGrid>
        <w:gridCol w:w="324"/>
        <w:gridCol w:w="1344"/>
        <w:gridCol w:w="708"/>
        <w:gridCol w:w="709"/>
        <w:gridCol w:w="745"/>
        <w:gridCol w:w="746"/>
        <w:gridCol w:w="745"/>
        <w:gridCol w:w="746"/>
        <w:gridCol w:w="562"/>
        <w:gridCol w:w="850"/>
        <w:gridCol w:w="630"/>
        <w:gridCol w:w="646"/>
        <w:gridCol w:w="851"/>
        <w:gridCol w:w="850"/>
      </w:tblGrid>
      <w:tr w:rsidR="00FD4670" w:rsidRPr="00450829" w:rsidTr="00B42017">
        <w:tc>
          <w:tcPr>
            <w:tcW w:w="324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gridSpan w:val="2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№1</w:t>
            </w:r>
          </w:p>
        </w:tc>
        <w:tc>
          <w:tcPr>
            <w:tcW w:w="1491" w:type="dxa"/>
            <w:gridSpan w:val="2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№2</w:t>
            </w:r>
          </w:p>
        </w:tc>
        <w:tc>
          <w:tcPr>
            <w:tcW w:w="1491" w:type="dxa"/>
            <w:gridSpan w:val="2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</w:t>
            </w:r>
          </w:p>
        </w:tc>
        <w:tc>
          <w:tcPr>
            <w:tcW w:w="1412" w:type="dxa"/>
            <w:gridSpan w:val="2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№4А</w:t>
            </w:r>
          </w:p>
        </w:tc>
        <w:tc>
          <w:tcPr>
            <w:tcW w:w="1276" w:type="dxa"/>
            <w:gridSpan w:val="2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Квартал усадебной застройки</w:t>
            </w:r>
          </w:p>
        </w:tc>
        <w:tc>
          <w:tcPr>
            <w:tcW w:w="1701" w:type="dxa"/>
            <w:gridSpan w:val="2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ИТОГО</w:t>
            </w:r>
          </w:p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</w:p>
        </w:tc>
      </w:tr>
      <w:tr w:rsidR="00FD4670" w:rsidRPr="00450829" w:rsidTr="00B42017">
        <w:tc>
          <w:tcPr>
            <w:tcW w:w="324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*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**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</w:tr>
      <w:tr w:rsidR="00FD4670" w:rsidRPr="00450829" w:rsidTr="00B42017">
        <w:tc>
          <w:tcPr>
            <w:tcW w:w="324" w:type="dxa"/>
            <w:vMerge w:val="restart"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Жилой фонд (общая площадь),  тыс. м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, всего:</w:t>
            </w:r>
          </w:p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77,9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82,0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62,9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81,55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100,8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106,3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5,9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0,13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0,13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241,73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275,88</w:t>
            </w:r>
          </w:p>
        </w:tc>
      </w:tr>
      <w:tr w:rsidR="00FD4670" w:rsidRPr="00450829" w:rsidTr="00B42017">
        <w:tc>
          <w:tcPr>
            <w:tcW w:w="324" w:type="dxa"/>
            <w:vMerge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 многоэтажный жилой фонд (9эт)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37,8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37,8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37,8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37,8</w:t>
            </w:r>
          </w:p>
        </w:tc>
      </w:tr>
      <w:tr w:rsidR="00FD4670" w:rsidRPr="00450829" w:rsidTr="00B42017">
        <w:tc>
          <w:tcPr>
            <w:tcW w:w="324" w:type="dxa"/>
            <w:vMerge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-жилой фонд средней этажности (5-6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40,1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44,2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62,0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77,1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90,5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93,8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192,6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215,1</w:t>
            </w:r>
          </w:p>
        </w:tc>
      </w:tr>
      <w:tr w:rsidR="00FD4670" w:rsidRPr="00450829" w:rsidTr="00B42017">
        <w:tc>
          <w:tcPr>
            <w:tcW w:w="324" w:type="dxa"/>
            <w:vMerge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-малоэтажный жилой фонд (3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3,7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10,3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12,5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5,9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10,3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22,1</w:t>
            </w:r>
          </w:p>
        </w:tc>
      </w:tr>
      <w:tr w:rsidR="00FD4670" w:rsidRPr="00450829" w:rsidTr="00B42017">
        <w:tc>
          <w:tcPr>
            <w:tcW w:w="324" w:type="dxa"/>
            <w:vMerge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альный жилой фонд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0,9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0,75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</w:t>
            </w:r>
            <w:r w:rsidRPr="004508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0,1</w:t>
            </w:r>
            <w:r w:rsidRPr="0045082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1,03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0,88</w:t>
            </w:r>
          </w:p>
        </w:tc>
      </w:tr>
      <w:tr w:rsidR="00FD4670" w:rsidRPr="00450829" w:rsidTr="00B42017">
        <w:tc>
          <w:tcPr>
            <w:tcW w:w="324" w:type="dxa"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Население,  жит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3070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3230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2450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3150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4610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4830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240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10139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11459</w:t>
            </w:r>
          </w:p>
        </w:tc>
      </w:tr>
      <w:tr w:rsidR="00FD4670" w:rsidRPr="00450829" w:rsidTr="00B42017">
        <w:tc>
          <w:tcPr>
            <w:tcW w:w="324" w:type="dxa"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, га</w:t>
            </w:r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11,55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11,55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14,8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14,8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16,64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16,64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5,3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5,35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3,65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3,65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51,99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51,99</w:t>
            </w:r>
          </w:p>
        </w:tc>
      </w:tr>
      <w:tr w:rsidR="00FD4670" w:rsidRPr="00450829" w:rsidTr="00B42017">
        <w:tc>
          <w:tcPr>
            <w:tcW w:w="324" w:type="dxa"/>
          </w:tcPr>
          <w:p w:rsidR="00FD4670" w:rsidRPr="00450829" w:rsidRDefault="00FD4670" w:rsidP="00B42017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</w:t>
            </w:r>
          </w:p>
        </w:tc>
        <w:tc>
          <w:tcPr>
            <w:tcW w:w="1344" w:type="dxa"/>
          </w:tcPr>
          <w:p w:rsidR="00FD4670" w:rsidRPr="00450829" w:rsidRDefault="00FD4670" w:rsidP="00B42017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Плотность населения в границах красных линий, чел/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708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267</w:t>
            </w:r>
          </w:p>
        </w:tc>
        <w:tc>
          <w:tcPr>
            <w:tcW w:w="709" w:type="dxa"/>
            <w:vAlign w:val="center"/>
          </w:tcPr>
          <w:p w:rsidR="00FD4670" w:rsidRPr="00450829" w:rsidRDefault="00FD4670" w:rsidP="00B42017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280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165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212</w:t>
            </w:r>
          </w:p>
        </w:tc>
        <w:tc>
          <w:tcPr>
            <w:tcW w:w="745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277</w:t>
            </w:r>
          </w:p>
        </w:tc>
        <w:tc>
          <w:tcPr>
            <w:tcW w:w="7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290</w:t>
            </w:r>
          </w:p>
        </w:tc>
        <w:tc>
          <w:tcPr>
            <w:tcW w:w="562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45,0</w:t>
            </w:r>
          </w:p>
        </w:tc>
        <w:tc>
          <w:tcPr>
            <w:tcW w:w="63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2,5</w:t>
            </w:r>
          </w:p>
        </w:tc>
        <w:tc>
          <w:tcPr>
            <w:tcW w:w="646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195</w:t>
            </w:r>
          </w:p>
        </w:tc>
        <w:tc>
          <w:tcPr>
            <w:tcW w:w="850" w:type="dxa"/>
            <w:vAlign w:val="center"/>
          </w:tcPr>
          <w:p w:rsidR="00FD4670" w:rsidRPr="00450829" w:rsidRDefault="00FD4670" w:rsidP="00B42017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220</w:t>
            </w:r>
          </w:p>
        </w:tc>
      </w:tr>
    </w:tbl>
    <w:p w:rsidR="00FD4670" w:rsidRPr="00450829" w:rsidRDefault="00FD4670" w:rsidP="00FD4670">
      <w:pPr>
        <w:ind w:left="-567" w:firstLine="567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*существующие жилые </w:t>
      </w:r>
      <w:proofErr w:type="gramStart"/>
      <w:r w:rsidRPr="00450829">
        <w:rPr>
          <w:sz w:val="28"/>
          <w:szCs w:val="28"/>
        </w:rPr>
        <w:t>дома</w:t>
      </w:r>
      <w:proofErr w:type="gramEnd"/>
      <w:r w:rsidRPr="00450829">
        <w:rPr>
          <w:sz w:val="28"/>
          <w:szCs w:val="28"/>
        </w:rPr>
        <w:t xml:space="preserve"> + учтенные согласно утвержденным ПЗУ (строительные номера №№ 3-7, 12-20</w:t>
      </w:r>
      <w:r w:rsidR="00C47451">
        <w:rPr>
          <w:sz w:val="28"/>
          <w:szCs w:val="28"/>
        </w:rPr>
        <w:t>);</w:t>
      </w:r>
    </w:p>
    <w:p w:rsidR="00FD4670" w:rsidRPr="00450829" w:rsidRDefault="00FD4670" w:rsidP="00FD4670">
      <w:pPr>
        <w:ind w:left="-567" w:firstLine="567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**существующие жилые </w:t>
      </w:r>
      <w:proofErr w:type="gramStart"/>
      <w:r w:rsidRPr="00450829">
        <w:rPr>
          <w:sz w:val="28"/>
          <w:szCs w:val="28"/>
        </w:rPr>
        <w:t>дома</w:t>
      </w:r>
      <w:proofErr w:type="gramEnd"/>
      <w:r w:rsidRPr="00450829">
        <w:rPr>
          <w:sz w:val="28"/>
          <w:szCs w:val="28"/>
        </w:rPr>
        <w:t xml:space="preserve"> + учтенные согласно утвержденным ПЗУ (строительные номера №№10, 16-18</w:t>
      </w:r>
      <w:r w:rsidR="00C47451">
        <w:rPr>
          <w:sz w:val="28"/>
          <w:szCs w:val="28"/>
        </w:rPr>
        <w:t>);</w:t>
      </w:r>
    </w:p>
    <w:p w:rsidR="00FD4670" w:rsidRPr="00450829" w:rsidRDefault="00FD4670" w:rsidP="00FD4670">
      <w:pPr>
        <w:rPr>
          <w:sz w:val="28"/>
          <w:szCs w:val="28"/>
        </w:rPr>
      </w:pPr>
    </w:p>
    <w:p w:rsidR="00D53A4D" w:rsidRPr="00450829" w:rsidRDefault="00D53A4D" w:rsidP="00D53A4D">
      <w:pPr>
        <w:ind w:right="-1"/>
        <w:jc w:val="center"/>
        <w:rPr>
          <w:sz w:val="28"/>
          <w:szCs w:val="28"/>
        </w:rPr>
      </w:pPr>
      <w:bookmarkStart w:id="62" w:name="_Toc311113390"/>
      <w:bookmarkStart w:id="63" w:name="_Toc319309165"/>
      <w:bookmarkStart w:id="64" w:name="_Toc342644091"/>
      <w:r w:rsidRPr="00450829">
        <w:rPr>
          <w:sz w:val="28"/>
          <w:szCs w:val="28"/>
        </w:rPr>
        <w:t>Для проектируемых жилых домов минимальные размеры площадок различного назначения составят:</w:t>
      </w:r>
    </w:p>
    <w:tbl>
      <w:tblPr>
        <w:tblStyle w:val="ae"/>
        <w:tblW w:w="0" w:type="auto"/>
        <w:tblInd w:w="-459" w:type="dxa"/>
        <w:tblLook w:val="04A0"/>
      </w:tblPr>
      <w:tblGrid>
        <w:gridCol w:w="597"/>
        <w:gridCol w:w="1010"/>
        <w:gridCol w:w="1667"/>
        <w:gridCol w:w="1073"/>
        <w:gridCol w:w="1014"/>
        <w:gridCol w:w="927"/>
        <w:gridCol w:w="1451"/>
        <w:gridCol w:w="1268"/>
        <w:gridCol w:w="1023"/>
      </w:tblGrid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№ по </w:t>
            </w:r>
            <w:proofErr w:type="spellStart"/>
            <w:r w:rsidRPr="00450829">
              <w:rPr>
                <w:sz w:val="28"/>
                <w:szCs w:val="28"/>
              </w:rPr>
              <w:t>эксп</w:t>
            </w:r>
            <w:proofErr w:type="spellEnd"/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общая площадь,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жителей/квартир</w:t>
            </w:r>
          </w:p>
        </w:tc>
        <w:tc>
          <w:tcPr>
            <w:tcW w:w="6763" w:type="dxa"/>
            <w:gridSpan w:val="6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>S</w:t>
            </w:r>
            <w:r w:rsidRPr="00450829">
              <w:rPr>
                <w:sz w:val="28"/>
                <w:szCs w:val="28"/>
              </w:rPr>
              <w:t xml:space="preserve">  площадок различного назначения,</w:t>
            </w:r>
          </w:p>
          <w:p w:rsidR="00D53A4D" w:rsidRPr="00450829" w:rsidRDefault="00D53A4D" w:rsidP="00BD6DF2">
            <w:pPr>
              <w:ind w:right="-1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450829">
              <w:rPr>
                <w:sz w:val="28"/>
                <w:szCs w:val="28"/>
              </w:rPr>
              <w:t>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детской игровой площадки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для отдыха взрослых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для занятий спортом</w:t>
            </w:r>
          </w:p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для выгула собак + </w:t>
            </w:r>
            <w:proofErr w:type="gramStart"/>
            <w:r w:rsidRPr="00450829">
              <w:rPr>
                <w:sz w:val="28"/>
                <w:szCs w:val="28"/>
              </w:rPr>
              <w:t>хозяйственная</w:t>
            </w:r>
            <w:proofErr w:type="gramEnd"/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автостоянки</w:t>
            </w:r>
          </w:p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 т.ч. гостевые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ИТОГО,</w:t>
            </w:r>
          </w:p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>/га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№1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2030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80/40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1800/0,18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жилых домов – 2, показатели приведены для каждого дома отдельно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 2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1220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50/24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1100/0,11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жилых домов – 3, показатели приведены для каждого дома отдельно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31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4850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190/75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60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3000/0,3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3400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130/45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260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2300/0,23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2030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80/40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1800/0,18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 4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30/8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465/0,05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жилых домов – 3, показатели приведены для каждого дома отдельно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28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3325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130/45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2300/0,23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 4А</w:t>
            </w:r>
          </w:p>
        </w:tc>
      </w:tr>
      <w:tr w:rsidR="00D53A4D" w:rsidRPr="00450829" w:rsidTr="00BD6DF2">
        <w:tc>
          <w:tcPr>
            <w:tcW w:w="596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</w:t>
            </w:r>
          </w:p>
        </w:tc>
        <w:tc>
          <w:tcPr>
            <w:tcW w:w="1008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750</w:t>
            </w:r>
          </w:p>
        </w:tc>
        <w:tc>
          <w:tcPr>
            <w:tcW w:w="1663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30/8</w:t>
            </w:r>
          </w:p>
        </w:tc>
        <w:tc>
          <w:tcPr>
            <w:tcW w:w="1071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01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934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1449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300</w:t>
            </w:r>
          </w:p>
        </w:tc>
        <w:tc>
          <w:tcPr>
            <w:tcW w:w="1030" w:type="dxa"/>
            <w:vAlign w:val="center"/>
          </w:tcPr>
          <w:p w:rsidR="00D53A4D" w:rsidRPr="00450829" w:rsidRDefault="00D53A4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465/0,05</w:t>
            </w:r>
          </w:p>
        </w:tc>
      </w:tr>
      <w:tr w:rsidR="00D53A4D" w:rsidRPr="00450829" w:rsidTr="00BD6DF2">
        <w:tc>
          <w:tcPr>
            <w:tcW w:w="10030" w:type="dxa"/>
            <w:gridSpan w:val="9"/>
            <w:vAlign w:val="center"/>
          </w:tcPr>
          <w:p w:rsidR="00D53A4D" w:rsidRPr="00450829" w:rsidRDefault="00D53A4D" w:rsidP="00BD6DF2">
            <w:pPr>
              <w:ind w:right="-1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жилых домов – 8, показатели приведены для каждого дома отдельно</w:t>
            </w:r>
          </w:p>
        </w:tc>
      </w:tr>
    </w:tbl>
    <w:p w:rsidR="00C331F9" w:rsidRPr="00450829" w:rsidRDefault="00C331F9" w:rsidP="00C3570F">
      <w:pPr>
        <w:pStyle w:val="1"/>
        <w:ind w:firstLine="851"/>
        <w:rPr>
          <w:sz w:val="28"/>
          <w:szCs w:val="28"/>
        </w:rPr>
      </w:pPr>
    </w:p>
    <w:p w:rsidR="00D53A4D" w:rsidRDefault="00D53A4D" w:rsidP="00C3570F">
      <w:pPr>
        <w:pStyle w:val="1"/>
        <w:numPr>
          <w:ilvl w:val="1"/>
          <w:numId w:val="34"/>
        </w:numPr>
        <w:jc w:val="both"/>
        <w:rPr>
          <w:sz w:val="28"/>
          <w:szCs w:val="28"/>
        </w:rPr>
      </w:pPr>
      <w:bookmarkStart w:id="65" w:name="_Toc447791082"/>
      <w:r w:rsidRPr="00450829">
        <w:rPr>
          <w:sz w:val="28"/>
          <w:szCs w:val="28"/>
        </w:rPr>
        <w:t>Учреждения обслуживания населения</w:t>
      </w:r>
      <w:bookmarkEnd w:id="65"/>
    </w:p>
    <w:p w:rsidR="00C3570F" w:rsidRPr="00C3570F" w:rsidRDefault="00C3570F" w:rsidP="00C3570F">
      <w:pPr>
        <w:pStyle w:val="a8"/>
        <w:ind w:left="1301"/>
      </w:pPr>
    </w:p>
    <w:p w:rsidR="00D53A4D" w:rsidRPr="00450829" w:rsidRDefault="00243FD8" w:rsidP="00C3570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исходный 2015 </w:t>
      </w:r>
      <w:r w:rsidR="00D53A4D" w:rsidRPr="00450829">
        <w:rPr>
          <w:sz w:val="28"/>
          <w:szCs w:val="28"/>
        </w:rPr>
        <w:t xml:space="preserve">год показатели обеспеченности населения учреждениями обслуживания не соответствуют </w:t>
      </w:r>
      <w:proofErr w:type="gramStart"/>
      <w:r w:rsidR="00D53A4D" w:rsidRPr="00450829">
        <w:rPr>
          <w:sz w:val="28"/>
          <w:szCs w:val="28"/>
        </w:rPr>
        <w:t>нормативным</w:t>
      </w:r>
      <w:proofErr w:type="gramEnd"/>
      <w:r w:rsidR="00D53A4D" w:rsidRPr="00450829">
        <w:rPr>
          <w:sz w:val="28"/>
          <w:szCs w:val="28"/>
        </w:rPr>
        <w:t xml:space="preserve">. </w:t>
      </w:r>
      <w:r w:rsidR="00A6694F" w:rsidRPr="00450829">
        <w:rPr>
          <w:sz w:val="28"/>
          <w:szCs w:val="28"/>
        </w:rPr>
        <w:t>Н</w:t>
      </w:r>
      <w:r w:rsidR="00D53A4D" w:rsidRPr="00450829">
        <w:rPr>
          <w:sz w:val="28"/>
          <w:szCs w:val="28"/>
        </w:rPr>
        <w:t>а проектируемой территории отсутствуют объекты физкультуры и спорта, недостаточно развита сеть учреждений дошкольного и школьного образования, система бытового обслуживания.</w:t>
      </w:r>
    </w:p>
    <w:p w:rsidR="00D53A4D" w:rsidRPr="00450829" w:rsidRDefault="00D53A4D" w:rsidP="00C3570F">
      <w:pPr>
        <w:pStyle w:val="a8"/>
        <w:ind w:left="0"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Расчет потребности в учреждениях обслуживания произведен в соответствии с таблицей 2.17 и приложением 5 (</w:t>
      </w:r>
      <w:proofErr w:type="gramStart"/>
      <w:r w:rsidRPr="00450829">
        <w:rPr>
          <w:sz w:val="28"/>
          <w:szCs w:val="28"/>
        </w:rPr>
        <w:t>обязательное</w:t>
      </w:r>
      <w:proofErr w:type="gramEnd"/>
      <w:r w:rsidRPr="00450829">
        <w:rPr>
          <w:sz w:val="28"/>
          <w:szCs w:val="28"/>
        </w:rPr>
        <w:t>)  Нормативов град</w:t>
      </w:r>
      <w:r w:rsidR="00925AAA">
        <w:rPr>
          <w:sz w:val="28"/>
          <w:szCs w:val="28"/>
        </w:rPr>
        <w:t xml:space="preserve">остроительного проектирования городского округа город </w:t>
      </w:r>
      <w:r w:rsidRPr="00450829">
        <w:rPr>
          <w:sz w:val="28"/>
          <w:szCs w:val="28"/>
        </w:rPr>
        <w:t>Салават Р</w:t>
      </w:r>
      <w:r w:rsidR="00925AAA">
        <w:rPr>
          <w:sz w:val="28"/>
          <w:szCs w:val="28"/>
        </w:rPr>
        <w:t xml:space="preserve">еспублики </w:t>
      </w:r>
      <w:r w:rsidRPr="00450829">
        <w:rPr>
          <w:sz w:val="28"/>
          <w:szCs w:val="28"/>
        </w:rPr>
        <w:t>Б</w:t>
      </w:r>
      <w:r w:rsidR="00925AAA">
        <w:rPr>
          <w:sz w:val="28"/>
          <w:szCs w:val="28"/>
        </w:rPr>
        <w:t>ашкортостан</w:t>
      </w:r>
      <w:r w:rsidRPr="00450829">
        <w:rPr>
          <w:sz w:val="28"/>
          <w:szCs w:val="28"/>
        </w:rPr>
        <w:t xml:space="preserve">. </w:t>
      </w:r>
    </w:p>
    <w:p w:rsidR="00D53A4D" w:rsidRPr="00450829" w:rsidRDefault="00D53A4D" w:rsidP="00C3570F">
      <w:pPr>
        <w:pStyle w:val="a8"/>
        <w:ind w:left="0"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Размещение учреждений обслуживания выполнено в соответствии </w:t>
      </w:r>
      <w:r w:rsidR="00925AAA">
        <w:rPr>
          <w:sz w:val="28"/>
          <w:szCs w:val="28"/>
        </w:rPr>
        <w:t xml:space="preserve">с </w:t>
      </w:r>
      <w:r w:rsidRPr="00450829">
        <w:rPr>
          <w:sz w:val="28"/>
          <w:szCs w:val="28"/>
        </w:rPr>
        <w:t>нормативными радиусами пешеходной доступности</w:t>
      </w:r>
      <w:r w:rsidR="00925AAA">
        <w:rPr>
          <w:sz w:val="28"/>
          <w:szCs w:val="28"/>
        </w:rPr>
        <w:t xml:space="preserve"> – приложение 5 (обязательное)</w:t>
      </w:r>
      <w:r w:rsidRPr="00450829">
        <w:rPr>
          <w:sz w:val="28"/>
          <w:szCs w:val="28"/>
        </w:rPr>
        <w:t xml:space="preserve"> Нормативов град</w:t>
      </w:r>
      <w:r w:rsidR="00925AAA">
        <w:rPr>
          <w:sz w:val="28"/>
          <w:szCs w:val="28"/>
        </w:rPr>
        <w:t xml:space="preserve">остроительного проектирования городского округа город </w:t>
      </w:r>
      <w:r w:rsidRPr="00450829">
        <w:rPr>
          <w:sz w:val="28"/>
          <w:szCs w:val="28"/>
        </w:rPr>
        <w:t>Салават Р</w:t>
      </w:r>
      <w:r w:rsidR="00925AAA">
        <w:rPr>
          <w:sz w:val="28"/>
          <w:szCs w:val="28"/>
        </w:rPr>
        <w:t>еспублики Башкортостан</w:t>
      </w:r>
      <w:r w:rsidRPr="00450829">
        <w:rPr>
          <w:sz w:val="28"/>
          <w:szCs w:val="28"/>
        </w:rPr>
        <w:t>. Ведомость проектируемых общественных зданий приведена на чертеже «Схема планировочной организации территории», М 1:1000,  местоположение существующих и проектируемых объектов обслуживания населения, а также их нормативные радиусы пешеходной доступности отображены на чертеже «Схема обслуживания населения», М 1:2000.</w:t>
      </w:r>
    </w:p>
    <w:p w:rsidR="00D52C0D" w:rsidRPr="00450829" w:rsidRDefault="00D52C0D" w:rsidP="00D52C0D">
      <w:pPr>
        <w:ind w:left="-567" w:right="-1" w:firstLine="567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Ведомость проектируемых учреждений обслуживания.</w:t>
      </w:r>
    </w:p>
    <w:tbl>
      <w:tblPr>
        <w:tblStyle w:val="ae"/>
        <w:tblW w:w="10632" w:type="dxa"/>
        <w:tblInd w:w="-885" w:type="dxa"/>
        <w:tblLayout w:type="fixed"/>
        <w:tblLook w:val="04A0"/>
      </w:tblPr>
      <w:tblGrid>
        <w:gridCol w:w="709"/>
        <w:gridCol w:w="1985"/>
        <w:gridCol w:w="850"/>
        <w:gridCol w:w="925"/>
        <w:gridCol w:w="1211"/>
        <w:gridCol w:w="1001"/>
        <w:gridCol w:w="1116"/>
        <w:gridCol w:w="1275"/>
        <w:gridCol w:w="1560"/>
      </w:tblGrid>
      <w:tr w:rsidR="00D52C0D" w:rsidRPr="00450829" w:rsidTr="00113211">
        <w:tc>
          <w:tcPr>
            <w:tcW w:w="709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№ по </w:t>
            </w:r>
            <w:proofErr w:type="spellStart"/>
            <w:r w:rsidRPr="00450829">
              <w:rPr>
                <w:sz w:val="28"/>
                <w:szCs w:val="28"/>
              </w:rPr>
              <w:t>эксп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этажность</w:t>
            </w:r>
          </w:p>
        </w:tc>
        <w:tc>
          <w:tcPr>
            <w:tcW w:w="925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кол-во</w:t>
            </w:r>
          </w:p>
        </w:tc>
        <w:tc>
          <w:tcPr>
            <w:tcW w:w="1211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>S</w:t>
            </w:r>
            <w:r w:rsidRPr="00450829">
              <w:rPr>
                <w:sz w:val="28"/>
                <w:szCs w:val="28"/>
              </w:rPr>
              <w:t xml:space="preserve"> застройки,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01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>S</w:t>
            </w:r>
            <w:r w:rsidRPr="00450829">
              <w:rPr>
                <w:sz w:val="28"/>
                <w:szCs w:val="28"/>
              </w:rPr>
              <w:t xml:space="preserve"> общая,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16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  <w:lang w:val="en-US"/>
              </w:rPr>
              <w:t xml:space="preserve">V </w:t>
            </w:r>
          </w:p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, м</w:t>
            </w:r>
            <w:r w:rsidRPr="0045082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размер земельного участка, </w:t>
            </w: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560" w:type="dxa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расчетный показатель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</w:t>
            </w:r>
            <w:r w:rsidR="00D52C0D" w:rsidRPr="00450829">
              <w:rPr>
                <w:sz w:val="28"/>
                <w:szCs w:val="28"/>
              </w:rPr>
              <w:t>етский сад</w:t>
            </w:r>
          </w:p>
        </w:tc>
        <w:tc>
          <w:tcPr>
            <w:tcW w:w="850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1140</w:t>
            </w:r>
          </w:p>
        </w:tc>
        <w:tc>
          <w:tcPr>
            <w:tcW w:w="1001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1600</w:t>
            </w:r>
          </w:p>
        </w:tc>
        <w:tc>
          <w:tcPr>
            <w:tcW w:w="1116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7980</w:t>
            </w:r>
          </w:p>
        </w:tc>
        <w:tc>
          <w:tcPr>
            <w:tcW w:w="127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 190 мест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85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2380</w:t>
            </w:r>
          </w:p>
        </w:tc>
        <w:tc>
          <w:tcPr>
            <w:tcW w:w="1001" w:type="dxa"/>
            <w:vAlign w:val="center"/>
          </w:tcPr>
          <w:p w:rsidR="00D52C0D" w:rsidRPr="00450829" w:rsidRDefault="00D52C0D" w:rsidP="002B7B44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</w:t>
            </w:r>
            <w:r w:rsidR="002B7B44" w:rsidRPr="00450829">
              <w:rPr>
                <w:sz w:val="28"/>
                <w:szCs w:val="28"/>
              </w:rPr>
              <w:t>32</w:t>
            </w:r>
          </w:p>
        </w:tc>
        <w:tc>
          <w:tcPr>
            <w:tcW w:w="1116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23800</w:t>
            </w:r>
          </w:p>
        </w:tc>
        <w:tc>
          <w:tcPr>
            <w:tcW w:w="127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3,32</w:t>
            </w:r>
          </w:p>
        </w:tc>
        <w:tc>
          <w:tcPr>
            <w:tcW w:w="156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 1200 учащихся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16А</w:t>
            </w:r>
          </w:p>
        </w:tc>
        <w:tc>
          <w:tcPr>
            <w:tcW w:w="198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210</w:t>
            </w:r>
          </w:p>
        </w:tc>
        <w:tc>
          <w:tcPr>
            <w:tcW w:w="100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  <w:tc>
          <w:tcPr>
            <w:tcW w:w="1116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840</w:t>
            </w:r>
          </w:p>
        </w:tc>
        <w:tc>
          <w:tcPr>
            <w:tcW w:w="127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</w:t>
            </w:r>
          </w:p>
        </w:tc>
        <w:tc>
          <w:tcPr>
            <w:tcW w:w="156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lastRenderedPageBreak/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16Б</w:t>
            </w:r>
          </w:p>
        </w:tc>
        <w:tc>
          <w:tcPr>
            <w:tcW w:w="198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400</w:t>
            </w:r>
          </w:p>
        </w:tc>
        <w:tc>
          <w:tcPr>
            <w:tcW w:w="100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560</w:t>
            </w:r>
          </w:p>
        </w:tc>
        <w:tc>
          <w:tcPr>
            <w:tcW w:w="1116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3200</w:t>
            </w:r>
          </w:p>
        </w:tc>
        <w:tc>
          <w:tcPr>
            <w:tcW w:w="127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0,36</w:t>
            </w:r>
          </w:p>
        </w:tc>
        <w:tc>
          <w:tcPr>
            <w:tcW w:w="156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16В</w:t>
            </w:r>
          </w:p>
        </w:tc>
        <w:tc>
          <w:tcPr>
            <w:tcW w:w="198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200</w:t>
            </w:r>
          </w:p>
        </w:tc>
        <w:tc>
          <w:tcPr>
            <w:tcW w:w="1116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2B7B44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аптечный пункт</w:t>
            </w:r>
          </w:p>
        </w:tc>
        <w:tc>
          <w:tcPr>
            <w:tcW w:w="85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116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1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есто</w:t>
            </w:r>
            <w:proofErr w:type="spellEnd"/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развлекательный центр семейного отдыха</w:t>
            </w:r>
          </w:p>
        </w:tc>
        <w:tc>
          <w:tcPr>
            <w:tcW w:w="85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360</w:t>
            </w:r>
          </w:p>
        </w:tc>
        <w:tc>
          <w:tcPr>
            <w:tcW w:w="100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760</w:t>
            </w:r>
          </w:p>
        </w:tc>
        <w:tc>
          <w:tcPr>
            <w:tcW w:w="1116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4320</w:t>
            </w:r>
          </w:p>
        </w:tc>
        <w:tc>
          <w:tcPr>
            <w:tcW w:w="127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единовременных пос.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спортивно-оздоровительный комплекс</w:t>
            </w:r>
          </w:p>
        </w:tc>
        <w:tc>
          <w:tcPr>
            <w:tcW w:w="85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  <w:tc>
          <w:tcPr>
            <w:tcW w:w="100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350</w:t>
            </w:r>
          </w:p>
        </w:tc>
        <w:tc>
          <w:tcPr>
            <w:tcW w:w="1116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1800</w:t>
            </w:r>
          </w:p>
        </w:tc>
        <w:tc>
          <w:tcPr>
            <w:tcW w:w="127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 единовременных пос.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85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</w:t>
            </w:r>
          </w:p>
        </w:tc>
        <w:tc>
          <w:tcPr>
            <w:tcW w:w="1001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60</w:t>
            </w:r>
          </w:p>
        </w:tc>
        <w:tc>
          <w:tcPr>
            <w:tcW w:w="1116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0,13</w:t>
            </w:r>
          </w:p>
        </w:tc>
        <w:tc>
          <w:tcPr>
            <w:tcW w:w="156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3 </w:t>
            </w:r>
            <w:proofErr w:type="spellStart"/>
            <w:r w:rsidRPr="00450829">
              <w:rPr>
                <w:sz w:val="28"/>
                <w:szCs w:val="28"/>
              </w:rPr>
              <w:t>оперц</w:t>
            </w:r>
            <w:proofErr w:type="spellEnd"/>
            <w:r w:rsidRPr="00450829">
              <w:rPr>
                <w:sz w:val="28"/>
                <w:szCs w:val="28"/>
              </w:rPr>
              <w:t>. места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Лыжная база, прокат спортинвентаря</w:t>
            </w:r>
          </w:p>
        </w:tc>
        <w:tc>
          <w:tcPr>
            <w:tcW w:w="850" w:type="dxa"/>
            <w:vAlign w:val="center"/>
          </w:tcPr>
          <w:p w:rsidR="00D52C0D" w:rsidRPr="00450829" w:rsidRDefault="00BD6DF2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</w:t>
            </w:r>
          </w:p>
        </w:tc>
        <w:tc>
          <w:tcPr>
            <w:tcW w:w="100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60</w:t>
            </w:r>
          </w:p>
        </w:tc>
        <w:tc>
          <w:tcPr>
            <w:tcW w:w="1116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</w:t>
            </w:r>
          </w:p>
        </w:tc>
        <w:tc>
          <w:tcPr>
            <w:tcW w:w="1560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3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еста</w:t>
            </w:r>
            <w:proofErr w:type="spellEnd"/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комплекс бытового обслуживания</w:t>
            </w:r>
          </w:p>
        </w:tc>
        <w:tc>
          <w:tcPr>
            <w:tcW w:w="850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</w:t>
            </w:r>
          </w:p>
        </w:tc>
        <w:tc>
          <w:tcPr>
            <w:tcW w:w="100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105</w:t>
            </w:r>
          </w:p>
        </w:tc>
        <w:tc>
          <w:tcPr>
            <w:tcW w:w="1116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530</w:t>
            </w:r>
          </w:p>
        </w:tc>
        <w:tc>
          <w:tcPr>
            <w:tcW w:w="1275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0,16</w:t>
            </w:r>
          </w:p>
        </w:tc>
        <w:tc>
          <w:tcPr>
            <w:tcW w:w="1560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15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</w:t>
            </w:r>
            <w:proofErr w:type="spellEnd"/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22А</w:t>
            </w:r>
          </w:p>
        </w:tc>
        <w:tc>
          <w:tcPr>
            <w:tcW w:w="1985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центр бытового обслуживания</w:t>
            </w:r>
          </w:p>
        </w:tc>
        <w:tc>
          <w:tcPr>
            <w:tcW w:w="850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1116" w:type="dxa"/>
            <w:vAlign w:val="center"/>
          </w:tcPr>
          <w:p w:rsidR="00D52C0D" w:rsidRPr="00450829" w:rsidRDefault="003943B0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</w:t>
            </w:r>
            <w:r w:rsidR="003943B0" w:rsidRPr="00450829">
              <w:rPr>
                <w:sz w:val="28"/>
                <w:szCs w:val="28"/>
              </w:rPr>
              <w:t xml:space="preserve">бщий с </w:t>
            </w:r>
            <w:r w:rsidRPr="00450829">
              <w:rPr>
                <w:sz w:val="28"/>
                <w:szCs w:val="28"/>
              </w:rPr>
              <w:t>16Б</w:t>
            </w:r>
          </w:p>
        </w:tc>
        <w:tc>
          <w:tcPr>
            <w:tcW w:w="1560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8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</w:t>
            </w:r>
            <w:proofErr w:type="spellEnd"/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юношеский центр дополнительного образования</w:t>
            </w:r>
          </w:p>
        </w:tc>
        <w:tc>
          <w:tcPr>
            <w:tcW w:w="850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925" w:type="dxa"/>
            <w:vAlign w:val="center"/>
          </w:tcPr>
          <w:p w:rsidR="00D52C0D" w:rsidRPr="00450829" w:rsidRDefault="00D52C0D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240</w:t>
            </w:r>
          </w:p>
        </w:tc>
        <w:tc>
          <w:tcPr>
            <w:tcW w:w="1116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D52C0D" w:rsidRPr="00450829" w:rsidRDefault="008B7107" w:rsidP="008B7107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общий с 15</w:t>
            </w:r>
          </w:p>
        </w:tc>
        <w:tc>
          <w:tcPr>
            <w:tcW w:w="1560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120 мест</w:t>
            </w:r>
          </w:p>
        </w:tc>
      </w:tr>
      <w:tr w:rsidR="00D52C0D" w:rsidRPr="00450829" w:rsidTr="00113211">
        <w:tc>
          <w:tcPr>
            <w:tcW w:w="709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многоуровневая закрытая парковка</w:t>
            </w:r>
          </w:p>
        </w:tc>
        <w:tc>
          <w:tcPr>
            <w:tcW w:w="850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211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5820</w:t>
            </w:r>
          </w:p>
        </w:tc>
        <w:tc>
          <w:tcPr>
            <w:tcW w:w="1001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12200</w:t>
            </w:r>
          </w:p>
        </w:tc>
        <w:tc>
          <w:tcPr>
            <w:tcW w:w="1116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58200</w:t>
            </w:r>
          </w:p>
        </w:tc>
        <w:tc>
          <w:tcPr>
            <w:tcW w:w="1275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1,2</w:t>
            </w:r>
          </w:p>
        </w:tc>
        <w:tc>
          <w:tcPr>
            <w:tcW w:w="1560" w:type="dxa"/>
            <w:vAlign w:val="center"/>
          </w:tcPr>
          <w:p w:rsidR="00D52C0D" w:rsidRPr="00450829" w:rsidRDefault="008B7107" w:rsidP="00BD6DF2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500 м/м</w:t>
            </w:r>
          </w:p>
        </w:tc>
      </w:tr>
    </w:tbl>
    <w:p w:rsidR="008820F1" w:rsidRPr="008820F1" w:rsidRDefault="008820F1" w:rsidP="008820F1">
      <w:pPr>
        <w:rPr>
          <w:sz w:val="28"/>
          <w:szCs w:val="28"/>
        </w:rPr>
      </w:pPr>
    </w:p>
    <w:p w:rsidR="00C013D5" w:rsidRPr="008820F1" w:rsidRDefault="008820F1" w:rsidP="008820F1">
      <w:pPr>
        <w:tabs>
          <w:tab w:val="left" w:pos="2370"/>
        </w:tabs>
        <w:rPr>
          <w:sz w:val="28"/>
          <w:szCs w:val="28"/>
        </w:rPr>
        <w:sectPr w:rsidR="00C013D5" w:rsidRPr="008820F1" w:rsidSect="008B664D">
          <w:headerReference w:type="default" r:id="rId9"/>
          <w:footerReference w:type="default" r:id="rId10"/>
          <w:pgSz w:w="11906" w:h="16838"/>
          <w:pgMar w:top="1135" w:right="850" w:bottom="1134" w:left="1701" w:header="426" w:footer="0" w:gutter="0"/>
          <w:pgNumType w:start="6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013D5" w:rsidRPr="00450829" w:rsidRDefault="00C013D5" w:rsidP="00C013D5">
      <w:pPr>
        <w:jc w:val="center"/>
        <w:rPr>
          <w:b/>
          <w:sz w:val="28"/>
          <w:szCs w:val="28"/>
        </w:rPr>
      </w:pPr>
      <w:r w:rsidRPr="00450829">
        <w:rPr>
          <w:b/>
          <w:sz w:val="28"/>
          <w:szCs w:val="28"/>
        </w:rPr>
        <w:lastRenderedPageBreak/>
        <w:t>Расчет потребности и сведения об  учр</w:t>
      </w:r>
      <w:r w:rsidR="00C47451">
        <w:rPr>
          <w:b/>
          <w:sz w:val="28"/>
          <w:szCs w:val="28"/>
        </w:rPr>
        <w:t>еждениях обслуживания населения</w:t>
      </w:r>
    </w:p>
    <w:tbl>
      <w:tblPr>
        <w:tblStyle w:val="ae"/>
        <w:tblW w:w="5258" w:type="pct"/>
        <w:tblInd w:w="250" w:type="dxa"/>
        <w:tblLayout w:type="fixed"/>
        <w:tblLook w:val="04A0"/>
      </w:tblPr>
      <w:tblGrid>
        <w:gridCol w:w="739"/>
        <w:gridCol w:w="2293"/>
        <w:gridCol w:w="642"/>
        <w:gridCol w:w="1286"/>
        <w:gridCol w:w="1286"/>
        <w:gridCol w:w="1192"/>
        <w:gridCol w:w="1741"/>
        <w:gridCol w:w="886"/>
      </w:tblGrid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№ согласно экспликации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Этажность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Норматив на размер земельного участка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Площадь земельного </w:t>
            </w:r>
            <w:proofErr w:type="spellStart"/>
            <w:r w:rsidRPr="00450829">
              <w:rPr>
                <w:sz w:val="28"/>
                <w:szCs w:val="28"/>
              </w:rPr>
              <w:t>участка</w:t>
            </w:r>
            <w:proofErr w:type="gramStart"/>
            <w:r w:rsidRPr="00450829">
              <w:rPr>
                <w:sz w:val="28"/>
                <w:szCs w:val="28"/>
              </w:rPr>
              <w:t>,г</w:t>
            </w:r>
            <w:proofErr w:type="gramEnd"/>
            <w:r w:rsidRPr="00450829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Расчетные показатели, предусмотренные проектом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Норма/Потребность по норме</w:t>
            </w:r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>Объекты районного значения (расчетная численно</w:t>
            </w:r>
            <w:r w:rsidR="00C47451">
              <w:rPr>
                <w:b/>
                <w:sz w:val="28"/>
                <w:szCs w:val="28"/>
              </w:rPr>
              <w:t>сть населения – 11 459 жителей)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Спортивно-оздоровительный комплекс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0,21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общ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общ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л.на</w:t>
            </w:r>
            <w:proofErr w:type="spellEnd"/>
            <w:r w:rsidRPr="00450829">
              <w:rPr>
                <w:sz w:val="28"/>
                <w:szCs w:val="28"/>
              </w:rPr>
              <w:t xml:space="preserve"> 1000 жит/344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общ.пл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15.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Общеобразовательная школа 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юношеский центр дополнительного образования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на учащегося, в условиях рек</w:t>
            </w:r>
            <w:r w:rsidR="00C47451">
              <w:rPr>
                <w:sz w:val="28"/>
                <w:szCs w:val="28"/>
              </w:rPr>
              <w:t>онструкции допускается уменьшение</w:t>
            </w:r>
            <w:r w:rsidRPr="00450829">
              <w:rPr>
                <w:sz w:val="28"/>
                <w:szCs w:val="28"/>
              </w:rPr>
              <w:t xml:space="preserve"> на 20%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3,32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школа на 1200 учащихся, дополнительное образование  - 10% от числа школьников – 120 мест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160 мест на 1000 жит./ 1672 места с учетом стр. школы в </w:t>
            </w:r>
            <w:proofErr w:type="spellStart"/>
            <w:r w:rsidRPr="00450829">
              <w:rPr>
                <w:sz w:val="28"/>
                <w:szCs w:val="28"/>
              </w:rPr>
              <w:t>мкр</w:t>
            </w:r>
            <w:proofErr w:type="spellEnd"/>
            <w:r w:rsidRPr="00450829">
              <w:rPr>
                <w:sz w:val="28"/>
                <w:szCs w:val="28"/>
              </w:rPr>
              <w:t>. №3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Почтовое отделение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 га для обслуживания 9-18 тыс</w:t>
            </w:r>
            <w:proofErr w:type="gramStart"/>
            <w:r w:rsidRPr="00450829">
              <w:rPr>
                <w:sz w:val="28"/>
                <w:szCs w:val="28"/>
              </w:rPr>
              <w:t>.ж</w:t>
            </w:r>
            <w:proofErr w:type="gramEnd"/>
            <w:r w:rsidRPr="00450829">
              <w:rPr>
                <w:sz w:val="28"/>
                <w:szCs w:val="28"/>
              </w:rPr>
              <w:t>ителей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0,13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объект на жилой район с населением 11,5 тыс</w:t>
            </w:r>
            <w:proofErr w:type="gramStart"/>
            <w:r w:rsidRPr="00450829">
              <w:rPr>
                <w:sz w:val="28"/>
                <w:szCs w:val="28"/>
              </w:rPr>
              <w:t>.ж</w:t>
            </w:r>
            <w:proofErr w:type="gramEnd"/>
            <w:r w:rsidRPr="00450829">
              <w:rPr>
                <w:sz w:val="28"/>
                <w:szCs w:val="28"/>
              </w:rPr>
              <w:t>ит.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объект на жилой район с населением 9-</w:t>
            </w:r>
            <w:r w:rsidRPr="00450829">
              <w:rPr>
                <w:sz w:val="28"/>
                <w:szCs w:val="28"/>
              </w:rPr>
              <w:lastRenderedPageBreak/>
              <w:t>25 тыс</w:t>
            </w:r>
            <w:proofErr w:type="gramStart"/>
            <w:r w:rsidRPr="00450829">
              <w:rPr>
                <w:sz w:val="28"/>
                <w:szCs w:val="28"/>
              </w:rPr>
              <w:t>.ж</w:t>
            </w:r>
            <w:proofErr w:type="gramEnd"/>
            <w:r w:rsidRPr="00450829">
              <w:rPr>
                <w:sz w:val="28"/>
                <w:szCs w:val="28"/>
              </w:rPr>
              <w:t>ит.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Развлекательный центр семейного отдыха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0,05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760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общей площади ****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общей площади на 1000 жит./ 575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общей площади</w:t>
            </w:r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 xml:space="preserve">Объекты </w:t>
            </w:r>
            <w:proofErr w:type="spellStart"/>
            <w:r w:rsidRPr="00450829">
              <w:rPr>
                <w:b/>
                <w:sz w:val="28"/>
                <w:szCs w:val="28"/>
              </w:rPr>
              <w:t>микрорайонного</w:t>
            </w:r>
            <w:proofErr w:type="spellEnd"/>
            <w:r w:rsidRPr="00450829">
              <w:rPr>
                <w:b/>
                <w:sz w:val="28"/>
                <w:szCs w:val="28"/>
              </w:rPr>
              <w:t xml:space="preserve"> значения </w:t>
            </w:r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>Микрорайон №1 (расчетная численность населения – 3230 жит.)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сад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на ребенка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1,1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 190 мест*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 мест на 1000 жит./  150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Магазины продовольственных/непродовольственных товаров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 га 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0,15 (ТД «Салават»)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0,13 («Магнит»)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 xml:space="preserve"> на 1000 жит. /300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торг.пл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Предприятия общественного питания, кафе «Ника»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Ресторан «</w:t>
            </w:r>
            <w:r w:rsidRPr="00450829">
              <w:rPr>
                <w:sz w:val="28"/>
                <w:szCs w:val="28"/>
                <w:lang w:val="en-US"/>
              </w:rPr>
              <w:t>Graf</w:t>
            </w:r>
            <w:r w:rsidRPr="00450829">
              <w:rPr>
                <w:sz w:val="28"/>
                <w:szCs w:val="28"/>
              </w:rPr>
              <w:t>»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 га (до 50 посадочных мест)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встроенное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посадочных мест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 посадочных мест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мест на 1000 жит./130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</w:t>
            </w:r>
            <w:r w:rsidRPr="00450829">
              <w:rPr>
                <w:sz w:val="28"/>
                <w:szCs w:val="28"/>
              </w:rPr>
              <w:lastRenderedPageBreak/>
              <w:t>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 xml:space="preserve">Предприятия </w:t>
            </w:r>
            <w:r w:rsidRPr="00450829">
              <w:rPr>
                <w:sz w:val="28"/>
                <w:szCs w:val="28"/>
              </w:rPr>
              <w:lastRenderedPageBreak/>
              <w:t>бытового обслуживания, парикмахерская «Дива»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</w:t>
            </w:r>
            <w:r w:rsidRPr="00450829">
              <w:rPr>
                <w:sz w:val="28"/>
                <w:szCs w:val="28"/>
              </w:rPr>
              <w:lastRenderedPageBreak/>
              <w:t>ное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2 рабочих </w:t>
            </w:r>
            <w:r w:rsidRPr="00450829">
              <w:rPr>
                <w:sz w:val="28"/>
                <w:szCs w:val="28"/>
              </w:rPr>
              <w:lastRenderedPageBreak/>
              <w:t>места **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450829">
              <w:rPr>
                <w:sz w:val="28"/>
                <w:szCs w:val="28"/>
              </w:rPr>
              <w:lastRenderedPageBreak/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еста</w:t>
            </w:r>
            <w:proofErr w:type="spellEnd"/>
            <w:r w:rsidRPr="00450829">
              <w:rPr>
                <w:sz w:val="28"/>
                <w:szCs w:val="28"/>
              </w:rPr>
              <w:t xml:space="preserve">/1000 жит./ 7 </w:t>
            </w:r>
            <w:proofErr w:type="spellStart"/>
            <w:r w:rsidRPr="00450829">
              <w:rPr>
                <w:sz w:val="28"/>
                <w:szCs w:val="28"/>
              </w:rPr>
              <w:t>раб.мест</w:t>
            </w:r>
            <w:proofErr w:type="spellEnd"/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lastRenderedPageBreak/>
              <w:t>Микрорайон №2 (3150 жит.)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сад «Улыбка»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на ребенка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220 мест*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 мест на 1000 жит./  145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 б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 продовольственных/непродовольственных товаров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 га 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0,36 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(общий для 16б, 17 и 22 а)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440" w:type="pct"/>
            <w:vMerge w:val="restar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., на 1000 жит. /320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торг.пл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3.(</w:t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450829">
              <w:rPr>
                <w:sz w:val="28"/>
                <w:szCs w:val="28"/>
              </w:rPr>
              <w:t>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продовольственных/непродовольственных товаров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 га 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0,09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440" w:type="pct"/>
            <w:vMerge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Аптечный пункт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 га на объект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общий участок с 16 б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один объект для </w:t>
            </w:r>
            <w:proofErr w:type="spellStart"/>
            <w:r w:rsidRPr="00450829">
              <w:rPr>
                <w:sz w:val="28"/>
                <w:szCs w:val="28"/>
              </w:rPr>
              <w:t>мкр</w:t>
            </w:r>
            <w:proofErr w:type="spellEnd"/>
            <w:r w:rsidRPr="00450829">
              <w:rPr>
                <w:sz w:val="28"/>
                <w:szCs w:val="28"/>
              </w:rPr>
              <w:t>. № 1и 2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 заданию на проектирование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 а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Предприятия общественного питания, кафетерий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(в составе центра бытового обслуживания)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0,15 га при вместимости 50-150 посадочных мест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общий участок с 16 б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70 посадочных мест***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мест на 1000 жит./130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 а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Центр бытового </w:t>
            </w:r>
            <w:r w:rsidRPr="00450829">
              <w:rPr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</w:t>
            </w:r>
            <w:r w:rsidRPr="00450829">
              <w:rPr>
                <w:sz w:val="28"/>
                <w:szCs w:val="28"/>
              </w:rPr>
              <w:lastRenderedPageBreak/>
              <w:t>ное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 xml:space="preserve">общий </w:t>
            </w:r>
            <w:r w:rsidRPr="00450829">
              <w:rPr>
                <w:sz w:val="28"/>
                <w:szCs w:val="28"/>
              </w:rPr>
              <w:lastRenderedPageBreak/>
              <w:t>участок с 16 б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8 рабочих </w:t>
            </w:r>
            <w:r w:rsidRPr="00450829">
              <w:rPr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440" w:type="pct"/>
            <w:vMerge w:val="restar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450829">
              <w:rPr>
                <w:sz w:val="28"/>
                <w:szCs w:val="28"/>
              </w:rPr>
              <w:lastRenderedPageBreak/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еста</w:t>
            </w:r>
            <w:proofErr w:type="spellEnd"/>
            <w:r w:rsidRPr="00450829">
              <w:rPr>
                <w:sz w:val="28"/>
                <w:szCs w:val="28"/>
              </w:rPr>
              <w:t xml:space="preserve">/1000 жит./ 7 </w:t>
            </w:r>
            <w:proofErr w:type="spellStart"/>
            <w:r w:rsidRPr="00450829">
              <w:rPr>
                <w:sz w:val="28"/>
                <w:szCs w:val="28"/>
              </w:rPr>
              <w:t>раб.мест</w:t>
            </w:r>
            <w:proofErr w:type="spellEnd"/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Комплекс бытового обслуживания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 га для 10-50 рабочих мест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0,17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 рабочих мест**</w:t>
            </w:r>
          </w:p>
        </w:tc>
        <w:tc>
          <w:tcPr>
            <w:tcW w:w="440" w:type="pct"/>
            <w:vMerge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>Микрорайон №4 (4830 жит.)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сад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на ребенка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1,06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190 мест*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 мест на 1000 жит./  220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3.(сущ.)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Магазины продовольственных/непродовольственных товаров</w:t>
            </w:r>
          </w:p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Супермаркет «Пятерочка»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 га 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440" w:type="pct"/>
            <w:vMerge w:val="restar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., на 1000 жит. /483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торг.пл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 в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Магазины продовольственных/непродовольственных товаров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 га 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пл.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440" w:type="pct"/>
            <w:vMerge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2.(сущ.)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0,1 га для 10-50 рабочих мест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 рабочих мест**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2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еста</w:t>
            </w:r>
            <w:proofErr w:type="spellEnd"/>
            <w:r w:rsidRPr="00450829">
              <w:rPr>
                <w:sz w:val="28"/>
                <w:szCs w:val="28"/>
              </w:rPr>
              <w:t xml:space="preserve">/1000 жит./ 10 </w:t>
            </w:r>
            <w:proofErr w:type="spellStart"/>
            <w:r w:rsidRPr="00450829">
              <w:rPr>
                <w:sz w:val="28"/>
                <w:szCs w:val="28"/>
              </w:rPr>
              <w:t>раб.мест</w:t>
            </w:r>
            <w:proofErr w:type="spellEnd"/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9.(сущ.)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Предприятия общественного питания (бистро, пиццерия)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встроенные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посадочных мест</w:t>
            </w:r>
          </w:p>
        </w:tc>
        <w:tc>
          <w:tcPr>
            <w:tcW w:w="440" w:type="pct"/>
            <w:vMerge w:val="restar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 мест на 1000 жит./190 мест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18.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Кафетерий в составе развлекательного центра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 посадочных мест</w:t>
            </w:r>
          </w:p>
        </w:tc>
        <w:tc>
          <w:tcPr>
            <w:tcW w:w="440" w:type="pct"/>
            <w:vMerge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</w:p>
        </w:tc>
      </w:tr>
      <w:tr w:rsidR="00C013D5" w:rsidRPr="00450829" w:rsidTr="00523EA4">
        <w:tc>
          <w:tcPr>
            <w:tcW w:w="5000" w:type="pct"/>
            <w:gridSpan w:val="8"/>
            <w:vAlign w:val="center"/>
          </w:tcPr>
          <w:p w:rsidR="00C013D5" w:rsidRPr="00450829" w:rsidRDefault="00C013D5" w:rsidP="00ED464F">
            <w:pPr>
              <w:jc w:val="center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>Микрорайон №4А (240 жит.)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 а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Магазины </w:t>
            </w:r>
            <w:r w:rsidRPr="00450829">
              <w:rPr>
                <w:sz w:val="28"/>
                <w:szCs w:val="28"/>
              </w:rPr>
              <w:lastRenderedPageBreak/>
              <w:t>продовольственных/непродовольственных товаров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0,08 га </w:t>
            </w:r>
            <w:r w:rsidRPr="00450829">
              <w:rPr>
                <w:sz w:val="28"/>
                <w:szCs w:val="28"/>
              </w:rPr>
              <w:lastRenderedPageBreak/>
              <w:t>на 100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торговой пл.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0,08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 м</w:t>
            </w:r>
            <w:proofErr w:type="gramStart"/>
            <w:r w:rsidRPr="00450829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450829">
              <w:rPr>
                <w:sz w:val="28"/>
                <w:szCs w:val="28"/>
              </w:rPr>
              <w:t xml:space="preserve"> </w:t>
            </w:r>
            <w:r w:rsidRPr="00450829">
              <w:rPr>
                <w:sz w:val="28"/>
                <w:szCs w:val="28"/>
              </w:rPr>
              <w:lastRenderedPageBreak/>
              <w:t>торговой площади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 xml:space="preserve">100 </w:t>
            </w:r>
            <w:r w:rsidRPr="00450829">
              <w:rPr>
                <w:sz w:val="28"/>
                <w:szCs w:val="28"/>
              </w:rPr>
              <w:lastRenderedPageBreak/>
              <w:t>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., на 1000 жит. /25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торг.пл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523EA4" w:rsidRPr="00450829" w:rsidTr="00523EA4">
        <w:tc>
          <w:tcPr>
            <w:tcW w:w="367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Аптечный пункт</w:t>
            </w:r>
          </w:p>
        </w:tc>
        <w:tc>
          <w:tcPr>
            <w:tcW w:w="31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639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встроенный</w:t>
            </w:r>
          </w:p>
        </w:tc>
        <w:tc>
          <w:tcPr>
            <w:tcW w:w="592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865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один объект для </w:t>
            </w:r>
            <w:proofErr w:type="spellStart"/>
            <w:r w:rsidRPr="00450829">
              <w:rPr>
                <w:sz w:val="28"/>
                <w:szCs w:val="28"/>
              </w:rPr>
              <w:t>мкр</w:t>
            </w:r>
            <w:proofErr w:type="spellEnd"/>
            <w:r w:rsidRPr="00450829">
              <w:rPr>
                <w:sz w:val="28"/>
                <w:szCs w:val="28"/>
              </w:rPr>
              <w:t>. № 4 и 4А</w:t>
            </w:r>
          </w:p>
        </w:tc>
        <w:tc>
          <w:tcPr>
            <w:tcW w:w="440" w:type="pct"/>
            <w:vAlign w:val="center"/>
          </w:tcPr>
          <w:p w:rsidR="00C013D5" w:rsidRPr="00450829" w:rsidRDefault="00C013D5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 заданию на проектирование</w:t>
            </w:r>
          </w:p>
        </w:tc>
      </w:tr>
    </w:tbl>
    <w:p w:rsidR="008820F1" w:rsidRDefault="008820F1" w:rsidP="008820F1">
      <w:pPr>
        <w:tabs>
          <w:tab w:val="left" w:pos="851"/>
        </w:tabs>
        <w:jc w:val="both"/>
        <w:rPr>
          <w:sz w:val="28"/>
          <w:szCs w:val="28"/>
        </w:rPr>
      </w:pPr>
    </w:p>
    <w:p w:rsidR="00C013D5" w:rsidRPr="00450829" w:rsidRDefault="00C013D5" w:rsidP="008820F1">
      <w:pPr>
        <w:tabs>
          <w:tab w:val="left" w:pos="851"/>
        </w:tabs>
        <w:ind w:left="567" w:right="-85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* Расчет выполнен для удовлетворения потребностей жителей </w:t>
      </w:r>
      <w:r w:rsidR="008820F1">
        <w:rPr>
          <w:sz w:val="28"/>
          <w:szCs w:val="28"/>
        </w:rPr>
        <w:t xml:space="preserve">        </w:t>
      </w:r>
      <w:r w:rsidRPr="00450829">
        <w:rPr>
          <w:sz w:val="28"/>
          <w:szCs w:val="28"/>
        </w:rPr>
        <w:t>микрорайонов в целом, размещение проектируемых детских садов предусмотрено на свободных от застройки участках. Потребность в детских садах по норме для жителей всего проектируемого участка составит 46 мест на 11,459 тыс.</w:t>
      </w:r>
      <w:r w:rsidR="00C47451">
        <w:rPr>
          <w:sz w:val="28"/>
          <w:szCs w:val="28"/>
        </w:rPr>
        <w:t xml:space="preserve"> </w:t>
      </w:r>
      <w:proofErr w:type="spellStart"/>
      <w:r w:rsidRPr="00450829">
        <w:rPr>
          <w:sz w:val="28"/>
          <w:szCs w:val="28"/>
        </w:rPr>
        <w:t>жит.=</w:t>
      </w:r>
      <w:proofErr w:type="spellEnd"/>
      <w:r w:rsidRPr="00450829">
        <w:rPr>
          <w:sz w:val="28"/>
          <w:szCs w:val="28"/>
        </w:rPr>
        <w:t xml:space="preserve"> 527 мест, проектом предусмотрено 600 мест.</w:t>
      </w:r>
    </w:p>
    <w:p w:rsidR="00C013D5" w:rsidRPr="00450829" w:rsidRDefault="00C47451" w:rsidP="008820F1">
      <w:pPr>
        <w:ind w:left="567" w:righ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** С</w:t>
      </w:r>
      <w:r w:rsidR="00C013D5" w:rsidRPr="00450829">
        <w:rPr>
          <w:sz w:val="28"/>
          <w:szCs w:val="28"/>
        </w:rPr>
        <w:t xml:space="preserve">истема предприятий общественного питания предусмотрена проектом </w:t>
      </w:r>
      <w:proofErr w:type="gramStart"/>
      <w:r w:rsidR="00C013D5" w:rsidRPr="00450829">
        <w:rPr>
          <w:sz w:val="28"/>
          <w:szCs w:val="28"/>
        </w:rPr>
        <w:t>единой</w:t>
      </w:r>
      <w:proofErr w:type="gramEnd"/>
      <w:r w:rsidR="00C013D5" w:rsidRPr="00450829">
        <w:rPr>
          <w:sz w:val="28"/>
          <w:szCs w:val="28"/>
        </w:rPr>
        <w:t xml:space="preserve"> для жителей </w:t>
      </w:r>
      <w:proofErr w:type="spellStart"/>
      <w:r w:rsidR="00C013D5" w:rsidRPr="00450829">
        <w:rPr>
          <w:sz w:val="28"/>
          <w:szCs w:val="28"/>
        </w:rPr>
        <w:t>мкр</w:t>
      </w:r>
      <w:proofErr w:type="spellEnd"/>
      <w:r w:rsidR="00C013D5" w:rsidRPr="00450829">
        <w:rPr>
          <w:sz w:val="28"/>
          <w:szCs w:val="28"/>
        </w:rPr>
        <w:t>. № 1</w:t>
      </w:r>
      <w:r>
        <w:rPr>
          <w:sz w:val="28"/>
          <w:szCs w:val="28"/>
        </w:rPr>
        <w:t xml:space="preserve"> </w:t>
      </w:r>
      <w:r w:rsidR="00C013D5" w:rsidRPr="00450829">
        <w:rPr>
          <w:sz w:val="28"/>
          <w:szCs w:val="28"/>
        </w:rPr>
        <w:t>и 2, суммарно потребность составит 255 посадочных мест, в наличии и предусмотренные проектом – 260 посадочных мест.</w:t>
      </w:r>
    </w:p>
    <w:p w:rsidR="00C013D5" w:rsidRPr="00450829" w:rsidRDefault="00C013D5" w:rsidP="008820F1">
      <w:pPr>
        <w:ind w:left="567" w:right="-85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*** Проектируемый комплекс бытового обслуживания населения предусмотрен с учетом потребностей населения всего проектируемого участка, суммарная потребность для жителей всего участка – 23 рабочих места, в наличии и предусмотренные проектом – 31 рабочее место.</w:t>
      </w:r>
    </w:p>
    <w:p w:rsidR="00C013D5" w:rsidRPr="00450829" w:rsidRDefault="00C013D5" w:rsidP="008820F1">
      <w:pPr>
        <w:ind w:left="567" w:right="-85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**** С учетом размещения кафетерия</w:t>
      </w:r>
      <w:r w:rsidR="00147D6D">
        <w:rPr>
          <w:sz w:val="28"/>
          <w:szCs w:val="28"/>
        </w:rPr>
        <w:t>.</w:t>
      </w:r>
    </w:p>
    <w:p w:rsidR="00C013D5" w:rsidRPr="00450829" w:rsidRDefault="00C013D5" w:rsidP="000911B9">
      <w:pPr>
        <w:shd w:val="clear" w:color="auto" w:fill="FFFFFF"/>
        <w:ind w:left="-567" w:right="-1" w:firstLine="567"/>
        <w:jc w:val="both"/>
        <w:rPr>
          <w:sz w:val="28"/>
          <w:szCs w:val="28"/>
        </w:rPr>
      </w:pPr>
    </w:p>
    <w:p w:rsidR="00C013D5" w:rsidRPr="00450829" w:rsidRDefault="00C013D5" w:rsidP="00C013D5">
      <w:pPr>
        <w:spacing w:after="200" w:line="276" w:lineRule="auto"/>
        <w:rPr>
          <w:sz w:val="28"/>
          <w:szCs w:val="28"/>
        </w:rPr>
      </w:pPr>
    </w:p>
    <w:p w:rsidR="00147D6D" w:rsidRDefault="00147D6D" w:rsidP="00C013D5">
      <w:pPr>
        <w:spacing w:after="200" w:line="276" w:lineRule="auto"/>
        <w:rPr>
          <w:sz w:val="28"/>
          <w:szCs w:val="28"/>
        </w:rPr>
      </w:pPr>
    </w:p>
    <w:p w:rsidR="00147D6D" w:rsidRPr="00147D6D" w:rsidRDefault="00147D6D" w:rsidP="00147D6D">
      <w:pPr>
        <w:rPr>
          <w:sz w:val="28"/>
          <w:szCs w:val="28"/>
        </w:rPr>
      </w:pPr>
    </w:p>
    <w:p w:rsidR="00147D6D" w:rsidRPr="00147D6D" w:rsidRDefault="00147D6D" w:rsidP="00147D6D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7D6D" w:rsidRDefault="00147D6D" w:rsidP="00147D6D">
      <w:pPr>
        <w:rPr>
          <w:sz w:val="28"/>
          <w:szCs w:val="28"/>
        </w:rPr>
      </w:pPr>
    </w:p>
    <w:p w:rsidR="00C013D5" w:rsidRPr="00147D6D" w:rsidRDefault="00C013D5" w:rsidP="00147D6D">
      <w:pPr>
        <w:rPr>
          <w:sz w:val="28"/>
          <w:szCs w:val="28"/>
        </w:rPr>
        <w:sectPr w:rsidR="00C013D5" w:rsidRPr="00147D6D" w:rsidSect="00523EA4">
          <w:footerReference w:type="default" r:id="rId11"/>
          <w:pgSz w:w="11906" w:h="16838"/>
          <w:pgMar w:top="1134" w:right="1701" w:bottom="1134" w:left="850" w:header="426" w:footer="0" w:gutter="0"/>
          <w:cols w:space="708"/>
          <w:docGrid w:linePitch="360"/>
        </w:sectPr>
      </w:pPr>
    </w:p>
    <w:p w:rsidR="002A5488" w:rsidRPr="00450829" w:rsidRDefault="002A5488" w:rsidP="008820F1">
      <w:pPr>
        <w:pStyle w:val="1"/>
        <w:jc w:val="both"/>
        <w:rPr>
          <w:sz w:val="28"/>
          <w:szCs w:val="28"/>
        </w:rPr>
      </w:pPr>
      <w:bookmarkStart w:id="66" w:name="_Toc447791083"/>
      <w:r w:rsidRPr="00450829">
        <w:rPr>
          <w:sz w:val="28"/>
          <w:szCs w:val="28"/>
        </w:rPr>
        <w:lastRenderedPageBreak/>
        <w:t>2. Параметры застройки территории</w:t>
      </w:r>
      <w:bookmarkEnd w:id="66"/>
    </w:p>
    <w:p w:rsidR="002A5488" w:rsidRPr="00450829" w:rsidRDefault="002A5488" w:rsidP="002A5488">
      <w:pPr>
        <w:tabs>
          <w:tab w:val="left" w:pos="426"/>
        </w:tabs>
        <w:ind w:left="-567" w:firstLine="567"/>
        <w:jc w:val="center"/>
        <w:rPr>
          <w:sz w:val="28"/>
          <w:szCs w:val="28"/>
        </w:rPr>
      </w:pPr>
    </w:p>
    <w:p w:rsidR="002A5488" w:rsidRPr="00450829" w:rsidRDefault="002A5488" w:rsidP="002A5488">
      <w:pPr>
        <w:tabs>
          <w:tab w:val="left" w:pos="426"/>
        </w:tabs>
        <w:ind w:left="-567" w:firstLine="567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Баланс территории микрорайонов</w:t>
      </w:r>
    </w:p>
    <w:p w:rsidR="002A5488" w:rsidRPr="00450829" w:rsidRDefault="002A5488" w:rsidP="002A5488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</w:p>
    <w:tbl>
      <w:tblPr>
        <w:tblStyle w:val="ae"/>
        <w:tblW w:w="10292" w:type="dxa"/>
        <w:tblInd w:w="-709" w:type="dxa"/>
        <w:tblLayout w:type="fixed"/>
        <w:tblLook w:val="04A0"/>
      </w:tblPr>
      <w:tblGrid>
        <w:gridCol w:w="324"/>
        <w:gridCol w:w="1660"/>
        <w:gridCol w:w="818"/>
        <w:gridCol w:w="1417"/>
        <w:gridCol w:w="1491"/>
        <w:gridCol w:w="1491"/>
        <w:gridCol w:w="1491"/>
        <w:gridCol w:w="1600"/>
      </w:tblGrid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18" w:type="dxa"/>
          </w:tcPr>
          <w:p w:rsidR="002A5488" w:rsidRPr="00450829" w:rsidRDefault="002A5488" w:rsidP="00ED464F">
            <w:pPr>
              <w:ind w:right="-60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Единицы </w:t>
            </w:r>
            <w:r w:rsidRPr="004508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</w:tcPr>
          <w:p w:rsidR="002A5488" w:rsidRPr="00450829" w:rsidRDefault="002A5488" w:rsidP="00ED464F">
            <w:pPr>
              <w:ind w:right="-109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№1</w:t>
            </w:r>
          </w:p>
        </w:tc>
        <w:tc>
          <w:tcPr>
            <w:tcW w:w="1491" w:type="dxa"/>
          </w:tcPr>
          <w:p w:rsidR="002A5488" w:rsidRPr="00450829" w:rsidRDefault="002A5488" w:rsidP="00ED464F">
            <w:pPr>
              <w:ind w:right="-120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№2</w:t>
            </w:r>
          </w:p>
        </w:tc>
        <w:tc>
          <w:tcPr>
            <w:tcW w:w="1491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</w:t>
            </w:r>
          </w:p>
        </w:tc>
        <w:tc>
          <w:tcPr>
            <w:tcW w:w="1491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№4А</w:t>
            </w:r>
          </w:p>
        </w:tc>
        <w:tc>
          <w:tcPr>
            <w:tcW w:w="1600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Квартал усадебной застройки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Территория     микрорайона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(квартала)    в    красных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линиях  -  всего,  в   том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числе:                    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1417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11,55/100*</w:t>
            </w:r>
          </w:p>
        </w:tc>
        <w:tc>
          <w:tcPr>
            <w:tcW w:w="1491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14,8/100</w:t>
            </w:r>
          </w:p>
        </w:tc>
        <w:tc>
          <w:tcPr>
            <w:tcW w:w="1491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16,64/100</w:t>
            </w:r>
          </w:p>
        </w:tc>
        <w:tc>
          <w:tcPr>
            <w:tcW w:w="1491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5,35/100</w:t>
            </w:r>
          </w:p>
        </w:tc>
        <w:tc>
          <w:tcPr>
            <w:tcW w:w="16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3,65/100</w:t>
            </w:r>
          </w:p>
        </w:tc>
      </w:tr>
    </w:tbl>
    <w:p w:rsidR="002A5488" w:rsidRPr="00450829" w:rsidRDefault="002A5488" w:rsidP="001506B7">
      <w:pPr>
        <w:rPr>
          <w:sz w:val="28"/>
          <w:szCs w:val="28"/>
        </w:rPr>
      </w:pPr>
      <w:bookmarkStart w:id="67" w:name="_Toc438104947"/>
      <w:r w:rsidRPr="00450829">
        <w:rPr>
          <w:sz w:val="28"/>
          <w:szCs w:val="28"/>
        </w:rPr>
        <w:t>*за исключением участка городской больницы г.Салават</w:t>
      </w:r>
      <w:bookmarkEnd w:id="67"/>
    </w:p>
    <w:p w:rsidR="002A5488" w:rsidRPr="00450829" w:rsidRDefault="002A5488" w:rsidP="002A5488">
      <w:pPr>
        <w:rPr>
          <w:sz w:val="28"/>
          <w:szCs w:val="28"/>
        </w:rPr>
      </w:pPr>
    </w:p>
    <w:tbl>
      <w:tblPr>
        <w:tblStyle w:val="ae"/>
        <w:tblW w:w="10292" w:type="dxa"/>
        <w:tblInd w:w="-709" w:type="dxa"/>
        <w:tblLayout w:type="fixed"/>
        <w:tblLook w:val="04A0"/>
      </w:tblPr>
      <w:tblGrid>
        <w:gridCol w:w="324"/>
        <w:gridCol w:w="1660"/>
        <w:gridCol w:w="818"/>
        <w:gridCol w:w="708"/>
        <w:gridCol w:w="709"/>
        <w:gridCol w:w="745"/>
        <w:gridCol w:w="746"/>
        <w:gridCol w:w="745"/>
        <w:gridCol w:w="746"/>
        <w:gridCol w:w="745"/>
        <w:gridCol w:w="746"/>
        <w:gridCol w:w="800"/>
        <w:gridCol w:w="800"/>
      </w:tblGrid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18" w:type="dxa"/>
          </w:tcPr>
          <w:p w:rsidR="002A5488" w:rsidRPr="00450829" w:rsidRDefault="002A5488" w:rsidP="00ED464F">
            <w:pPr>
              <w:ind w:right="-60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Единицы </w:t>
            </w:r>
            <w:r w:rsidRPr="004508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50829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2A5488" w:rsidRPr="00450829" w:rsidRDefault="002A5488" w:rsidP="00ED464F">
            <w:pPr>
              <w:ind w:right="-109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№1</w:t>
            </w:r>
          </w:p>
        </w:tc>
        <w:tc>
          <w:tcPr>
            <w:tcW w:w="1491" w:type="dxa"/>
            <w:gridSpan w:val="2"/>
          </w:tcPr>
          <w:p w:rsidR="002A5488" w:rsidRPr="00450829" w:rsidRDefault="002A5488" w:rsidP="00ED464F">
            <w:pPr>
              <w:ind w:right="-120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№2</w:t>
            </w:r>
          </w:p>
        </w:tc>
        <w:tc>
          <w:tcPr>
            <w:tcW w:w="1491" w:type="dxa"/>
            <w:gridSpan w:val="2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</w:t>
            </w:r>
          </w:p>
        </w:tc>
        <w:tc>
          <w:tcPr>
            <w:tcW w:w="1491" w:type="dxa"/>
            <w:gridSpan w:val="2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Микрорайон №4А</w:t>
            </w:r>
          </w:p>
        </w:tc>
        <w:tc>
          <w:tcPr>
            <w:tcW w:w="1600" w:type="dxa"/>
            <w:gridSpan w:val="2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Квартал усадебной застройки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2A5488" w:rsidRPr="00450829" w:rsidRDefault="002A5488" w:rsidP="00ED464F">
            <w:pPr>
              <w:ind w:right="-6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0829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</w:t>
            </w:r>
          </w:p>
        </w:tc>
      </w:tr>
      <w:tr w:rsidR="002A5488" w:rsidRPr="00450829" w:rsidTr="00ED464F">
        <w:tc>
          <w:tcPr>
            <w:tcW w:w="324" w:type="dxa"/>
            <w:vMerge w:val="restart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Территория участков жилой застройки, в.т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6,44/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55,7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7,22/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62,5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10,9/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71,9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10,6/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69,8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12,3/73,9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13,3/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79,9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1,96/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36,7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2,9/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79,5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2,9/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79,5</w:t>
            </w:r>
          </w:p>
        </w:tc>
      </w:tr>
      <w:tr w:rsidR="002A5488" w:rsidRPr="00450829" w:rsidTr="00ED464F">
        <w:tc>
          <w:tcPr>
            <w:tcW w:w="324" w:type="dxa"/>
            <w:vMerge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 площадь застройки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га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2,23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2,45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1,57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2,97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2,25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3,25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0,48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0,01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0,01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Участки школ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3,31/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61,8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Участки детских садов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1,1/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9,5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1,03/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8,9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1,03/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8,9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1,06/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6,4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Участки объектов КБО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0,49/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4,2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0,49/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4,2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0,23/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1,5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0,6/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4,0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0,35/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2,1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0,08/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1,5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  <w:vMerge w:val="restart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общего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в т.ч.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lastRenderedPageBreak/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4,62/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40,1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2,74/</w:t>
            </w:r>
          </w:p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23,8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2,62/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17,7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2,55/</w:t>
            </w:r>
          </w:p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17,3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4,34/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26,1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1,93/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11,6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  <w:vMerge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 озеленение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га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1,74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0,65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0,26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0,35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  <w:vMerge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-проезды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га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1,0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1,3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1,9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0,48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1,58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  <w:vMerge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-прочие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га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2,52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1,32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3,6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</w:tr>
      <w:tr w:rsidR="002A5488" w:rsidRPr="00450829" w:rsidTr="00ED464F">
        <w:tc>
          <w:tcPr>
            <w:tcW w:w="324" w:type="dxa"/>
          </w:tcPr>
          <w:p w:rsidR="002A5488" w:rsidRPr="00450829" w:rsidRDefault="002A5488" w:rsidP="00ED464F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</w:t>
            </w:r>
          </w:p>
        </w:tc>
        <w:tc>
          <w:tcPr>
            <w:tcW w:w="1660" w:type="dxa"/>
          </w:tcPr>
          <w:p w:rsidR="002A5488" w:rsidRPr="00450829" w:rsidRDefault="002A5488" w:rsidP="00ED464F">
            <w:pPr>
              <w:pStyle w:val="ConsPlusCell"/>
              <w:widowControl/>
              <w:ind w:left="-43"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Природная зона</w:t>
            </w:r>
          </w:p>
        </w:tc>
        <w:tc>
          <w:tcPr>
            <w:tcW w:w="818" w:type="dxa"/>
            <w:vAlign w:val="center"/>
          </w:tcPr>
          <w:p w:rsidR="002A5488" w:rsidRPr="00450829" w:rsidRDefault="002A5488" w:rsidP="00ED464F">
            <w:pPr>
              <w:ind w:right="-60"/>
              <w:jc w:val="center"/>
              <w:rPr>
                <w:sz w:val="28"/>
                <w:szCs w:val="28"/>
              </w:rPr>
            </w:pPr>
            <w:proofErr w:type="gramStart"/>
            <w:r w:rsidRPr="00450829">
              <w:rPr>
                <w:sz w:val="28"/>
                <w:szCs w:val="28"/>
              </w:rPr>
              <w:t>га</w:t>
            </w:r>
            <w:proofErr w:type="gramEnd"/>
            <w:r w:rsidRPr="00450829">
              <w:rPr>
                <w:sz w:val="28"/>
                <w:szCs w:val="28"/>
              </w:rPr>
              <w:t>/%</w:t>
            </w:r>
          </w:p>
        </w:tc>
        <w:tc>
          <w:tcPr>
            <w:tcW w:w="708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A5488" w:rsidRPr="00450829" w:rsidRDefault="002A5488" w:rsidP="00ED464F">
            <w:pPr>
              <w:ind w:right="-109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ind w:right="-12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5,35/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</w:t>
            </w:r>
          </w:p>
        </w:tc>
        <w:tc>
          <w:tcPr>
            <w:tcW w:w="746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0,75/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20,5</w:t>
            </w:r>
          </w:p>
        </w:tc>
        <w:tc>
          <w:tcPr>
            <w:tcW w:w="800" w:type="dxa"/>
            <w:vAlign w:val="center"/>
          </w:tcPr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0,75/</w:t>
            </w:r>
          </w:p>
          <w:p w:rsidR="002A5488" w:rsidRPr="00450829" w:rsidRDefault="002A5488" w:rsidP="00ED464F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20,5</w:t>
            </w:r>
          </w:p>
        </w:tc>
      </w:tr>
    </w:tbl>
    <w:p w:rsidR="002A5488" w:rsidRPr="00450829" w:rsidRDefault="002A5488" w:rsidP="002A5488">
      <w:pPr>
        <w:tabs>
          <w:tab w:val="left" w:pos="426"/>
        </w:tabs>
        <w:rPr>
          <w:sz w:val="28"/>
          <w:szCs w:val="28"/>
        </w:rPr>
      </w:pPr>
    </w:p>
    <w:p w:rsidR="002A5488" w:rsidRPr="00450829" w:rsidRDefault="002A5488" w:rsidP="002A5488">
      <w:pPr>
        <w:tabs>
          <w:tab w:val="left" w:pos="426"/>
        </w:tabs>
        <w:ind w:left="-567" w:firstLine="567"/>
        <w:jc w:val="center"/>
        <w:rPr>
          <w:sz w:val="28"/>
          <w:szCs w:val="28"/>
        </w:rPr>
      </w:pPr>
    </w:p>
    <w:p w:rsidR="002A5488" w:rsidRPr="00450829" w:rsidRDefault="002A5488" w:rsidP="00450829">
      <w:pPr>
        <w:tabs>
          <w:tab w:val="left" w:pos="426"/>
        </w:tabs>
        <w:ind w:firstLine="851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Баланс территории</w:t>
      </w:r>
      <w:r w:rsidR="00C47451">
        <w:rPr>
          <w:sz w:val="28"/>
          <w:szCs w:val="28"/>
        </w:rPr>
        <w:t xml:space="preserve"> рассматриваемого жилого района</w:t>
      </w:r>
    </w:p>
    <w:p w:rsidR="002A5488" w:rsidRPr="00450829" w:rsidRDefault="002A5488" w:rsidP="00450829">
      <w:pPr>
        <w:tabs>
          <w:tab w:val="left" w:pos="426"/>
        </w:tabs>
        <w:jc w:val="center"/>
        <w:rPr>
          <w:sz w:val="28"/>
          <w:szCs w:val="28"/>
        </w:rPr>
      </w:pPr>
      <w:r w:rsidRPr="00450829">
        <w:rPr>
          <w:sz w:val="28"/>
          <w:szCs w:val="28"/>
        </w:rPr>
        <w:t xml:space="preserve"> 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510"/>
        <w:gridCol w:w="1209"/>
        <w:gridCol w:w="1761"/>
        <w:gridCol w:w="675"/>
        <w:gridCol w:w="1620"/>
        <w:gridCol w:w="622"/>
      </w:tblGrid>
      <w:tr w:rsidR="002A5488" w:rsidRPr="00450829" w:rsidTr="00ED464F">
        <w:trPr>
          <w:cantSplit/>
          <w:trHeight w:val="36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ind w:right="-212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Существующее 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положение    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 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    </w:t>
            </w:r>
          </w:p>
        </w:tc>
      </w:tr>
      <w:tr w:rsidR="002A5488" w:rsidRPr="00450829" w:rsidTr="00ED464F">
        <w:trPr>
          <w:cantSplit/>
          <w:trHeight w:val="240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%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Территория жилого  района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всего, в том числе: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Территории   микрорайонов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(кварталов)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51,99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51,99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2A5488" w:rsidRPr="00450829" w:rsidTr="00ED464F">
        <w:trPr>
          <w:cantSplit/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Территории   общественн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деловых  центров,  всего,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2A5488" w:rsidRPr="00450829" w:rsidTr="00ED464F">
        <w:trPr>
          <w:cantSplit/>
          <w:trHeight w:val="2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2.1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общегородского значения **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2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2.2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значения    ***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Территории         общего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  - всего,   в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числе: 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23,23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23,23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3.1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Участки           зеленых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насаждений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5,47*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Водные объекты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3.2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площадки в парке 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3.3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Участки        инженерной и 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транспортной структуры  -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всего, в том числе: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Улицы,       транспортные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развязки, площади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Тротуары, площадки с покрытием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Автостоянки           для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временного хранения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Участок кладбища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3.3.5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Участки      коммунальных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объектов, в т.ч.</w:t>
            </w:r>
          </w:p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-площадка для выгула собак   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3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Участки      специального озеленения  вдоль улиц       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88" w:rsidRPr="00450829" w:rsidTr="00ED464F">
        <w:trPr>
          <w:cantSplit/>
          <w:trHeight w:val="2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3.3.7 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488" w:rsidRPr="00450829" w:rsidRDefault="002A5488" w:rsidP="004508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Прочие территории общего пользования  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488" w:rsidRPr="00450829" w:rsidRDefault="002A5488" w:rsidP="004508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5488" w:rsidRPr="00450829" w:rsidRDefault="002A5488" w:rsidP="00147D6D">
      <w:pPr>
        <w:rPr>
          <w:sz w:val="28"/>
          <w:szCs w:val="28"/>
        </w:rPr>
      </w:pPr>
      <w:r w:rsidRPr="00450829">
        <w:rPr>
          <w:sz w:val="28"/>
          <w:szCs w:val="28"/>
        </w:rPr>
        <w:t>* - естественный ландшафт</w:t>
      </w:r>
      <w:r w:rsidR="00C47451">
        <w:rPr>
          <w:sz w:val="28"/>
          <w:szCs w:val="28"/>
        </w:rPr>
        <w:t>;</w:t>
      </w:r>
    </w:p>
    <w:p w:rsidR="002A5488" w:rsidRPr="00450829" w:rsidRDefault="002A5488" w:rsidP="00147D6D">
      <w:pPr>
        <w:rPr>
          <w:sz w:val="28"/>
          <w:szCs w:val="28"/>
        </w:rPr>
      </w:pPr>
      <w:r w:rsidRPr="00450829">
        <w:rPr>
          <w:sz w:val="28"/>
          <w:szCs w:val="28"/>
        </w:rPr>
        <w:t>** -участок городской больницы</w:t>
      </w:r>
      <w:r w:rsidR="00C47451">
        <w:rPr>
          <w:sz w:val="28"/>
          <w:szCs w:val="28"/>
        </w:rPr>
        <w:t>;</w:t>
      </w:r>
    </w:p>
    <w:p w:rsidR="002A5488" w:rsidRPr="00450829" w:rsidRDefault="002A5488" w:rsidP="00147D6D">
      <w:pPr>
        <w:rPr>
          <w:sz w:val="28"/>
          <w:szCs w:val="28"/>
        </w:rPr>
      </w:pPr>
      <w:r w:rsidRPr="00450829">
        <w:rPr>
          <w:sz w:val="28"/>
          <w:szCs w:val="28"/>
        </w:rPr>
        <w:t xml:space="preserve">*** - участок </w:t>
      </w:r>
      <w:r w:rsidR="00C47451">
        <w:rPr>
          <w:sz w:val="28"/>
          <w:szCs w:val="28"/>
        </w:rPr>
        <w:t>спортивной базы в парковой зоне.</w:t>
      </w:r>
    </w:p>
    <w:p w:rsidR="00B52928" w:rsidRPr="00450829" w:rsidRDefault="00B52928" w:rsidP="00450829">
      <w:pPr>
        <w:ind w:firstLine="851"/>
        <w:rPr>
          <w:sz w:val="28"/>
          <w:szCs w:val="28"/>
        </w:rPr>
      </w:pPr>
    </w:p>
    <w:p w:rsidR="004F26D7" w:rsidRDefault="004F26D7" w:rsidP="008820F1">
      <w:pPr>
        <w:pStyle w:val="1"/>
        <w:ind w:firstLine="851"/>
        <w:jc w:val="both"/>
        <w:rPr>
          <w:sz w:val="28"/>
          <w:szCs w:val="28"/>
        </w:rPr>
      </w:pPr>
      <w:bookmarkStart w:id="68" w:name="_Toc447791084"/>
      <w:r w:rsidRPr="00450829">
        <w:rPr>
          <w:sz w:val="28"/>
          <w:szCs w:val="28"/>
        </w:rPr>
        <w:t>3. Благоустройство территории</w:t>
      </w:r>
      <w:bookmarkEnd w:id="68"/>
    </w:p>
    <w:p w:rsidR="00147D6D" w:rsidRPr="00147D6D" w:rsidRDefault="00147D6D" w:rsidP="00147D6D"/>
    <w:p w:rsidR="00B52928" w:rsidRPr="00450829" w:rsidRDefault="00B52928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Проектом предусматривается комплексное благоустройство и озеленение территории жилого района, создание системы зеленых насаждений различного назначения – сохранение и благоустройство зон естественного ландшафта, озеленение общего пользования, озеленение ограниченного пользования на участках учреждений здравоохранения и образования, санитарно-защитное озеленение, специальное (</w:t>
      </w:r>
      <w:proofErr w:type="spellStart"/>
      <w:r w:rsidRPr="00450829">
        <w:rPr>
          <w:sz w:val="28"/>
          <w:szCs w:val="28"/>
        </w:rPr>
        <w:t>шумозащитное</w:t>
      </w:r>
      <w:proofErr w:type="spellEnd"/>
      <w:r w:rsidRPr="00450829">
        <w:rPr>
          <w:sz w:val="28"/>
          <w:szCs w:val="28"/>
        </w:rPr>
        <w:t>) озеленение.</w:t>
      </w:r>
    </w:p>
    <w:p w:rsidR="00B52928" w:rsidRPr="00450829" w:rsidRDefault="00B52928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Основные задачи проекта:</w:t>
      </w:r>
    </w:p>
    <w:p w:rsidR="00B52928" w:rsidRPr="00450829" w:rsidRDefault="00C47451" w:rsidP="00C4745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928" w:rsidRPr="00450829">
        <w:rPr>
          <w:sz w:val="28"/>
          <w:szCs w:val="28"/>
        </w:rPr>
        <w:t>благоустройство пешеходных аллей и бульваров вдоль улиц, в первую очередь магистральных (</w:t>
      </w:r>
      <w:proofErr w:type="spellStart"/>
      <w:r w:rsidR="00B52928" w:rsidRPr="00450829">
        <w:rPr>
          <w:sz w:val="28"/>
          <w:szCs w:val="28"/>
        </w:rPr>
        <w:t>шумозащитное</w:t>
      </w:r>
      <w:proofErr w:type="spellEnd"/>
      <w:r w:rsidR="00B52928" w:rsidRPr="00450829">
        <w:rPr>
          <w:sz w:val="28"/>
          <w:szCs w:val="28"/>
        </w:rPr>
        <w:t xml:space="preserve"> озеленение);</w:t>
      </w:r>
    </w:p>
    <w:p w:rsidR="00B52928" w:rsidRPr="00450829" w:rsidRDefault="00C47451" w:rsidP="00C4745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928" w:rsidRPr="00450829">
        <w:rPr>
          <w:sz w:val="28"/>
          <w:szCs w:val="28"/>
        </w:rPr>
        <w:t>благоус</w:t>
      </w:r>
      <w:r w:rsidR="00147D6D">
        <w:rPr>
          <w:sz w:val="28"/>
          <w:szCs w:val="28"/>
        </w:rPr>
        <w:t xml:space="preserve">тройство пойменной территории реки </w:t>
      </w:r>
      <w:r w:rsidR="00B52928" w:rsidRPr="00450829">
        <w:rPr>
          <w:sz w:val="28"/>
          <w:szCs w:val="28"/>
        </w:rPr>
        <w:t>Белая с целью создания единой парковой зоны, включающей в себя зону естественного ландшафта – пойма реки и прилегающая территория, а также зону размещения объектов спорта и досуга районного значения, с разбивкой регулярных аллей, цветников и зон отдыха, расположенную на входе в парк;</w:t>
      </w:r>
    </w:p>
    <w:p w:rsidR="00B52928" w:rsidRPr="00450829" w:rsidRDefault="00C47451" w:rsidP="00C4745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928" w:rsidRPr="00450829">
        <w:rPr>
          <w:sz w:val="28"/>
          <w:szCs w:val="28"/>
        </w:rPr>
        <w:t>организация скверов для прогулок и отдыха (озеленение общего пользования) на дворовых территориях в каждом жилом микрорайоне, минимальный необходимый размер площади озеленения территории с количеством населения 11 459 человек – 6,9 га (норма – 6 м</w:t>
      </w:r>
      <w:proofErr w:type="gramStart"/>
      <w:r w:rsidR="00B52928" w:rsidRPr="00450829">
        <w:rPr>
          <w:sz w:val="28"/>
          <w:szCs w:val="28"/>
          <w:vertAlign w:val="superscript"/>
        </w:rPr>
        <w:t>2</w:t>
      </w:r>
      <w:proofErr w:type="gramEnd"/>
      <w:r w:rsidR="00B52928" w:rsidRPr="00450829">
        <w:rPr>
          <w:sz w:val="28"/>
          <w:szCs w:val="28"/>
        </w:rPr>
        <w:t xml:space="preserve">/человека (таблица 2.4. </w:t>
      </w:r>
      <w:proofErr w:type="gramStart"/>
      <w:r w:rsidR="00B52928" w:rsidRPr="00450829">
        <w:rPr>
          <w:sz w:val="28"/>
          <w:szCs w:val="28"/>
        </w:rPr>
        <w:t>Нормативов градострои</w:t>
      </w:r>
      <w:r w:rsidR="00147D6D">
        <w:rPr>
          <w:sz w:val="28"/>
          <w:szCs w:val="28"/>
        </w:rPr>
        <w:t xml:space="preserve">тельного проектирования городского округа город </w:t>
      </w:r>
      <w:r w:rsidR="00B52928" w:rsidRPr="00450829">
        <w:rPr>
          <w:sz w:val="28"/>
          <w:szCs w:val="28"/>
        </w:rPr>
        <w:t>Салават Р</w:t>
      </w:r>
      <w:r w:rsidR="00147D6D">
        <w:rPr>
          <w:sz w:val="28"/>
          <w:szCs w:val="28"/>
        </w:rPr>
        <w:t xml:space="preserve">еспублики </w:t>
      </w:r>
      <w:r w:rsidR="00B52928" w:rsidRPr="00450829">
        <w:rPr>
          <w:sz w:val="28"/>
          <w:szCs w:val="28"/>
        </w:rPr>
        <w:t>Б</w:t>
      </w:r>
      <w:r w:rsidR="00147D6D">
        <w:rPr>
          <w:sz w:val="28"/>
          <w:szCs w:val="28"/>
        </w:rPr>
        <w:t>ашкортостан</w:t>
      </w:r>
      <w:r w:rsidR="00B52928" w:rsidRPr="00450829">
        <w:rPr>
          <w:sz w:val="28"/>
          <w:szCs w:val="28"/>
        </w:rPr>
        <w:t>);</w:t>
      </w:r>
      <w:proofErr w:type="gramEnd"/>
    </w:p>
    <w:p w:rsidR="00B52928" w:rsidRPr="00450829" w:rsidRDefault="00C47451" w:rsidP="00C4745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2928" w:rsidRPr="00450829">
        <w:rPr>
          <w:sz w:val="28"/>
          <w:szCs w:val="28"/>
        </w:rPr>
        <w:t>озеленение и благоустройство участков детских садов, общеобразовательной школы, больницы (озеленение ограниченного пользования);</w:t>
      </w:r>
    </w:p>
    <w:p w:rsidR="00B52928" w:rsidRPr="00450829" w:rsidRDefault="00C47451" w:rsidP="00C47451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2928" w:rsidRPr="00450829">
        <w:rPr>
          <w:sz w:val="28"/>
          <w:szCs w:val="28"/>
        </w:rPr>
        <w:t xml:space="preserve">благоустройство дворовых территорий - организация благоустроенных и озелененных площадок для игр детей и занятий спортом, досуга взрослых, отделение хозяйственных  и спортивных площадок от участков детских садов и проезжих частей плотным </w:t>
      </w:r>
      <w:proofErr w:type="spellStart"/>
      <w:r w:rsidR="00B52928" w:rsidRPr="00450829">
        <w:rPr>
          <w:sz w:val="28"/>
          <w:szCs w:val="28"/>
        </w:rPr>
        <w:t>шумозащитным</w:t>
      </w:r>
      <w:proofErr w:type="spellEnd"/>
      <w:r w:rsidR="00B52928" w:rsidRPr="00450829">
        <w:rPr>
          <w:sz w:val="28"/>
          <w:szCs w:val="28"/>
        </w:rPr>
        <w:t xml:space="preserve"> озеленением, строительство стадиона на участке общеобразовательной  школы, спортивных площадок в парке и дворовых пространствах.</w:t>
      </w:r>
    </w:p>
    <w:p w:rsidR="004F26D7" w:rsidRPr="00450829" w:rsidRDefault="004F26D7" w:rsidP="00450829">
      <w:pPr>
        <w:ind w:firstLine="851"/>
        <w:rPr>
          <w:sz w:val="28"/>
          <w:szCs w:val="28"/>
        </w:rPr>
      </w:pPr>
    </w:p>
    <w:p w:rsidR="003F3767" w:rsidRPr="00450829" w:rsidRDefault="004F26D7" w:rsidP="003807DA">
      <w:pPr>
        <w:pStyle w:val="1"/>
        <w:ind w:firstLine="851"/>
        <w:jc w:val="both"/>
        <w:rPr>
          <w:sz w:val="28"/>
          <w:szCs w:val="28"/>
        </w:rPr>
      </w:pPr>
      <w:bookmarkStart w:id="69" w:name="_Toc447791085"/>
      <w:r w:rsidRPr="00450829">
        <w:rPr>
          <w:sz w:val="28"/>
          <w:szCs w:val="28"/>
        </w:rPr>
        <w:t>4</w:t>
      </w:r>
      <w:r w:rsidR="003F3767" w:rsidRPr="00450829">
        <w:rPr>
          <w:sz w:val="28"/>
          <w:szCs w:val="28"/>
        </w:rPr>
        <w:t>. Развитие системы транспортного обслуживания</w:t>
      </w:r>
      <w:bookmarkEnd w:id="69"/>
    </w:p>
    <w:p w:rsidR="002A5488" w:rsidRPr="00450829" w:rsidRDefault="002A5488" w:rsidP="00450829">
      <w:pPr>
        <w:ind w:firstLine="851"/>
        <w:rPr>
          <w:sz w:val="28"/>
          <w:szCs w:val="28"/>
        </w:rPr>
      </w:pPr>
    </w:p>
    <w:p w:rsidR="003F3767" w:rsidRPr="00450829" w:rsidRDefault="003F3767" w:rsidP="003F3767">
      <w:pPr>
        <w:ind w:firstLine="709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Показатели улично-дорожно</w:t>
      </w:r>
      <w:r w:rsidR="00C47451">
        <w:rPr>
          <w:sz w:val="28"/>
          <w:szCs w:val="28"/>
        </w:rPr>
        <w:t>й сети</w:t>
      </w:r>
    </w:p>
    <w:tbl>
      <w:tblPr>
        <w:tblW w:w="10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8"/>
        <w:gridCol w:w="851"/>
        <w:gridCol w:w="847"/>
        <w:gridCol w:w="854"/>
        <w:gridCol w:w="1619"/>
        <w:gridCol w:w="692"/>
        <w:gridCol w:w="808"/>
        <w:gridCol w:w="1602"/>
      </w:tblGrid>
      <w:tr w:rsidR="003F3767" w:rsidRPr="00450829" w:rsidTr="00264B0D">
        <w:trPr>
          <w:cantSplit/>
          <w:trHeight w:val="975"/>
        </w:trPr>
        <w:tc>
          <w:tcPr>
            <w:tcW w:w="2127" w:type="dxa"/>
            <w:vAlign w:val="center"/>
          </w:tcPr>
          <w:p w:rsidR="003F3767" w:rsidRPr="00450829" w:rsidRDefault="003F3767" w:rsidP="00264B0D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Название улицы</w:t>
            </w:r>
          </w:p>
        </w:tc>
        <w:tc>
          <w:tcPr>
            <w:tcW w:w="1559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Категория улицы</w:t>
            </w:r>
          </w:p>
        </w:tc>
        <w:tc>
          <w:tcPr>
            <w:tcW w:w="1701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Протяженность улицы, </w:t>
            </w:r>
            <w:proofErr w:type="gramStart"/>
            <w:r w:rsidRPr="00450829">
              <w:rPr>
                <w:sz w:val="28"/>
                <w:szCs w:val="28"/>
              </w:rPr>
              <w:t>м</w:t>
            </w:r>
            <w:proofErr w:type="gramEnd"/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(в границах проектирования)</w:t>
            </w:r>
          </w:p>
        </w:tc>
        <w:tc>
          <w:tcPr>
            <w:tcW w:w="1619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Ширина в </w:t>
            </w:r>
            <w:proofErr w:type="spellStart"/>
            <w:r w:rsidRPr="00450829">
              <w:rPr>
                <w:sz w:val="28"/>
                <w:szCs w:val="28"/>
              </w:rPr>
              <w:t>кр.л</w:t>
            </w:r>
            <w:proofErr w:type="spellEnd"/>
            <w:r w:rsidRPr="00450829">
              <w:rPr>
                <w:sz w:val="28"/>
                <w:szCs w:val="28"/>
              </w:rPr>
              <w:t>./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Ширина пр.</w:t>
            </w:r>
            <w:proofErr w:type="gramStart"/>
            <w:r w:rsidRPr="00450829">
              <w:rPr>
                <w:sz w:val="28"/>
                <w:szCs w:val="28"/>
              </w:rPr>
              <w:t>ч</w:t>
            </w:r>
            <w:proofErr w:type="gramEnd"/>
            <w:r w:rsidRPr="00450829">
              <w:rPr>
                <w:sz w:val="28"/>
                <w:szCs w:val="28"/>
              </w:rPr>
              <w:t>.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</w:t>
            </w:r>
          </w:p>
        </w:tc>
        <w:tc>
          <w:tcPr>
            <w:tcW w:w="1500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Тип покрытия</w:t>
            </w:r>
          </w:p>
        </w:tc>
        <w:tc>
          <w:tcPr>
            <w:tcW w:w="1602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Освещение/ширина тротуара/дренаж</w:t>
            </w:r>
          </w:p>
        </w:tc>
      </w:tr>
      <w:tr w:rsidR="003F3767" w:rsidRPr="00450829" w:rsidTr="00264B0D">
        <w:trPr>
          <w:trHeight w:val="233"/>
        </w:trPr>
        <w:tc>
          <w:tcPr>
            <w:tcW w:w="2127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D6D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проект</w:t>
            </w:r>
          </w:p>
        </w:tc>
        <w:tc>
          <w:tcPr>
            <w:tcW w:w="847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D6D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54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проект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D6D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692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D6D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808" w:type="dxa"/>
            <w:vMerge w:val="restart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проект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47D6D">
              <w:rPr>
                <w:sz w:val="28"/>
                <w:szCs w:val="28"/>
              </w:rPr>
              <w:t>сущ</w:t>
            </w:r>
            <w:proofErr w:type="spellEnd"/>
            <w:proofErr w:type="gramEnd"/>
          </w:p>
        </w:tc>
      </w:tr>
      <w:tr w:rsidR="003F3767" w:rsidRPr="00450829" w:rsidTr="00264B0D">
        <w:trPr>
          <w:trHeight w:val="232"/>
        </w:trPr>
        <w:tc>
          <w:tcPr>
            <w:tcW w:w="2127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проект</w:t>
            </w:r>
          </w:p>
        </w:tc>
        <w:tc>
          <w:tcPr>
            <w:tcW w:w="692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vMerge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проект</w:t>
            </w:r>
          </w:p>
        </w:tc>
      </w:tr>
      <w:tr w:rsidR="003F3767" w:rsidRPr="00450829" w:rsidTr="00264B0D">
        <w:tc>
          <w:tcPr>
            <w:tcW w:w="2127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ул. Калинина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МР/МР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410/670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50/14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50/14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А/А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+/3,0/+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+/3,0/+</w:t>
            </w:r>
          </w:p>
        </w:tc>
      </w:tr>
      <w:tr w:rsidR="003F3767" w:rsidRPr="00450829" w:rsidTr="00264B0D">
        <w:tc>
          <w:tcPr>
            <w:tcW w:w="2127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ул. Лесопарковая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МР/МР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470/510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-/5,5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40/14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proofErr w:type="gramStart"/>
            <w:r w:rsidRPr="00147D6D">
              <w:rPr>
                <w:sz w:val="28"/>
                <w:szCs w:val="28"/>
              </w:rPr>
              <w:t>Щ</w:t>
            </w:r>
            <w:proofErr w:type="gramEnd"/>
            <w:r w:rsidRPr="00147D6D">
              <w:rPr>
                <w:sz w:val="28"/>
                <w:szCs w:val="28"/>
              </w:rPr>
              <w:t>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-/-/-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+/3,0/+</w:t>
            </w:r>
          </w:p>
        </w:tc>
      </w:tr>
      <w:tr w:rsidR="003F3767" w:rsidRPr="00450829" w:rsidTr="00264B0D">
        <w:tc>
          <w:tcPr>
            <w:tcW w:w="2127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 xml:space="preserve">ул. Бекетова мкр.№4 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530/530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40/8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40/8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А/А</w:t>
            </w:r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-/3,0/+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+/3,0/+</w:t>
            </w:r>
          </w:p>
        </w:tc>
      </w:tr>
      <w:tr w:rsidR="003F3767" w:rsidRPr="00450829" w:rsidTr="00264B0D">
        <w:tc>
          <w:tcPr>
            <w:tcW w:w="2127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 xml:space="preserve">ул. Бекетова </w:t>
            </w:r>
            <w:proofErr w:type="spellStart"/>
            <w:r w:rsidRPr="00147D6D">
              <w:rPr>
                <w:sz w:val="28"/>
                <w:szCs w:val="28"/>
              </w:rPr>
              <w:t>мкр.№</w:t>
            </w:r>
            <w:proofErr w:type="spellEnd"/>
            <w:r w:rsidRPr="00147D6D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-/ЖУ</w:t>
            </w:r>
          </w:p>
        </w:tc>
        <w:tc>
          <w:tcPr>
            <w:tcW w:w="1701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-/540</w:t>
            </w:r>
          </w:p>
        </w:tc>
        <w:tc>
          <w:tcPr>
            <w:tcW w:w="1619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-/-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30/8</w:t>
            </w:r>
          </w:p>
        </w:tc>
        <w:tc>
          <w:tcPr>
            <w:tcW w:w="1500" w:type="dxa"/>
            <w:gridSpan w:val="2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Гр</w:t>
            </w:r>
            <w:proofErr w:type="gramStart"/>
            <w:r w:rsidRPr="00147D6D">
              <w:rPr>
                <w:sz w:val="28"/>
                <w:szCs w:val="28"/>
              </w:rPr>
              <w:t>/А</w:t>
            </w:r>
            <w:proofErr w:type="gramEnd"/>
          </w:p>
        </w:tc>
        <w:tc>
          <w:tcPr>
            <w:tcW w:w="1602" w:type="dxa"/>
            <w:shd w:val="clear" w:color="auto" w:fill="EEEEEE"/>
            <w:vAlign w:val="center"/>
          </w:tcPr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-/-/-</w:t>
            </w:r>
          </w:p>
          <w:p w:rsidR="003F3767" w:rsidRPr="00147D6D" w:rsidRDefault="003F3767" w:rsidP="00264B0D">
            <w:pPr>
              <w:jc w:val="center"/>
              <w:rPr>
                <w:sz w:val="28"/>
                <w:szCs w:val="28"/>
              </w:rPr>
            </w:pPr>
            <w:r w:rsidRPr="00147D6D">
              <w:rPr>
                <w:sz w:val="28"/>
                <w:szCs w:val="28"/>
              </w:rPr>
              <w:t>+/1,5-3,0/+</w:t>
            </w:r>
          </w:p>
        </w:tc>
      </w:tr>
      <w:tr w:rsidR="003F3767" w:rsidRPr="00450829" w:rsidTr="00264B0D">
        <w:tc>
          <w:tcPr>
            <w:tcW w:w="2127" w:type="dxa"/>
            <w:vAlign w:val="center"/>
          </w:tcPr>
          <w:p w:rsidR="003F3767" w:rsidRPr="00450829" w:rsidRDefault="003F3767" w:rsidP="00264B0D">
            <w:pPr>
              <w:rPr>
                <w:sz w:val="28"/>
                <w:szCs w:val="28"/>
              </w:rPr>
            </w:pPr>
            <w:proofErr w:type="spellStart"/>
            <w:r w:rsidRPr="00450829">
              <w:rPr>
                <w:sz w:val="28"/>
                <w:szCs w:val="28"/>
              </w:rPr>
              <w:t>бул.С.Юлаева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530/870</w:t>
            </w:r>
          </w:p>
        </w:tc>
        <w:tc>
          <w:tcPr>
            <w:tcW w:w="1619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40/10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40/10</w:t>
            </w:r>
          </w:p>
        </w:tc>
        <w:tc>
          <w:tcPr>
            <w:tcW w:w="1500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+/1,5/-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+/3,0/+</w:t>
            </w:r>
          </w:p>
        </w:tc>
      </w:tr>
      <w:tr w:rsidR="003F3767" w:rsidRPr="00450829" w:rsidTr="00264B0D">
        <w:tc>
          <w:tcPr>
            <w:tcW w:w="2127" w:type="dxa"/>
            <w:vAlign w:val="center"/>
          </w:tcPr>
          <w:p w:rsidR="003F3767" w:rsidRPr="00450829" w:rsidRDefault="003F3767" w:rsidP="00264B0D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ул. Желанная</w:t>
            </w:r>
          </w:p>
        </w:tc>
        <w:tc>
          <w:tcPr>
            <w:tcW w:w="1559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ЖУ/ЖУ</w:t>
            </w:r>
          </w:p>
        </w:tc>
        <w:tc>
          <w:tcPr>
            <w:tcW w:w="1701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350/550</w:t>
            </w:r>
          </w:p>
        </w:tc>
        <w:tc>
          <w:tcPr>
            <w:tcW w:w="1619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-/3,5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30/8</w:t>
            </w:r>
          </w:p>
        </w:tc>
        <w:tc>
          <w:tcPr>
            <w:tcW w:w="1500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Гр</w:t>
            </w:r>
            <w:proofErr w:type="gramStart"/>
            <w:r w:rsidRPr="00450829">
              <w:rPr>
                <w:sz w:val="28"/>
                <w:szCs w:val="28"/>
              </w:rPr>
              <w:t>/А</w:t>
            </w:r>
            <w:proofErr w:type="gramEnd"/>
          </w:p>
        </w:tc>
        <w:tc>
          <w:tcPr>
            <w:tcW w:w="1602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-/-/-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+/1,5/+</w:t>
            </w:r>
          </w:p>
        </w:tc>
      </w:tr>
      <w:tr w:rsidR="003F3767" w:rsidRPr="00450829" w:rsidTr="00264B0D">
        <w:tc>
          <w:tcPr>
            <w:tcW w:w="2127" w:type="dxa"/>
            <w:vAlign w:val="center"/>
          </w:tcPr>
          <w:p w:rsidR="003F3767" w:rsidRPr="00450829" w:rsidRDefault="003F3767" w:rsidP="00264B0D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ул. Губкина</w:t>
            </w:r>
          </w:p>
        </w:tc>
        <w:tc>
          <w:tcPr>
            <w:tcW w:w="1559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МО/МО</w:t>
            </w:r>
          </w:p>
        </w:tc>
        <w:tc>
          <w:tcPr>
            <w:tcW w:w="1701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870/870</w:t>
            </w:r>
          </w:p>
        </w:tc>
        <w:tc>
          <w:tcPr>
            <w:tcW w:w="1619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60/12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60/12</w:t>
            </w:r>
          </w:p>
        </w:tc>
        <w:tc>
          <w:tcPr>
            <w:tcW w:w="1500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+/1,5/+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+/1,5-3,0/+</w:t>
            </w:r>
          </w:p>
        </w:tc>
      </w:tr>
      <w:tr w:rsidR="003F3767" w:rsidRPr="00450829" w:rsidTr="00264B0D">
        <w:tc>
          <w:tcPr>
            <w:tcW w:w="2127" w:type="dxa"/>
            <w:vAlign w:val="center"/>
          </w:tcPr>
          <w:p w:rsidR="003F3767" w:rsidRPr="00450829" w:rsidRDefault="003F3767" w:rsidP="00264B0D">
            <w:pPr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МР/МР</w:t>
            </w:r>
          </w:p>
        </w:tc>
        <w:tc>
          <w:tcPr>
            <w:tcW w:w="1701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545/545</w:t>
            </w:r>
          </w:p>
        </w:tc>
        <w:tc>
          <w:tcPr>
            <w:tcW w:w="1619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40/8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40/8</w:t>
            </w:r>
          </w:p>
        </w:tc>
        <w:tc>
          <w:tcPr>
            <w:tcW w:w="1500" w:type="dxa"/>
            <w:gridSpan w:val="2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А/А</w:t>
            </w:r>
          </w:p>
        </w:tc>
        <w:tc>
          <w:tcPr>
            <w:tcW w:w="1602" w:type="dxa"/>
            <w:vAlign w:val="center"/>
          </w:tcPr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+/1,5/-</w:t>
            </w:r>
          </w:p>
          <w:p w:rsidR="003F3767" w:rsidRPr="00450829" w:rsidRDefault="003F3767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+/1,5-30,/+</w:t>
            </w:r>
          </w:p>
        </w:tc>
      </w:tr>
    </w:tbl>
    <w:p w:rsidR="003F3767" w:rsidRPr="00450829" w:rsidRDefault="003F3767" w:rsidP="002C3631">
      <w:pPr>
        <w:ind w:left="-567" w:right="-1" w:firstLine="567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Примечание: МО – магистральная улица общегородского значения, МР – магистральная улица район</w:t>
      </w:r>
      <w:r w:rsidR="00C47451">
        <w:rPr>
          <w:sz w:val="28"/>
          <w:szCs w:val="28"/>
        </w:rPr>
        <w:t>ного значения; ЖУ – жилая улица</w:t>
      </w:r>
      <w:r w:rsidRPr="00450829">
        <w:rPr>
          <w:sz w:val="28"/>
          <w:szCs w:val="28"/>
        </w:rPr>
        <w:t xml:space="preserve">; А – асфальтобетонное покрытие, </w:t>
      </w:r>
      <w:proofErr w:type="gramStart"/>
      <w:r w:rsidRPr="00450829">
        <w:rPr>
          <w:sz w:val="28"/>
          <w:szCs w:val="28"/>
        </w:rPr>
        <w:t>Щ</w:t>
      </w:r>
      <w:proofErr w:type="gramEnd"/>
      <w:r w:rsidRPr="00450829">
        <w:rPr>
          <w:sz w:val="28"/>
          <w:szCs w:val="28"/>
        </w:rPr>
        <w:t xml:space="preserve"> – щебеночное, Гр – грунтовое покрытие.</w:t>
      </w:r>
    </w:p>
    <w:p w:rsidR="002C3631" w:rsidRPr="00450829" w:rsidRDefault="002C3631" w:rsidP="002C3631">
      <w:pPr>
        <w:ind w:left="-567" w:right="-1" w:firstLine="567"/>
        <w:jc w:val="both"/>
        <w:rPr>
          <w:sz w:val="28"/>
          <w:szCs w:val="28"/>
        </w:rPr>
      </w:pPr>
    </w:p>
    <w:p w:rsidR="002C3631" w:rsidRPr="00450829" w:rsidRDefault="002C3631" w:rsidP="002C3631">
      <w:pPr>
        <w:jc w:val="center"/>
        <w:rPr>
          <w:sz w:val="28"/>
          <w:szCs w:val="28"/>
        </w:rPr>
      </w:pPr>
      <w:r w:rsidRPr="00450829">
        <w:rPr>
          <w:sz w:val="28"/>
          <w:szCs w:val="28"/>
        </w:rPr>
        <w:t>Расчет мест для постоянного и временного хранения автомобилей</w:t>
      </w:r>
    </w:p>
    <w:tbl>
      <w:tblPr>
        <w:tblStyle w:val="ae"/>
        <w:tblW w:w="10031" w:type="dxa"/>
        <w:tblInd w:w="-567" w:type="dxa"/>
        <w:tblLayout w:type="fixed"/>
        <w:tblLook w:val="04A0"/>
      </w:tblPr>
      <w:tblGrid>
        <w:gridCol w:w="533"/>
        <w:gridCol w:w="1843"/>
        <w:gridCol w:w="850"/>
        <w:gridCol w:w="1560"/>
        <w:gridCol w:w="1559"/>
        <w:gridCol w:w="993"/>
        <w:gridCol w:w="1275"/>
        <w:gridCol w:w="1418"/>
      </w:tblGrid>
      <w:tr w:rsidR="002C3631" w:rsidRPr="00450829" w:rsidTr="00264B0D">
        <w:tc>
          <w:tcPr>
            <w:tcW w:w="533" w:type="dxa"/>
            <w:vMerge w:val="restart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№ по </w:t>
            </w:r>
            <w:proofErr w:type="spellStart"/>
            <w:r w:rsidRPr="00450829">
              <w:rPr>
                <w:sz w:val="28"/>
                <w:szCs w:val="28"/>
              </w:rPr>
              <w:t>эксп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vMerge w:val="restart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450829">
              <w:rPr>
                <w:sz w:val="28"/>
                <w:szCs w:val="28"/>
              </w:rPr>
              <w:t>Расч</w:t>
            </w:r>
            <w:proofErr w:type="spellEnd"/>
            <w:r w:rsidRPr="00450829">
              <w:rPr>
                <w:sz w:val="28"/>
                <w:szCs w:val="28"/>
              </w:rPr>
              <w:t>. ед.</w:t>
            </w:r>
          </w:p>
        </w:tc>
        <w:tc>
          <w:tcPr>
            <w:tcW w:w="1559" w:type="dxa"/>
            <w:vMerge w:val="restart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Число </w:t>
            </w:r>
            <w:proofErr w:type="spellStart"/>
            <w:r w:rsidRPr="00450829">
              <w:rPr>
                <w:sz w:val="28"/>
                <w:szCs w:val="28"/>
              </w:rPr>
              <w:t>машино-мест</w:t>
            </w:r>
            <w:proofErr w:type="spellEnd"/>
            <w:r w:rsidRPr="00450829">
              <w:rPr>
                <w:sz w:val="28"/>
                <w:szCs w:val="28"/>
              </w:rPr>
              <w:t xml:space="preserve"> на </w:t>
            </w:r>
            <w:proofErr w:type="spellStart"/>
            <w:r w:rsidRPr="00450829">
              <w:rPr>
                <w:sz w:val="28"/>
                <w:szCs w:val="28"/>
              </w:rPr>
              <w:t>расч</w:t>
            </w:r>
            <w:proofErr w:type="spellEnd"/>
            <w:r w:rsidRPr="00450829">
              <w:rPr>
                <w:sz w:val="28"/>
                <w:szCs w:val="28"/>
              </w:rPr>
              <w:t>. ед.</w:t>
            </w:r>
          </w:p>
        </w:tc>
        <w:tc>
          <w:tcPr>
            <w:tcW w:w="2268" w:type="dxa"/>
            <w:gridSpan w:val="2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50829">
              <w:rPr>
                <w:sz w:val="28"/>
                <w:szCs w:val="28"/>
              </w:rPr>
              <w:t>м</w:t>
            </w:r>
            <w:proofErr w:type="gramEnd"/>
            <w:r w:rsidRPr="00450829">
              <w:rPr>
                <w:sz w:val="28"/>
                <w:szCs w:val="28"/>
              </w:rPr>
              <w:t>/м</w:t>
            </w:r>
          </w:p>
        </w:tc>
        <w:tc>
          <w:tcPr>
            <w:tcW w:w="1418" w:type="dxa"/>
            <w:vMerge w:val="restart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расчетный показатель</w:t>
            </w:r>
          </w:p>
        </w:tc>
      </w:tr>
      <w:tr w:rsidR="002C3631" w:rsidRPr="00450829" w:rsidTr="00264B0D">
        <w:tc>
          <w:tcPr>
            <w:tcW w:w="533" w:type="dxa"/>
            <w:vMerge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расчет.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проект.</w:t>
            </w:r>
          </w:p>
        </w:tc>
        <w:tc>
          <w:tcPr>
            <w:tcW w:w="1418" w:type="dxa"/>
            <w:vMerge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детский сад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По заданию на проектирование, но не менее 5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 190 мест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общеобразовательная </w:t>
            </w:r>
            <w:proofErr w:type="spellStart"/>
            <w:r w:rsidRPr="00450829">
              <w:rPr>
                <w:sz w:val="28"/>
                <w:szCs w:val="28"/>
              </w:rPr>
              <w:lastRenderedPageBreak/>
              <w:t>школа+</w:t>
            </w:r>
            <w:proofErr w:type="spellEnd"/>
            <w:r w:rsidRPr="00450829">
              <w:rPr>
                <w:sz w:val="28"/>
                <w:szCs w:val="28"/>
              </w:rPr>
              <w:t xml:space="preserve"> центр дополнительного образования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По заданию на </w:t>
            </w:r>
            <w:r w:rsidRPr="00450829">
              <w:rPr>
                <w:sz w:val="28"/>
                <w:szCs w:val="28"/>
              </w:rPr>
              <w:lastRenderedPageBreak/>
              <w:t>проектирование, но не менее 10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на 1200 учащихся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16А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450829">
                <w:rPr>
                  <w:sz w:val="28"/>
                  <w:szCs w:val="28"/>
                </w:rPr>
                <w:t>100 м</w:t>
              </w:r>
              <w:proofErr w:type="gramStart"/>
              <w:r w:rsidRPr="00450829">
                <w:rPr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450829">
              <w:rPr>
                <w:sz w:val="28"/>
                <w:szCs w:val="28"/>
              </w:rPr>
              <w:t xml:space="preserve"> торговой площади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16Б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16В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магазин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150 м</w:t>
            </w:r>
            <w:r w:rsidRPr="00450829">
              <w:rPr>
                <w:sz w:val="28"/>
                <w:szCs w:val="28"/>
                <w:vertAlign w:val="superscript"/>
              </w:rPr>
              <w:t>2</w:t>
            </w:r>
            <w:r w:rsidRPr="00450829">
              <w:rPr>
                <w:sz w:val="28"/>
                <w:szCs w:val="28"/>
              </w:rPr>
              <w:t xml:space="preserve"> </w:t>
            </w:r>
            <w:proofErr w:type="spellStart"/>
            <w:r w:rsidRPr="00450829">
              <w:rPr>
                <w:sz w:val="28"/>
                <w:szCs w:val="28"/>
              </w:rPr>
              <w:t>торг</w:t>
            </w:r>
            <w:proofErr w:type="gramStart"/>
            <w:r w:rsidRPr="00450829">
              <w:rPr>
                <w:sz w:val="28"/>
                <w:szCs w:val="28"/>
              </w:rPr>
              <w:t>.п</w:t>
            </w:r>
            <w:proofErr w:type="gramEnd"/>
            <w:r w:rsidRPr="00450829">
              <w:rPr>
                <w:sz w:val="28"/>
                <w:szCs w:val="28"/>
              </w:rPr>
              <w:t>л</w:t>
            </w:r>
            <w:proofErr w:type="spellEnd"/>
            <w:r w:rsidRPr="00450829">
              <w:rPr>
                <w:sz w:val="28"/>
                <w:szCs w:val="28"/>
              </w:rPr>
              <w:t>.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аптечный пункт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работающих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1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есто</w:t>
            </w:r>
            <w:proofErr w:type="spellEnd"/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развлекательный центр семейного отдыха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мест или единовременных посетителей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единовременных пос.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спортивно-оздоровительный комплекс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мест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 единовременных пос.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отделение связи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работающих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3 </w:t>
            </w:r>
            <w:proofErr w:type="spellStart"/>
            <w:r w:rsidRPr="00450829">
              <w:rPr>
                <w:sz w:val="28"/>
                <w:szCs w:val="28"/>
              </w:rPr>
              <w:t>оперц</w:t>
            </w:r>
            <w:proofErr w:type="spellEnd"/>
            <w:r w:rsidRPr="00450829">
              <w:rPr>
                <w:sz w:val="28"/>
                <w:szCs w:val="28"/>
              </w:rPr>
              <w:t>. места</w:t>
            </w: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Лыжная база, прокат спортинвентаря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100 работающих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3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еста</w:t>
            </w:r>
            <w:proofErr w:type="spellEnd"/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комплекс бытового обслуживания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450829">
                <w:rPr>
                  <w:sz w:val="28"/>
                  <w:szCs w:val="28"/>
                </w:rPr>
                <w:t>30 м</w:t>
              </w:r>
              <w:proofErr w:type="gramStart"/>
              <w:r w:rsidRPr="00450829">
                <w:rPr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450829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15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</w:t>
            </w:r>
            <w:proofErr w:type="spellEnd"/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22А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центр бытового обслуживания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450829">
                <w:rPr>
                  <w:sz w:val="28"/>
                  <w:szCs w:val="28"/>
                </w:rPr>
                <w:t>30 м</w:t>
              </w:r>
              <w:proofErr w:type="gramStart"/>
              <w:r w:rsidRPr="00450829">
                <w:rPr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450829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 xml:space="preserve">8 </w:t>
            </w:r>
            <w:proofErr w:type="spellStart"/>
            <w:r w:rsidRPr="00450829">
              <w:rPr>
                <w:sz w:val="28"/>
                <w:szCs w:val="28"/>
              </w:rPr>
              <w:t>раб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</w:rPr>
              <w:t>ест</w:t>
            </w:r>
            <w:proofErr w:type="spellEnd"/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left="-120" w:right="-108"/>
              <w:rPr>
                <w:b/>
                <w:sz w:val="28"/>
                <w:szCs w:val="28"/>
              </w:rPr>
            </w:pPr>
            <w:r w:rsidRPr="00450829">
              <w:rPr>
                <w:b/>
                <w:sz w:val="28"/>
                <w:szCs w:val="28"/>
              </w:rPr>
              <w:t>Проектируемые дома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C3631" w:rsidRPr="00450829" w:rsidRDefault="002C3631" w:rsidP="00264B0D">
            <w:pPr>
              <w:widowControl w:val="0"/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3631" w:rsidRPr="00450829" w:rsidRDefault="002C3631" w:rsidP="00264B0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жилые дома с встроенными гаражами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1м/м на 1 квартиру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встроенные гаражи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450829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47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450829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31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41-закрыт.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38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80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48-закрыт.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105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27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78-закрыт.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15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87-закрыт.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38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32-закрыт.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42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33-закрыт.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99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52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47-закрыт.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28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lastRenderedPageBreak/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22-закрыт.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41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52-закрыт.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35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40-закрыт.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18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65-закрыт.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93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46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47-закрыт.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C3631" w:rsidRPr="00450829" w:rsidTr="00264B0D">
        <w:tc>
          <w:tcPr>
            <w:tcW w:w="533" w:type="dxa"/>
            <w:vAlign w:val="center"/>
          </w:tcPr>
          <w:p w:rsidR="002C3631" w:rsidRPr="00450829" w:rsidRDefault="002C3631" w:rsidP="00264B0D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631" w:rsidRPr="00450829" w:rsidRDefault="002C3631" w:rsidP="00264B0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-"-</w:t>
            </w:r>
          </w:p>
        </w:tc>
        <w:tc>
          <w:tcPr>
            <w:tcW w:w="993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vAlign w:val="center"/>
          </w:tcPr>
          <w:p w:rsidR="002C3631" w:rsidRPr="00450829" w:rsidRDefault="002C3631" w:rsidP="00264B0D">
            <w:pPr>
              <w:ind w:left="-108" w:right="-11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65</w:t>
            </w:r>
            <w:r w:rsidRPr="00450829">
              <w:rPr>
                <w:sz w:val="28"/>
                <w:szCs w:val="28"/>
                <w:lang w:val="en-US"/>
              </w:rPr>
              <w:t>-</w:t>
            </w:r>
            <w:r w:rsidRPr="00450829">
              <w:rPr>
                <w:sz w:val="28"/>
                <w:szCs w:val="28"/>
              </w:rPr>
              <w:t>открытых,</w:t>
            </w:r>
          </w:p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45-закрыт.</w:t>
            </w:r>
          </w:p>
        </w:tc>
        <w:tc>
          <w:tcPr>
            <w:tcW w:w="1418" w:type="dxa"/>
            <w:vAlign w:val="center"/>
          </w:tcPr>
          <w:p w:rsidR="002C3631" w:rsidRPr="00450829" w:rsidRDefault="002C3631" w:rsidP="00264B0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2C3631" w:rsidRPr="00450829" w:rsidRDefault="002C3631" w:rsidP="00450829">
      <w:pPr>
        <w:ind w:right="-1" w:firstLine="851"/>
        <w:jc w:val="both"/>
        <w:rPr>
          <w:sz w:val="28"/>
          <w:szCs w:val="28"/>
        </w:rPr>
      </w:pPr>
      <w:proofErr w:type="gramStart"/>
      <w:r w:rsidRPr="00450829">
        <w:rPr>
          <w:sz w:val="28"/>
          <w:szCs w:val="28"/>
        </w:rPr>
        <w:t xml:space="preserve">Примечание: места для постоянного хранения автомобилей в закрытых парковках предусмотрены в проектируемых </w:t>
      </w:r>
      <w:r w:rsidR="00A80C7E" w:rsidRPr="00450829">
        <w:rPr>
          <w:sz w:val="28"/>
          <w:szCs w:val="28"/>
        </w:rPr>
        <w:t>автоматизированных паркингах</w:t>
      </w:r>
      <w:r w:rsidRPr="00450829">
        <w:rPr>
          <w:sz w:val="28"/>
          <w:szCs w:val="28"/>
        </w:rPr>
        <w:t>, излишек парковочных мест предусмотрен для удовлетворения потребностей жителей существующих жилых домов, места для постоянного хранения автомобилей на открытых парковках предусмотрены в пределах земельных участков</w:t>
      </w:r>
      <w:r w:rsidR="00C47451">
        <w:rPr>
          <w:sz w:val="28"/>
          <w:szCs w:val="28"/>
        </w:rPr>
        <w:t>,</w:t>
      </w:r>
      <w:r w:rsidRPr="00450829">
        <w:rPr>
          <w:sz w:val="28"/>
          <w:szCs w:val="28"/>
        </w:rPr>
        <w:t xml:space="preserve"> планируемых к размещению объектов, кроме того проектом предусмотрено строительство муниципальных открытых парковок по бул.</w:t>
      </w:r>
      <w:r w:rsidR="003807DA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С.</w:t>
      </w:r>
      <w:r w:rsidR="003807DA">
        <w:rPr>
          <w:sz w:val="28"/>
          <w:szCs w:val="28"/>
        </w:rPr>
        <w:t xml:space="preserve"> </w:t>
      </w:r>
      <w:proofErr w:type="spellStart"/>
      <w:r w:rsidR="003807DA">
        <w:rPr>
          <w:sz w:val="28"/>
          <w:szCs w:val="28"/>
        </w:rPr>
        <w:t>Юлаева</w:t>
      </w:r>
      <w:proofErr w:type="spellEnd"/>
      <w:r w:rsidR="003807DA">
        <w:rPr>
          <w:sz w:val="28"/>
          <w:szCs w:val="28"/>
        </w:rPr>
        <w:t xml:space="preserve">, по </w:t>
      </w:r>
      <w:r w:rsidRPr="00450829">
        <w:rPr>
          <w:sz w:val="28"/>
          <w:szCs w:val="28"/>
        </w:rPr>
        <w:t>ул.</w:t>
      </w:r>
      <w:r w:rsidR="003807DA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Бекетова (в мкр.№2</w:t>
      </w:r>
      <w:proofErr w:type="gramEnd"/>
      <w:r w:rsidRPr="00450829">
        <w:rPr>
          <w:sz w:val="28"/>
          <w:szCs w:val="28"/>
        </w:rPr>
        <w:t>) и ул.</w:t>
      </w:r>
      <w:r w:rsidR="003807DA">
        <w:rPr>
          <w:sz w:val="28"/>
          <w:szCs w:val="28"/>
        </w:rPr>
        <w:t xml:space="preserve"> </w:t>
      </w:r>
      <w:r w:rsidR="00C47451">
        <w:rPr>
          <w:sz w:val="28"/>
          <w:szCs w:val="28"/>
        </w:rPr>
        <w:t>Ленинградской</w:t>
      </w:r>
      <w:r w:rsidRPr="00450829">
        <w:rPr>
          <w:sz w:val="28"/>
          <w:szCs w:val="28"/>
        </w:rPr>
        <w:t>.</w:t>
      </w:r>
    </w:p>
    <w:p w:rsidR="002A5488" w:rsidRPr="00450829" w:rsidRDefault="002A5488" w:rsidP="00450829">
      <w:pPr>
        <w:pStyle w:val="1"/>
        <w:ind w:firstLine="851"/>
        <w:rPr>
          <w:sz w:val="28"/>
          <w:szCs w:val="28"/>
        </w:rPr>
      </w:pPr>
    </w:p>
    <w:p w:rsidR="002C3631" w:rsidRPr="00450829" w:rsidRDefault="004F26D7" w:rsidP="003807DA">
      <w:pPr>
        <w:pStyle w:val="1"/>
        <w:ind w:firstLine="851"/>
        <w:jc w:val="both"/>
        <w:rPr>
          <w:sz w:val="28"/>
          <w:szCs w:val="28"/>
        </w:rPr>
      </w:pPr>
      <w:bookmarkStart w:id="70" w:name="_Toc447791086"/>
      <w:r w:rsidRPr="00450829">
        <w:rPr>
          <w:sz w:val="28"/>
          <w:szCs w:val="28"/>
        </w:rPr>
        <w:t>5</w:t>
      </w:r>
      <w:r w:rsidR="002C3631" w:rsidRPr="00450829">
        <w:rPr>
          <w:sz w:val="28"/>
          <w:szCs w:val="28"/>
        </w:rPr>
        <w:t>. Развитие системы инженерно-технического обеспечения.</w:t>
      </w:r>
      <w:bookmarkEnd w:id="70"/>
    </w:p>
    <w:p w:rsidR="0088181D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b/>
          <w:sz w:val="28"/>
          <w:szCs w:val="28"/>
        </w:rPr>
        <w:t>Водоснабжение</w:t>
      </w:r>
      <w:r w:rsidRPr="00450829">
        <w:rPr>
          <w:sz w:val="28"/>
          <w:szCs w:val="28"/>
        </w:rPr>
        <w:t xml:space="preserve"> </w:t>
      </w:r>
    </w:p>
    <w:p w:rsidR="003807DA" w:rsidRPr="00450829" w:rsidRDefault="003807DA" w:rsidP="00450829">
      <w:pPr>
        <w:ind w:right="-1" w:firstLine="851"/>
        <w:jc w:val="both"/>
        <w:rPr>
          <w:sz w:val="28"/>
          <w:szCs w:val="28"/>
        </w:rPr>
      </w:pPr>
    </w:p>
    <w:p w:rsidR="0088181D" w:rsidRPr="00450829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Проектом предусмотрено полное инженерное обеспечение всей проектируемой застройки с организацией горячего водоснабжения и установкой ванн во всех квартирах жилых домов. Проектируемая схема предполагает создание объединенной системы хозяйственно-питьевого и противопожарного централизованного водоснабжения с возможностью выполнения водопроводных вводов во все жилые и общественные здания, с устройством сети пожарных гидрантов. </w:t>
      </w:r>
    </w:p>
    <w:p w:rsidR="0088181D" w:rsidRPr="00450829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Водоснабжение вновь проектируемых жилых и общественных зданий запроектировано от существующих и строящихся водоводов, а также </w:t>
      </w:r>
      <w:r w:rsidRPr="00450829">
        <w:rPr>
          <w:sz w:val="28"/>
          <w:szCs w:val="28"/>
        </w:rPr>
        <w:lastRenderedPageBreak/>
        <w:t>предусмотрено подключение новых объектов к ранее запроектированным сетям водосна</w:t>
      </w:r>
      <w:r w:rsidR="003807DA">
        <w:rPr>
          <w:sz w:val="28"/>
          <w:szCs w:val="28"/>
        </w:rPr>
        <w:t xml:space="preserve">бжения строящихся жилых домов в микрорайонах 2 и 4 Восточного жилого района </w:t>
      </w:r>
      <w:r w:rsidRPr="00450829">
        <w:rPr>
          <w:sz w:val="28"/>
          <w:szCs w:val="28"/>
        </w:rPr>
        <w:t>и строительство недостающих линий водопровода. Диаметры и трассировки сетей уточняются при дальнейшем проектировании.</w:t>
      </w:r>
    </w:p>
    <w:p w:rsidR="0088181D" w:rsidRPr="00450829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Предусмотрена </w:t>
      </w:r>
      <w:proofErr w:type="spellStart"/>
      <w:r w:rsidRPr="00450829">
        <w:rPr>
          <w:sz w:val="28"/>
          <w:szCs w:val="28"/>
        </w:rPr>
        <w:t>закольцовка</w:t>
      </w:r>
      <w:proofErr w:type="spellEnd"/>
      <w:r w:rsidRPr="00450829">
        <w:rPr>
          <w:sz w:val="28"/>
          <w:szCs w:val="28"/>
        </w:rPr>
        <w:t xml:space="preserve"> водопроводной сети в </w:t>
      </w:r>
      <w:r w:rsidR="003807DA">
        <w:rPr>
          <w:sz w:val="28"/>
          <w:szCs w:val="28"/>
        </w:rPr>
        <w:t>МР-</w:t>
      </w:r>
      <w:r w:rsidRPr="00450829">
        <w:rPr>
          <w:sz w:val="28"/>
          <w:szCs w:val="28"/>
        </w:rPr>
        <w:t>4</w:t>
      </w:r>
      <w:r w:rsidR="003807DA">
        <w:rPr>
          <w:sz w:val="28"/>
          <w:szCs w:val="28"/>
        </w:rPr>
        <w:t xml:space="preserve"> Восточного жилого района</w:t>
      </w:r>
      <w:r w:rsidRPr="00450829">
        <w:rPr>
          <w:sz w:val="28"/>
          <w:szCs w:val="28"/>
        </w:rPr>
        <w:t>, а также строительство ранее запроектированного внутриквартального водовода</w:t>
      </w:r>
      <w:proofErr w:type="gramStart"/>
      <w:r w:rsidRPr="00450829">
        <w:rPr>
          <w:sz w:val="28"/>
          <w:szCs w:val="28"/>
        </w:rPr>
        <w:t xml:space="preserve"> Д</w:t>
      </w:r>
      <w:proofErr w:type="gramEnd"/>
      <w:r w:rsidRPr="00450829">
        <w:rPr>
          <w:sz w:val="28"/>
          <w:szCs w:val="28"/>
        </w:rPr>
        <w:t xml:space="preserve">=160 мм в </w:t>
      </w:r>
      <w:r w:rsidR="003807DA">
        <w:rPr>
          <w:sz w:val="28"/>
          <w:szCs w:val="28"/>
        </w:rPr>
        <w:t>МР-</w:t>
      </w:r>
      <w:r w:rsidRPr="00450829">
        <w:rPr>
          <w:sz w:val="28"/>
          <w:szCs w:val="28"/>
        </w:rPr>
        <w:t>2</w:t>
      </w:r>
      <w:r w:rsidR="003807DA">
        <w:rPr>
          <w:sz w:val="28"/>
          <w:szCs w:val="28"/>
        </w:rPr>
        <w:t xml:space="preserve"> Восточного жилого района</w:t>
      </w:r>
      <w:r w:rsidRPr="00450829">
        <w:rPr>
          <w:sz w:val="28"/>
          <w:szCs w:val="28"/>
        </w:rPr>
        <w:t>.</w:t>
      </w:r>
    </w:p>
    <w:p w:rsidR="0088181D" w:rsidRPr="00450829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Новые сети водопровода запроектированы из полиэтиленовых труб ПЭ100 по ГОСТ 18599-2001 диаметрами от 110 до 300 мм; диаметры уточняются при дальнейшем проектировании.</w:t>
      </w:r>
    </w:p>
    <w:p w:rsidR="0088181D" w:rsidRPr="00450829" w:rsidRDefault="0088181D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Пожаротушение предусмотрено от гидрантов на магистральных водоводах – существующих и проектируемых. Прокладка трубопроводов предусмотрена вдоль проездов улиц, что обеспечивает возможность беспрепятственного подъезда к гидрантам пожарной техники. </w:t>
      </w:r>
    </w:p>
    <w:p w:rsidR="002031A0" w:rsidRPr="00450829" w:rsidRDefault="00C47451" w:rsidP="00450829">
      <w:pPr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Водоотведение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Основными направлениями перспективного развития системы водоотведения микрорайона являются: 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100% охват жилого фонда и общественных зданий проектируемого участка централизованной канализацией;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обеспечение стабильной и безаварийной работы системы водоотведения с созданием оптимального резерва пропускной способности коммуникаций.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Проектируемая схема водоотведения</w:t>
      </w:r>
      <w:r w:rsidR="003807DA">
        <w:rPr>
          <w:sz w:val="28"/>
          <w:szCs w:val="28"/>
        </w:rPr>
        <w:t>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Проектом предусмотрено обеспечение централизованной канализацией всей проектируемой застройки. Система канализации принята полная раздельная, с отведением всех </w:t>
      </w:r>
      <w:proofErr w:type="spellStart"/>
      <w:r w:rsidRPr="00450829">
        <w:rPr>
          <w:sz w:val="28"/>
          <w:szCs w:val="28"/>
        </w:rPr>
        <w:t>хозбытовых</w:t>
      </w:r>
      <w:proofErr w:type="spellEnd"/>
      <w:r w:rsidRPr="00450829">
        <w:rPr>
          <w:sz w:val="28"/>
          <w:szCs w:val="28"/>
        </w:rPr>
        <w:t xml:space="preserve"> и производственных сточных вод в канализационную сеть города. 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Водоотведение от вновь проектируемых жилых и общественных зданий запроектировано в существующие и строящиеся сети канализации, а также предусмотрено подключение новых объектов к ранее запроектированным сетям водоотведения строящихся жилых домов </w:t>
      </w:r>
      <w:r w:rsidR="003807DA">
        <w:rPr>
          <w:sz w:val="28"/>
          <w:szCs w:val="28"/>
        </w:rPr>
        <w:t>в микрорайонах</w:t>
      </w:r>
      <w:r w:rsidRPr="00450829">
        <w:rPr>
          <w:sz w:val="28"/>
          <w:szCs w:val="28"/>
        </w:rPr>
        <w:t xml:space="preserve"> 2 и 4 </w:t>
      </w:r>
      <w:r w:rsidR="003807DA">
        <w:rPr>
          <w:sz w:val="28"/>
          <w:szCs w:val="28"/>
        </w:rPr>
        <w:t>Восточного жилого района</w:t>
      </w:r>
      <w:r w:rsidRPr="00450829">
        <w:rPr>
          <w:sz w:val="28"/>
          <w:szCs w:val="28"/>
        </w:rPr>
        <w:t xml:space="preserve"> и строительство недостающих коллекторов. Диаметры и трассировки сетей уточняются при дальнейшем проектировании. Отведение стоков решено, в основном, в самотечном режиме; для </w:t>
      </w:r>
      <w:proofErr w:type="spellStart"/>
      <w:r w:rsidRPr="00450829">
        <w:rPr>
          <w:sz w:val="28"/>
          <w:szCs w:val="28"/>
        </w:rPr>
        <w:t>канализования</w:t>
      </w:r>
      <w:proofErr w:type="spellEnd"/>
      <w:r w:rsidRPr="00450829">
        <w:rPr>
          <w:sz w:val="28"/>
          <w:szCs w:val="28"/>
        </w:rPr>
        <w:t xml:space="preserve"> лыжной базы и развлекательного центра, расположенных в низкой точке местности в пойме старицы р. </w:t>
      </w:r>
      <w:proofErr w:type="gramStart"/>
      <w:r w:rsidRPr="00450829">
        <w:rPr>
          <w:sz w:val="28"/>
          <w:szCs w:val="28"/>
        </w:rPr>
        <w:t>Белая</w:t>
      </w:r>
      <w:proofErr w:type="gramEnd"/>
      <w:r w:rsidRPr="00450829">
        <w:rPr>
          <w:sz w:val="28"/>
          <w:szCs w:val="28"/>
        </w:rPr>
        <w:t xml:space="preserve">, предусмотрено устройство перекачивающей насосной станции (КНС) - комплектной, заводского изготовления, оборудованной </w:t>
      </w:r>
      <w:proofErr w:type="spellStart"/>
      <w:r w:rsidRPr="00450829">
        <w:rPr>
          <w:sz w:val="28"/>
          <w:szCs w:val="28"/>
        </w:rPr>
        <w:t>погружными</w:t>
      </w:r>
      <w:proofErr w:type="spellEnd"/>
      <w:r w:rsidRPr="00450829">
        <w:rPr>
          <w:sz w:val="28"/>
          <w:szCs w:val="28"/>
        </w:rPr>
        <w:t xml:space="preserve"> насосными агрегатами, работающими в автоматическом режиме. Подключение напорной линии от КНС к проектируемому самотечному коллектору по ул. Лесопарковой осуществляется через колодец – гаситель напора. Необходимость устройства КНС уточняется при детальном проектировании.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lastRenderedPageBreak/>
        <w:t>Настоящим проектом также предусматривается завершение строительства самотечного коллектора</w:t>
      </w:r>
      <w:proofErr w:type="gramStart"/>
      <w:r w:rsidRPr="00450829">
        <w:rPr>
          <w:sz w:val="28"/>
          <w:szCs w:val="28"/>
        </w:rPr>
        <w:t xml:space="preserve"> Д</w:t>
      </w:r>
      <w:proofErr w:type="gramEnd"/>
      <w:r w:rsidRPr="00450829">
        <w:rPr>
          <w:sz w:val="28"/>
          <w:szCs w:val="28"/>
        </w:rPr>
        <w:t>=600 мм по ул. Бекетова - Ленинградской, подводящего стоки от жилой застройки к КНС 9, самой КНС 9 и напорных трубопроводов от КНС.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Самотечные коллекторы запроектированы подземной прокладки из пластиковых труб</w:t>
      </w:r>
      <w:proofErr w:type="gramStart"/>
      <w:r w:rsidRPr="00450829">
        <w:rPr>
          <w:sz w:val="28"/>
          <w:szCs w:val="28"/>
        </w:rPr>
        <w:t xml:space="preserve"> Д</w:t>
      </w:r>
      <w:proofErr w:type="gramEnd"/>
      <w:r w:rsidRPr="00450829">
        <w:rPr>
          <w:sz w:val="28"/>
          <w:szCs w:val="28"/>
        </w:rPr>
        <w:t>=150- 200 мм. Колодцы и камеры на сети из сборных железобетонных элементов.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Все параметры проектируемой системы канализации обязательно уточняются на последующих стадиях проектирования.</w:t>
      </w:r>
    </w:p>
    <w:p w:rsidR="002031A0" w:rsidRPr="00450829" w:rsidRDefault="00C47451" w:rsidP="00450829">
      <w:pPr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Теплоснабжение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Система теплоснабжения зданий сохраняется по прин</w:t>
      </w:r>
      <w:r w:rsidR="00C47451">
        <w:rPr>
          <w:sz w:val="28"/>
          <w:szCs w:val="28"/>
        </w:rPr>
        <w:t>ятой в городе Салават схеме – 2</w:t>
      </w:r>
      <w:r w:rsidRPr="00450829">
        <w:rPr>
          <w:sz w:val="28"/>
          <w:szCs w:val="28"/>
        </w:rPr>
        <w:t>-трубная открытая схема подключения местных систем отопления, зависимая (через элеваторы или ИТП, встроенные в здания). График регулирования в распределительных водяных тепловых сетях 150/70</w:t>
      </w:r>
      <w:proofErr w:type="gramStart"/>
      <w:r w:rsidRPr="00450829">
        <w:rPr>
          <w:sz w:val="28"/>
          <w:szCs w:val="28"/>
        </w:rPr>
        <w:t xml:space="preserve"> °С</w:t>
      </w:r>
      <w:proofErr w:type="gramEnd"/>
      <w:r w:rsidRPr="00450829">
        <w:rPr>
          <w:sz w:val="28"/>
          <w:szCs w:val="28"/>
        </w:rPr>
        <w:t>, внутренних – 95/70°С. Приготовление горячей воды на нужды ГВС производится в теплообменниках (бойлерах) ИТП зданий.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Трассировка внутриквартальных сетей выполняется по внутренним дворам и га</w:t>
      </w:r>
      <w:r w:rsidR="00C47451">
        <w:rPr>
          <w:sz w:val="28"/>
          <w:szCs w:val="28"/>
        </w:rPr>
        <w:t>зонам на расстоянии не ближе 5</w:t>
      </w:r>
      <w:r w:rsidRPr="00450829">
        <w:rPr>
          <w:sz w:val="28"/>
          <w:szCs w:val="28"/>
        </w:rPr>
        <w:t xml:space="preserve"> метров от фундаментов зданий. </w:t>
      </w:r>
      <w:proofErr w:type="gramStart"/>
      <w:r w:rsidRPr="00450829">
        <w:rPr>
          <w:sz w:val="28"/>
          <w:szCs w:val="28"/>
        </w:rPr>
        <w:t>Присоединение к тепловым сетям выполняется как в существующих тепловых камерах, так и в проектируемых.</w:t>
      </w:r>
      <w:proofErr w:type="gramEnd"/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Микрорайон №</w:t>
      </w:r>
      <w:r w:rsidR="00C47451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 xml:space="preserve">1. 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Строительство подво</w:t>
      </w:r>
      <w:r w:rsidR="00C47451">
        <w:rPr>
          <w:sz w:val="28"/>
          <w:szCs w:val="28"/>
        </w:rPr>
        <w:t>дящей тепловой сети к двум 5-</w:t>
      </w:r>
      <w:r w:rsidRPr="00450829">
        <w:rPr>
          <w:sz w:val="28"/>
          <w:szCs w:val="28"/>
        </w:rPr>
        <w:t>этажным жилым домам и детскому саду на 190 мест. Подключение выполнить от распределительной теплотрассы 2Т по ул</w:t>
      </w:r>
      <w:r w:rsidR="009439DF">
        <w:rPr>
          <w:sz w:val="28"/>
          <w:szCs w:val="28"/>
        </w:rPr>
        <w:t>.</w:t>
      </w:r>
      <w:r w:rsidRPr="00450829">
        <w:rPr>
          <w:sz w:val="28"/>
          <w:szCs w:val="28"/>
        </w:rPr>
        <w:t xml:space="preserve"> Губкина с устройством новой тепловой камеры. Протяженность сети 320 м.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Микрорайон №</w:t>
      </w:r>
      <w:r w:rsidR="00C47451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 xml:space="preserve">2. 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Строительство подводящей тепловой сети </w:t>
      </w:r>
      <w:r w:rsidR="00C47451">
        <w:rPr>
          <w:sz w:val="28"/>
          <w:szCs w:val="28"/>
        </w:rPr>
        <w:t>к вновь проектируемым трем 5-</w:t>
      </w:r>
      <w:r w:rsidR="00546EA4">
        <w:rPr>
          <w:sz w:val="28"/>
          <w:szCs w:val="28"/>
        </w:rPr>
        <w:t>этажным и трем 3</w:t>
      </w:r>
      <w:r w:rsidRPr="00450829">
        <w:rPr>
          <w:sz w:val="28"/>
          <w:szCs w:val="28"/>
        </w:rPr>
        <w:t xml:space="preserve">-этажным жилым домам. Подключение выполнить от распределительной теплотрассы 2Т диаметром 325 ПЭ по </w:t>
      </w:r>
      <w:r w:rsidR="009439DF">
        <w:rPr>
          <w:sz w:val="28"/>
          <w:szCs w:val="28"/>
        </w:rPr>
        <w:t xml:space="preserve">     </w:t>
      </w:r>
      <w:r w:rsidRPr="00450829">
        <w:rPr>
          <w:sz w:val="28"/>
          <w:szCs w:val="28"/>
        </w:rPr>
        <w:t>ул</w:t>
      </w:r>
      <w:r w:rsidR="009439DF">
        <w:rPr>
          <w:sz w:val="28"/>
          <w:szCs w:val="28"/>
        </w:rPr>
        <w:t>.</w:t>
      </w:r>
      <w:r w:rsidRPr="00450829">
        <w:rPr>
          <w:sz w:val="28"/>
          <w:szCs w:val="28"/>
        </w:rPr>
        <w:t xml:space="preserve"> Бекетова в существующей тепловой камере </w:t>
      </w:r>
      <w:proofErr w:type="gramStart"/>
      <w:r w:rsidRPr="00450829">
        <w:rPr>
          <w:sz w:val="28"/>
          <w:szCs w:val="28"/>
        </w:rPr>
        <w:t>у ж</w:t>
      </w:r>
      <w:proofErr w:type="gramEnd"/>
      <w:r w:rsidRPr="00450829">
        <w:rPr>
          <w:sz w:val="28"/>
          <w:szCs w:val="28"/>
        </w:rPr>
        <w:t>/дома №</w:t>
      </w:r>
      <w:r w:rsidR="009439DF">
        <w:rPr>
          <w:sz w:val="28"/>
          <w:szCs w:val="28"/>
        </w:rPr>
        <w:t xml:space="preserve"> </w:t>
      </w:r>
      <w:r w:rsidR="00546EA4">
        <w:rPr>
          <w:sz w:val="28"/>
          <w:szCs w:val="28"/>
        </w:rPr>
        <w:t>95. Протяженность сети 840 м</w:t>
      </w:r>
      <w:r w:rsidRPr="00450829">
        <w:rPr>
          <w:sz w:val="28"/>
          <w:szCs w:val="28"/>
        </w:rPr>
        <w:t xml:space="preserve">, в том числе перекладка 140 метров ранее запроектированной теплотрассы </w:t>
      </w:r>
      <w:proofErr w:type="gramStart"/>
      <w:r w:rsidRPr="00450829">
        <w:rPr>
          <w:sz w:val="28"/>
          <w:szCs w:val="28"/>
        </w:rPr>
        <w:t>к ж</w:t>
      </w:r>
      <w:proofErr w:type="gramEnd"/>
      <w:r w:rsidRPr="00450829">
        <w:rPr>
          <w:sz w:val="28"/>
          <w:szCs w:val="28"/>
        </w:rPr>
        <w:t>/домам №</w:t>
      </w:r>
      <w:r w:rsidR="00546EA4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№5, 20 (строительные номера).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Подводящие тепловые сети к </w:t>
      </w:r>
      <w:r w:rsidR="00546EA4">
        <w:rPr>
          <w:sz w:val="28"/>
          <w:szCs w:val="28"/>
        </w:rPr>
        <w:t xml:space="preserve">ранее </w:t>
      </w:r>
      <w:proofErr w:type="gramStart"/>
      <w:r w:rsidR="00546EA4">
        <w:rPr>
          <w:sz w:val="28"/>
          <w:szCs w:val="28"/>
        </w:rPr>
        <w:t>запроектированным ж</w:t>
      </w:r>
      <w:proofErr w:type="gramEnd"/>
      <w:r w:rsidR="00546EA4">
        <w:rPr>
          <w:sz w:val="28"/>
          <w:szCs w:val="28"/>
        </w:rPr>
        <w:t>/домам</w:t>
      </w:r>
      <w:r w:rsidR="009439DF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>№</w:t>
      </w:r>
      <w:r w:rsidR="00546EA4">
        <w:rPr>
          <w:sz w:val="28"/>
          <w:szCs w:val="28"/>
        </w:rPr>
        <w:t xml:space="preserve"> </w:t>
      </w:r>
      <w:proofErr w:type="spellStart"/>
      <w:r w:rsidRPr="00450829">
        <w:rPr>
          <w:sz w:val="28"/>
          <w:szCs w:val="28"/>
        </w:rPr>
        <w:t>№</w:t>
      </w:r>
      <w:proofErr w:type="spellEnd"/>
      <w:r w:rsidRPr="00450829">
        <w:rPr>
          <w:sz w:val="28"/>
          <w:szCs w:val="28"/>
        </w:rPr>
        <w:t xml:space="preserve"> 3, 4, 5, 12, </w:t>
      </w:r>
      <w:r w:rsidR="00546EA4">
        <w:rPr>
          <w:sz w:val="28"/>
          <w:szCs w:val="28"/>
        </w:rPr>
        <w:t>20 (строительные номера) выполнить согласно проектам</w:t>
      </w:r>
      <w:r w:rsidRPr="00450829">
        <w:rPr>
          <w:sz w:val="28"/>
          <w:szCs w:val="28"/>
        </w:rPr>
        <w:t xml:space="preserve"> на указанные дома, кроме участка перекладки.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Теплоснабжение 2</w:t>
      </w:r>
      <w:r w:rsidR="00546EA4">
        <w:rPr>
          <w:sz w:val="28"/>
          <w:szCs w:val="28"/>
        </w:rPr>
        <w:t>-</w:t>
      </w:r>
      <w:r w:rsidRPr="00450829">
        <w:rPr>
          <w:sz w:val="28"/>
          <w:szCs w:val="28"/>
        </w:rPr>
        <w:t xml:space="preserve">х зданий бытового обслуживания (поз. 22 по </w:t>
      </w:r>
      <w:r w:rsidR="009439DF">
        <w:rPr>
          <w:sz w:val="28"/>
          <w:szCs w:val="28"/>
        </w:rPr>
        <w:t xml:space="preserve">        б</w:t>
      </w:r>
      <w:r w:rsidRPr="00450829">
        <w:rPr>
          <w:sz w:val="28"/>
          <w:szCs w:val="28"/>
        </w:rPr>
        <w:t xml:space="preserve">ул. </w:t>
      </w:r>
      <w:proofErr w:type="spellStart"/>
      <w:r w:rsidRPr="00450829">
        <w:rPr>
          <w:sz w:val="28"/>
          <w:szCs w:val="28"/>
        </w:rPr>
        <w:t>Юлаева</w:t>
      </w:r>
      <w:proofErr w:type="spellEnd"/>
      <w:r w:rsidRPr="00450829">
        <w:rPr>
          <w:sz w:val="28"/>
          <w:szCs w:val="28"/>
        </w:rPr>
        <w:t xml:space="preserve"> и поз. 17, 16б по ул. </w:t>
      </w:r>
      <w:proofErr w:type="gramStart"/>
      <w:r w:rsidRPr="00450829">
        <w:rPr>
          <w:sz w:val="28"/>
          <w:szCs w:val="28"/>
        </w:rPr>
        <w:t>Желанной</w:t>
      </w:r>
      <w:proofErr w:type="gramEnd"/>
      <w:r w:rsidRPr="00450829">
        <w:rPr>
          <w:sz w:val="28"/>
          <w:szCs w:val="28"/>
        </w:rPr>
        <w:t>) предусматривается от встроенных индивидуальных источников тепла, работающих на газе.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 Микрорайон №4. 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Строительство те</w:t>
      </w:r>
      <w:r w:rsidR="00546EA4">
        <w:rPr>
          <w:sz w:val="28"/>
          <w:szCs w:val="28"/>
        </w:rPr>
        <w:t>пловой сети к вновь проектируемо</w:t>
      </w:r>
      <w:r w:rsidRPr="00450829">
        <w:rPr>
          <w:sz w:val="28"/>
          <w:szCs w:val="28"/>
        </w:rPr>
        <w:t>м</w:t>
      </w:r>
      <w:r w:rsidR="00546EA4">
        <w:rPr>
          <w:sz w:val="28"/>
          <w:szCs w:val="28"/>
        </w:rPr>
        <w:t>у одному 5-</w:t>
      </w:r>
      <w:r w:rsidRPr="00450829">
        <w:rPr>
          <w:sz w:val="28"/>
          <w:szCs w:val="28"/>
        </w:rPr>
        <w:t>этажному дому. Подключение выполнить от дворовой теплотрассы 2Т между существующими ж/домами №</w:t>
      </w:r>
      <w:r w:rsidR="00546EA4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t xml:space="preserve">№85 и 87 с устройством новой тепловой камеры </w:t>
      </w:r>
      <w:proofErr w:type="gramStart"/>
      <w:r w:rsidRPr="00450829">
        <w:rPr>
          <w:sz w:val="28"/>
          <w:szCs w:val="28"/>
        </w:rPr>
        <w:t>у ж</w:t>
      </w:r>
      <w:proofErr w:type="gramEnd"/>
      <w:r w:rsidRPr="00450829">
        <w:rPr>
          <w:sz w:val="28"/>
          <w:szCs w:val="28"/>
        </w:rPr>
        <w:t>/дома №87. Протяженность сети 145 м.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lastRenderedPageBreak/>
        <w:t xml:space="preserve">Строительство подводящей тепловой сети к вновь проектируемой школе на 1200 учащихся. Подключение выполнить от распределительной теплотрассы 2Т по </w:t>
      </w:r>
      <w:proofErr w:type="spellStart"/>
      <w:proofErr w:type="gramStart"/>
      <w:r w:rsidRPr="00450829">
        <w:rPr>
          <w:sz w:val="28"/>
          <w:szCs w:val="28"/>
        </w:rPr>
        <w:t>ул</w:t>
      </w:r>
      <w:proofErr w:type="spellEnd"/>
      <w:proofErr w:type="gramEnd"/>
      <w:r w:rsidRPr="00450829">
        <w:rPr>
          <w:sz w:val="28"/>
          <w:szCs w:val="28"/>
        </w:rPr>
        <w:t xml:space="preserve"> Калинина в существующей тепловой камере у ж/дома №106а. Протяженность сети 345 м.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Строительство подводящей тепловой сети к детскому саду на 190 мест. Подключение выполнить к строящейся тепловой сети к строящемуся ж/дому №16 (</w:t>
      </w:r>
      <w:proofErr w:type="spellStart"/>
      <w:proofErr w:type="gramStart"/>
      <w:r w:rsidRPr="00450829">
        <w:rPr>
          <w:sz w:val="28"/>
          <w:szCs w:val="28"/>
        </w:rPr>
        <w:t>стр</w:t>
      </w:r>
      <w:proofErr w:type="spellEnd"/>
      <w:proofErr w:type="gramEnd"/>
      <w:r w:rsidRPr="00450829">
        <w:rPr>
          <w:sz w:val="28"/>
          <w:szCs w:val="28"/>
        </w:rPr>
        <w:t>) с устройством тепловой камеры. Протяженность сети 10 м.</w:t>
      </w:r>
    </w:p>
    <w:p w:rsidR="002031A0" w:rsidRPr="00450829" w:rsidRDefault="006229B8" w:rsidP="004508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11-ти 3</w:t>
      </w:r>
      <w:r w:rsidR="002031A0" w:rsidRPr="00450829">
        <w:rPr>
          <w:sz w:val="28"/>
          <w:szCs w:val="28"/>
        </w:rPr>
        <w:t xml:space="preserve">-этажных блокированных жилых домов по </w:t>
      </w:r>
      <w:r>
        <w:rPr>
          <w:sz w:val="28"/>
          <w:szCs w:val="28"/>
        </w:rPr>
        <w:t xml:space="preserve"> </w:t>
      </w:r>
      <w:r w:rsidR="002031A0" w:rsidRPr="00450829">
        <w:rPr>
          <w:sz w:val="28"/>
          <w:szCs w:val="28"/>
        </w:rPr>
        <w:t xml:space="preserve">ул. </w:t>
      </w:r>
      <w:proofErr w:type="gramStart"/>
      <w:r w:rsidR="002031A0" w:rsidRPr="00450829">
        <w:rPr>
          <w:sz w:val="28"/>
          <w:szCs w:val="28"/>
        </w:rPr>
        <w:t>Лесопарковой</w:t>
      </w:r>
      <w:proofErr w:type="gramEnd"/>
      <w:r w:rsidR="002031A0" w:rsidRPr="00450829">
        <w:rPr>
          <w:sz w:val="28"/>
          <w:szCs w:val="28"/>
        </w:rPr>
        <w:t xml:space="preserve"> предусматривается от встроенных индивидуальных источников тепла, работающих на газе.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Теплоснабжение проектируемых общественных зданий поз. 18, 19, 20, 21, расположенных по </w:t>
      </w:r>
      <w:r w:rsidR="009439DF">
        <w:rPr>
          <w:sz w:val="28"/>
          <w:szCs w:val="28"/>
        </w:rPr>
        <w:t>б</w:t>
      </w:r>
      <w:r w:rsidRPr="00450829">
        <w:rPr>
          <w:sz w:val="28"/>
          <w:szCs w:val="28"/>
        </w:rPr>
        <w:t xml:space="preserve">ул. </w:t>
      </w:r>
      <w:proofErr w:type="spellStart"/>
      <w:r w:rsidRPr="00450829">
        <w:rPr>
          <w:sz w:val="28"/>
          <w:szCs w:val="28"/>
        </w:rPr>
        <w:t>Юлаева</w:t>
      </w:r>
      <w:proofErr w:type="spellEnd"/>
      <w:r w:rsidRPr="00450829">
        <w:rPr>
          <w:sz w:val="28"/>
          <w:szCs w:val="28"/>
        </w:rPr>
        <w:t>:  поз. 16а</w:t>
      </w:r>
      <w:r w:rsidR="006229B8">
        <w:rPr>
          <w:sz w:val="28"/>
          <w:szCs w:val="28"/>
        </w:rPr>
        <w:t xml:space="preserve">, 17 по ул. </w:t>
      </w:r>
      <w:proofErr w:type="gramStart"/>
      <w:r w:rsidR="006229B8">
        <w:rPr>
          <w:sz w:val="28"/>
          <w:szCs w:val="28"/>
        </w:rPr>
        <w:t>Лесопарковой</w:t>
      </w:r>
      <w:proofErr w:type="gramEnd"/>
      <w:r w:rsidRPr="00450829">
        <w:rPr>
          <w:sz w:val="28"/>
          <w:szCs w:val="28"/>
        </w:rPr>
        <w:t xml:space="preserve"> предусматривается от встроенных индивидуальных источников тепла, работающих на газе.</w:t>
      </w:r>
    </w:p>
    <w:p w:rsidR="002031A0" w:rsidRPr="00450829" w:rsidRDefault="002031A0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Детальная разработка запроектированных тепловых сетей, их трассировка, гидравлический расчет диаметров труб теплосети на каждый объект определяются в процессе детального проектирования (рабочие проекты) с уточнением тепловых нагрузок по потребителям. </w:t>
      </w:r>
    </w:p>
    <w:p w:rsidR="002C3631" w:rsidRPr="00450829" w:rsidRDefault="006229B8" w:rsidP="0045082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Газоснабжение</w:t>
      </w:r>
    </w:p>
    <w:p w:rsidR="004C5B86" w:rsidRPr="00450829" w:rsidRDefault="004C5B86" w:rsidP="00450829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Теплоснабжение проектируемых жилых зданий блокированной застройки – коттеджей – предусмотрено от автономных источников тепла, расположенных в самих зданиях в каждой квартире. Каждая квартира оборудуется газовым котлом с контуром ГВС (или по желанию хозяина котлом + водогрейной колонкой), плитой для </w:t>
      </w:r>
      <w:proofErr w:type="spellStart"/>
      <w:r w:rsidRPr="00450829">
        <w:rPr>
          <w:sz w:val="28"/>
          <w:szCs w:val="28"/>
        </w:rPr>
        <w:t>пищеприготовления</w:t>
      </w:r>
      <w:proofErr w:type="spellEnd"/>
      <w:r w:rsidRPr="00450829">
        <w:rPr>
          <w:sz w:val="28"/>
          <w:szCs w:val="28"/>
        </w:rPr>
        <w:t xml:space="preserve"> и бытовым газовым счетчиком.</w:t>
      </w:r>
    </w:p>
    <w:p w:rsidR="004C5B86" w:rsidRPr="00450829" w:rsidRDefault="004C5B86" w:rsidP="00450829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В домах многоквартирной застройк</w:t>
      </w:r>
      <w:r w:rsidR="006229B8">
        <w:rPr>
          <w:sz w:val="28"/>
          <w:szCs w:val="28"/>
        </w:rPr>
        <w:t>и предусматривается установка 4</w:t>
      </w:r>
      <w:r w:rsidRPr="00450829">
        <w:rPr>
          <w:sz w:val="28"/>
          <w:szCs w:val="28"/>
        </w:rPr>
        <w:t xml:space="preserve">-горелочной газовой плиты для </w:t>
      </w:r>
      <w:proofErr w:type="spellStart"/>
      <w:r w:rsidRPr="00450829">
        <w:rPr>
          <w:sz w:val="28"/>
          <w:szCs w:val="28"/>
        </w:rPr>
        <w:t>пищеприготовления</w:t>
      </w:r>
      <w:proofErr w:type="spellEnd"/>
      <w:r w:rsidRPr="00450829">
        <w:rPr>
          <w:sz w:val="28"/>
          <w:szCs w:val="28"/>
        </w:rPr>
        <w:t xml:space="preserve"> и бытового газового счетчика.</w:t>
      </w:r>
    </w:p>
    <w:p w:rsidR="004C5B86" w:rsidRPr="00450829" w:rsidRDefault="004C5B86" w:rsidP="00450829">
      <w:pPr>
        <w:ind w:right="-1" w:firstLine="851"/>
        <w:jc w:val="both"/>
        <w:rPr>
          <w:sz w:val="28"/>
          <w:szCs w:val="28"/>
        </w:rPr>
      </w:pPr>
      <w:proofErr w:type="gramStart"/>
      <w:r w:rsidRPr="00450829">
        <w:rPr>
          <w:sz w:val="28"/>
          <w:szCs w:val="28"/>
        </w:rPr>
        <w:t xml:space="preserve">При детальном проектировании и строительстве жилых домов  тепловые нагрузки могут быть отличными от представленной и должны уточняться теплотехническим расчетом для каждого здания индивидуально. </w:t>
      </w:r>
      <w:proofErr w:type="gramEnd"/>
    </w:p>
    <w:p w:rsidR="004C5B86" w:rsidRPr="00450829" w:rsidRDefault="004C5B86" w:rsidP="00450829">
      <w:pPr>
        <w:ind w:right="-1"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Те</w:t>
      </w:r>
      <w:r w:rsidR="006229B8">
        <w:rPr>
          <w:sz w:val="28"/>
          <w:szCs w:val="28"/>
        </w:rPr>
        <w:t xml:space="preserve">плоснабжение небольших </w:t>
      </w:r>
      <w:proofErr w:type="spellStart"/>
      <w:r w:rsidR="006229B8">
        <w:rPr>
          <w:sz w:val="28"/>
          <w:szCs w:val="28"/>
        </w:rPr>
        <w:t>отдельно</w:t>
      </w:r>
      <w:r w:rsidRPr="00450829">
        <w:rPr>
          <w:sz w:val="28"/>
          <w:szCs w:val="28"/>
        </w:rPr>
        <w:t>стоящих</w:t>
      </w:r>
      <w:proofErr w:type="spellEnd"/>
      <w:r w:rsidRPr="00450829">
        <w:rPr>
          <w:sz w:val="28"/>
          <w:szCs w:val="28"/>
        </w:rPr>
        <w:t xml:space="preserve"> проектируемых общественных зданий обслуживания населения предусматривается от локальных встроенных источников тепла, работающих на газовом топливе низкого давления. Расчетная потребность в тепле и газе вошла в 5 процентов от потребности в тепле на жилую застройку. Действительная тепловая нагрузка должна уточняться теплотехническим расчетом при проектировании здания на каждое здание. Здание оборудуется встроенной котельной с отопительными котлами и коммерческим узлом учета газа.</w:t>
      </w:r>
    </w:p>
    <w:p w:rsidR="004C5B86" w:rsidRPr="00450829" w:rsidRDefault="004C5B86" w:rsidP="00450829">
      <w:pPr>
        <w:tabs>
          <w:tab w:val="num" w:pos="0"/>
        </w:tabs>
        <w:ind w:right="-1" w:firstLine="851"/>
        <w:jc w:val="both"/>
        <w:rPr>
          <w:sz w:val="28"/>
          <w:szCs w:val="28"/>
        </w:rPr>
      </w:pPr>
      <w:proofErr w:type="gramStart"/>
      <w:r w:rsidRPr="00450829">
        <w:rPr>
          <w:sz w:val="28"/>
          <w:szCs w:val="28"/>
        </w:rPr>
        <w:t>Для покрытия дефицита нагрузок по газу низкого давления проектом предусматривается новый ПГБ производительностью 1000 н. куб. м. в час.</w:t>
      </w:r>
      <w:proofErr w:type="gramEnd"/>
      <w:r w:rsidRPr="00450829">
        <w:rPr>
          <w:sz w:val="28"/>
          <w:szCs w:val="28"/>
        </w:rPr>
        <w:t xml:space="preserve"> </w:t>
      </w:r>
      <w:proofErr w:type="gramStart"/>
      <w:r w:rsidRPr="00450829">
        <w:rPr>
          <w:sz w:val="28"/>
          <w:szCs w:val="28"/>
        </w:rPr>
        <w:t>Производительность устанавливаемого ПГБ принята с учетом перспективного подключения существующих частных жилых домов в МР-2.</w:t>
      </w:r>
      <w:proofErr w:type="gramEnd"/>
      <w:r w:rsidRPr="00450829">
        <w:rPr>
          <w:sz w:val="28"/>
          <w:szCs w:val="28"/>
        </w:rPr>
        <w:t xml:space="preserve"> </w:t>
      </w:r>
      <w:r w:rsidRPr="00450829">
        <w:rPr>
          <w:sz w:val="28"/>
          <w:szCs w:val="28"/>
        </w:rPr>
        <w:lastRenderedPageBreak/>
        <w:t>Место установки проектируемого ПГБ определено на границе микрорайонов МР</w:t>
      </w:r>
      <w:r w:rsidR="009439DF">
        <w:rPr>
          <w:sz w:val="28"/>
          <w:szCs w:val="28"/>
        </w:rPr>
        <w:t>-</w:t>
      </w:r>
      <w:r w:rsidRPr="00450829">
        <w:rPr>
          <w:sz w:val="28"/>
          <w:szCs w:val="28"/>
        </w:rPr>
        <w:t>2 и МР</w:t>
      </w:r>
      <w:r w:rsidR="009439DF">
        <w:rPr>
          <w:sz w:val="28"/>
          <w:szCs w:val="28"/>
        </w:rPr>
        <w:t>-</w:t>
      </w:r>
      <w:r w:rsidRPr="00450829">
        <w:rPr>
          <w:sz w:val="28"/>
          <w:szCs w:val="28"/>
        </w:rPr>
        <w:t>4, на перекрестке улиц</w:t>
      </w:r>
      <w:r w:rsidR="009439DF">
        <w:rPr>
          <w:sz w:val="28"/>
          <w:szCs w:val="28"/>
        </w:rPr>
        <w:t xml:space="preserve">ы Бекетова и бульвара </w:t>
      </w:r>
      <w:proofErr w:type="spellStart"/>
      <w:r w:rsidRPr="00450829">
        <w:rPr>
          <w:sz w:val="28"/>
          <w:szCs w:val="28"/>
        </w:rPr>
        <w:t>Юлаева</w:t>
      </w:r>
      <w:proofErr w:type="spellEnd"/>
      <w:r w:rsidRPr="00450829">
        <w:rPr>
          <w:sz w:val="28"/>
          <w:szCs w:val="28"/>
        </w:rPr>
        <w:t xml:space="preserve">. </w:t>
      </w:r>
    </w:p>
    <w:p w:rsidR="002031A0" w:rsidRPr="00450829" w:rsidRDefault="006229B8" w:rsidP="0045082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Электроснабжение</w:t>
      </w:r>
    </w:p>
    <w:p w:rsidR="004C5B86" w:rsidRPr="00450829" w:rsidRDefault="004C5B86" w:rsidP="00450829">
      <w:pPr>
        <w:ind w:right="-1" w:firstLine="851"/>
        <w:jc w:val="both"/>
        <w:rPr>
          <w:sz w:val="28"/>
          <w:szCs w:val="28"/>
        </w:rPr>
      </w:pPr>
      <w:proofErr w:type="gramStart"/>
      <w:r w:rsidRPr="00450829">
        <w:rPr>
          <w:sz w:val="28"/>
          <w:szCs w:val="28"/>
        </w:rPr>
        <w:t>Электроснабжение проектируемой застройки микрорайонов №2 и №4  осуществляется от существующей  РТП-9; 10/0,4кВ. Для выполнения ТУ необходимо провести следующие виды работ:</w:t>
      </w:r>
      <w:proofErr w:type="gramEnd"/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C5B86" w:rsidRPr="00450829">
        <w:rPr>
          <w:sz w:val="28"/>
          <w:szCs w:val="28"/>
        </w:rPr>
        <w:t>ыполнить установку вводной ячейки на II -ой секции сборных шин РУ-10 кВ РТП-9 типа КСО-207 (либо аналог) и скомплектовать вакуумным выключателем, блоком управления, устройством микропроцессорной защиты, трансформатором типа ОЛСП, трансформаторами тока 500/5 класса точности 0,5/10Р, приборами технического учёта активной и реактивной электрической энергии класса точности 1,0 и выше, трансформаторами тока нулевой последовательности</w:t>
      </w:r>
      <w:r>
        <w:rPr>
          <w:sz w:val="28"/>
          <w:szCs w:val="28"/>
        </w:rPr>
        <w:t>, ограничителями перенапряжения;</w:t>
      </w:r>
      <w:proofErr w:type="gramEnd"/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4C5B86" w:rsidRPr="00450829">
        <w:rPr>
          <w:sz w:val="28"/>
          <w:szCs w:val="28"/>
        </w:rPr>
        <w:t>становить  на I-ой и II-ой секции сборных шин РУ-10 кВ РТП-9 типа КСО-207 (либо аналог) линейных ячеек с вакуумным выключателем, блоком управления, устройством микропроцессорной защиты, трансформаторами тока 300/5 класса точности 0,5/10Р, приборами технического учёта активной и реактивной электрической энергии класса точности 1,0 и выше, трансформатором тока нулевой последовательности, ог</w:t>
      </w:r>
      <w:r>
        <w:rPr>
          <w:sz w:val="28"/>
          <w:szCs w:val="28"/>
        </w:rPr>
        <w:t>раничителями перенапряжения;</w:t>
      </w:r>
      <w:proofErr w:type="gramEnd"/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C5B86" w:rsidRPr="00450829">
        <w:rPr>
          <w:sz w:val="28"/>
          <w:szCs w:val="28"/>
        </w:rPr>
        <w:t>ля бесперебойного питания в связи с увеличением нагрузки выполнить монтаж дополнительной КЛ-10 кВ сечением не менее 120 мм</w:t>
      </w:r>
      <w:proofErr w:type="gramStart"/>
      <w:r w:rsidR="004C5B86" w:rsidRPr="00450829">
        <w:rPr>
          <w:sz w:val="28"/>
          <w:szCs w:val="28"/>
        </w:rPr>
        <w:t>2</w:t>
      </w:r>
      <w:proofErr w:type="gramEnd"/>
      <w:r w:rsidR="004C5B86" w:rsidRPr="00450829">
        <w:rPr>
          <w:sz w:val="28"/>
          <w:szCs w:val="28"/>
        </w:rPr>
        <w:t xml:space="preserve"> от </w:t>
      </w:r>
      <w:proofErr w:type="spellStart"/>
      <w:r w:rsidR="004C5B86" w:rsidRPr="00450829">
        <w:rPr>
          <w:sz w:val="28"/>
          <w:szCs w:val="28"/>
        </w:rPr>
        <w:t>яч</w:t>
      </w:r>
      <w:proofErr w:type="spellEnd"/>
      <w:r w:rsidR="004C5B86" w:rsidRPr="00450829">
        <w:rPr>
          <w:sz w:val="28"/>
          <w:szCs w:val="28"/>
        </w:rPr>
        <w:t>. № 15 ПС 110/10 кВ «Парковая» до РУ-10 кВ РТП-9.(длину и сечение выяснить при рабочем проектиров</w:t>
      </w:r>
      <w:r>
        <w:rPr>
          <w:sz w:val="28"/>
          <w:szCs w:val="28"/>
        </w:rPr>
        <w:t>ании);</w:t>
      </w:r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5B86" w:rsidRPr="00450829">
        <w:rPr>
          <w:sz w:val="28"/>
          <w:szCs w:val="28"/>
        </w:rPr>
        <w:t>ыполнить монтаж двух КЛ-10 кВ сечением не менее 120 мм</w:t>
      </w:r>
      <w:proofErr w:type="gramStart"/>
      <w:r w:rsidR="004C5B86" w:rsidRPr="00450829">
        <w:rPr>
          <w:sz w:val="28"/>
          <w:szCs w:val="28"/>
          <w:vertAlign w:val="superscript"/>
        </w:rPr>
        <w:t>2</w:t>
      </w:r>
      <w:proofErr w:type="gramEnd"/>
      <w:r w:rsidR="004C5B86" w:rsidRPr="00450829">
        <w:rPr>
          <w:sz w:val="28"/>
          <w:szCs w:val="28"/>
        </w:rPr>
        <w:t xml:space="preserve"> от ПС 110/10 кВ «Парковая» до вновь устанавливаемых вводных ячеек II-ой се</w:t>
      </w:r>
      <w:r>
        <w:rPr>
          <w:sz w:val="28"/>
          <w:szCs w:val="28"/>
        </w:rPr>
        <w:t>кции сборных шин РУ-10 кВ РТП-9;</w:t>
      </w:r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4C5B86" w:rsidRPr="00450829">
        <w:rPr>
          <w:sz w:val="28"/>
          <w:szCs w:val="28"/>
        </w:rPr>
        <w:t>ля электроснабжения ТП-4«Ж», ТП-4«З», ТП-4«И», ТП-4«Р», ТП-2«М» в земле проложить КЛ-10 кВ от вновь установленной ячейки на II-ой секции сборных шин РУ-10 кВ РТП-9 до РУ-10 кВ, ТП-4«Ж», от ТП-4«Ж» до ТП-4«З», от ТП-4«3» до ТП-4«И», от ТП-4«И» до ТП-4«Р», от ТП-4«Р» до ТП-2«М».</w:t>
      </w:r>
      <w:proofErr w:type="gramEnd"/>
      <w:r w:rsidR="004C5B86" w:rsidRPr="00450829">
        <w:rPr>
          <w:sz w:val="28"/>
          <w:szCs w:val="28"/>
        </w:rPr>
        <w:t xml:space="preserve"> Сечение кабеля выбрать не менее 185 мм</w:t>
      </w:r>
      <w:proofErr w:type="gramStart"/>
      <w:r w:rsidR="004C5B86" w:rsidRPr="00450829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4C5B86" w:rsidRPr="00450829">
        <w:rPr>
          <w:sz w:val="28"/>
          <w:szCs w:val="28"/>
        </w:rPr>
        <w:t>ля резервного электроснабжения ТП-4«Ж», ТП-4«З», ТП-4«И», ТП-4«Р», ТП-2«М» в земле проложить КЛ-10 кВ от вновь устанавливаемой ячейки I-ой секции сборных шин РУ-10 кВ РТП-9 до РУ-10 кВ ТП-2«М». Сечение кабеля выбрать не менее 185 мм</w:t>
      </w:r>
      <w:proofErr w:type="gramStart"/>
      <w:r w:rsidR="004C5B86" w:rsidRPr="00450829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4C5B86" w:rsidRPr="00450829">
        <w:rPr>
          <w:sz w:val="28"/>
          <w:szCs w:val="28"/>
        </w:rPr>
        <w:t>акольцевать проектируемую систему электроснабж</w:t>
      </w:r>
      <w:r w:rsidR="009439DF">
        <w:rPr>
          <w:sz w:val="28"/>
          <w:szCs w:val="28"/>
        </w:rPr>
        <w:t>ения МР-2, МР-</w:t>
      </w:r>
      <w:r w:rsidR="004C5B86" w:rsidRPr="00450829">
        <w:rPr>
          <w:sz w:val="28"/>
          <w:szCs w:val="28"/>
        </w:rPr>
        <w:t>4 с существующей для чего в земле проложить КЛ-10 кВ между ТП-4«Ж» и ТП-4«Н», ТП-4«И» и ТП-4«П», ТП-2«М» и ТП-2«Л».</w:t>
      </w:r>
      <w:proofErr w:type="gramEnd"/>
      <w:r w:rsidR="004C5B86" w:rsidRPr="00450829">
        <w:rPr>
          <w:sz w:val="28"/>
          <w:szCs w:val="28"/>
        </w:rPr>
        <w:t xml:space="preserve"> Сечение вновь прокладываемых кабелей 10 кВ выбрать не менее 150 мм</w:t>
      </w:r>
      <w:proofErr w:type="gramStart"/>
      <w:r w:rsidR="004C5B86" w:rsidRPr="00450829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4C5B86" w:rsidRPr="00450829" w:rsidRDefault="006229B8" w:rsidP="00450829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5B86" w:rsidRPr="00450829">
        <w:rPr>
          <w:sz w:val="28"/>
          <w:szCs w:val="28"/>
        </w:rPr>
        <w:t xml:space="preserve"> </w:t>
      </w:r>
      <w:proofErr w:type="spellStart"/>
      <w:r w:rsidR="004C5B86" w:rsidRPr="00450829">
        <w:rPr>
          <w:sz w:val="28"/>
          <w:szCs w:val="28"/>
        </w:rPr>
        <w:t>эл</w:t>
      </w:r>
      <w:r w:rsidR="009439DF">
        <w:rPr>
          <w:sz w:val="28"/>
          <w:szCs w:val="28"/>
        </w:rPr>
        <w:t>ектрощитовых</w:t>
      </w:r>
      <w:proofErr w:type="spellEnd"/>
      <w:r w:rsidR="009439DF">
        <w:rPr>
          <w:sz w:val="28"/>
          <w:szCs w:val="28"/>
        </w:rPr>
        <w:t xml:space="preserve"> строящихся объектах</w:t>
      </w:r>
      <w:r w:rsidR="004C5B86" w:rsidRPr="00450829">
        <w:rPr>
          <w:sz w:val="28"/>
          <w:szCs w:val="28"/>
        </w:rPr>
        <w:t xml:space="preserve"> </w:t>
      </w:r>
      <w:r w:rsidR="00BA1595">
        <w:rPr>
          <w:sz w:val="28"/>
          <w:szCs w:val="28"/>
        </w:rPr>
        <w:t xml:space="preserve">предусмотреть </w:t>
      </w:r>
      <w:r w:rsidR="004C5B86" w:rsidRPr="00450829">
        <w:rPr>
          <w:sz w:val="28"/>
          <w:szCs w:val="28"/>
        </w:rPr>
        <w:t xml:space="preserve">установку вводно-распределительных устройств с приборами коммерческого учета электрической энергии класса точности 1,0 и выше со встроенным GSM модемом, с трансформаторами тока класса точности 0,5 и с приборами </w:t>
      </w:r>
      <w:r w:rsidR="004C5B86" w:rsidRPr="00450829">
        <w:rPr>
          <w:sz w:val="28"/>
          <w:szCs w:val="28"/>
        </w:rPr>
        <w:lastRenderedPageBreak/>
        <w:t>защиты от токов К.З., перегруза, перенапряжений и устройством защитного отключения. На вводе в ВРУ-0,4 кВ установить устройство, обеспечивающее контроль величины максимальной мощности.</w:t>
      </w:r>
    </w:p>
    <w:p w:rsidR="009118DD" w:rsidRPr="00450829" w:rsidRDefault="006229B8" w:rsidP="0045082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Водосточная сеть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ab/>
        <w:t>Схема водостоков для планируемой застройки разработана с учетом особенностей рельефа, принятого планировочного решения, существующей сети ливневой канализации и дает принципиальное решение поверхностного отвода с планируемой  и прилегающих территорий.</w:t>
      </w:r>
      <w:r w:rsidRPr="00450829">
        <w:rPr>
          <w:bCs/>
          <w:color w:val="FF0000"/>
          <w:sz w:val="28"/>
          <w:szCs w:val="28"/>
        </w:rPr>
        <w:t xml:space="preserve"> </w:t>
      </w:r>
      <w:r w:rsidRPr="00450829">
        <w:rPr>
          <w:bCs/>
          <w:sz w:val="28"/>
          <w:szCs w:val="28"/>
        </w:rPr>
        <w:t>Сток поверхностных вод с территории планируемой застройки осуществляется путем строительства системы дождевой канализации закрытого типа и открытого типа с возможностью отведения стока на существующие дождеприемники.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>Подключение открытых водоотводных лотков к коллекторам дождевой канализации предусматривается через специальные сооружения с песколовками и решетками.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ab/>
        <w:t xml:space="preserve">Поверхностные воды с территорий автостоянок и производственно-коммунальных объектов, входящих в состав поселковых бассейнов водосбора, перед сбросом в коллекторы дождевой канализации должны быть очищены на локальных очистных сооружениях </w:t>
      </w:r>
      <w:proofErr w:type="gramStart"/>
      <w:r w:rsidRPr="00450829">
        <w:rPr>
          <w:bCs/>
          <w:sz w:val="28"/>
          <w:szCs w:val="28"/>
        </w:rPr>
        <w:t>до</w:t>
      </w:r>
      <w:proofErr w:type="gramEnd"/>
      <w:r w:rsidRPr="00450829">
        <w:rPr>
          <w:bCs/>
          <w:sz w:val="28"/>
          <w:szCs w:val="28"/>
        </w:rPr>
        <w:t xml:space="preserve"> требуемых ПДК.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 xml:space="preserve">В настоящем проекте учтены ранее запроектированные и строящиеся  участки водосточной сети, в частности, коллектор по ул. </w:t>
      </w:r>
      <w:proofErr w:type="spellStart"/>
      <w:r w:rsidRPr="00450829">
        <w:rPr>
          <w:bCs/>
          <w:sz w:val="28"/>
          <w:szCs w:val="28"/>
        </w:rPr>
        <w:t>Калинина-Лесопарковая</w:t>
      </w:r>
      <w:proofErr w:type="spellEnd"/>
      <w:r w:rsidRPr="00450829">
        <w:rPr>
          <w:bCs/>
          <w:sz w:val="28"/>
          <w:szCs w:val="28"/>
        </w:rPr>
        <w:t xml:space="preserve">, а также </w:t>
      </w:r>
      <w:proofErr w:type="gramStart"/>
      <w:r w:rsidRPr="00450829">
        <w:rPr>
          <w:bCs/>
          <w:sz w:val="28"/>
          <w:szCs w:val="28"/>
        </w:rPr>
        <w:t>сети</w:t>
      </w:r>
      <w:proofErr w:type="gramEnd"/>
      <w:r w:rsidRPr="00450829">
        <w:rPr>
          <w:bCs/>
          <w:sz w:val="28"/>
          <w:szCs w:val="28"/>
        </w:rPr>
        <w:t xml:space="preserve"> запроектированные в составе проектной документации, разработанной ПК «Проектировщик» для строительства отдельных жилых домов. 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>Отдельно следует сказать о системе поверхностного стока микрорайона №</w:t>
      </w:r>
      <w:r w:rsidR="009439DF">
        <w:rPr>
          <w:bCs/>
          <w:sz w:val="28"/>
          <w:szCs w:val="28"/>
        </w:rPr>
        <w:t xml:space="preserve"> </w:t>
      </w:r>
      <w:r w:rsidRPr="00450829">
        <w:rPr>
          <w:bCs/>
          <w:sz w:val="28"/>
          <w:szCs w:val="28"/>
        </w:rPr>
        <w:t>4. В настоя</w:t>
      </w:r>
      <w:r w:rsidR="00BA1595">
        <w:rPr>
          <w:bCs/>
          <w:sz w:val="28"/>
          <w:szCs w:val="28"/>
        </w:rPr>
        <w:t>щее время в микрорайоне действую</w:t>
      </w:r>
      <w:r w:rsidRPr="00450829">
        <w:rPr>
          <w:bCs/>
          <w:sz w:val="28"/>
          <w:szCs w:val="28"/>
        </w:rPr>
        <w:t xml:space="preserve">т </w:t>
      </w:r>
      <w:r w:rsidR="00BA1595" w:rsidRPr="00450829">
        <w:rPr>
          <w:bCs/>
          <w:sz w:val="28"/>
          <w:szCs w:val="28"/>
        </w:rPr>
        <w:t>принимающие стоки с территории микрорайона</w:t>
      </w:r>
      <w:r w:rsidR="00BA1595">
        <w:rPr>
          <w:bCs/>
          <w:sz w:val="28"/>
          <w:szCs w:val="28"/>
        </w:rPr>
        <w:t>:</w:t>
      </w:r>
      <w:r w:rsidR="00BA1595" w:rsidRPr="00450829">
        <w:rPr>
          <w:bCs/>
          <w:sz w:val="28"/>
          <w:szCs w:val="28"/>
        </w:rPr>
        <w:t xml:space="preserve"> </w:t>
      </w:r>
      <w:r w:rsidRPr="00450829">
        <w:rPr>
          <w:bCs/>
          <w:sz w:val="28"/>
          <w:szCs w:val="28"/>
        </w:rPr>
        <w:t xml:space="preserve">самотечный коллектор по ул. Бекетова (восточная часть </w:t>
      </w:r>
      <w:proofErr w:type="spellStart"/>
      <w:r w:rsidRPr="00450829">
        <w:rPr>
          <w:bCs/>
          <w:sz w:val="28"/>
          <w:szCs w:val="28"/>
        </w:rPr>
        <w:t>мкр</w:t>
      </w:r>
      <w:proofErr w:type="spellEnd"/>
      <w:r w:rsidRPr="00450829">
        <w:rPr>
          <w:bCs/>
          <w:sz w:val="28"/>
          <w:szCs w:val="28"/>
        </w:rPr>
        <w:t xml:space="preserve"> 4) и самотечный коллектор, проложенный параллельно бульва</w:t>
      </w:r>
      <w:r w:rsidR="00BA1595">
        <w:rPr>
          <w:bCs/>
          <w:sz w:val="28"/>
          <w:szCs w:val="28"/>
        </w:rPr>
        <w:t xml:space="preserve">ру </w:t>
      </w:r>
      <w:proofErr w:type="spellStart"/>
      <w:r w:rsidR="00BA1595">
        <w:rPr>
          <w:bCs/>
          <w:sz w:val="28"/>
          <w:szCs w:val="28"/>
        </w:rPr>
        <w:t>Юлаева</w:t>
      </w:r>
      <w:proofErr w:type="spellEnd"/>
      <w:r w:rsidR="00BA1595">
        <w:rPr>
          <w:bCs/>
          <w:sz w:val="28"/>
          <w:szCs w:val="28"/>
        </w:rPr>
        <w:t xml:space="preserve"> (южная часть </w:t>
      </w:r>
      <w:proofErr w:type="spellStart"/>
      <w:r w:rsidR="00BA1595">
        <w:rPr>
          <w:bCs/>
          <w:sz w:val="28"/>
          <w:szCs w:val="28"/>
        </w:rPr>
        <w:t>мкр</w:t>
      </w:r>
      <w:proofErr w:type="spellEnd"/>
      <w:r w:rsidR="00BA1595">
        <w:rPr>
          <w:bCs/>
          <w:sz w:val="28"/>
          <w:szCs w:val="28"/>
        </w:rPr>
        <w:t xml:space="preserve"> 4)</w:t>
      </w:r>
      <w:r w:rsidRPr="00450829">
        <w:rPr>
          <w:bCs/>
          <w:sz w:val="28"/>
          <w:szCs w:val="28"/>
        </w:rPr>
        <w:t>. К коллекторам подключены участки внут</w:t>
      </w:r>
      <w:r w:rsidR="00BA1595">
        <w:rPr>
          <w:bCs/>
          <w:sz w:val="28"/>
          <w:szCs w:val="28"/>
        </w:rPr>
        <w:t>ри</w:t>
      </w:r>
      <w:r w:rsidRPr="00450829">
        <w:rPr>
          <w:bCs/>
          <w:sz w:val="28"/>
          <w:szCs w:val="28"/>
        </w:rPr>
        <w:t xml:space="preserve">квартальных сетей. Тем не менее, со слов заказчика, существующая сеть работает недостаточно эффективно, в связи </w:t>
      </w:r>
      <w:proofErr w:type="gramStart"/>
      <w:r w:rsidRPr="00450829">
        <w:rPr>
          <w:bCs/>
          <w:sz w:val="28"/>
          <w:szCs w:val="28"/>
        </w:rPr>
        <w:t>с</w:t>
      </w:r>
      <w:proofErr w:type="gramEnd"/>
      <w:r w:rsidRPr="00450829">
        <w:rPr>
          <w:bCs/>
          <w:sz w:val="28"/>
          <w:szCs w:val="28"/>
        </w:rPr>
        <w:t xml:space="preserve"> чем в 2013 г. ООО «Инжиниринговая компания «Е-КАД» была разработана проектная документация «Проект ливневой канализации в МР-4 Восточного жилого района г.</w:t>
      </w:r>
      <w:r w:rsidR="009439DF">
        <w:rPr>
          <w:bCs/>
          <w:sz w:val="28"/>
          <w:szCs w:val="28"/>
        </w:rPr>
        <w:t xml:space="preserve"> </w:t>
      </w:r>
      <w:r w:rsidRPr="00450829">
        <w:rPr>
          <w:bCs/>
          <w:sz w:val="28"/>
          <w:szCs w:val="28"/>
        </w:rPr>
        <w:t xml:space="preserve">Салават». Проектом предусматривалось строительство на территории микрорайона ливневой насосной станции и напорной сети по </w:t>
      </w:r>
      <w:r w:rsidR="009439DF">
        <w:rPr>
          <w:bCs/>
          <w:sz w:val="28"/>
          <w:szCs w:val="28"/>
        </w:rPr>
        <w:t xml:space="preserve">   </w:t>
      </w:r>
      <w:r w:rsidRPr="00450829">
        <w:rPr>
          <w:bCs/>
          <w:sz w:val="28"/>
          <w:szCs w:val="28"/>
        </w:rPr>
        <w:t xml:space="preserve">ул. Бекетова с подключением в существующий коллектор по бульвару </w:t>
      </w:r>
      <w:proofErr w:type="spellStart"/>
      <w:r w:rsidRPr="00450829">
        <w:rPr>
          <w:bCs/>
          <w:sz w:val="28"/>
          <w:szCs w:val="28"/>
        </w:rPr>
        <w:t>Юлаева</w:t>
      </w:r>
      <w:proofErr w:type="spellEnd"/>
      <w:r w:rsidRPr="00450829">
        <w:rPr>
          <w:bCs/>
          <w:sz w:val="28"/>
          <w:szCs w:val="28"/>
        </w:rPr>
        <w:t xml:space="preserve">. </w:t>
      </w:r>
    </w:p>
    <w:p w:rsidR="009118DD" w:rsidRPr="00450829" w:rsidRDefault="009118DD" w:rsidP="00450829">
      <w:pPr>
        <w:ind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>Анализ ситуации показал, что устройство насосной станции и напорной сети нецелесообразно: рельеф местности, проектируемая вертикальная планировка и существующие сети (при условии строительства дополнительных участков, как запроектированных ранее, так и предусмотрен</w:t>
      </w:r>
      <w:r w:rsidR="00BA1595">
        <w:rPr>
          <w:bCs/>
          <w:sz w:val="28"/>
          <w:szCs w:val="28"/>
        </w:rPr>
        <w:t>ных в настоящей работе) позволяю</w:t>
      </w:r>
      <w:r w:rsidRPr="00450829">
        <w:rPr>
          <w:bCs/>
          <w:sz w:val="28"/>
          <w:szCs w:val="28"/>
        </w:rPr>
        <w:t xml:space="preserve">т отвести поверхностный сток с территории микрорайона самотеком. Эффективность работы системы </w:t>
      </w:r>
      <w:r w:rsidRPr="00450829">
        <w:rPr>
          <w:bCs/>
          <w:sz w:val="28"/>
          <w:szCs w:val="28"/>
        </w:rPr>
        <w:lastRenderedPageBreak/>
        <w:t xml:space="preserve">водостоков микрорайона </w:t>
      </w:r>
      <w:r w:rsidR="009439DF">
        <w:rPr>
          <w:bCs/>
          <w:sz w:val="28"/>
          <w:szCs w:val="28"/>
        </w:rPr>
        <w:t xml:space="preserve">№ </w:t>
      </w:r>
      <w:r w:rsidRPr="00450829">
        <w:rPr>
          <w:bCs/>
          <w:sz w:val="28"/>
          <w:szCs w:val="28"/>
        </w:rPr>
        <w:t>4 во многом зависит от ее состояния – на съемке отмечено, что часть колодцев системы ливневой канализации залита</w:t>
      </w:r>
      <w:bookmarkStart w:id="71" w:name="_GoBack"/>
      <w:bookmarkEnd w:id="71"/>
      <w:r w:rsidRPr="00450829">
        <w:rPr>
          <w:bCs/>
          <w:sz w:val="28"/>
          <w:szCs w:val="28"/>
        </w:rPr>
        <w:t xml:space="preserve">, что говорит о неудовлетворительном содержании сети. Кроме того, на </w:t>
      </w:r>
      <w:proofErr w:type="spellStart"/>
      <w:r w:rsidRPr="00450829">
        <w:rPr>
          <w:bCs/>
          <w:sz w:val="28"/>
          <w:szCs w:val="28"/>
        </w:rPr>
        <w:t>топооснове</w:t>
      </w:r>
      <w:proofErr w:type="spellEnd"/>
      <w:r w:rsidRPr="00450829">
        <w:rPr>
          <w:bCs/>
          <w:sz w:val="28"/>
          <w:szCs w:val="28"/>
        </w:rPr>
        <w:t xml:space="preserve"> есть ряд фрагментов сети водостоков, не имеющих подключения в общую сеть. Таким образом, существующую сеть внутриквартальной дождевой сети (в ча</w:t>
      </w:r>
      <w:r w:rsidR="009A5A2A">
        <w:rPr>
          <w:bCs/>
          <w:sz w:val="28"/>
          <w:szCs w:val="28"/>
        </w:rPr>
        <w:t>стности, на территории домов 85,</w:t>
      </w:r>
      <w:r w:rsidRPr="00450829">
        <w:rPr>
          <w:bCs/>
          <w:sz w:val="28"/>
          <w:szCs w:val="28"/>
        </w:rPr>
        <w:t xml:space="preserve"> 87 по ул. Бекетова) и магистральные коллекторы необходимо обследовать на предмет определения пропускной способности и фактического состояния. По результатам обследования проводится работа по восстановлению пропускной способности сети, прочистке труб, дождеприемников и колодцев. При необходимости выполняется восстановление подключения внутриквартальных сетей к магистральным коллекторам.</w:t>
      </w:r>
    </w:p>
    <w:p w:rsidR="009118DD" w:rsidRPr="00450829" w:rsidRDefault="009118DD" w:rsidP="004C5B86">
      <w:pPr>
        <w:ind w:left="-567" w:right="-1" w:firstLine="567"/>
        <w:jc w:val="both"/>
        <w:rPr>
          <w:sz w:val="28"/>
          <w:szCs w:val="28"/>
        </w:rPr>
      </w:pPr>
    </w:p>
    <w:p w:rsidR="004C5B86" w:rsidRPr="00450829" w:rsidRDefault="00BA1595" w:rsidP="0045082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Санитарная очистка территории</w:t>
      </w:r>
    </w:p>
    <w:p w:rsidR="004C5B86" w:rsidRPr="00450829" w:rsidRDefault="004C5B86" w:rsidP="00450829">
      <w:pPr>
        <w:tabs>
          <w:tab w:val="left" w:pos="-567"/>
        </w:tabs>
        <w:ind w:left="-567" w:firstLine="851"/>
        <w:jc w:val="both"/>
        <w:rPr>
          <w:bCs/>
          <w:sz w:val="28"/>
          <w:szCs w:val="28"/>
        </w:rPr>
      </w:pPr>
      <w:r w:rsidRPr="00450829">
        <w:rPr>
          <w:bCs/>
          <w:sz w:val="28"/>
          <w:szCs w:val="28"/>
        </w:rPr>
        <w:t>В контейнерах для ТБО планируется осуществлять сбор: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450829">
        <w:rPr>
          <w:sz w:val="28"/>
          <w:szCs w:val="28"/>
        </w:rPr>
        <w:t xml:space="preserve">- </w:t>
      </w:r>
      <w:r w:rsidRPr="00450829">
        <w:rPr>
          <w:bCs/>
          <w:iCs/>
          <w:sz w:val="28"/>
          <w:szCs w:val="28"/>
        </w:rPr>
        <w:t>смет с те</w:t>
      </w:r>
      <w:r w:rsidR="002A4AFE">
        <w:rPr>
          <w:bCs/>
          <w:iCs/>
          <w:sz w:val="28"/>
          <w:szCs w:val="28"/>
        </w:rPr>
        <w:t>рритории организаций, содержащих</w:t>
      </w:r>
      <w:r w:rsidRPr="00450829">
        <w:rPr>
          <w:bCs/>
          <w:iCs/>
          <w:sz w:val="28"/>
          <w:szCs w:val="28"/>
        </w:rPr>
        <w:t xml:space="preserve"> опасные компоненты в количестве, соответствующем 4-му классу опасности в количестве </w:t>
      </w:r>
      <w:r w:rsidRPr="00450829">
        <w:rPr>
          <w:iCs/>
          <w:sz w:val="28"/>
          <w:szCs w:val="28"/>
        </w:rPr>
        <w:t>1700 т/год;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450829">
        <w:rPr>
          <w:sz w:val="28"/>
          <w:szCs w:val="28"/>
        </w:rPr>
        <w:t xml:space="preserve">- бытовые отходы несортированные (исключая крупногабаритный) в количестве </w:t>
      </w:r>
      <w:r w:rsidRPr="00450829">
        <w:rPr>
          <w:iCs/>
          <w:sz w:val="28"/>
          <w:szCs w:val="28"/>
        </w:rPr>
        <w:t>2177т/год.</w:t>
      </w:r>
    </w:p>
    <w:p w:rsidR="004C5B86" w:rsidRPr="00450829" w:rsidRDefault="004C5B86" w:rsidP="00450829">
      <w:pPr>
        <w:tabs>
          <w:tab w:val="left" w:pos="0"/>
        </w:tabs>
        <w:ind w:firstLine="851"/>
        <w:jc w:val="center"/>
        <w:rPr>
          <w:sz w:val="28"/>
          <w:szCs w:val="28"/>
        </w:rPr>
      </w:pPr>
      <w:r w:rsidRPr="00450829">
        <w:rPr>
          <w:sz w:val="28"/>
          <w:szCs w:val="28"/>
        </w:rPr>
        <w:t xml:space="preserve">Итого, в контейнерах планируется собирать </w:t>
      </w:r>
      <w:r w:rsidRPr="00450829">
        <w:rPr>
          <w:iCs/>
          <w:sz w:val="28"/>
          <w:szCs w:val="28"/>
        </w:rPr>
        <w:t xml:space="preserve">1700 + 2177 </w:t>
      </w:r>
      <w:r w:rsidRPr="00450829">
        <w:rPr>
          <w:sz w:val="28"/>
          <w:szCs w:val="28"/>
        </w:rPr>
        <w:t>= 3877 т/год.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Стандартный мусорный контейнер имеет </w:t>
      </w:r>
      <w:r w:rsidRPr="00450829">
        <w:rPr>
          <w:sz w:val="28"/>
          <w:szCs w:val="28"/>
          <w:lang w:val="en-US"/>
        </w:rPr>
        <w:t>V</w:t>
      </w:r>
      <w:r w:rsidRPr="00450829">
        <w:rPr>
          <w:sz w:val="28"/>
          <w:szCs w:val="28"/>
        </w:rPr>
        <w:t>=0,75 м</w:t>
      </w:r>
      <w:r w:rsidRPr="00450829">
        <w:rPr>
          <w:sz w:val="28"/>
          <w:szCs w:val="28"/>
          <w:vertAlign w:val="superscript"/>
        </w:rPr>
        <w:t>3</w:t>
      </w:r>
      <w:r w:rsidRPr="00450829">
        <w:rPr>
          <w:sz w:val="28"/>
          <w:szCs w:val="28"/>
        </w:rPr>
        <w:t>, при средней плотности ТБО 0,2 т/м</w:t>
      </w:r>
      <w:r w:rsidRPr="00450829">
        <w:rPr>
          <w:sz w:val="28"/>
          <w:szCs w:val="28"/>
          <w:vertAlign w:val="superscript"/>
        </w:rPr>
        <w:t>3</w:t>
      </w:r>
      <w:r w:rsidRPr="00450829">
        <w:rPr>
          <w:sz w:val="28"/>
          <w:szCs w:val="28"/>
        </w:rPr>
        <w:t>, вместимость контейнера составит 0,15 т.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Количество мусорных контейнеров должно обеспечивать 3-дневный сбор образовавшихся ТБО. В день будет образовываться 3877/365=10,6 т отходов, за 3 дня – 10,6</w:t>
      </w:r>
      <w:r w:rsidRPr="00450829">
        <w:rPr>
          <w:bCs/>
          <w:sz w:val="28"/>
          <w:szCs w:val="28"/>
        </w:rPr>
        <w:t xml:space="preserve"> </w:t>
      </w:r>
      <w:proofErr w:type="spellStart"/>
      <w:r w:rsidRPr="00450829">
        <w:rPr>
          <w:bCs/>
          <w:sz w:val="28"/>
          <w:szCs w:val="28"/>
        </w:rPr>
        <w:t>х</w:t>
      </w:r>
      <w:proofErr w:type="spellEnd"/>
      <w:r w:rsidRPr="00450829">
        <w:rPr>
          <w:sz w:val="28"/>
          <w:szCs w:val="28"/>
        </w:rPr>
        <w:t xml:space="preserve"> 3 = 31,8 т.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>Таким образом, количество контейнеров составит 31,8 т/0,15 т = 212 шт.</w:t>
      </w:r>
    </w:p>
    <w:p w:rsidR="004C5B86" w:rsidRPr="00450829" w:rsidRDefault="004C5B86" w:rsidP="0045082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50829">
        <w:rPr>
          <w:sz w:val="28"/>
          <w:szCs w:val="28"/>
        </w:rPr>
        <w:t xml:space="preserve">Проектом  предусмотрено размещение контейнеров в среднем по пять штук на площадке, таким образом, </w:t>
      </w:r>
      <w:proofErr w:type="gramStart"/>
      <w:r w:rsidRPr="00450829">
        <w:rPr>
          <w:sz w:val="28"/>
          <w:szCs w:val="28"/>
        </w:rPr>
        <w:t>следовательно</w:t>
      </w:r>
      <w:proofErr w:type="gramEnd"/>
      <w:r w:rsidRPr="00450829">
        <w:rPr>
          <w:sz w:val="28"/>
          <w:szCs w:val="28"/>
        </w:rPr>
        <w:t xml:space="preserve"> на проектируемой территории, планируется размещение 35-45 площадок для сбора ТБО, включая существующие.</w:t>
      </w:r>
    </w:p>
    <w:p w:rsidR="004C5B86" w:rsidRPr="00450829" w:rsidRDefault="004C5B86" w:rsidP="002C3631">
      <w:pPr>
        <w:rPr>
          <w:sz w:val="28"/>
          <w:szCs w:val="28"/>
        </w:rPr>
      </w:pPr>
    </w:p>
    <w:p w:rsidR="0025681D" w:rsidRPr="00450829" w:rsidRDefault="004F26D7" w:rsidP="0025681D">
      <w:pPr>
        <w:pStyle w:val="1"/>
        <w:rPr>
          <w:sz w:val="28"/>
          <w:szCs w:val="28"/>
        </w:rPr>
      </w:pPr>
      <w:bookmarkStart w:id="72" w:name="_Toc447791087"/>
      <w:r w:rsidRPr="00450829">
        <w:rPr>
          <w:sz w:val="28"/>
          <w:szCs w:val="28"/>
        </w:rPr>
        <w:t>6</w:t>
      </w:r>
      <w:r w:rsidR="00116913" w:rsidRPr="00450829">
        <w:rPr>
          <w:sz w:val="28"/>
          <w:szCs w:val="28"/>
        </w:rPr>
        <w:t>.</w:t>
      </w:r>
      <w:bookmarkStart w:id="73" w:name="_Toc311113398"/>
      <w:bookmarkStart w:id="74" w:name="_Toc319309173"/>
      <w:bookmarkStart w:id="75" w:name="_Toc342644095"/>
      <w:bookmarkEnd w:id="62"/>
      <w:bookmarkEnd w:id="63"/>
      <w:bookmarkEnd w:id="64"/>
      <w:r w:rsidR="0025681D" w:rsidRPr="00450829">
        <w:rPr>
          <w:sz w:val="28"/>
          <w:szCs w:val="28"/>
        </w:rPr>
        <w:t xml:space="preserve"> Основные технико-экономические показатели проекта планировки</w:t>
      </w:r>
      <w:bookmarkEnd w:id="72"/>
    </w:p>
    <w:p w:rsidR="0025681D" w:rsidRPr="00450829" w:rsidRDefault="0025681D" w:rsidP="0025681D">
      <w:pPr>
        <w:pStyle w:val="1"/>
        <w:rPr>
          <w:sz w:val="28"/>
          <w:szCs w:val="28"/>
        </w:rPr>
      </w:pPr>
      <w:bookmarkStart w:id="76" w:name="_Toc447791088"/>
      <w:r w:rsidRPr="00450829">
        <w:rPr>
          <w:sz w:val="28"/>
          <w:szCs w:val="28"/>
        </w:rPr>
        <w:t>(в границах проектирования)</w:t>
      </w:r>
      <w:bookmarkEnd w:id="76"/>
    </w:p>
    <w:bookmarkEnd w:id="73"/>
    <w:bookmarkEnd w:id="74"/>
    <w:bookmarkEnd w:id="75"/>
    <w:p w:rsidR="009729EE" w:rsidRPr="00450829" w:rsidRDefault="009729EE" w:rsidP="002A4AFE">
      <w:pPr>
        <w:pStyle w:val="af6"/>
        <w:jc w:val="left"/>
        <w:rPr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"/>
        <w:gridCol w:w="3908"/>
        <w:gridCol w:w="1799"/>
        <w:gridCol w:w="1961"/>
        <w:gridCol w:w="1493"/>
      </w:tblGrid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Существующее положение 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сходный год 2015 г. 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Проектное решение - расчетный срок 2020 г.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Территория 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Площадь проектируемой территории - всего,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территории: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жилых зон (микрорайоны в границах проектируемых красных линий), из них: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51,99/64,6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51,99/64,6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многоэтажная застройка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1,92/2,4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1,92/2,4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застройка средней этажности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40,47/50,2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40,47/50,2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малоэтажная застройка, в том числе: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с приусадебными земельными участками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малоэтажные многоквартирные жилые дома 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до 3-х этажей)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9,6/11,9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6,6/8,2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3,0/3,7</w:t>
            </w:r>
          </w:p>
        </w:tc>
        <w:tc>
          <w:tcPr>
            <w:tcW w:w="866" w:type="pct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9,6/11,9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3,6/4,5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6,0/7,4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свободные территории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зон объектов социального и культурно-бытового обслуживания населения общегородского и районного значения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5,26/6,5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5,96/7,0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рекреационных зон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4,72/5,8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производственных зон и коммунально-складских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1,3/1,6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1,3/1,6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санитарно-защитного озеленения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1,3/1,6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зон инженерно-транспортной инфраструктуры (в границах красных линий)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14,6/18,1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14,6/18,1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зон естественного ландшафта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7,3/9,0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1,83/2,3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181" w:type="pct"/>
            <w:vAlign w:val="center"/>
          </w:tcPr>
          <w:p w:rsidR="00553B7A" w:rsidRDefault="00553B7A" w:rsidP="00113211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7A" w:rsidRDefault="00553B7A" w:rsidP="00113211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7A" w:rsidRDefault="00553B7A" w:rsidP="00113211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B7A" w:rsidRDefault="00553B7A" w:rsidP="00113211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3D" w:rsidRDefault="003F3767" w:rsidP="00113211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Из общей проектируемой территории:</w:t>
            </w:r>
          </w:p>
          <w:p w:rsidR="00D7023D" w:rsidRPr="00D7023D" w:rsidRDefault="00D7023D" w:rsidP="00D7023D"/>
          <w:p w:rsidR="00D7023D" w:rsidRPr="00D7023D" w:rsidRDefault="00D7023D" w:rsidP="00D7023D"/>
          <w:p w:rsidR="00D7023D" w:rsidRPr="00D7023D" w:rsidRDefault="00D7023D" w:rsidP="00D7023D"/>
          <w:p w:rsidR="00D7023D" w:rsidRPr="00D7023D" w:rsidRDefault="00D7023D" w:rsidP="00D7023D"/>
          <w:p w:rsidR="00D7023D" w:rsidRPr="00D7023D" w:rsidRDefault="00D7023D" w:rsidP="00D7023D"/>
          <w:p w:rsidR="00D7023D" w:rsidRPr="00D7023D" w:rsidRDefault="00D7023D" w:rsidP="00D7023D"/>
          <w:p w:rsidR="003F3767" w:rsidRPr="00D7023D" w:rsidRDefault="003F3767" w:rsidP="00D7023D"/>
        </w:tc>
        <w:tc>
          <w:tcPr>
            <w:tcW w:w="822" w:type="pct"/>
            <w:vAlign w:val="center"/>
          </w:tcPr>
          <w:p w:rsidR="003F3767" w:rsidRPr="00113211" w:rsidRDefault="003F3767" w:rsidP="00113211"/>
        </w:tc>
        <w:tc>
          <w:tcPr>
            <w:tcW w:w="886" w:type="pct"/>
            <w:vAlign w:val="center"/>
          </w:tcPr>
          <w:p w:rsidR="003F3767" w:rsidRPr="00113211" w:rsidRDefault="003F3767" w:rsidP="00113211"/>
        </w:tc>
        <w:tc>
          <w:tcPr>
            <w:tcW w:w="866" w:type="pct"/>
            <w:vAlign w:val="center"/>
          </w:tcPr>
          <w:p w:rsidR="003F3767" w:rsidRPr="00113211" w:rsidRDefault="003F3767" w:rsidP="00113211"/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</w:tcPr>
          <w:p w:rsidR="003F3767" w:rsidRPr="00450829" w:rsidRDefault="002A4AFE" w:rsidP="002A4AFE">
            <w:pPr>
              <w:pStyle w:val="a4"/>
              <w:tabs>
                <w:tab w:val="left" w:pos="16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территории общего пользования, всего: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-зеленые насаждения общего пользования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-специальное озеленение вдоль дорог, СЗЗ озеленение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-улицы, дороги, проезды, площади, парковки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-водные объекты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-тротуары, площадки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-кладбище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-естественный ландшафт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-прочие</w:t>
            </w:r>
          </w:p>
        </w:tc>
        <w:tc>
          <w:tcPr>
            <w:tcW w:w="822" w:type="pct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–//–</w:t>
            </w:r>
          </w:p>
        </w:tc>
        <w:tc>
          <w:tcPr>
            <w:tcW w:w="886" w:type="pct"/>
          </w:tcPr>
          <w:p w:rsidR="003F3767" w:rsidRPr="00450829" w:rsidRDefault="003F3767" w:rsidP="00264B0D">
            <w:pPr>
              <w:pStyle w:val="a4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23,23/28,8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0,73/0,9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2,98/3,7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1,83/2,3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0,42/0,5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0,15/0,18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5,47/6,8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11,65/14,42</w:t>
            </w:r>
          </w:p>
        </w:tc>
        <w:tc>
          <w:tcPr>
            <w:tcW w:w="866" w:type="pct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23,23/28,8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4,72/5,8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7,63/9,5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5,15/6,4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1,83/2,3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2,43/3,0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0,15/0,18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1,32/1,62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Коэффициент застройки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%/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10,139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11,459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Плотность населения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7" w:right="-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Жилищный фонд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7" w:right="-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тыс. м² 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241,73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275,88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Существующий сохраняемый  жилищный фонд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тыс. 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241,58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Убыль жилищного фонда – всего,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государственной и муниципальной собственности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частной собственности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тыс. 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Из общего объема убыли жилищного фонда убыль: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по техническому состоянию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по реконструкции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для организации ССЗ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тыс. 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Новое жилищное строительство – всего,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 с приусадебными земельными участками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малоэтажные многоквартирные жилые дома 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до 3-х этажей)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жилые дома средней этажности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многоэтажные жилые дома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тыс. 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</w:tcPr>
          <w:p w:rsidR="003F3767" w:rsidRPr="00450829" w:rsidRDefault="003F3767" w:rsidP="00264B0D">
            <w:pPr>
              <w:pStyle w:val="a4"/>
              <w:spacing w:line="240" w:lineRule="auto"/>
              <w:ind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30,34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всего/1000 чел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 учетом населения мкр.№3)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440/26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820/46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школы, всего/1000 чел. (с учетом школы на 1200 мест и населения в мкр.№3)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1200/72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2400/134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Больницы, всего/1000 чел. (за счет существующих учреждений – городской  больницы № 2 г.Салават)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коек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Поликлиники, всего/1000 чел. (за счет существующих учреждений – городской  больницы № 2 г.Салават)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7" w:right="-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пос./смена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Предприятия питания, всего/1000 чел.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230/23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450/40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Предприятия бытового обслуживания, всего/1000 чел.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8/0,8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31/2,7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и искусства (клубы,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центры), всего/1000 чел. 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600/50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сооружения,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всего/1000 чел.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350/30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Предприятия торговли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м²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торг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850/84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1400/122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Протяженность улично-дорожной сети, всего,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магистральные дороги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магистральные улицы, </w:t>
            </w:r>
          </w:p>
          <w:p w:rsidR="003F3767" w:rsidRPr="00450829" w:rsidRDefault="003F3767" w:rsidP="00264B0D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общегородского значения непрерывного движения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общегородского значения регулируемого движения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районного значения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pct"/>
            <w:vAlign w:val="center"/>
          </w:tcPr>
          <w:p w:rsidR="003F3767" w:rsidRPr="00450829" w:rsidRDefault="002A4AFE" w:rsidP="002A4AFE">
            <w:pPr>
              <w:pStyle w:val="a4"/>
              <w:tabs>
                <w:tab w:val="left" w:pos="285"/>
              </w:tabs>
              <w:spacing w:line="240" w:lineRule="auto"/>
              <w:ind w:left="285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3767" w:rsidRPr="00450829">
              <w:rPr>
                <w:rFonts w:ascii="Times New Roman" w:hAnsi="Times New Roman" w:cs="Times New Roman"/>
                <w:sz w:val="28"/>
                <w:szCs w:val="28"/>
              </w:rPr>
              <w:t>жилые улицы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Протяженность линий общественного пассажирского транспорта, всего,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трамвай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автобус, маршрутное такси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Гаражи и стоянки для хранения легковых автомобилей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открытые, в т</w:t>
            </w:r>
            <w:proofErr w:type="gram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временного хранения</w:t>
            </w:r>
          </w:p>
          <w:p w:rsidR="003F3767" w:rsidRPr="00450829" w:rsidRDefault="003F3767" w:rsidP="003F3767">
            <w:pPr>
              <w:pStyle w:val="a4"/>
              <w:numPr>
                <w:ilvl w:val="0"/>
                <w:numId w:val="10"/>
              </w:numPr>
              <w:spacing w:line="240" w:lineRule="auto"/>
              <w:ind w:right="-30"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закрытые многоуровневые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/мест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1574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Инженерное оборудование и благоустройство территории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Водопотребление, всего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508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178,2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Водоотведение, всего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м</w:t>
            </w:r>
            <w:r w:rsidRPr="00450829">
              <w:rPr>
                <w:sz w:val="28"/>
                <w:szCs w:val="28"/>
                <w:vertAlign w:val="superscript"/>
              </w:rPr>
              <w:t>3</w:t>
            </w:r>
            <w:r w:rsidRPr="00450829">
              <w:rPr>
                <w:sz w:val="28"/>
                <w:szCs w:val="28"/>
              </w:rPr>
              <w:t>/</w:t>
            </w:r>
            <w:proofErr w:type="spellStart"/>
            <w:r w:rsidRPr="00450829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157,95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Электропотребление – присоединяемая нагрузка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кВт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3489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Расход газа на проектируемую застройку:</w:t>
            </w:r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 xml:space="preserve">-низкого давления для 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пищеприготовления</w:t>
            </w:r>
            <w:proofErr w:type="spellEnd"/>
          </w:p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-высокого давления для отопления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н</w:t>
            </w:r>
            <w:proofErr w:type="gramStart"/>
            <w:r w:rsidRPr="00450829">
              <w:rPr>
                <w:sz w:val="28"/>
                <w:szCs w:val="28"/>
              </w:rPr>
              <w:t>.м</w:t>
            </w:r>
            <w:proofErr w:type="gramEnd"/>
            <w:r w:rsidRPr="00450829">
              <w:rPr>
                <w:sz w:val="28"/>
                <w:szCs w:val="28"/>
                <w:vertAlign w:val="superscript"/>
              </w:rPr>
              <w:t>3</w:t>
            </w:r>
            <w:r w:rsidRPr="00450829">
              <w:rPr>
                <w:sz w:val="28"/>
                <w:szCs w:val="28"/>
              </w:rPr>
              <w:t>/час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393,8</w:t>
            </w:r>
          </w:p>
          <w:p w:rsidR="003F3767" w:rsidRPr="00450829" w:rsidRDefault="003F3767" w:rsidP="00264B0D">
            <w:pPr>
              <w:jc w:val="both"/>
              <w:rPr>
                <w:bCs/>
                <w:sz w:val="28"/>
                <w:szCs w:val="28"/>
              </w:rPr>
            </w:pPr>
            <w:r w:rsidRPr="00450829">
              <w:rPr>
                <w:color w:val="000000"/>
                <w:sz w:val="28"/>
                <w:szCs w:val="28"/>
              </w:rPr>
              <w:t xml:space="preserve">      1257,9 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Общее потребление тепла на отопление, вентиляцию, горячее водоснабжение для проектируемой застройки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8"/>
                <w:szCs w:val="28"/>
              </w:rPr>
            </w:pPr>
            <w:r w:rsidRPr="00450829">
              <w:rPr>
                <w:rFonts w:eastAsia="ArialMT"/>
                <w:sz w:val="28"/>
                <w:szCs w:val="28"/>
              </w:rPr>
              <w:t>Гкал/час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0829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12,5495 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Количество твердых бытовых отходов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8"/>
                <w:szCs w:val="28"/>
              </w:rPr>
            </w:pPr>
            <w:r w:rsidRPr="00450829">
              <w:rPr>
                <w:sz w:val="28"/>
                <w:szCs w:val="28"/>
              </w:rPr>
              <w:t>т/год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3877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54" w:type="pct"/>
            <w:gridSpan w:val="4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right="-8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природы и рациональное природопользование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Озеленение санитарно-защитных зон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3F3767" w:rsidRPr="00450829" w:rsidTr="00264B0D">
        <w:trPr>
          <w:cantSplit/>
          <w:trHeight w:val="312"/>
        </w:trPr>
        <w:tc>
          <w:tcPr>
            <w:tcW w:w="24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13"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2181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50" w:right="-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Специальное (</w:t>
            </w:r>
            <w:proofErr w:type="spellStart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шумозащитное</w:t>
            </w:r>
            <w:proofErr w:type="spellEnd"/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) озеленение</w:t>
            </w:r>
          </w:p>
        </w:tc>
        <w:tc>
          <w:tcPr>
            <w:tcW w:w="822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8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8" w:right="-12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66" w:type="pct"/>
            <w:vAlign w:val="center"/>
          </w:tcPr>
          <w:p w:rsidR="003F3767" w:rsidRPr="00450829" w:rsidRDefault="003F3767" w:rsidP="00264B0D">
            <w:pPr>
              <w:pStyle w:val="a4"/>
              <w:spacing w:line="240" w:lineRule="auto"/>
              <w:ind w:left="-102" w:right="-8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829">
              <w:rPr>
                <w:rFonts w:ascii="Times New Roman" w:hAnsi="Times New Roman" w:cs="Times New Roman"/>
                <w:sz w:val="28"/>
                <w:szCs w:val="28"/>
              </w:rPr>
              <w:t>6,33</w:t>
            </w:r>
          </w:p>
        </w:tc>
      </w:tr>
    </w:tbl>
    <w:p w:rsidR="009729EE" w:rsidRPr="00450829" w:rsidRDefault="009729EE" w:rsidP="009729EE">
      <w:pPr>
        <w:pStyle w:val="af6"/>
        <w:rPr>
          <w:noProof/>
          <w:sz w:val="28"/>
          <w:szCs w:val="28"/>
        </w:rPr>
      </w:pPr>
    </w:p>
    <w:p w:rsidR="009729EE" w:rsidRDefault="009729EE" w:rsidP="009729EE">
      <w:pPr>
        <w:pStyle w:val="af6"/>
        <w:rPr>
          <w:noProof/>
          <w:sz w:val="24"/>
          <w:szCs w:val="24"/>
          <w:lang w:val="en-US"/>
        </w:rPr>
      </w:pPr>
    </w:p>
    <w:p w:rsidR="00753D4E" w:rsidRPr="002A5488" w:rsidRDefault="00753D4E">
      <w:pPr>
        <w:spacing w:after="200" w:line="276" w:lineRule="auto"/>
        <w:rPr>
          <w:rFonts w:eastAsia="Calibri"/>
          <w:b/>
          <w:bCs/>
          <w:noProof/>
        </w:rPr>
      </w:pPr>
    </w:p>
    <w:p w:rsidR="00753D4E" w:rsidRPr="00CF1281" w:rsidRDefault="00CF1281">
      <w:pPr>
        <w:spacing w:after="200" w:line="276" w:lineRule="auto"/>
        <w:rPr>
          <w:rFonts w:eastAsia="Calibri"/>
          <w:bCs/>
          <w:noProof/>
          <w:sz w:val="28"/>
          <w:szCs w:val="28"/>
        </w:rPr>
      </w:pPr>
      <w:r w:rsidRPr="00CF1281">
        <w:rPr>
          <w:rFonts w:eastAsia="Calibri"/>
          <w:bCs/>
          <w:noProof/>
          <w:sz w:val="28"/>
          <w:szCs w:val="28"/>
        </w:rPr>
        <w:t xml:space="preserve">Управляющий делами Администрации </w:t>
      </w:r>
      <w:r>
        <w:rPr>
          <w:rFonts w:eastAsia="Calibri"/>
          <w:bCs/>
          <w:noProof/>
          <w:sz w:val="28"/>
          <w:szCs w:val="28"/>
        </w:rPr>
        <w:t xml:space="preserve">                                         </w:t>
      </w:r>
      <w:r w:rsidRPr="00CF1281">
        <w:rPr>
          <w:rFonts w:eastAsia="Calibri"/>
          <w:bCs/>
          <w:noProof/>
          <w:sz w:val="28"/>
          <w:szCs w:val="28"/>
        </w:rPr>
        <w:t>С.А. Евграфов</w:t>
      </w:r>
    </w:p>
    <w:p w:rsidR="00753D4E" w:rsidRPr="002A5488" w:rsidRDefault="00753D4E">
      <w:pPr>
        <w:spacing w:after="200" w:line="276" w:lineRule="auto"/>
        <w:rPr>
          <w:rFonts w:eastAsia="Calibri"/>
          <w:b/>
          <w:bCs/>
          <w:noProof/>
        </w:rPr>
      </w:pPr>
    </w:p>
    <w:sectPr w:rsidR="00753D4E" w:rsidRPr="002A5488" w:rsidSect="00523EA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6D" w:rsidRDefault="003B4D6D" w:rsidP="007B7972">
      <w:r>
        <w:separator/>
      </w:r>
    </w:p>
  </w:endnote>
  <w:endnote w:type="continuationSeparator" w:id="0">
    <w:p w:rsidR="003B4D6D" w:rsidRDefault="003B4D6D" w:rsidP="007B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123"/>
      <w:docPartObj>
        <w:docPartGallery w:val="Page Numbers (Bottom of Page)"/>
        <w:docPartUnique/>
      </w:docPartObj>
    </w:sdtPr>
    <w:sdtContent>
      <w:p w:rsidR="00E3567D" w:rsidRDefault="00E3567D">
        <w:pPr>
          <w:pStyle w:val="af"/>
          <w:jc w:val="right"/>
        </w:pPr>
      </w:p>
    </w:sdtContent>
  </w:sdt>
  <w:p w:rsidR="00E3567D" w:rsidRDefault="00E3567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D" w:rsidRDefault="00E3567D">
    <w:pPr>
      <w:pStyle w:val="af"/>
      <w:jc w:val="right"/>
    </w:pPr>
  </w:p>
  <w:p w:rsidR="00E3567D" w:rsidRDefault="00E3567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7D" w:rsidRDefault="00E3567D">
    <w:pPr>
      <w:pStyle w:val="af"/>
      <w:jc w:val="right"/>
    </w:pPr>
  </w:p>
  <w:p w:rsidR="00E3567D" w:rsidRDefault="00E3567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6D" w:rsidRDefault="003B4D6D" w:rsidP="007B7972">
      <w:r>
        <w:separator/>
      </w:r>
    </w:p>
  </w:footnote>
  <w:footnote w:type="continuationSeparator" w:id="0">
    <w:p w:rsidR="003B4D6D" w:rsidRDefault="003B4D6D" w:rsidP="007B7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122"/>
      <w:docPartObj>
        <w:docPartGallery w:val="Page Numbers (Top of Page)"/>
        <w:docPartUnique/>
      </w:docPartObj>
    </w:sdtPr>
    <w:sdtContent>
      <w:p w:rsidR="00E3567D" w:rsidRDefault="00E3567D">
        <w:pPr>
          <w:pStyle w:val="af8"/>
          <w:jc w:val="center"/>
        </w:pPr>
        <w:fldSimple w:instr=" PAGE   \* MERGEFORMAT ">
          <w:r w:rsidR="002A4AFE">
            <w:rPr>
              <w:noProof/>
            </w:rPr>
            <w:t>37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AA199A"/>
    <w:multiLevelType w:val="hybridMultilevel"/>
    <w:tmpl w:val="84A63398"/>
    <w:lvl w:ilvl="0" w:tplc="E84A2122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">
    <w:nsid w:val="0E41020F"/>
    <w:multiLevelType w:val="hybridMultilevel"/>
    <w:tmpl w:val="452E41D8"/>
    <w:lvl w:ilvl="0" w:tplc="F9A00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C6E"/>
    <w:multiLevelType w:val="hybridMultilevel"/>
    <w:tmpl w:val="0B68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50FB"/>
    <w:multiLevelType w:val="hybridMultilevel"/>
    <w:tmpl w:val="076E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52ED"/>
    <w:multiLevelType w:val="hybridMultilevel"/>
    <w:tmpl w:val="11D8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DDA"/>
    <w:multiLevelType w:val="hybridMultilevel"/>
    <w:tmpl w:val="85E0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F1796"/>
    <w:multiLevelType w:val="hybridMultilevel"/>
    <w:tmpl w:val="0CE8617A"/>
    <w:lvl w:ilvl="0" w:tplc="0344A9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404E21"/>
    <w:multiLevelType w:val="hybridMultilevel"/>
    <w:tmpl w:val="2F28990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2CF15988"/>
    <w:multiLevelType w:val="hybridMultilevel"/>
    <w:tmpl w:val="F1E8F2DC"/>
    <w:lvl w:ilvl="0" w:tplc="0344A9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F131D4"/>
    <w:multiLevelType w:val="hybridMultilevel"/>
    <w:tmpl w:val="BD585C48"/>
    <w:lvl w:ilvl="0" w:tplc="C6E4D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E068C"/>
    <w:multiLevelType w:val="hybridMultilevel"/>
    <w:tmpl w:val="ACA49452"/>
    <w:lvl w:ilvl="0" w:tplc="F9A0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178AF"/>
    <w:multiLevelType w:val="hybridMultilevel"/>
    <w:tmpl w:val="5EA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4A35"/>
    <w:multiLevelType w:val="multilevel"/>
    <w:tmpl w:val="0C7C6EC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344C17C1"/>
    <w:multiLevelType w:val="hybridMultilevel"/>
    <w:tmpl w:val="091AA0C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5">
    <w:nsid w:val="361C1C32"/>
    <w:multiLevelType w:val="multilevel"/>
    <w:tmpl w:val="396C6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3C4328DC"/>
    <w:multiLevelType w:val="hybridMultilevel"/>
    <w:tmpl w:val="65A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5019A"/>
    <w:multiLevelType w:val="hybridMultilevel"/>
    <w:tmpl w:val="560A4D92"/>
    <w:lvl w:ilvl="0" w:tplc="92AA039C">
      <w:start w:val="1"/>
      <w:numFmt w:val="bullet"/>
      <w:lvlText w:val="-"/>
      <w:lvlJc w:val="left"/>
      <w:pPr>
        <w:tabs>
          <w:tab w:val="num" w:pos="670"/>
        </w:tabs>
        <w:ind w:left="6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8">
    <w:nsid w:val="417A30A5"/>
    <w:multiLevelType w:val="hybridMultilevel"/>
    <w:tmpl w:val="EAD2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97451"/>
    <w:multiLevelType w:val="hybridMultilevel"/>
    <w:tmpl w:val="5FACE620"/>
    <w:lvl w:ilvl="0" w:tplc="0344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2053B"/>
    <w:multiLevelType w:val="hybridMultilevel"/>
    <w:tmpl w:val="A8623A64"/>
    <w:lvl w:ilvl="0" w:tplc="F9A00C7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8108D0"/>
    <w:multiLevelType w:val="hybridMultilevel"/>
    <w:tmpl w:val="988A6E64"/>
    <w:lvl w:ilvl="0" w:tplc="0344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C23BA"/>
    <w:multiLevelType w:val="hybridMultilevel"/>
    <w:tmpl w:val="ABD45F2A"/>
    <w:lvl w:ilvl="0" w:tplc="0344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F1B87"/>
    <w:multiLevelType w:val="hybridMultilevel"/>
    <w:tmpl w:val="7338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30EE2"/>
    <w:multiLevelType w:val="hybridMultilevel"/>
    <w:tmpl w:val="33D040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E2F70B7"/>
    <w:multiLevelType w:val="hybridMultilevel"/>
    <w:tmpl w:val="ECB4717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>
    <w:nsid w:val="5EF76C04"/>
    <w:multiLevelType w:val="hybridMultilevel"/>
    <w:tmpl w:val="593CA68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7">
    <w:nsid w:val="5F865D08"/>
    <w:multiLevelType w:val="hybridMultilevel"/>
    <w:tmpl w:val="AF96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0545C"/>
    <w:multiLevelType w:val="hybridMultilevel"/>
    <w:tmpl w:val="3BF6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7707C"/>
    <w:multiLevelType w:val="hybridMultilevel"/>
    <w:tmpl w:val="22F2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441F7"/>
    <w:multiLevelType w:val="hybridMultilevel"/>
    <w:tmpl w:val="C8A6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A6706"/>
    <w:multiLevelType w:val="hybridMultilevel"/>
    <w:tmpl w:val="3060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C5DF3"/>
    <w:multiLevelType w:val="hybridMultilevel"/>
    <w:tmpl w:val="76D08938"/>
    <w:lvl w:ilvl="0" w:tplc="ED9C30E4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2D14A0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F2F26AC"/>
    <w:multiLevelType w:val="hybridMultilevel"/>
    <w:tmpl w:val="A3FE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EC1008"/>
    <w:multiLevelType w:val="hybridMultilevel"/>
    <w:tmpl w:val="B290B44E"/>
    <w:lvl w:ilvl="0" w:tplc="416880F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15AA5DA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0"/>
  </w:num>
  <w:num w:numId="4">
    <w:abstractNumId w:val="11"/>
  </w:num>
  <w:num w:numId="5">
    <w:abstractNumId w:val="26"/>
  </w:num>
  <w:num w:numId="6">
    <w:abstractNumId w:val="25"/>
  </w:num>
  <w:num w:numId="7">
    <w:abstractNumId w:val="14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32"/>
  </w:num>
  <w:num w:numId="13">
    <w:abstractNumId w:val="27"/>
  </w:num>
  <w:num w:numId="14">
    <w:abstractNumId w:val="12"/>
  </w:num>
  <w:num w:numId="15">
    <w:abstractNumId w:val="29"/>
  </w:num>
  <w:num w:numId="16">
    <w:abstractNumId w:val="23"/>
  </w:num>
  <w:num w:numId="17">
    <w:abstractNumId w:val="6"/>
  </w:num>
  <w:num w:numId="18">
    <w:abstractNumId w:val="24"/>
  </w:num>
  <w:num w:numId="19">
    <w:abstractNumId w:val="5"/>
  </w:num>
  <w:num w:numId="20">
    <w:abstractNumId w:val="19"/>
  </w:num>
  <w:num w:numId="21">
    <w:abstractNumId w:val="21"/>
  </w:num>
  <w:num w:numId="22">
    <w:abstractNumId w:val="9"/>
  </w:num>
  <w:num w:numId="23">
    <w:abstractNumId w:val="7"/>
  </w:num>
  <w:num w:numId="24">
    <w:abstractNumId w:val="22"/>
  </w:num>
  <w:num w:numId="25">
    <w:abstractNumId w:val="33"/>
  </w:num>
  <w:num w:numId="26">
    <w:abstractNumId w:val="28"/>
  </w:num>
  <w:num w:numId="27">
    <w:abstractNumId w:val="2"/>
  </w:num>
  <w:num w:numId="28">
    <w:abstractNumId w:val="30"/>
  </w:num>
  <w:num w:numId="29">
    <w:abstractNumId w:val="4"/>
  </w:num>
  <w:num w:numId="30">
    <w:abstractNumId w:val="18"/>
  </w:num>
  <w:num w:numId="31">
    <w:abstractNumId w:val="16"/>
  </w:num>
  <w:num w:numId="32">
    <w:abstractNumId w:val="31"/>
  </w:num>
  <w:num w:numId="33">
    <w:abstractNumId w:val="15"/>
  </w:num>
  <w:num w:numId="34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116913"/>
    <w:rsid w:val="0000077D"/>
    <w:rsid w:val="00000F2D"/>
    <w:rsid w:val="00001969"/>
    <w:rsid w:val="00001DA1"/>
    <w:rsid w:val="00002B8F"/>
    <w:rsid w:val="00002BD5"/>
    <w:rsid w:val="00002F79"/>
    <w:rsid w:val="00006540"/>
    <w:rsid w:val="000066BF"/>
    <w:rsid w:val="00006EE2"/>
    <w:rsid w:val="00007DDB"/>
    <w:rsid w:val="00007F85"/>
    <w:rsid w:val="00010BE6"/>
    <w:rsid w:val="00010CAA"/>
    <w:rsid w:val="00012EDE"/>
    <w:rsid w:val="00013DBC"/>
    <w:rsid w:val="0001553C"/>
    <w:rsid w:val="00015E93"/>
    <w:rsid w:val="0001759D"/>
    <w:rsid w:val="0002236E"/>
    <w:rsid w:val="000226EA"/>
    <w:rsid w:val="00022A3B"/>
    <w:rsid w:val="000315CE"/>
    <w:rsid w:val="00032435"/>
    <w:rsid w:val="00032D5A"/>
    <w:rsid w:val="0003359F"/>
    <w:rsid w:val="00033925"/>
    <w:rsid w:val="00034583"/>
    <w:rsid w:val="00034655"/>
    <w:rsid w:val="00034A65"/>
    <w:rsid w:val="00034CC2"/>
    <w:rsid w:val="00034F87"/>
    <w:rsid w:val="00036066"/>
    <w:rsid w:val="00036892"/>
    <w:rsid w:val="00040F17"/>
    <w:rsid w:val="000422D9"/>
    <w:rsid w:val="00043A4C"/>
    <w:rsid w:val="00044CFD"/>
    <w:rsid w:val="00044D54"/>
    <w:rsid w:val="000465B1"/>
    <w:rsid w:val="00046BA4"/>
    <w:rsid w:val="00047C2C"/>
    <w:rsid w:val="00051300"/>
    <w:rsid w:val="0005165F"/>
    <w:rsid w:val="00052675"/>
    <w:rsid w:val="000526A9"/>
    <w:rsid w:val="00052CD3"/>
    <w:rsid w:val="000533E7"/>
    <w:rsid w:val="00053878"/>
    <w:rsid w:val="0005591A"/>
    <w:rsid w:val="00055B87"/>
    <w:rsid w:val="00055E08"/>
    <w:rsid w:val="00057569"/>
    <w:rsid w:val="000617EC"/>
    <w:rsid w:val="0006237D"/>
    <w:rsid w:val="0006293C"/>
    <w:rsid w:val="00062BFA"/>
    <w:rsid w:val="0006436D"/>
    <w:rsid w:val="000643BC"/>
    <w:rsid w:val="00065061"/>
    <w:rsid w:val="0006550A"/>
    <w:rsid w:val="00067466"/>
    <w:rsid w:val="000676AF"/>
    <w:rsid w:val="00071850"/>
    <w:rsid w:val="000720DD"/>
    <w:rsid w:val="000721FF"/>
    <w:rsid w:val="00073508"/>
    <w:rsid w:val="00075E72"/>
    <w:rsid w:val="0007793A"/>
    <w:rsid w:val="00080231"/>
    <w:rsid w:val="000812BC"/>
    <w:rsid w:val="0008164F"/>
    <w:rsid w:val="00081EBD"/>
    <w:rsid w:val="0008220B"/>
    <w:rsid w:val="000832FE"/>
    <w:rsid w:val="0008330D"/>
    <w:rsid w:val="0008340C"/>
    <w:rsid w:val="00083418"/>
    <w:rsid w:val="00083E78"/>
    <w:rsid w:val="000840E2"/>
    <w:rsid w:val="00086EC2"/>
    <w:rsid w:val="00090EE3"/>
    <w:rsid w:val="000911B9"/>
    <w:rsid w:val="000920BB"/>
    <w:rsid w:val="0009220E"/>
    <w:rsid w:val="00092E11"/>
    <w:rsid w:val="00096C99"/>
    <w:rsid w:val="00096DEC"/>
    <w:rsid w:val="000977FC"/>
    <w:rsid w:val="000A09DF"/>
    <w:rsid w:val="000A0BB8"/>
    <w:rsid w:val="000A1454"/>
    <w:rsid w:val="000A5804"/>
    <w:rsid w:val="000A68FD"/>
    <w:rsid w:val="000A6D2D"/>
    <w:rsid w:val="000A7D55"/>
    <w:rsid w:val="000B0377"/>
    <w:rsid w:val="000B0B84"/>
    <w:rsid w:val="000B3B3B"/>
    <w:rsid w:val="000B4E42"/>
    <w:rsid w:val="000B542A"/>
    <w:rsid w:val="000B65C0"/>
    <w:rsid w:val="000C19DB"/>
    <w:rsid w:val="000C1AE6"/>
    <w:rsid w:val="000C2D8E"/>
    <w:rsid w:val="000C3DD8"/>
    <w:rsid w:val="000C4A91"/>
    <w:rsid w:val="000C4C36"/>
    <w:rsid w:val="000C5A4A"/>
    <w:rsid w:val="000C6F65"/>
    <w:rsid w:val="000D0FCF"/>
    <w:rsid w:val="000D251E"/>
    <w:rsid w:val="000D6479"/>
    <w:rsid w:val="000D6E0B"/>
    <w:rsid w:val="000E1AD5"/>
    <w:rsid w:val="000E211B"/>
    <w:rsid w:val="000E29C1"/>
    <w:rsid w:val="000E511F"/>
    <w:rsid w:val="000E5125"/>
    <w:rsid w:val="000E524A"/>
    <w:rsid w:val="000E6C80"/>
    <w:rsid w:val="000F050E"/>
    <w:rsid w:val="000F0B1D"/>
    <w:rsid w:val="000F17EB"/>
    <w:rsid w:val="000F1ECA"/>
    <w:rsid w:val="000F4C9B"/>
    <w:rsid w:val="000F5B4D"/>
    <w:rsid w:val="000F6B46"/>
    <w:rsid w:val="000F7A4C"/>
    <w:rsid w:val="00100247"/>
    <w:rsid w:val="0010125C"/>
    <w:rsid w:val="001016EC"/>
    <w:rsid w:val="00101848"/>
    <w:rsid w:val="00101E95"/>
    <w:rsid w:val="00104BD4"/>
    <w:rsid w:val="00105427"/>
    <w:rsid w:val="00110348"/>
    <w:rsid w:val="00110D71"/>
    <w:rsid w:val="001114F8"/>
    <w:rsid w:val="00113211"/>
    <w:rsid w:val="00116913"/>
    <w:rsid w:val="0012614E"/>
    <w:rsid w:val="00126448"/>
    <w:rsid w:val="00130744"/>
    <w:rsid w:val="00132111"/>
    <w:rsid w:val="00133157"/>
    <w:rsid w:val="00137A39"/>
    <w:rsid w:val="00140248"/>
    <w:rsid w:val="001402EF"/>
    <w:rsid w:val="00142E01"/>
    <w:rsid w:val="00143120"/>
    <w:rsid w:val="00143B10"/>
    <w:rsid w:val="00144501"/>
    <w:rsid w:val="00145CA3"/>
    <w:rsid w:val="00147990"/>
    <w:rsid w:val="00147D6D"/>
    <w:rsid w:val="00150328"/>
    <w:rsid w:val="001506B7"/>
    <w:rsid w:val="00151E24"/>
    <w:rsid w:val="00151F44"/>
    <w:rsid w:val="00151F8C"/>
    <w:rsid w:val="001527D1"/>
    <w:rsid w:val="00152DBB"/>
    <w:rsid w:val="00153CF0"/>
    <w:rsid w:val="00154DEA"/>
    <w:rsid w:val="00154FA2"/>
    <w:rsid w:val="00156542"/>
    <w:rsid w:val="00156E01"/>
    <w:rsid w:val="001572CF"/>
    <w:rsid w:val="00157FDE"/>
    <w:rsid w:val="00161143"/>
    <w:rsid w:val="00162DF6"/>
    <w:rsid w:val="00163C4E"/>
    <w:rsid w:val="00164073"/>
    <w:rsid w:val="001677A7"/>
    <w:rsid w:val="00167C4F"/>
    <w:rsid w:val="00170A42"/>
    <w:rsid w:val="001715A0"/>
    <w:rsid w:val="001746D4"/>
    <w:rsid w:val="001775FC"/>
    <w:rsid w:val="00177815"/>
    <w:rsid w:val="00177F6B"/>
    <w:rsid w:val="00181BEE"/>
    <w:rsid w:val="00181F59"/>
    <w:rsid w:val="00182AA2"/>
    <w:rsid w:val="00183CA3"/>
    <w:rsid w:val="001853E5"/>
    <w:rsid w:val="0018569E"/>
    <w:rsid w:val="00190185"/>
    <w:rsid w:val="00191F88"/>
    <w:rsid w:val="0019271D"/>
    <w:rsid w:val="00194262"/>
    <w:rsid w:val="00195210"/>
    <w:rsid w:val="00195804"/>
    <w:rsid w:val="0019582E"/>
    <w:rsid w:val="00196382"/>
    <w:rsid w:val="001979A2"/>
    <w:rsid w:val="001A36F7"/>
    <w:rsid w:val="001A3DDB"/>
    <w:rsid w:val="001A3EC4"/>
    <w:rsid w:val="001A5D8E"/>
    <w:rsid w:val="001A735C"/>
    <w:rsid w:val="001A7AAD"/>
    <w:rsid w:val="001B0B89"/>
    <w:rsid w:val="001B15BE"/>
    <w:rsid w:val="001B42F7"/>
    <w:rsid w:val="001B455E"/>
    <w:rsid w:val="001B572C"/>
    <w:rsid w:val="001B79D5"/>
    <w:rsid w:val="001C011F"/>
    <w:rsid w:val="001C0301"/>
    <w:rsid w:val="001C190B"/>
    <w:rsid w:val="001C1EAD"/>
    <w:rsid w:val="001C4222"/>
    <w:rsid w:val="001C4476"/>
    <w:rsid w:val="001C4542"/>
    <w:rsid w:val="001C6CFF"/>
    <w:rsid w:val="001D08F2"/>
    <w:rsid w:val="001D1327"/>
    <w:rsid w:val="001D138C"/>
    <w:rsid w:val="001D370A"/>
    <w:rsid w:val="001D5074"/>
    <w:rsid w:val="001D598D"/>
    <w:rsid w:val="001D6964"/>
    <w:rsid w:val="001E0C04"/>
    <w:rsid w:val="001E0C36"/>
    <w:rsid w:val="001E1C5A"/>
    <w:rsid w:val="001E1EE8"/>
    <w:rsid w:val="001E2797"/>
    <w:rsid w:val="001E2808"/>
    <w:rsid w:val="001E4BA6"/>
    <w:rsid w:val="001E54D5"/>
    <w:rsid w:val="001E7F3A"/>
    <w:rsid w:val="001F1A27"/>
    <w:rsid w:val="001F282C"/>
    <w:rsid w:val="001F2990"/>
    <w:rsid w:val="001F49BE"/>
    <w:rsid w:val="001F4C7F"/>
    <w:rsid w:val="001F5DA5"/>
    <w:rsid w:val="001F7262"/>
    <w:rsid w:val="00201E71"/>
    <w:rsid w:val="002025A6"/>
    <w:rsid w:val="002031A0"/>
    <w:rsid w:val="00204EF1"/>
    <w:rsid w:val="00206CEA"/>
    <w:rsid w:val="00216CD6"/>
    <w:rsid w:val="0022001D"/>
    <w:rsid w:val="002201C6"/>
    <w:rsid w:val="002201FC"/>
    <w:rsid w:val="00220A79"/>
    <w:rsid w:val="00223253"/>
    <w:rsid w:val="00223C0C"/>
    <w:rsid w:val="0022487F"/>
    <w:rsid w:val="00225B85"/>
    <w:rsid w:val="002267D8"/>
    <w:rsid w:val="00227054"/>
    <w:rsid w:val="00230989"/>
    <w:rsid w:val="00231D58"/>
    <w:rsid w:val="00232F31"/>
    <w:rsid w:val="00235C26"/>
    <w:rsid w:val="00235D36"/>
    <w:rsid w:val="0023662A"/>
    <w:rsid w:val="0023688C"/>
    <w:rsid w:val="00236F5F"/>
    <w:rsid w:val="00242244"/>
    <w:rsid w:val="00242FE4"/>
    <w:rsid w:val="002439B5"/>
    <w:rsid w:val="00243FD8"/>
    <w:rsid w:val="002444B9"/>
    <w:rsid w:val="0024483D"/>
    <w:rsid w:val="00245440"/>
    <w:rsid w:val="0024631B"/>
    <w:rsid w:val="00247349"/>
    <w:rsid w:val="002514D5"/>
    <w:rsid w:val="0025204B"/>
    <w:rsid w:val="00252827"/>
    <w:rsid w:val="00253BC7"/>
    <w:rsid w:val="0025578C"/>
    <w:rsid w:val="0025681D"/>
    <w:rsid w:val="002573D3"/>
    <w:rsid w:val="00257F83"/>
    <w:rsid w:val="00261509"/>
    <w:rsid w:val="00261C7B"/>
    <w:rsid w:val="002632C4"/>
    <w:rsid w:val="00263EDD"/>
    <w:rsid w:val="00263F90"/>
    <w:rsid w:val="00264AB0"/>
    <w:rsid w:val="00264B0D"/>
    <w:rsid w:val="002702CA"/>
    <w:rsid w:val="0027045F"/>
    <w:rsid w:val="00273218"/>
    <w:rsid w:val="00273651"/>
    <w:rsid w:val="002750DE"/>
    <w:rsid w:val="00276528"/>
    <w:rsid w:val="0027673A"/>
    <w:rsid w:val="00277725"/>
    <w:rsid w:val="0028078F"/>
    <w:rsid w:val="00281D36"/>
    <w:rsid w:val="0028217F"/>
    <w:rsid w:val="00286AC8"/>
    <w:rsid w:val="00286CB8"/>
    <w:rsid w:val="0028775D"/>
    <w:rsid w:val="002877BE"/>
    <w:rsid w:val="00290D5D"/>
    <w:rsid w:val="00290EEA"/>
    <w:rsid w:val="00291EAD"/>
    <w:rsid w:val="0029279E"/>
    <w:rsid w:val="00292DBE"/>
    <w:rsid w:val="0029307E"/>
    <w:rsid w:val="002934AF"/>
    <w:rsid w:val="002938AD"/>
    <w:rsid w:val="002942B2"/>
    <w:rsid w:val="00296916"/>
    <w:rsid w:val="0029782A"/>
    <w:rsid w:val="002A223B"/>
    <w:rsid w:val="002A3190"/>
    <w:rsid w:val="002A36C6"/>
    <w:rsid w:val="002A3BBF"/>
    <w:rsid w:val="002A4AFE"/>
    <w:rsid w:val="002A52CC"/>
    <w:rsid w:val="002A5488"/>
    <w:rsid w:val="002A7300"/>
    <w:rsid w:val="002A7C1C"/>
    <w:rsid w:val="002B1131"/>
    <w:rsid w:val="002B2B37"/>
    <w:rsid w:val="002B3BD3"/>
    <w:rsid w:val="002B5804"/>
    <w:rsid w:val="002B6B1E"/>
    <w:rsid w:val="002B7B44"/>
    <w:rsid w:val="002C0B84"/>
    <w:rsid w:val="002C2415"/>
    <w:rsid w:val="002C2C27"/>
    <w:rsid w:val="002C3631"/>
    <w:rsid w:val="002C3D34"/>
    <w:rsid w:val="002C48AD"/>
    <w:rsid w:val="002C48C3"/>
    <w:rsid w:val="002C4E35"/>
    <w:rsid w:val="002C5E26"/>
    <w:rsid w:val="002C64AF"/>
    <w:rsid w:val="002C6987"/>
    <w:rsid w:val="002C7B07"/>
    <w:rsid w:val="002C7E22"/>
    <w:rsid w:val="002D04FB"/>
    <w:rsid w:val="002D12A6"/>
    <w:rsid w:val="002D167C"/>
    <w:rsid w:val="002D2597"/>
    <w:rsid w:val="002D3DCD"/>
    <w:rsid w:val="002D42EB"/>
    <w:rsid w:val="002D526A"/>
    <w:rsid w:val="002D548F"/>
    <w:rsid w:val="002D5FE9"/>
    <w:rsid w:val="002D6ED7"/>
    <w:rsid w:val="002D7F5A"/>
    <w:rsid w:val="002E02A1"/>
    <w:rsid w:val="002E1540"/>
    <w:rsid w:val="002E1BA5"/>
    <w:rsid w:val="002E236E"/>
    <w:rsid w:val="002E5138"/>
    <w:rsid w:val="002E5309"/>
    <w:rsid w:val="002E6E98"/>
    <w:rsid w:val="002F06FE"/>
    <w:rsid w:val="002F0D3D"/>
    <w:rsid w:val="002F1EBD"/>
    <w:rsid w:val="002F2BA6"/>
    <w:rsid w:val="002F2C0C"/>
    <w:rsid w:val="002F326D"/>
    <w:rsid w:val="002F3925"/>
    <w:rsid w:val="002F3E6F"/>
    <w:rsid w:val="002F40C9"/>
    <w:rsid w:val="002F49A2"/>
    <w:rsid w:val="002F5053"/>
    <w:rsid w:val="002F5D27"/>
    <w:rsid w:val="002F6273"/>
    <w:rsid w:val="002F7619"/>
    <w:rsid w:val="002F7B32"/>
    <w:rsid w:val="0030032A"/>
    <w:rsid w:val="0030690A"/>
    <w:rsid w:val="0030774C"/>
    <w:rsid w:val="003106E5"/>
    <w:rsid w:val="00315E44"/>
    <w:rsid w:val="00317388"/>
    <w:rsid w:val="00321751"/>
    <w:rsid w:val="00321ABE"/>
    <w:rsid w:val="00322A2D"/>
    <w:rsid w:val="0032331E"/>
    <w:rsid w:val="003234B6"/>
    <w:rsid w:val="00323B45"/>
    <w:rsid w:val="003262CF"/>
    <w:rsid w:val="003263B2"/>
    <w:rsid w:val="00326F52"/>
    <w:rsid w:val="0033063D"/>
    <w:rsid w:val="00334BA0"/>
    <w:rsid w:val="0033506E"/>
    <w:rsid w:val="003356BE"/>
    <w:rsid w:val="003422E8"/>
    <w:rsid w:val="00343135"/>
    <w:rsid w:val="00343BE8"/>
    <w:rsid w:val="003474F0"/>
    <w:rsid w:val="0034775B"/>
    <w:rsid w:val="003479C4"/>
    <w:rsid w:val="003511F7"/>
    <w:rsid w:val="00355CF3"/>
    <w:rsid w:val="00356036"/>
    <w:rsid w:val="00356300"/>
    <w:rsid w:val="00357319"/>
    <w:rsid w:val="00360048"/>
    <w:rsid w:val="0036269E"/>
    <w:rsid w:val="00362F58"/>
    <w:rsid w:val="00363822"/>
    <w:rsid w:val="00363EE5"/>
    <w:rsid w:val="003644C4"/>
    <w:rsid w:val="00364768"/>
    <w:rsid w:val="00365702"/>
    <w:rsid w:val="00370EC1"/>
    <w:rsid w:val="0037374C"/>
    <w:rsid w:val="003751F9"/>
    <w:rsid w:val="0037629B"/>
    <w:rsid w:val="00377A32"/>
    <w:rsid w:val="003807DA"/>
    <w:rsid w:val="00380F9B"/>
    <w:rsid w:val="00381593"/>
    <w:rsid w:val="00382096"/>
    <w:rsid w:val="00382A36"/>
    <w:rsid w:val="00382DC3"/>
    <w:rsid w:val="00382FA9"/>
    <w:rsid w:val="00383A95"/>
    <w:rsid w:val="00384E2C"/>
    <w:rsid w:val="003850AD"/>
    <w:rsid w:val="003850EE"/>
    <w:rsid w:val="00385199"/>
    <w:rsid w:val="00385900"/>
    <w:rsid w:val="00385A45"/>
    <w:rsid w:val="003864D8"/>
    <w:rsid w:val="00386980"/>
    <w:rsid w:val="00386A87"/>
    <w:rsid w:val="00386ADD"/>
    <w:rsid w:val="00391B84"/>
    <w:rsid w:val="00391E2F"/>
    <w:rsid w:val="00392B54"/>
    <w:rsid w:val="00393DEC"/>
    <w:rsid w:val="003940C7"/>
    <w:rsid w:val="003943B0"/>
    <w:rsid w:val="003944E1"/>
    <w:rsid w:val="00394851"/>
    <w:rsid w:val="00394CF8"/>
    <w:rsid w:val="00395D76"/>
    <w:rsid w:val="00397A3B"/>
    <w:rsid w:val="003A08A5"/>
    <w:rsid w:val="003A0CAF"/>
    <w:rsid w:val="003A186A"/>
    <w:rsid w:val="003A21F6"/>
    <w:rsid w:val="003A2C8B"/>
    <w:rsid w:val="003A2D9A"/>
    <w:rsid w:val="003A34F7"/>
    <w:rsid w:val="003A59D6"/>
    <w:rsid w:val="003A5D6E"/>
    <w:rsid w:val="003A7680"/>
    <w:rsid w:val="003B0546"/>
    <w:rsid w:val="003B0C1D"/>
    <w:rsid w:val="003B34A1"/>
    <w:rsid w:val="003B4D6D"/>
    <w:rsid w:val="003B5102"/>
    <w:rsid w:val="003C1ED8"/>
    <w:rsid w:val="003C3551"/>
    <w:rsid w:val="003C379C"/>
    <w:rsid w:val="003C6208"/>
    <w:rsid w:val="003C765E"/>
    <w:rsid w:val="003C76E4"/>
    <w:rsid w:val="003C7DA9"/>
    <w:rsid w:val="003D1C07"/>
    <w:rsid w:val="003D31D3"/>
    <w:rsid w:val="003D32BF"/>
    <w:rsid w:val="003D38F2"/>
    <w:rsid w:val="003D46DD"/>
    <w:rsid w:val="003D54CB"/>
    <w:rsid w:val="003D5F2C"/>
    <w:rsid w:val="003E2749"/>
    <w:rsid w:val="003E2806"/>
    <w:rsid w:val="003E5DFB"/>
    <w:rsid w:val="003E5EBB"/>
    <w:rsid w:val="003E7D93"/>
    <w:rsid w:val="003F3767"/>
    <w:rsid w:val="003F3E1E"/>
    <w:rsid w:val="003F7F1C"/>
    <w:rsid w:val="004010B5"/>
    <w:rsid w:val="0040141C"/>
    <w:rsid w:val="00401436"/>
    <w:rsid w:val="0040183F"/>
    <w:rsid w:val="00401DB8"/>
    <w:rsid w:val="00402614"/>
    <w:rsid w:val="004032C7"/>
    <w:rsid w:val="00403487"/>
    <w:rsid w:val="0040454C"/>
    <w:rsid w:val="00404E38"/>
    <w:rsid w:val="00405626"/>
    <w:rsid w:val="00405DEB"/>
    <w:rsid w:val="00407DB8"/>
    <w:rsid w:val="0041023B"/>
    <w:rsid w:val="00413116"/>
    <w:rsid w:val="00413434"/>
    <w:rsid w:val="00413E20"/>
    <w:rsid w:val="00415B0D"/>
    <w:rsid w:val="00416F66"/>
    <w:rsid w:val="00417F7C"/>
    <w:rsid w:val="004217BE"/>
    <w:rsid w:val="00421FCA"/>
    <w:rsid w:val="00421FD6"/>
    <w:rsid w:val="00422835"/>
    <w:rsid w:val="00422B39"/>
    <w:rsid w:val="00422F0C"/>
    <w:rsid w:val="00422F79"/>
    <w:rsid w:val="00424B3F"/>
    <w:rsid w:val="00425E08"/>
    <w:rsid w:val="00425F8E"/>
    <w:rsid w:val="00426A58"/>
    <w:rsid w:val="0042711D"/>
    <w:rsid w:val="00430096"/>
    <w:rsid w:val="00430B1F"/>
    <w:rsid w:val="004312B1"/>
    <w:rsid w:val="00431C5C"/>
    <w:rsid w:val="00433550"/>
    <w:rsid w:val="00433754"/>
    <w:rsid w:val="00433926"/>
    <w:rsid w:val="004345A9"/>
    <w:rsid w:val="0043498F"/>
    <w:rsid w:val="00437DBD"/>
    <w:rsid w:val="0044104D"/>
    <w:rsid w:val="004443D8"/>
    <w:rsid w:val="00444558"/>
    <w:rsid w:val="00446064"/>
    <w:rsid w:val="004460BD"/>
    <w:rsid w:val="00447DA5"/>
    <w:rsid w:val="00450829"/>
    <w:rsid w:val="0045138D"/>
    <w:rsid w:val="00452C38"/>
    <w:rsid w:val="00453E34"/>
    <w:rsid w:val="00457829"/>
    <w:rsid w:val="00460278"/>
    <w:rsid w:val="004603EF"/>
    <w:rsid w:val="004606FE"/>
    <w:rsid w:val="00466193"/>
    <w:rsid w:val="00472020"/>
    <w:rsid w:val="0047222A"/>
    <w:rsid w:val="00472CBE"/>
    <w:rsid w:val="004740A7"/>
    <w:rsid w:val="0047727C"/>
    <w:rsid w:val="00477BFB"/>
    <w:rsid w:val="00477DCF"/>
    <w:rsid w:val="00477E5A"/>
    <w:rsid w:val="004807D0"/>
    <w:rsid w:val="00482585"/>
    <w:rsid w:val="004827C4"/>
    <w:rsid w:val="0048359A"/>
    <w:rsid w:val="004835D7"/>
    <w:rsid w:val="00483615"/>
    <w:rsid w:val="00485B9A"/>
    <w:rsid w:val="00487432"/>
    <w:rsid w:val="00487F22"/>
    <w:rsid w:val="004906B0"/>
    <w:rsid w:val="00490AE8"/>
    <w:rsid w:val="00490E8F"/>
    <w:rsid w:val="004924AD"/>
    <w:rsid w:val="00492599"/>
    <w:rsid w:val="00495015"/>
    <w:rsid w:val="0049669F"/>
    <w:rsid w:val="00496BAC"/>
    <w:rsid w:val="004A2EB1"/>
    <w:rsid w:val="004A367E"/>
    <w:rsid w:val="004A3BC6"/>
    <w:rsid w:val="004A5850"/>
    <w:rsid w:val="004A7128"/>
    <w:rsid w:val="004B148A"/>
    <w:rsid w:val="004B1656"/>
    <w:rsid w:val="004B1913"/>
    <w:rsid w:val="004B1FCA"/>
    <w:rsid w:val="004B23A0"/>
    <w:rsid w:val="004B2677"/>
    <w:rsid w:val="004B276C"/>
    <w:rsid w:val="004B3D69"/>
    <w:rsid w:val="004B4C8D"/>
    <w:rsid w:val="004B5A2D"/>
    <w:rsid w:val="004B7FE1"/>
    <w:rsid w:val="004C35B8"/>
    <w:rsid w:val="004C37A1"/>
    <w:rsid w:val="004C3884"/>
    <w:rsid w:val="004C3CDE"/>
    <w:rsid w:val="004C52FC"/>
    <w:rsid w:val="004C5438"/>
    <w:rsid w:val="004C5521"/>
    <w:rsid w:val="004C5B86"/>
    <w:rsid w:val="004C670D"/>
    <w:rsid w:val="004C71AC"/>
    <w:rsid w:val="004D09CD"/>
    <w:rsid w:val="004D143F"/>
    <w:rsid w:val="004D2031"/>
    <w:rsid w:val="004D2E47"/>
    <w:rsid w:val="004D471E"/>
    <w:rsid w:val="004D5D87"/>
    <w:rsid w:val="004D6E2A"/>
    <w:rsid w:val="004D75E3"/>
    <w:rsid w:val="004D77E7"/>
    <w:rsid w:val="004D7994"/>
    <w:rsid w:val="004E1565"/>
    <w:rsid w:val="004E192B"/>
    <w:rsid w:val="004E193A"/>
    <w:rsid w:val="004E23D8"/>
    <w:rsid w:val="004E41D8"/>
    <w:rsid w:val="004E4DDD"/>
    <w:rsid w:val="004E5295"/>
    <w:rsid w:val="004E68E9"/>
    <w:rsid w:val="004E7C4E"/>
    <w:rsid w:val="004F109C"/>
    <w:rsid w:val="004F132E"/>
    <w:rsid w:val="004F15E0"/>
    <w:rsid w:val="004F2200"/>
    <w:rsid w:val="004F262B"/>
    <w:rsid w:val="004F26D7"/>
    <w:rsid w:val="004F2799"/>
    <w:rsid w:val="004F319F"/>
    <w:rsid w:val="004F3DE1"/>
    <w:rsid w:val="004F535B"/>
    <w:rsid w:val="004F6011"/>
    <w:rsid w:val="00500371"/>
    <w:rsid w:val="0050118F"/>
    <w:rsid w:val="00506392"/>
    <w:rsid w:val="00507E68"/>
    <w:rsid w:val="00511628"/>
    <w:rsid w:val="00512127"/>
    <w:rsid w:val="00514589"/>
    <w:rsid w:val="00514989"/>
    <w:rsid w:val="0051674B"/>
    <w:rsid w:val="00517AE5"/>
    <w:rsid w:val="00517AF3"/>
    <w:rsid w:val="005204A4"/>
    <w:rsid w:val="00520D67"/>
    <w:rsid w:val="00521A72"/>
    <w:rsid w:val="0052312E"/>
    <w:rsid w:val="0052362A"/>
    <w:rsid w:val="00523D5D"/>
    <w:rsid w:val="00523EA4"/>
    <w:rsid w:val="00525FD9"/>
    <w:rsid w:val="0052690A"/>
    <w:rsid w:val="00526A6E"/>
    <w:rsid w:val="00526D95"/>
    <w:rsid w:val="00526F3D"/>
    <w:rsid w:val="00531E69"/>
    <w:rsid w:val="005344A1"/>
    <w:rsid w:val="0053488C"/>
    <w:rsid w:val="005348D1"/>
    <w:rsid w:val="00537B17"/>
    <w:rsid w:val="00540E39"/>
    <w:rsid w:val="00541004"/>
    <w:rsid w:val="00544FAA"/>
    <w:rsid w:val="005455F2"/>
    <w:rsid w:val="00545BA6"/>
    <w:rsid w:val="00546EA4"/>
    <w:rsid w:val="00547BE8"/>
    <w:rsid w:val="0055074C"/>
    <w:rsid w:val="005508AC"/>
    <w:rsid w:val="00550CE4"/>
    <w:rsid w:val="00550FA0"/>
    <w:rsid w:val="005511D9"/>
    <w:rsid w:val="00551747"/>
    <w:rsid w:val="0055215E"/>
    <w:rsid w:val="005526D9"/>
    <w:rsid w:val="00553B7A"/>
    <w:rsid w:val="005545FD"/>
    <w:rsid w:val="00556107"/>
    <w:rsid w:val="0055734E"/>
    <w:rsid w:val="005579FB"/>
    <w:rsid w:val="00557B8F"/>
    <w:rsid w:val="00561816"/>
    <w:rsid w:val="00562166"/>
    <w:rsid w:val="00563E9A"/>
    <w:rsid w:val="00565894"/>
    <w:rsid w:val="00566B55"/>
    <w:rsid w:val="00566EA4"/>
    <w:rsid w:val="005723AF"/>
    <w:rsid w:val="00573B12"/>
    <w:rsid w:val="00573D1A"/>
    <w:rsid w:val="005748D6"/>
    <w:rsid w:val="00576235"/>
    <w:rsid w:val="005772CB"/>
    <w:rsid w:val="00582B40"/>
    <w:rsid w:val="00583156"/>
    <w:rsid w:val="00583942"/>
    <w:rsid w:val="005841B8"/>
    <w:rsid w:val="00587784"/>
    <w:rsid w:val="00587AF8"/>
    <w:rsid w:val="00590871"/>
    <w:rsid w:val="00590B98"/>
    <w:rsid w:val="00592136"/>
    <w:rsid w:val="00594249"/>
    <w:rsid w:val="005A2142"/>
    <w:rsid w:val="005A3CC4"/>
    <w:rsid w:val="005A5F8E"/>
    <w:rsid w:val="005A668E"/>
    <w:rsid w:val="005A6AA7"/>
    <w:rsid w:val="005B0759"/>
    <w:rsid w:val="005B4144"/>
    <w:rsid w:val="005B46AE"/>
    <w:rsid w:val="005B516C"/>
    <w:rsid w:val="005B5840"/>
    <w:rsid w:val="005B664F"/>
    <w:rsid w:val="005C00A3"/>
    <w:rsid w:val="005C0910"/>
    <w:rsid w:val="005C23E8"/>
    <w:rsid w:val="005C4758"/>
    <w:rsid w:val="005C4C5C"/>
    <w:rsid w:val="005C567C"/>
    <w:rsid w:val="005C6B1F"/>
    <w:rsid w:val="005C6C00"/>
    <w:rsid w:val="005D22E5"/>
    <w:rsid w:val="005D2781"/>
    <w:rsid w:val="005D37DC"/>
    <w:rsid w:val="005D44A9"/>
    <w:rsid w:val="005D5590"/>
    <w:rsid w:val="005D7286"/>
    <w:rsid w:val="005D72E1"/>
    <w:rsid w:val="005D75E3"/>
    <w:rsid w:val="005E283B"/>
    <w:rsid w:val="005E2FE5"/>
    <w:rsid w:val="005E32AD"/>
    <w:rsid w:val="005E3C35"/>
    <w:rsid w:val="005E4A48"/>
    <w:rsid w:val="005E4B2F"/>
    <w:rsid w:val="005E4E12"/>
    <w:rsid w:val="005E6050"/>
    <w:rsid w:val="005F4955"/>
    <w:rsid w:val="005F6247"/>
    <w:rsid w:val="005F6623"/>
    <w:rsid w:val="005F6D8A"/>
    <w:rsid w:val="005F6FE6"/>
    <w:rsid w:val="006013D0"/>
    <w:rsid w:val="00601458"/>
    <w:rsid w:val="0060164D"/>
    <w:rsid w:val="00601FC8"/>
    <w:rsid w:val="006030F2"/>
    <w:rsid w:val="00603C27"/>
    <w:rsid w:val="006044EC"/>
    <w:rsid w:val="00604B8B"/>
    <w:rsid w:val="00604BCC"/>
    <w:rsid w:val="00604F9F"/>
    <w:rsid w:val="0060732E"/>
    <w:rsid w:val="0060768E"/>
    <w:rsid w:val="00611017"/>
    <w:rsid w:val="00612575"/>
    <w:rsid w:val="00612E56"/>
    <w:rsid w:val="006135A0"/>
    <w:rsid w:val="00613DD2"/>
    <w:rsid w:val="00615425"/>
    <w:rsid w:val="00615C3C"/>
    <w:rsid w:val="0062297D"/>
    <w:rsid w:val="006229B8"/>
    <w:rsid w:val="006230CC"/>
    <w:rsid w:val="006249A4"/>
    <w:rsid w:val="00624DEC"/>
    <w:rsid w:val="006273E3"/>
    <w:rsid w:val="006277E5"/>
    <w:rsid w:val="00627DE0"/>
    <w:rsid w:val="006301BB"/>
    <w:rsid w:val="006321BD"/>
    <w:rsid w:val="00632245"/>
    <w:rsid w:val="006340CF"/>
    <w:rsid w:val="006348DA"/>
    <w:rsid w:val="00634B50"/>
    <w:rsid w:val="00635CA4"/>
    <w:rsid w:val="00641097"/>
    <w:rsid w:val="00641A26"/>
    <w:rsid w:val="00650834"/>
    <w:rsid w:val="00652A26"/>
    <w:rsid w:val="006542EE"/>
    <w:rsid w:val="00654F61"/>
    <w:rsid w:val="00655365"/>
    <w:rsid w:val="006578F3"/>
    <w:rsid w:val="00657BB0"/>
    <w:rsid w:val="0066062E"/>
    <w:rsid w:val="00662BF6"/>
    <w:rsid w:val="00662C58"/>
    <w:rsid w:val="00665497"/>
    <w:rsid w:val="00665740"/>
    <w:rsid w:val="00666512"/>
    <w:rsid w:val="00666770"/>
    <w:rsid w:val="00667405"/>
    <w:rsid w:val="006731BB"/>
    <w:rsid w:val="00675751"/>
    <w:rsid w:val="00675C19"/>
    <w:rsid w:val="00676C44"/>
    <w:rsid w:val="00677A75"/>
    <w:rsid w:val="0068068D"/>
    <w:rsid w:val="006817A2"/>
    <w:rsid w:val="00681C70"/>
    <w:rsid w:val="00682369"/>
    <w:rsid w:val="00683B88"/>
    <w:rsid w:val="00683C78"/>
    <w:rsid w:val="00683EF3"/>
    <w:rsid w:val="006867C8"/>
    <w:rsid w:val="0068788A"/>
    <w:rsid w:val="00690DAF"/>
    <w:rsid w:val="006917EA"/>
    <w:rsid w:val="00693AF8"/>
    <w:rsid w:val="00694C24"/>
    <w:rsid w:val="00696806"/>
    <w:rsid w:val="006A0536"/>
    <w:rsid w:val="006A2037"/>
    <w:rsid w:val="006A3747"/>
    <w:rsid w:val="006A3CE8"/>
    <w:rsid w:val="006A55C4"/>
    <w:rsid w:val="006A5B2E"/>
    <w:rsid w:val="006B35D7"/>
    <w:rsid w:val="006B3899"/>
    <w:rsid w:val="006B482E"/>
    <w:rsid w:val="006B4F3D"/>
    <w:rsid w:val="006B733D"/>
    <w:rsid w:val="006C08FD"/>
    <w:rsid w:val="006C27EC"/>
    <w:rsid w:val="006C2B2A"/>
    <w:rsid w:val="006C4847"/>
    <w:rsid w:val="006C5666"/>
    <w:rsid w:val="006C57A8"/>
    <w:rsid w:val="006C5DB7"/>
    <w:rsid w:val="006C6D2D"/>
    <w:rsid w:val="006C7EA5"/>
    <w:rsid w:val="006D12DC"/>
    <w:rsid w:val="006D241C"/>
    <w:rsid w:val="006D25BF"/>
    <w:rsid w:val="006D79B6"/>
    <w:rsid w:val="006D7FFA"/>
    <w:rsid w:val="006E03AB"/>
    <w:rsid w:val="006E0FE8"/>
    <w:rsid w:val="006E3344"/>
    <w:rsid w:val="006E38D1"/>
    <w:rsid w:val="006E551F"/>
    <w:rsid w:val="006E568C"/>
    <w:rsid w:val="006E6852"/>
    <w:rsid w:val="006F1FD1"/>
    <w:rsid w:val="006F31FE"/>
    <w:rsid w:val="006F34C4"/>
    <w:rsid w:val="006F4A1B"/>
    <w:rsid w:val="007023DF"/>
    <w:rsid w:val="007039CB"/>
    <w:rsid w:val="00705D66"/>
    <w:rsid w:val="00707657"/>
    <w:rsid w:val="007079E7"/>
    <w:rsid w:val="00711775"/>
    <w:rsid w:val="007138FA"/>
    <w:rsid w:val="00714958"/>
    <w:rsid w:val="0071543F"/>
    <w:rsid w:val="00715459"/>
    <w:rsid w:val="00715598"/>
    <w:rsid w:val="00715890"/>
    <w:rsid w:val="00715B37"/>
    <w:rsid w:val="00717A2F"/>
    <w:rsid w:val="00721C39"/>
    <w:rsid w:val="00722219"/>
    <w:rsid w:val="0072367F"/>
    <w:rsid w:val="00724C6D"/>
    <w:rsid w:val="007253B3"/>
    <w:rsid w:val="00725FD5"/>
    <w:rsid w:val="00726B3F"/>
    <w:rsid w:val="00727E58"/>
    <w:rsid w:val="007309B5"/>
    <w:rsid w:val="00733802"/>
    <w:rsid w:val="00734E6B"/>
    <w:rsid w:val="00736DE3"/>
    <w:rsid w:val="00740805"/>
    <w:rsid w:val="00740A23"/>
    <w:rsid w:val="0074158D"/>
    <w:rsid w:val="007417EC"/>
    <w:rsid w:val="00743715"/>
    <w:rsid w:val="00744378"/>
    <w:rsid w:val="00745B99"/>
    <w:rsid w:val="007471A3"/>
    <w:rsid w:val="00747CDC"/>
    <w:rsid w:val="0075001C"/>
    <w:rsid w:val="007502F3"/>
    <w:rsid w:val="00750612"/>
    <w:rsid w:val="00750665"/>
    <w:rsid w:val="00751D67"/>
    <w:rsid w:val="00752A18"/>
    <w:rsid w:val="00752EAF"/>
    <w:rsid w:val="007537C6"/>
    <w:rsid w:val="00753D4E"/>
    <w:rsid w:val="0075419A"/>
    <w:rsid w:val="00754E2C"/>
    <w:rsid w:val="00756466"/>
    <w:rsid w:val="00756EBA"/>
    <w:rsid w:val="0075714A"/>
    <w:rsid w:val="007574EF"/>
    <w:rsid w:val="007575C4"/>
    <w:rsid w:val="00757CCF"/>
    <w:rsid w:val="00760050"/>
    <w:rsid w:val="00760CA3"/>
    <w:rsid w:val="007612E9"/>
    <w:rsid w:val="007632DB"/>
    <w:rsid w:val="00764A9F"/>
    <w:rsid w:val="00764ACD"/>
    <w:rsid w:val="007664A6"/>
    <w:rsid w:val="00770F6E"/>
    <w:rsid w:val="0077260B"/>
    <w:rsid w:val="00774880"/>
    <w:rsid w:val="00775895"/>
    <w:rsid w:val="00775C37"/>
    <w:rsid w:val="00780A54"/>
    <w:rsid w:val="00781DD8"/>
    <w:rsid w:val="007822FF"/>
    <w:rsid w:val="007872FE"/>
    <w:rsid w:val="00790A8B"/>
    <w:rsid w:val="00790C22"/>
    <w:rsid w:val="00793C73"/>
    <w:rsid w:val="00793EB2"/>
    <w:rsid w:val="0079434A"/>
    <w:rsid w:val="007949F4"/>
    <w:rsid w:val="007A0944"/>
    <w:rsid w:val="007A2204"/>
    <w:rsid w:val="007A2378"/>
    <w:rsid w:val="007A337F"/>
    <w:rsid w:val="007A358E"/>
    <w:rsid w:val="007A399E"/>
    <w:rsid w:val="007A6386"/>
    <w:rsid w:val="007A63D5"/>
    <w:rsid w:val="007A6F45"/>
    <w:rsid w:val="007A7195"/>
    <w:rsid w:val="007A7C9B"/>
    <w:rsid w:val="007B0017"/>
    <w:rsid w:val="007B1E1C"/>
    <w:rsid w:val="007B217A"/>
    <w:rsid w:val="007B2833"/>
    <w:rsid w:val="007B2999"/>
    <w:rsid w:val="007B4CC3"/>
    <w:rsid w:val="007B5533"/>
    <w:rsid w:val="007B7972"/>
    <w:rsid w:val="007C27CE"/>
    <w:rsid w:val="007C2D27"/>
    <w:rsid w:val="007C30D6"/>
    <w:rsid w:val="007C5127"/>
    <w:rsid w:val="007C5B03"/>
    <w:rsid w:val="007C68EC"/>
    <w:rsid w:val="007C6981"/>
    <w:rsid w:val="007D15C2"/>
    <w:rsid w:val="007D287B"/>
    <w:rsid w:val="007D4C98"/>
    <w:rsid w:val="007D5B25"/>
    <w:rsid w:val="007D66F4"/>
    <w:rsid w:val="007E1EED"/>
    <w:rsid w:val="007E4EDF"/>
    <w:rsid w:val="007E6820"/>
    <w:rsid w:val="007E6B14"/>
    <w:rsid w:val="007E738A"/>
    <w:rsid w:val="007E779A"/>
    <w:rsid w:val="007F0C11"/>
    <w:rsid w:val="007F2B56"/>
    <w:rsid w:val="007F2C40"/>
    <w:rsid w:val="007F5576"/>
    <w:rsid w:val="007F6922"/>
    <w:rsid w:val="007F76C4"/>
    <w:rsid w:val="007F7928"/>
    <w:rsid w:val="00800CFE"/>
    <w:rsid w:val="00802A88"/>
    <w:rsid w:val="008030E7"/>
    <w:rsid w:val="00803458"/>
    <w:rsid w:val="00803648"/>
    <w:rsid w:val="00803A41"/>
    <w:rsid w:val="00805073"/>
    <w:rsid w:val="008066DA"/>
    <w:rsid w:val="0081154B"/>
    <w:rsid w:val="00812490"/>
    <w:rsid w:val="008155D6"/>
    <w:rsid w:val="00820096"/>
    <w:rsid w:val="008202DF"/>
    <w:rsid w:val="00821210"/>
    <w:rsid w:val="00821495"/>
    <w:rsid w:val="00824536"/>
    <w:rsid w:val="00830AAB"/>
    <w:rsid w:val="00830F00"/>
    <w:rsid w:val="00831302"/>
    <w:rsid w:val="008316F4"/>
    <w:rsid w:val="00834ADD"/>
    <w:rsid w:val="00834FED"/>
    <w:rsid w:val="00835818"/>
    <w:rsid w:val="0083784F"/>
    <w:rsid w:val="00840678"/>
    <w:rsid w:val="0084533A"/>
    <w:rsid w:val="00845A91"/>
    <w:rsid w:val="00846AC4"/>
    <w:rsid w:val="00850A75"/>
    <w:rsid w:val="00851CD0"/>
    <w:rsid w:val="008523FF"/>
    <w:rsid w:val="0085356B"/>
    <w:rsid w:val="00853C72"/>
    <w:rsid w:val="00856902"/>
    <w:rsid w:val="008608D5"/>
    <w:rsid w:val="00861C1B"/>
    <w:rsid w:val="008627D2"/>
    <w:rsid w:val="00862B40"/>
    <w:rsid w:val="00864232"/>
    <w:rsid w:val="00870642"/>
    <w:rsid w:val="008710EB"/>
    <w:rsid w:val="00871971"/>
    <w:rsid w:val="00874CF8"/>
    <w:rsid w:val="00874DAE"/>
    <w:rsid w:val="00875CCD"/>
    <w:rsid w:val="008768E0"/>
    <w:rsid w:val="0087703A"/>
    <w:rsid w:val="008813BA"/>
    <w:rsid w:val="0088181D"/>
    <w:rsid w:val="00881A28"/>
    <w:rsid w:val="00881E19"/>
    <w:rsid w:val="008820F1"/>
    <w:rsid w:val="00883B18"/>
    <w:rsid w:val="00883BFE"/>
    <w:rsid w:val="00883D8C"/>
    <w:rsid w:val="008844D9"/>
    <w:rsid w:val="00886D2E"/>
    <w:rsid w:val="00891316"/>
    <w:rsid w:val="008917D6"/>
    <w:rsid w:val="00897D39"/>
    <w:rsid w:val="008A05E1"/>
    <w:rsid w:val="008A1455"/>
    <w:rsid w:val="008A25B5"/>
    <w:rsid w:val="008A2E6C"/>
    <w:rsid w:val="008A336E"/>
    <w:rsid w:val="008A6B15"/>
    <w:rsid w:val="008A75A9"/>
    <w:rsid w:val="008A7853"/>
    <w:rsid w:val="008B0139"/>
    <w:rsid w:val="008B0FCC"/>
    <w:rsid w:val="008B1B42"/>
    <w:rsid w:val="008B33AF"/>
    <w:rsid w:val="008B5777"/>
    <w:rsid w:val="008B664D"/>
    <w:rsid w:val="008B6A8E"/>
    <w:rsid w:val="008B7107"/>
    <w:rsid w:val="008B753E"/>
    <w:rsid w:val="008B793C"/>
    <w:rsid w:val="008C0026"/>
    <w:rsid w:val="008C0C0F"/>
    <w:rsid w:val="008C208B"/>
    <w:rsid w:val="008C23CD"/>
    <w:rsid w:val="008C28C1"/>
    <w:rsid w:val="008D00C7"/>
    <w:rsid w:val="008D0DB7"/>
    <w:rsid w:val="008D120D"/>
    <w:rsid w:val="008D182E"/>
    <w:rsid w:val="008D1A49"/>
    <w:rsid w:val="008D389D"/>
    <w:rsid w:val="008D43C3"/>
    <w:rsid w:val="008D6936"/>
    <w:rsid w:val="008D70E2"/>
    <w:rsid w:val="008E2795"/>
    <w:rsid w:val="008E50BE"/>
    <w:rsid w:val="008E5B1A"/>
    <w:rsid w:val="008E5C90"/>
    <w:rsid w:val="008E6A7C"/>
    <w:rsid w:val="008E7FAA"/>
    <w:rsid w:val="008F0CAB"/>
    <w:rsid w:val="008F1DD9"/>
    <w:rsid w:val="008F2B92"/>
    <w:rsid w:val="008F4A90"/>
    <w:rsid w:val="008F5E5D"/>
    <w:rsid w:val="008F63C2"/>
    <w:rsid w:val="008F675D"/>
    <w:rsid w:val="009024BD"/>
    <w:rsid w:val="00902BB1"/>
    <w:rsid w:val="00903895"/>
    <w:rsid w:val="00903EB4"/>
    <w:rsid w:val="00905630"/>
    <w:rsid w:val="00905A64"/>
    <w:rsid w:val="0090623C"/>
    <w:rsid w:val="0090649B"/>
    <w:rsid w:val="009067CC"/>
    <w:rsid w:val="0090705E"/>
    <w:rsid w:val="00907375"/>
    <w:rsid w:val="009078B1"/>
    <w:rsid w:val="00907CF0"/>
    <w:rsid w:val="0091118A"/>
    <w:rsid w:val="009118DD"/>
    <w:rsid w:val="00915534"/>
    <w:rsid w:val="0091602E"/>
    <w:rsid w:val="00920114"/>
    <w:rsid w:val="00920E09"/>
    <w:rsid w:val="00922358"/>
    <w:rsid w:val="00923344"/>
    <w:rsid w:val="00924576"/>
    <w:rsid w:val="0092481F"/>
    <w:rsid w:val="009248BD"/>
    <w:rsid w:val="00925AAA"/>
    <w:rsid w:val="0092750D"/>
    <w:rsid w:val="00927CA4"/>
    <w:rsid w:val="00927D7C"/>
    <w:rsid w:val="00932789"/>
    <w:rsid w:val="00932EFB"/>
    <w:rsid w:val="009333CF"/>
    <w:rsid w:val="009335F5"/>
    <w:rsid w:val="00934FF4"/>
    <w:rsid w:val="009354A1"/>
    <w:rsid w:val="00937FF8"/>
    <w:rsid w:val="009436E0"/>
    <w:rsid w:val="009439DF"/>
    <w:rsid w:val="00945009"/>
    <w:rsid w:val="00945100"/>
    <w:rsid w:val="009456F2"/>
    <w:rsid w:val="009463ED"/>
    <w:rsid w:val="009464D6"/>
    <w:rsid w:val="00947DFF"/>
    <w:rsid w:val="009500FD"/>
    <w:rsid w:val="00950751"/>
    <w:rsid w:val="009516E4"/>
    <w:rsid w:val="00951E27"/>
    <w:rsid w:val="00951FCC"/>
    <w:rsid w:val="00953C91"/>
    <w:rsid w:val="0096101B"/>
    <w:rsid w:val="0096116A"/>
    <w:rsid w:val="009614CB"/>
    <w:rsid w:val="00961805"/>
    <w:rsid w:val="00962861"/>
    <w:rsid w:val="009644C7"/>
    <w:rsid w:val="009652A0"/>
    <w:rsid w:val="00970A2D"/>
    <w:rsid w:val="00971AFA"/>
    <w:rsid w:val="00971CA2"/>
    <w:rsid w:val="009729EE"/>
    <w:rsid w:val="0097336A"/>
    <w:rsid w:val="0097375A"/>
    <w:rsid w:val="00973A78"/>
    <w:rsid w:val="00974319"/>
    <w:rsid w:val="009747A1"/>
    <w:rsid w:val="00976C41"/>
    <w:rsid w:val="009816C5"/>
    <w:rsid w:val="00982086"/>
    <w:rsid w:val="0098361A"/>
    <w:rsid w:val="00985070"/>
    <w:rsid w:val="0098515C"/>
    <w:rsid w:val="0098520D"/>
    <w:rsid w:val="00985BDB"/>
    <w:rsid w:val="00986C81"/>
    <w:rsid w:val="00991585"/>
    <w:rsid w:val="009926FA"/>
    <w:rsid w:val="00993CA8"/>
    <w:rsid w:val="00994B52"/>
    <w:rsid w:val="009969B7"/>
    <w:rsid w:val="009A078C"/>
    <w:rsid w:val="009A08AC"/>
    <w:rsid w:val="009A1F45"/>
    <w:rsid w:val="009A1F72"/>
    <w:rsid w:val="009A3246"/>
    <w:rsid w:val="009A3B38"/>
    <w:rsid w:val="009A418B"/>
    <w:rsid w:val="009A483E"/>
    <w:rsid w:val="009A5286"/>
    <w:rsid w:val="009A5A2A"/>
    <w:rsid w:val="009A6BFF"/>
    <w:rsid w:val="009A72F6"/>
    <w:rsid w:val="009A77EB"/>
    <w:rsid w:val="009B0B61"/>
    <w:rsid w:val="009B10CB"/>
    <w:rsid w:val="009B12EC"/>
    <w:rsid w:val="009B15C0"/>
    <w:rsid w:val="009B1CFC"/>
    <w:rsid w:val="009B1F3D"/>
    <w:rsid w:val="009B2392"/>
    <w:rsid w:val="009B2F17"/>
    <w:rsid w:val="009B3D85"/>
    <w:rsid w:val="009B4E27"/>
    <w:rsid w:val="009B6E48"/>
    <w:rsid w:val="009C1D36"/>
    <w:rsid w:val="009C1E28"/>
    <w:rsid w:val="009C36DD"/>
    <w:rsid w:val="009C38E3"/>
    <w:rsid w:val="009C515A"/>
    <w:rsid w:val="009C6378"/>
    <w:rsid w:val="009C75CE"/>
    <w:rsid w:val="009C7FEC"/>
    <w:rsid w:val="009D092A"/>
    <w:rsid w:val="009D29FE"/>
    <w:rsid w:val="009D2DE8"/>
    <w:rsid w:val="009D2FFB"/>
    <w:rsid w:val="009D39E1"/>
    <w:rsid w:val="009D4F10"/>
    <w:rsid w:val="009D73D9"/>
    <w:rsid w:val="009D7908"/>
    <w:rsid w:val="009D7C55"/>
    <w:rsid w:val="009E1191"/>
    <w:rsid w:val="009E13ED"/>
    <w:rsid w:val="009E4B28"/>
    <w:rsid w:val="009E5229"/>
    <w:rsid w:val="009E6879"/>
    <w:rsid w:val="009F13A6"/>
    <w:rsid w:val="009F3473"/>
    <w:rsid w:val="009F34AA"/>
    <w:rsid w:val="009F446B"/>
    <w:rsid w:val="009F457B"/>
    <w:rsid w:val="009F48DB"/>
    <w:rsid w:val="00A0073C"/>
    <w:rsid w:val="00A00D9E"/>
    <w:rsid w:val="00A00F4F"/>
    <w:rsid w:val="00A05496"/>
    <w:rsid w:val="00A06B14"/>
    <w:rsid w:val="00A07F98"/>
    <w:rsid w:val="00A10749"/>
    <w:rsid w:val="00A11068"/>
    <w:rsid w:val="00A12754"/>
    <w:rsid w:val="00A12CE0"/>
    <w:rsid w:val="00A12DBC"/>
    <w:rsid w:val="00A131B7"/>
    <w:rsid w:val="00A136D8"/>
    <w:rsid w:val="00A1473F"/>
    <w:rsid w:val="00A1525F"/>
    <w:rsid w:val="00A16201"/>
    <w:rsid w:val="00A17292"/>
    <w:rsid w:val="00A17356"/>
    <w:rsid w:val="00A179E8"/>
    <w:rsid w:val="00A17B7B"/>
    <w:rsid w:val="00A17C07"/>
    <w:rsid w:val="00A21103"/>
    <w:rsid w:val="00A242ED"/>
    <w:rsid w:val="00A24B79"/>
    <w:rsid w:val="00A2519B"/>
    <w:rsid w:val="00A257DB"/>
    <w:rsid w:val="00A26FE1"/>
    <w:rsid w:val="00A27234"/>
    <w:rsid w:val="00A27713"/>
    <w:rsid w:val="00A27766"/>
    <w:rsid w:val="00A314C4"/>
    <w:rsid w:val="00A31662"/>
    <w:rsid w:val="00A32272"/>
    <w:rsid w:val="00A32608"/>
    <w:rsid w:val="00A32E3D"/>
    <w:rsid w:val="00A34CF5"/>
    <w:rsid w:val="00A352E9"/>
    <w:rsid w:val="00A36E0D"/>
    <w:rsid w:val="00A37486"/>
    <w:rsid w:val="00A414A4"/>
    <w:rsid w:val="00A42EB3"/>
    <w:rsid w:val="00A50323"/>
    <w:rsid w:val="00A51C76"/>
    <w:rsid w:val="00A52218"/>
    <w:rsid w:val="00A531F4"/>
    <w:rsid w:val="00A53DAF"/>
    <w:rsid w:val="00A5544B"/>
    <w:rsid w:val="00A562BA"/>
    <w:rsid w:val="00A56A48"/>
    <w:rsid w:val="00A614F1"/>
    <w:rsid w:val="00A616A6"/>
    <w:rsid w:val="00A6189F"/>
    <w:rsid w:val="00A61FBE"/>
    <w:rsid w:val="00A6694F"/>
    <w:rsid w:val="00A66F27"/>
    <w:rsid w:val="00A6726B"/>
    <w:rsid w:val="00A71646"/>
    <w:rsid w:val="00A720FB"/>
    <w:rsid w:val="00A72676"/>
    <w:rsid w:val="00A72D99"/>
    <w:rsid w:val="00A742B3"/>
    <w:rsid w:val="00A75160"/>
    <w:rsid w:val="00A751E4"/>
    <w:rsid w:val="00A753A9"/>
    <w:rsid w:val="00A75A3B"/>
    <w:rsid w:val="00A76E73"/>
    <w:rsid w:val="00A77431"/>
    <w:rsid w:val="00A775AB"/>
    <w:rsid w:val="00A8054D"/>
    <w:rsid w:val="00A80605"/>
    <w:rsid w:val="00A80C7E"/>
    <w:rsid w:val="00A82081"/>
    <w:rsid w:val="00A82D0B"/>
    <w:rsid w:val="00A83182"/>
    <w:rsid w:val="00A856C1"/>
    <w:rsid w:val="00A86DC0"/>
    <w:rsid w:val="00A87BC9"/>
    <w:rsid w:val="00A87DE4"/>
    <w:rsid w:val="00A90A86"/>
    <w:rsid w:val="00A913BC"/>
    <w:rsid w:val="00A91E7C"/>
    <w:rsid w:val="00A94061"/>
    <w:rsid w:val="00A9566E"/>
    <w:rsid w:val="00A957A7"/>
    <w:rsid w:val="00A958E8"/>
    <w:rsid w:val="00A95DE1"/>
    <w:rsid w:val="00AA18F6"/>
    <w:rsid w:val="00AA2803"/>
    <w:rsid w:val="00AA28DF"/>
    <w:rsid w:val="00AA2EC4"/>
    <w:rsid w:val="00AA3FD3"/>
    <w:rsid w:val="00AB2931"/>
    <w:rsid w:val="00AB53CD"/>
    <w:rsid w:val="00AB61AC"/>
    <w:rsid w:val="00AB6421"/>
    <w:rsid w:val="00AB6EDA"/>
    <w:rsid w:val="00AB798A"/>
    <w:rsid w:val="00AC02AA"/>
    <w:rsid w:val="00AC0FC9"/>
    <w:rsid w:val="00AC1968"/>
    <w:rsid w:val="00AC1AF1"/>
    <w:rsid w:val="00AC2C13"/>
    <w:rsid w:val="00AC360C"/>
    <w:rsid w:val="00AC4BB6"/>
    <w:rsid w:val="00AC52A9"/>
    <w:rsid w:val="00AC6A69"/>
    <w:rsid w:val="00AD06F8"/>
    <w:rsid w:val="00AD1659"/>
    <w:rsid w:val="00AD19A6"/>
    <w:rsid w:val="00AD1D4C"/>
    <w:rsid w:val="00AD1FE5"/>
    <w:rsid w:val="00AD2078"/>
    <w:rsid w:val="00AD2197"/>
    <w:rsid w:val="00AD235E"/>
    <w:rsid w:val="00AD2CCB"/>
    <w:rsid w:val="00AD2DCE"/>
    <w:rsid w:val="00AD395C"/>
    <w:rsid w:val="00AD4035"/>
    <w:rsid w:val="00AD5D22"/>
    <w:rsid w:val="00AE03A2"/>
    <w:rsid w:val="00AE0B9E"/>
    <w:rsid w:val="00AE1208"/>
    <w:rsid w:val="00AE2BAD"/>
    <w:rsid w:val="00AE37A1"/>
    <w:rsid w:val="00AE3F49"/>
    <w:rsid w:val="00AE4C34"/>
    <w:rsid w:val="00AE4D9B"/>
    <w:rsid w:val="00AE5158"/>
    <w:rsid w:val="00AE6456"/>
    <w:rsid w:val="00AE6808"/>
    <w:rsid w:val="00AF18A2"/>
    <w:rsid w:val="00AF3178"/>
    <w:rsid w:val="00AF3E0D"/>
    <w:rsid w:val="00AF400F"/>
    <w:rsid w:val="00AF4870"/>
    <w:rsid w:val="00AF57AF"/>
    <w:rsid w:val="00B014A5"/>
    <w:rsid w:val="00B018F6"/>
    <w:rsid w:val="00B01D3E"/>
    <w:rsid w:val="00B05CE6"/>
    <w:rsid w:val="00B06477"/>
    <w:rsid w:val="00B06D38"/>
    <w:rsid w:val="00B10A14"/>
    <w:rsid w:val="00B112D3"/>
    <w:rsid w:val="00B132B1"/>
    <w:rsid w:val="00B148C5"/>
    <w:rsid w:val="00B14FFB"/>
    <w:rsid w:val="00B160CB"/>
    <w:rsid w:val="00B177AB"/>
    <w:rsid w:val="00B17E45"/>
    <w:rsid w:val="00B200D7"/>
    <w:rsid w:val="00B21551"/>
    <w:rsid w:val="00B24E4F"/>
    <w:rsid w:val="00B25C8E"/>
    <w:rsid w:val="00B26B62"/>
    <w:rsid w:val="00B26C6A"/>
    <w:rsid w:val="00B31086"/>
    <w:rsid w:val="00B3363E"/>
    <w:rsid w:val="00B33D46"/>
    <w:rsid w:val="00B34424"/>
    <w:rsid w:val="00B34FA9"/>
    <w:rsid w:val="00B36E6C"/>
    <w:rsid w:val="00B3779D"/>
    <w:rsid w:val="00B37830"/>
    <w:rsid w:val="00B404F2"/>
    <w:rsid w:val="00B41E32"/>
    <w:rsid w:val="00B42017"/>
    <w:rsid w:val="00B42464"/>
    <w:rsid w:val="00B43343"/>
    <w:rsid w:val="00B43A25"/>
    <w:rsid w:val="00B43DC4"/>
    <w:rsid w:val="00B467F2"/>
    <w:rsid w:val="00B46AFD"/>
    <w:rsid w:val="00B50392"/>
    <w:rsid w:val="00B52928"/>
    <w:rsid w:val="00B530F0"/>
    <w:rsid w:val="00B53319"/>
    <w:rsid w:val="00B53CA6"/>
    <w:rsid w:val="00B548C2"/>
    <w:rsid w:val="00B54A62"/>
    <w:rsid w:val="00B56958"/>
    <w:rsid w:val="00B573FA"/>
    <w:rsid w:val="00B608A5"/>
    <w:rsid w:val="00B6109D"/>
    <w:rsid w:val="00B62B82"/>
    <w:rsid w:val="00B65C2E"/>
    <w:rsid w:val="00B66B08"/>
    <w:rsid w:val="00B67437"/>
    <w:rsid w:val="00B702C2"/>
    <w:rsid w:val="00B708E2"/>
    <w:rsid w:val="00B709AE"/>
    <w:rsid w:val="00B729F7"/>
    <w:rsid w:val="00B72C35"/>
    <w:rsid w:val="00B72D6D"/>
    <w:rsid w:val="00B72DD0"/>
    <w:rsid w:val="00B74A22"/>
    <w:rsid w:val="00B76490"/>
    <w:rsid w:val="00B8196D"/>
    <w:rsid w:val="00B81CF4"/>
    <w:rsid w:val="00B81E8D"/>
    <w:rsid w:val="00B83151"/>
    <w:rsid w:val="00B84A03"/>
    <w:rsid w:val="00B86872"/>
    <w:rsid w:val="00B86B4E"/>
    <w:rsid w:val="00B87E81"/>
    <w:rsid w:val="00B9032D"/>
    <w:rsid w:val="00B90C74"/>
    <w:rsid w:val="00B90F67"/>
    <w:rsid w:val="00B91741"/>
    <w:rsid w:val="00B924F7"/>
    <w:rsid w:val="00B93276"/>
    <w:rsid w:val="00B93443"/>
    <w:rsid w:val="00B93BE2"/>
    <w:rsid w:val="00B959A8"/>
    <w:rsid w:val="00B96814"/>
    <w:rsid w:val="00B97741"/>
    <w:rsid w:val="00BA11E9"/>
    <w:rsid w:val="00BA1595"/>
    <w:rsid w:val="00BA215D"/>
    <w:rsid w:val="00BA235E"/>
    <w:rsid w:val="00BA271D"/>
    <w:rsid w:val="00BA3538"/>
    <w:rsid w:val="00BA3CEC"/>
    <w:rsid w:val="00BA4F7F"/>
    <w:rsid w:val="00BA6824"/>
    <w:rsid w:val="00BA7400"/>
    <w:rsid w:val="00BA7EC1"/>
    <w:rsid w:val="00BA7FD6"/>
    <w:rsid w:val="00BB2FCD"/>
    <w:rsid w:val="00BB3905"/>
    <w:rsid w:val="00BB4799"/>
    <w:rsid w:val="00BB5B1D"/>
    <w:rsid w:val="00BB5B4C"/>
    <w:rsid w:val="00BB6D17"/>
    <w:rsid w:val="00BC1AA8"/>
    <w:rsid w:val="00BC4370"/>
    <w:rsid w:val="00BC5718"/>
    <w:rsid w:val="00BC7B0F"/>
    <w:rsid w:val="00BD009B"/>
    <w:rsid w:val="00BD0A51"/>
    <w:rsid w:val="00BD0B2C"/>
    <w:rsid w:val="00BD159D"/>
    <w:rsid w:val="00BD1AEA"/>
    <w:rsid w:val="00BD2110"/>
    <w:rsid w:val="00BD3E71"/>
    <w:rsid w:val="00BD499D"/>
    <w:rsid w:val="00BD4AA0"/>
    <w:rsid w:val="00BD5A4B"/>
    <w:rsid w:val="00BD5C3D"/>
    <w:rsid w:val="00BD616E"/>
    <w:rsid w:val="00BD63AB"/>
    <w:rsid w:val="00BD6DF2"/>
    <w:rsid w:val="00BD6F6A"/>
    <w:rsid w:val="00BD7D1F"/>
    <w:rsid w:val="00BD7F43"/>
    <w:rsid w:val="00BE0EB1"/>
    <w:rsid w:val="00BE22CE"/>
    <w:rsid w:val="00BE4438"/>
    <w:rsid w:val="00BE4DAF"/>
    <w:rsid w:val="00BE6A8A"/>
    <w:rsid w:val="00BE7630"/>
    <w:rsid w:val="00BF3421"/>
    <w:rsid w:val="00BF3753"/>
    <w:rsid w:val="00BF3903"/>
    <w:rsid w:val="00BF46CD"/>
    <w:rsid w:val="00BF54E5"/>
    <w:rsid w:val="00C002D1"/>
    <w:rsid w:val="00C00686"/>
    <w:rsid w:val="00C007FC"/>
    <w:rsid w:val="00C013D5"/>
    <w:rsid w:val="00C01D07"/>
    <w:rsid w:val="00C04855"/>
    <w:rsid w:val="00C06ABF"/>
    <w:rsid w:val="00C073F2"/>
    <w:rsid w:val="00C07AAD"/>
    <w:rsid w:val="00C07C75"/>
    <w:rsid w:val="00C10D3B"/>
    <w:rsid w:val="00C117C6"/>
    <w:rsid w:val="00C119A5"/>
    <w:rsid w:val="00C13F86"/>
    <w:rsid w:val="00C14163"/>
    <w:rsid w:val="00C15224"/>
    <w:rsid w:val="00C15A49"/>
    <w:rsid w:val="00C20A04"/>
    <w:rsid w:val="00C228D5"/>
    <w:rsid w:val="00C228D6"/>
    <w:rsid w:val="00C24698"/>
    <w:rsid w:val="00C274F2"/>
    <w:rsid w:val="00C3062F"/>
    <w:rsid w:val="00C31F11"/>
    <w:rsid w:val="00C331F9"/>
    <w:rsid w:val="00C33226"/>
    <w:rsid w:val="00C3393C"/>
    <w:rsid w:val="00C33EF6"/>
    <w:rsid w:val="00C351EF"/>
    <w:rsid w:val="00C355B4"/>
    <w:rsid w:val="00C3570F"/>
    <w:rsid w:val="00C40EBA"/>
    <w:rsid w:val="00C44C9E"/>
    <w:rsid w:val="00C4635D"/>
    <w:rsid w:val="00C47451"/>
    <w:rsid w:val="00C47694"/>
    <w:rsid w:val="00C52801"/>
    <w:rsid w:val="00C52DF0"/>
    <w:rsid w:val="00C548D2"/>
    <w:rsid w:val="00C55A36"/>
    <w:rsid w:val="00C57865"/>
    <w:rsid w:val="00C6055B"/>
    <w:rsid w:val="00C605EC"/>
    <w:rsid w:val="00C624F6"/>
    <w:rsid w:val="00C633D7"/>
    <w:rsid w:val="00C64DEE"/>
    <w:rsid w:val="00C67AF7"/>
    <w:rsid w:val="00C7047A"/>
    <w:rsid w:val="00C71B34"/>
    <w:rsid w:val="00C7275B"/>
    <w:rsid w:val="00C72892"/>
    <w:rsid w:val="00C72B9C"/>
    <w:rsid w:val="00C73872"/>
    <w:rsid w:val="00C739C0"/>
    <w:rsid w:val="00C73B4D"/>
    <w:rsid w:val="00C74AE8"/>
    <w:rsid w:val="00C74CEB"/>
    <w:rsid w:val="00C76A69"/>
    <w:rsid w:val="00C76E29"/>
    <w:rsid w:val="00C775B3"/>
    <w:rsid w:val="00C80969"/>
    <w:rsid w:val="00C80ABE"/>
    <w:rsid w:val="00C810F6"/>
    <w:rsid w:val="00C821FB"/>
    <w:rsid w:val="00C83446"/>
    <w:rsid w:val="00C836FF"/>
    <w:rsid w:val="00C83E03"/>
    <w:rsid w:val="00C84D08"/>
    <w:rsid w:val="00C85AEE"/>
    <w:rsid w:val="00C87264"/>
    <w:rsid w:val="00C87900"/>
    <w:rsid w:val="00C90981"/>
    <w:rsid w:val="00C9580F"/>
    <w:rsid w:val="00C9582E"/>
    <w:rsid w:val="00CA0336"/>
    <w:rsid w:val="00CA08A5"/>
    <w:rsid w:val="00CA09BE"/>
    <w:rsid w:val="00CA0AE2"/>
    <w:rsid w:val="00CA1EE7"/>
    <w:rsid w:val="00CA2F2A"/>
    <w:rsid w:val="00CA4151"/>
    <w:rsid w:val="00CA4BD1"/>
    <w:rsid w:val="00CA7D4B"/>
    <w:rsid w:val="00CB2F7B"/>
    <w:rsid w:val="00CB3CA3"/>
    <w:rsid w:val="00CB3D8B"/>
    <w:rsid w:val="00CB4462"/>
    <w:rsid w:val="00CB5995"/>
    <w:rsid w:val="00CB6257"/>
    <w:rsid w:val="00CB7711"/>
    <w:rsid w:val="00CC0945"/>
    <w:rsid w:val="00CC4C5B"/>
    <w:rsid w:val="00CC5359"/>
    <w:rsid w:val="00CC5AD2"/>
    <w:rsid w:val="00CC5E19"/>
    <w:rsid w:val="00CC65FA"/>
    <w:rsid w:val="00CC7AC2"/>
    <w:rsid w:val="00CD17A3"/>
    <w:rsid w:val="00CD3372"/>
    <w:rsid w:val="00CD389F"/>
    <w:rsid w:val="00CD39F8"/>
    <w:rsid w:val="00CD421B"/>
    <w:rsid w:val="00CD465C"/>
    <w:rsid w:val="00CD4CA3"/>
    <w:rsid w:val="00CD4E22"/>
    <w:rsid w:val="00CD5254"/>
    <w:rsid w:val="00CD5387"/>
    <w:rsid w:val="00CD63F4"/>
    <w:rsid w:val="00CD743F"/>
    <w:rsid w:val="00CE05B8"/>
    <w:rsid w:val="00CE1680"/>
    <w:rsid w:val="00CE1715"/>
    <w:rsid w:val="00CE52B6"/>
    <w:rsid w:val="00CE65D3"/>
    <w:rsid w:val="00CE6AEB"/>
    <w:rsid w:val="00CE6C59"/>
    <w:rsid w:val="00CE7C9E"/>
    <w:rsid w:val="00CF01EF"/>
    <w:rsid w:val="00CF0E4B"/>
    <w:rsid w:val="00CF1281"/>
    <w:rsid w:val="00CF155E"/>
    <w:rsid w:val="00CF15B9"/>
    <w:rsid w:val="00CF1A68"/>
    <w:rsid w:val="00CF23EF"/>
    <w:rsid w:val="00CF58C9"/>
    <w:rsid w:val="00CF6501"/>
    <w:rsid w:val="00CF6B64"/>
    <w:rsid w:val="00D00B9D"/>
    <w:rsid w:val="00D0112B"/>
    <w:rsid w:val="00D018B4"/>
    <w:rsid w:val="00D0213E"/>
    <w:rsid w:val="00D03D3D"/>
    <w:rsid w:val="00D05893"/>
    <w:rsid w:val="00D132CB"/>
    <w:rsid w:val="00D146E8"/>
    <w:rsid w:val="00D147DE"/>
    <w:rsid w:val="00D15679"/>
    <w:rsid w:val="00D15F0D"/>
    <w:rsid w:val="00D1651E"/>
    <w:rsid w:val="00D17802"/>
    <w:rsid w:val="00D20550"/>
    <w:rsid w:val="00D25A8B"/>
    <w:rsid w:val="00D25F7C"/>
    <w:rsid w:val="00D265AD"/>
    <w:rsid w:val="00D273F4"/>
    <w:rsid w:val="00D31175"/>
    <w:rsid w:val="00D31C44"/>
    <w:rsid w:val="00D3241F"/>
    <w:rsid w:val="00D327C2"/>
    <w:rsid w:val="00D33FDE"/>
    <w:rsid w:val="00D3581B"/>
    <w:rsid w:val="00D374B4"/>
    <w:rsid w:val="00D43511"/>
    <w:rsid w:val="00D440AE"/>
    <w:rsid w:val="00D44CF2"/>
    <w:rsid w:val="00D509B8"/>
    <w:rsid w:val="00D50F56"/>
    <w:rsid w:val="00D51246"/>
    <w:rsid w:val="00D51706"/>
    <w:rsid w:val="00D520D5"/>
    <w:rsid w:val="00D52C0D"/>
    <w:rsid w:val="00D53781"/>
    <w:rsid w:val="00D53A4D"/>
    <w:rsid w:val="00D54638"/>
    <w:rsid w:val="00D54823"/>
    <w:rsid w:val="00D555C8"/>
    <w:rsid w:val="00D55F4F"/>
    <w:rsid w:val="00D61A6A"/>
    <w:rsid w:val="00D6222A"/>
    <w:rsid w:val="00D62ADC"/>
    <w:rsid w:val="00D62BE3"/>
    <w:rsid w:val="00D64842"/>
    <w:rsid w:val="00D6501F"/>
    <w:rsid w:val="00D662A4"/>
    <w:rsid w:val="00D66778"/>
    <w:rsid w:val="00D66F43"/>
    <w:rsid w:val="00D67119"/>
    <w:rsid w:val="00D7023D"/>
    <w:rsid w:val="00D71026"/>
    <w:rsid w:val="00D7196D"/>
    <w:rsid w:val="00D71C6C"/>
    <w:rsid w:val="00D732D7"/>
    <w:rsid w:val="00D73DC9"/>
    <w:rsid w:val="00D754AF"/>
    <w:rsid w:val="00D75613"/>
    <w:rsid w:val="00D76698"/>
    <w:rsid w:val="00D852DC"/>
    <w:rsid w:val="00D85A2C"/>
    <w:rsid w:val="00D92867"/>
    <w:rsid w:val="00D963CD"/>
    <w:rsid w:val="00DA0A2B"/>
    <w:rsid w:val="00DA0D47"/>
    <w:rsid w:val="00DA1871"/>
    <w:rsid w:val="00DA1F4C"/>
    <w:rsid w:val="00DA5331"/>
    <w:rsid w:val="00DA6277"/>
    <w:rsid w:val="00DA6564"/>
    <w:rsid w:val="00DA6CA1"/>
    <w:rsid w:val="00DA6FFC"/>
    <w:rsid w:val="00DA728F"/>
    <w:rsid w:val="00DB0FF7"/>
    <w:rsid w:val="00DB14FD"/>
    <w:rsid w:val="00DB2A2D"/>
    <w:rsid w:val="00DB52B5"/>
    <w:rsid w:val="00DB5EBE"/>
    <w:rsid w:val="00DC08FA"/>
    <w:rsid w:val="00DC15DE"/>
    <w:rsid w:val="00DC416C"/>
    <w:rsid w:val="00DC465E"/>
    <w:rsid w:val="00DC482F"/>
    <w:rsid w:val="00DC4DC2"/>
    <w:rsid w:val="00DC4E67"/>
    <w:rsid w:val="00DC5C19"/>
    <w:rsid w:val="00DC6CDD"/>
    <w:rsid w:val="00DC7497"/>
    <w:rsid w:val="00DC7CF6"/>
    <w:rsid w:val="00DD02D6"/>
    <w:rsid w:val="00DD0419"/>
    <w:rsid w:val="00DD18F0"/>
    <w:rsid w:val="00DD1A2A"/>
    <w:rsid w:val="00DD404F"/>
    <w:rsid w:val="00DD40C3"/>
    <w:rsid w:val="00DD4155"/>
    <w:rsid w:val="00DD529E"/>
    <w:rsid w:val="00DD72B0"/>
    <w:rsid w:val="00DE0393"/>
    <w:rsid w:val="00DE0740"/>
    <w:rsid w:val="00DE0816"/>
    <w:rsid w:val="00DE1693"/>
    <w:rsid w:val="00DE1A2A"/>
    <w:rsid w:val="00DE1D8A"/>
    <w:rsid w:val="00DE23AE"/>
    <w:rsid w:val="00DE2689"/>
    <w:rsid w:val="00DE3DA4"/>
    <w:rsid w:val="00DE480E"/>
    <w:rsid w:val="00DE4F13"/>
    <w:rsid w:val="00DE6320"/>
    <w:rsid w:val="00DE7344"/>
    <w:rsid w:val="00DE73DD"/>
    <w:rsid w:val="00DF1BE0"/>
    <w:rsid w:val="00DF3EF1"/>
    <w:rsid w:val="00DF43FC"/>
    <w:rsid w:val="00DF538F"/>
    <w:rsid w:val="00DF59DD"/>
    <w:rsid w:val="00DF610D"/>
    <w:rsid w:val="00DF6419"/>
    <w:rsid w:val="00E0297E"/>
    <w:rsid w:val="00E041A0"/>
    <w:rsid w:val="00E07357"/>
    <w:rsid w:val="00E07EC3"/>
    <w:rsid w:val="00E123F5"/>
    <w:rsid w:val="00E13B4B"/>
    <w:rsid w:val="00E14630"/>
    <w:rsid w:val="00E14753"/>
    <w:rsid w:val="00E14AD2"/>
    <w:rsid w:val="00E16AE5"/>
    <w:rsid w:val="00E175E9"/>
    <w:rsid w:val="00E177F6"/>
    <w:rsid w:val="00E17BFC"/>
    <w:rsid w:val="00E240B0"/>
    <w:rsid w:val="00E2525A"/>
    <w:rsid w:val="00E26129"/>
    <w:rsid w:val="00E270FF"/>
    <w:rsid w:val="00E27959"/>
    <w:rsid w:val="00E3567D"/>
    <w:rsid w:val="00E35E02"/>
    <w:rsid w:val="00E363AD"/>
    <w:rsid w:val="00E37A0C"/>
    <w:rsid w:val="00E41D3E"/>
    <w:rsid w:val="00E42737"/>
    <w:rsid w:val="00E43183"/>
    <w:rsid w:val="00E45377"/>
    <w:rsid w:val="00E47CA6"/>
    <w:rsid w:val="00E47D7A"/>
    <w:rsid w:val="00E507AA"/>
    <w:rsid w:val="00E50CEE"/>
    <w:rsid w:val="00E50D78"/>
    <w:rsid w:val="00E50F0A"/>
    <w:rsid w:val="00E53202"/>
    <w:rsid w:val="00E53429"/>
    <w:rsid w:val="00E56921"/>
    <w:rsid w:val="00E60045"/>
    <w:rsid w:val="00E60BF9"/>
    <w:rsid w:val="00E62DB6"/>
    <w:rsid w:val="00E634E4"/>
    <w:rsid w:val="00E63AE8"/>
    <w:rsid w:val="00E671AB"/>
    <w:rsid w:val="00E67502"/>
    <w:rsid w:val="00E701A4"/>
    <w:rsid w:val="00E707D0"/>
    <w:rsid w:val="00E72381"/>
    <w:rsid w:val="00E73986"/>
    <w:rsid w:val="00E74786"/>
    <w:rsid w:val="00E74ECB"/>
    <w:rsid w:val="00E75CBE"/>
    <w:rsid w:val="00E8206E"/>
    <w:rsid w:val="00E82467"/>
    <w:rsid w:val="00E82C28"/>
    <w:rsid w:val="00E856BE"/>
    <w:rsid w:val="00E9062D"/>
    <w:rsid w:val="00E9141D"/>
    <w:rsid w:val="00E919EB"/>
    <w:rsid w:val="00E91CF7"/>
    <w:rsid w:val="00E957FA"/>
    <w:rsid w:val="00E95A64"/>
    <w:rsid w:val="00E96747"/>
    <w:rsid w:val="00E970C3"/>
    <w:rsid w:val="00EA0386"/>
    <w:rsid w:val="00EA058F"/>
    <w:rsid w:val="00EA444A"/>
    <w:rsid w:val="00EA59E8"/>
    <w:rsid w:val="00EA6914"/>
    <w:rsid w:val="00EB0487"/>
    <w:rsid w:val="00EB169E"/>
    <w:rsid w:val="00EB1DA2"/>
    <w:rsid w:val="00EB5242"/>
    <w:rsid w:val="00EB5933"/>
    <w:rsid w:val="00EB5EC2"/>
    <w:rsid w:val="00EB6258"/>
    <w:rsid w:val="00EC0355"/>
    <w:rsid w:val="00EC0CB2"/>
    <w:rsid w:val="00EC123A"/>
    <w:rsid w:val="00EC4E29"/>
    <w:rsid w:val="00EC4E35"/>
    <w:rsid w:val="00EC5717"/>
    <w:rsid w:val="00EC5984"/>
    <w:rsid w:val="00EC5BD8"/>
    <w:rsid w:val="00EC665A"/>
    <w:rsid w:val="00EC6893"/>
    <w:rsid w:val="00ED26BC"/>
    <w:rsid w:val="00ED464F"/>
    <w:rsid w:val="00ED4D0E"/>
    <w:rsid w:val="00ED5500"/>
    <w:rsid w:val="00ED5F9F"/>
    <w:rsid w:val="00ED716B"/>
    <w:rsid w:val="00EE17D2"/>
    <w:rsid w:val="00EE2357"/>
    <w:rsid w:val="00EE239C"/>
    <w:rsid w:val="00EE4107"/>
    <w:rsid w:val="00EE4F81"/>
    <w:rsid w:val="00EE51FE"/>
    <w:rsid w:val="00EE60DE"/>
    <w:rsid w:val="00EE6A37"/>
    <w:rsid w:val="00EF1578"/>
    <w:rsid w:val="00EF17FC"/>
    <w:rsid w:val="00EF286D"/>
    <w:rsid w:val="00EF39B6"/>
    <w:rsid w:val="00EF52DA"/>
    <w:rsid w:val="00EF6FD5"/>
    <w:rsid w:val="00F018D8"/>
    <w:rsid w:val="00F029D1"/>
    <w:rsid w:val="00F034B8"/>
    <w:rsid w:val="00F04508"/>
    <w:rsid w:val="00F05458"/>
    <w:rsid w:val="00F073DC"/>
    <w:rsid w:val="00F07966"/>
    <w:rsid w:val="00F07A1E"/>
    <w:rsid w:val="00F10BF0"/>
    <w:rsid w:val="00F11733"/>
    <w:rsid w:val="00F12179"/>
    <w:rsid w:val="00F17AA4"/>
    <w:rsid w:val="00F20A56"/>
    <w:rsid w:val="00F20AF3"/>
    <w:rsid w:val="00F2234A"/>
    <w:rsid w:val="00F224E4"/>
    <w:rsid w:val="00F23AB9"/>
    <w:rsid w:val="00F24B82"/>
    <w:rsid w:val="00F2603A"/>
    <w:rsid w:val="00F30254"/>
    <w:rsid w:val="00F31278"/>
    <w:rsid w:val="00F3150C"/>
    <w:rsid w:val="00F3325D"/>
    <w:rsid w:val="00F34296"/>
    <w:rsid w:val="00F35130"/>
    <w:rsid w:val="00F364B8"/>
    <w:rsid w:val="00F36ABD"/>
    <w:rsid w:val="00F403A1"/>
    <w:rsid w:val="00F41435"/>
    <w:rsid w:val="00F42B3F"/>
    <w:rsid w:val="00F42FB1"/>
    <w:rsid w:val="00F43D76"/>
    <w:rsid w:val="00F4497A"/>
    <w:rsid w:val="00F456EA"/>
    <w:rsid w:val="00F45D27"/>
    <w:rsid w:val="00F45E66"/>
    <w:rsid w:val="00F46B78"/>
    <w:rsid w:val="00F51210"/>
    <w:rsid w:val="00F5148B"/>
    <w:rsid w:val="00F5270E"/>
    <w:rsid w:val="00F546A5"/>
    <w:rsid w:val="00F54819"/>
    <w:rsid w:val="00F54B1B"/>
    <w:rsid w:val="00F6025F"/>
    <w:rsid w:val="00F60445"/>
    <w:rsid w:val="00F60A62"/>
    <w:rsid w:val="00F63714"/>
    <w:rsid w:val="00F644BE"/>
    <w:rsid w:val="00F651C3"/>
    <w:rsid w:val="00F7261A"/>
    <w:rsid w:val="00F74027"/>
    <w:rsid w:val="00F7435F"/>
    <w:rsid w:val="00F76DCF"/>
    <w:rsid w:val="00F80083"/>
    <w:rsid w:val="00F80AA8"/>
    <w:rsid w:val="00F8114C"/>
    <w:rsid w:val="00F82E3E"/>
    <w:rsid w:val="00F832CE"/>
    <w:rsid w:val="00F83C1D"/>
    <w:rsid w:val="00F84916"/>
    <w:rsid w:val="00F84E24"/>
    <w:rsid w:val="00F85BA2"/>
    <w:rsid w:val="00F87949"/>
    <w:rsid w:val="00F9089E"/>
    <w:rsid w:val="00F91601"/>
    <w:rsid w:val="00F92AF5"/>
    <w:rsid w:val="00F96DF4"/>
    <w:rsid w:val="00FA007D"/>
    <w:rsid w:val="00FA202B"/>
    <w:rsid w:val="00FA2FED"/>
    <w:rsid w:val="00FA5F28"/>
    <w:rsid w:val="00FB1614"/>
    <w:rsid w:val="00FB6AC4"/>
    <w:rsid w:val="00FC0C40"/>
    <w:rsid w:val="00FC1BF0"/>
    <w:rsid w:val="00FC210D"/>
    <w:rsid w:val="00FC4A12"/>
    <w:rsid w:val="00FC556A"/>
    <w:rsid w:val="00FC59EC"/>
    <w:rsid w:val="00FC5B37"/>
    <w:rsid w:val="00FD20D3"/>
    <w:rsid w:val="00FD265B"/>
    <w:rsid w:val="00FD4670"/>
    <w:rsid w:val="00FD4EA1"/>
    <w:rsid w:val="00FD6D94"/>
    <w:rsid w:val="00FD6DC1"/>
    <w:rsid w:val="00FE10D9"/>
    <w:rsid w:val="00FE43A8"/>
    <w:rsid w:val="00FE4A55"/>
    <w:rsid w:val="00FE5481"/>
    <w:rsid w:val="00FE58FE"/>
    <w:rsid w:val="00FE5E94"/>
    <w:rsid w:val="00FE6DD1"/>
    <w:rsid w:val="00FE7557"/>
    <w:rsid w:val="00FE7E78"/>
    <w:rsid w:val="00FE7F8F"/>
    <w:rsid w:val="00FF238B"/>
    <w:rsid w:val="00FF280D"/>
    <w:rsid w:val="00FF3DCE"/>
    <w:rsid w:val="00FF521F"/>
    <w:rsid w:val="00FF580F"/>
    <w:rsid w:val="00FF60A2"/>
    <w:rsid w:val="00FF65F4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913"/>
    <w:pPr>
      <w:keepNext/>
      <w:shd w:val="clear" w:color="auto" w:fill="FFFFFF"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1691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443"/>
    <w:pPr>
      <w:keepNext/>
      <w:keepLines/>
      <w:spacing w:before="200"/>
      <w:ind w:left="851"/>
      <w:jc w:val="center"/>
      <w:outlineLvl w:val="2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1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913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443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qFormat/>
    <w:rsid w:val="00116913"/>
    <w:pPr>
      <w:widowControl w:val="0"/>
      <w:jc w:val="center"/>
    </w:pPr>
    <w:rPr>
      <w:b/>
      <w:sz w:val="20"/>
      <w:szCs w:val="20"/>
    </w:rPr>
  </w:style>
  <w:style w:type="paragraph" w:styleId="a4">
    <w:name w:val="Body Text Indent"/>
    <w:basedOn w:val="a"/>
    <w:link w:val="a5"/>
    <w:rsid w:val="00116913"/>
    <w:pPr>
      <w:spacing w:line="360" w:lineRule="auto"/>
      <w:ind w:firstLine="360"/>
    </w:pPr>
    <w:rPr>
      <w:rFonts w:ascii="Tahoma" w:hAnsi="Tahoma" w:cs="Tahoma"/>
    </w:rPr>
  </w:style>
  <w:style w:type="character" w:customStyle="1" w:styleId="a5">
    <w:name w:val="Основной текст с отступом Знак"/>
    <w:basedOn w:val="a0"/>
    <w:link w:val="a4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"/>
    <w:link w:val="22"/>
    <w:rsid w:val="00116913"/>
    <w:pPr>
      <w:spacing w:line="360" w:lineRule="auto"/>
      <w:ind w:left="900"/>
    </w:pPr>
    <w:rPr>
      <w:rFonts w:ascii="Tahoma" w:hAnsi="Tahoma" w:cs="Tahoma"/>
    </w:rPr>
  </w:style>
  <w:style w:type="character" w:customStyle="1" w:styleId="22">
    <w:name w:val="Основной текст с отступом 2 Знак"/>
    <w:basedOn w:val="a0"/>
    <w:link w:val="21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43">
    <w:name w:val="xl43"/>
    <w:basedOn w:val="a"/>
    <w:rsid w:val="00116913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a6">
    <w:name w:val="Содержимое таблицы"/>
    <w:basedOn w:val="a"/>
    <w:rsid w:val="00116913"/>
    <w:pPr>
      <w:suppressLineNumbers/>
      <w:suppressAutoHyphens/>
    </w:pPr>
    <w:rPr>
      <w:lang w:eastAsia="ar-SA"/>
    </w:rPr>
  </w:style>
  <w:style w:type="character" w:styleId="a7">
    <w:name w:val="Hyperlink"/>
    <w:basedOn w:val="a0"/>
    <w:uiPriority w:val="99"/>
    <w:unhideWhenUsed/>
    <w:rsid w:val="0011691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16913"/>
  </w:style>
  <w:style w:type="paragraph" w:styleId="23">
    <w:name w:val="toc 2"/>
    <w:basedOn w:val="a"/>
    <w:next w:val="a"/>
    <w:autoRedefine/>
    <w:uiPriority w:val="39"/>
    <w:qFormat/>
    <w:rsid w:val="00116913"/>
    <w:pPr>
      <w:ind w:left="240"/>
    </w:pPr>
  </w:style>
  <w:style w:type="paragraph" w:styleId="31">
    <w:name w:val="toc 3"/>
    <w:basedOn w:val="a"/>
    <w:next w:val="a"/>
    <w:autoRedefine/>
    <w:uiPriority w:val="39"/>
    <w:qFormat/>
    <w:rsid w:val="00116913"/>
    <w:pPr>
      <w:ind w:left="480"/>
    </w:pPr>
  </w:style>
  <w:style w:type="paragraph" w:customStyle="1" w:styleId="2136">
    <w:name w:val="Стиль Заголовок 2 + не полужирный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bCs w:val="0"/>
      <w:szCs w:val="20"/>
    </w:rPr>
  </w:style>
  <w:style w:type="paragraph" w:customStyle="1" w:styleId="21360">
    <w:name w:val="Стиль Заголовок 2 +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szCs w:val="20"/>
    </w:rPr>
  </w:style>
  <w:style w:type="paragraph" w:styleId="a8">
    <w:name w:val="List Paragraph"/>
    <w:basedOn w:val="a"/>
    <w:uiPriority w:val="34"/>
    <w:qFormat/>
    <w:rsid w:val="00116913"/>
    <w:pPr>
      <w:ind w:left="720"/>
      <w:contextualSpacing/>
    </w:pPr>
  </w:style>
  <w:style w:type="paragraph" w:styleId="24">
    <w:name w:val="Body Text 2"/>
    <w:basedOn w:val="a"/>
    <w:link w:val="25"/>
    <w:rsid w:val="0011691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1169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1169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116913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116913"/>
    <w:pPr>
      <w:keepLines/>
      <w:shd w:val="clear" w:color="auto" w:fill="auto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ac">
    <w:name w:val="Strong"/>
    <w:basedOn w:val="a0"/>
    <w:qFormat/>
    <w:rsid w:val="00116913"/>
    <w:rPr>
      <w:b/>
      <w:bCs/>
    </w:rPr>
  </w:style>
  <w:style w:type="paragraph" w:styleId="ad">
    <w:name w:val="Normal (Web)"/>
    <w:basedOn w:val="a"/>
    <w:unhideWhenUsed/>
    <w:rsid w:val="00116913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11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1169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16913"/>
  </w:style>
  <w:style w:type="character" w:styleId="af2">
    <w:name w:val="Emphasis"/>
    <w:basedOn w:val="a0"/>
    <w:uiPriority w:val="20"/>
    <w:qFormat/>
    <w:rsid w:val="00116913"/>
    <w:rPr>
      <w:i/>
      <w:iCs/>
    </w:rPr>
  </w:style>
  <w:style w:type="character" w:customStyle="1" w:styleId="af3">
    <w:name w:val="Схема документа Знак"/>
    <w:basedOn w:val="a0"/>
    <w:link w:val="af4"/>
    <w:semiHidden/>
    <w:rsid w:val="0011691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Document Map"/>
    <w:basedOn w:val="a"/>
    <w:link w:val="af3"/>
    <w:semiHidden/>
    <w:rsid w:val="0011691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af5">
    <w:name w:val="Знак"/>
    <w:basedOn w:val="a"/>
    <w:rsid w:val="00116913"/>
    <w:pPr>
      <w:tabs>
        <w:tab w:val="left" w:pos="2160"/>
      </w:tabs>
      <w:spacing w:before="120" w:line="240" w:lineRule="exact"/>
      <w:jc w:val="both"/>
    </w:pPr>
    <w:rPr>
      <w:rFonts w:eastAsia="Calibri"/>
      <w:noProof/>
      <w:lang w:val="en-US"/>
    </w:rPr>
  </w:style>
  <w:style w:type="paragraph" w:customStyle="1" w:styleId="12">
    <w:name w:val="Абзац списка1"/>
    <w:basedOn w:val="a"/>
    <w:rsid w:val="00116913"/>
    <w:pPr>
      <w:ind w:left="720"/>
    </w:pPr>
  </w:style>
  <w:style w:type="paragraph" w:styleId="af6">
    <w:name w:val="Title"/>
    <w:basedOn w:val="a"/>
    <w:link w:val="af7"/>
    <w:qFormat/>
    <w:rsid w:val="00116913"/>
    <w:pPr>
      <w:jc w:val="center"/>
    </w:pPr>
    <w:rPr>
      <w:rFonts w:eastAsia="Calibri"/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sid w:val="00116913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26">
    <w:name w:val="Абзац списка2"/>
    <w:basedOn w:val="a"/>
    <w:rsid w:val="00116913"/>
    <w:pPr>
      <w:ind w:left="708"/>
    </w:pPr>
    <w:rPr>
      <w:rFonts w:eastAsia="Calibri"/>
    </w:rPr>
  </w:style>
  <w:style w:type="paragraph" w:styleId="af8">
    <w:name w:val="header"/>
    <w:basedOn w:val="a"/>
    <w:link w:val="af9"/>
    <w:uiPriority w:val="99"/>
    <w:rsid w:val="001169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basedOn w:val="a0"/>
    <w:link w:val="af8"/>
    <w:uiPriority w:val="99"/>
    <w:rsid w:val="0011691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rsid w:val="00116913"/>
  </w:style>
  <w:style w:type="paragraph" w:customStyle="1" w:styleId="Default">
    <w:name w:val="Default"/>
    <w:rsid w:val="0011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rsid w:val="0011691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ветлая заливка1"/>
    <w:basedOn w:val="a1"/>
    <w:uiPriority w:val="60"/>
    <w:rsid w:val="00D928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928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928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928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210">
    <w:name w:val="Средняя заливка 21"/>
    <w:basedOn w:val="a1"/>
    <w:uiPriority w:val="64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1">
    <w:name w:val="Средний список 21"/>
    <w:basedOn w:val="a1"/>
    <w:uiPriority w:val="66"/>
    <w:rsid w:val="00D928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">
    <w:name w:val="Светлый список1"/>
    <w:basedOn w:val="a1"/>
    <w:uiPriority w:val="61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b">
    <w:name w:val="Содержание"/>
    <w:basedOn w:val="a"/>
    <w:rsid w:val="00FC4A12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ConsPlusNormal">
    <w:name w:val="ConsPlusNormal"/>
    <w:rsid w:val="00A91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B729F7"/>
    <w:rPr>
      <w:color w:val="800080" w:themeColor="followedHyperlink"/>
      <w:u w:val="single"/>
    </w:rPr>
  </w:style>
  <w:style w:type="paragraph" w:styleId="afd">
    <w:name w:val="Body Text"/>
    <w:basedOn w:val="a"/>
    <w:link w:val="afe"/>
    <w:uiPriority w:val="99"/>
    <w:semiHidden/>
    <w:unhideWhenUsed/>
    <w:rsid w:val="00C4635D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4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4635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">
    <w:name w:val="Цветовое выделение"/>
    <w:rsid w:val="00E96747"/>
    <w:rPr>
      <w:b/>
      <w:bCs w:val="0"/>
      <w:color w:val="000080"/>
    </w:rPr>
  </w:style>
  <w:style w:type="character" w:customStyle="1" w:styleId="val">
    <w:name w:val="val"/>
    <w:basedOn w:val="a0"/>
    <w:rsid w:val="00F43D76"/>
  </w:style>
  <w:style w:type="character" w:customStyle="1" w:styleId="grame">
    <w:name w:val="grame"/>
    <w:basedOn w:val="a0"/>
    <w:rsid w:val="00BF46CD"/>
  </w:style>
  <w:style w:type="paragraph" w:customStyle="1" w:styleId="ConsPlusCell">
    <w:name w:val="ConsPlusCell"/>
    <w:rsid w:val="004E1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8202DF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8202D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20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202D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820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774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203B-4132-4DAD-85E7-F9BA562E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32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</dc:creator>
  <cp:keywords/>
  <dc:description/>
  <cp:lastModifiedBy>Исхаков</cp:lastModifiedBy>
  <cp:revision>26</cp:revision>
  <cp:lastPrinted>2015-12-16T09:38:00Z</cp:lastPrinted>
  <dcterms:created xsi:type="dcterms:W3CDTF">2016-04-07T05:04:00Z</dcterms:created>
  <dcterms:modified xsi:type="dcterms:W3CDTF">2016-06-16T03:46:00Z</dcterms:modified>
</cp:coreProperties>
</file>