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F1" w:rsidRPr="00E66D7B" w:rsidRDefault="008048F1" w:rsidP="00E66D7B">
      <w:pPr>
        <w:keepNext/>
        <w:shd w:val="clear" w:color="auto" w:fill="FFFFFF"/>
        <w:spacing w:after="0"/>
        <w:ind w:left="4365" w:firstLine="709"/>
        <w:contextualSpacing/>
        <w:jc w:val="both"/>
        <w:rPr>
          <w:rFonts w:ascii="Times New Roman" w:hAnsi="Times New Roman"/>
          <w:sz w:val="24"/>
          <w:szCs w:val="24"/>
          <w:lang w:eastAsia="ru-RU"/>
        </w:rPr>
      </w:pPr>
      <w:r w:rsidRPr="00E66D7B">
        <w:rPr>
          <w:rFonts w:ascii="Times New Roman" w:hAnsi="Times New Roman"/>
          <w:color w:val="000000"/>
          <w:sz w:val="24"/>
          <w:szCs w:val="24"/>
          <w:lang w:eastAsia="ru-RU"/>
        </w:rPr>
        <w:t xml:space="preserve">Приложение № </w:t>
      </w:r>
      <w:r w:rsidR="00836FC5">
        <w:rPr>
          <w:rFonts w:ascii="Times New Roman" w:hAnsi="Times New Roman"/>
          <w:color w:val="000000"/>
          <w:sz w:val="24"/>
          <w:szCs w:val="24"/>
          <w:lang w:eastAsia="ru-RU"/>
        </w:rPr>
        <w:t>1</w:t>
      </w:r>
    </w:p>
    <w:p w:rsidR="008048F1" w:rsidRPr="00E66D7B" w:rsidRDefault="008048F1" w:rsidP="00E66D7B">
      <w:pPr>
        <w:keepNext/>
        <w:shd w:val="clear" w:color="auto" w:fill="FFFFFF"/>
        <w:spacing w:after="0"/>
        <w:ind w:left="4365" w:firstLine="709"/>
        <w:contextualSpacing/>
        <w:jc w:val="both"/>
        <w:rPr>
          <w:rFonts w:ascii="Times New Roman" w:hAnsi="Times New Roman"/>
          <w:color w:val="000000"/>
          <w:sz w:val="24"/>
          <w:szCs w:val="24"/>
          <w:lang w:eastAsia="ru-RU"/>
        </w:rPr>
      </w:pPr>
      <w:r w:rsidRPr="00E66D7B">
        <w:rPr>
          <w:rFonts w:ascii="Times New Roman" w:hAnsi="Times New Roman"/>
          <w:color w:val="000000"/>
          <w:sz w:val="24"/>
          <w:szCs w:val="24"/>
          <w:lang w:eastAsia="ru-RU"/>
        </w:rPr>
        <w:t xml:space="preserve">к решению </w:t>
      </w:r>
    </w:p>
    <w:p w:rsidR="008048F1" w:rsidRPr="00E66D7B" w:rsidRDefault="008048F1" w:rsidP="00E66D7B">
      <w:pPr>
        <w:keepNext/>
        <w:shd w:val="clear" w:color="auto" w:fill="FFFFFF"/>
        <w:spacing w:after="0"/>
        <w:ind w:left="4365" w:firstLine="709"/>
        <w:contextualSpacing/>
        <w:jc w:val="both"/>
        <w:rPr>
          <w:rFonts w:ascii="Times New Roman" w:hAnsi="Times New Roman"/>
          <w:sz w:val="24"/>
          <w:szCs w:val="24"/>
          <w:lang w:eastAsia="ru-RU"/>
        </w:rPr>
      </w:pPr>
      <w:r w:rsidRPr="00E66D7B">
        <w:rPr>
          <w:rFonts w:ascii="Times New Roman" w:hAnsi="Times New Roman"/>
          <w:color w:val="000000"/>
          <w:sz w:val="24"/>
          <w:szCs w:val="24"/>
          <w:lang w:eastAsia="ru-RU"/>
        </w:rPr>
        <w:t>Совета городского округа город Салават</w:t>
      </w:r>
    </w:p>
    <w:p w:rsidR="008048F1" w:rsidRPr="00E66D7B" w:rsidRDefault="008048F1" w:rsidP="00E66D7B">
      <w:pPr>
        <w:keepNext/>
        <w:shd w:val="clear" w:color="auto" w:fill="FFFFFF"/>
        <w:spacing w:after="0"/>
        <w:ind w:left="4365" w:firstLine="709"/>
        <w:contextualSpacing/>
        <w:jc w:val="both"/>
        <w:rPr>
          <w:rFonts w:ascii="Times New Roman" w:hAnsi="Times New Roman"/>
          <w:sz w:val="24"/>
          <w:szCs w:val="24"/>
          <w:lang w:eastAsia="ru-RU"/>
        </w:rPr>
      </w:pPr>
      <w:r w:rsidRPr="00E66D7B">
        <w:rPr>
          <w:rFonts w:ascii="Times New Roman" w:hAnsi="Times New Roman"/>
          <w:color w:val="000000"/>
          <w:sz w:val="24"/>
          <w:szCs w:val="24"/>
          <w:lang w:eastAsia="ru-RU"/>
        </w:rPr>
        <w:t>Республики Башкортостан</w:t>
      </w:r>
    </w:p>
    <w:p w:rsidR="008048F1" w:rsidRPr="00E66D7B" w:rsidRDefault="008048F1" w:rsidP="00E66D7B">
      <w:pPr>
        <w:keepNext/>
        <w:shd w:val="clear" w:color="auto" w:fill="FFFFFF"/>
        <w:spacing w:after="0"/>
        <w:ind w:firstLine="709"/>
        <w:contextualSpacing/>
        <w:jc w:val="center"/>
        <w:rPr>
          <w:rFonts w:ascii="Times New Roman" w:hAnsi="Times New Roman"/>
          <w:color w:val="000000"/>
          <w:sz w:val="28"/>
          <w:szCs w:val="28"/>
          <w:lang w:eastAsia="ru-RU"/>
        </w:rPr>
      </w:pPr>
    </w:p>
    <w:p w:rsidR="008048F1" w:rsidRPr="00715C30" w:rsidRDefault="00715C30" w:rsidP="00715C30">
      <w:pPr>
        <w:keepNext/>
        <w:shd w:val="clear" w:color="auto" w:fill="FFFFFF"/>
        <w:spacing w:after="0" w:line="240" w:lineRule="auto"/>
        <w:ind w:firstLine="709"/>
        <w:contextualSpacing/>
        <w:jc w:val="both"/>
        <w:rPr>
          <w:rFonts w:ascii="Times New Roman" w:hAnsi="Times New Roman"/>
          <w:b/>
          <w:bCs/>
          <w:sz w:val="28"/>
          <w:szCs w:val="28"/>
        </w:rPr>
      </w:pPr>
      <w:r w:rsidRPr="00715C30">
        <w:rPr>
          <w:rFonts w:ascii="Times New Roman" w:hAnsi="Times New Roman"/>
          <w:b/>
          <w:sz w:val="28"/>
          <w:szCs w:val="28"/>
        </w:rPr>
        <w:t xml:space="preserve">Ставки арендной платы в процентах от кадастровой стоимости земельных участков, находящихся в собственности городского округа город Салават Республики Башкортостан, и земельных участков, государственная собственность на которые не разграничена, находящихся в границах </w:t>
      </w:r>
      <w:r w:rsidRPr="00715C30">
        <w:rPr>
          <w:rFonts w:ascii="Times New Roman" w:hAnsi="Times New Roman"/>
          <w:b/>
          <w:bCs/>
          <w:sz w:val="28"/>
          <w:szCs w:val="28"/>
        </w:rPr>
        <w:t>городского округа город Салават Республики Башкортостан</w:t>
      </w:r>
    </w:p>
    <w:p w:rsidR="00715C30" w:rsidRPr="00715C30" w:rsidRDefault="00715C30" w:rsidP="00E66D7B">
      <w:pPr>
        <w:keepNext/>
        <w:shd w:val="clear" w:color="auto" w:fill="FFFFFF"/>
        <w:spacing w:after="0"/>
        <w:ind w:firstLine="709"/>
        <w:contextualSpacing/>
        <w:jc w:val="both"/>
        <w:rPr>
          <w:rFonts w:ascii="Times New Roman" w:hAnsi="Times New Roman"/>
          <w:b/>
          <w:color w:val="000000"/>
          <w:sz w:val="16"/>
          <w:szCs w:val="16"/>
          <w:lang w:eastAsia="ru-RU"/>
        </w:rPr>
      </w:pPr>
    </w:p>
    <w:tbl>
      <w:tblPr>
        <w:tblW w:w="9365" w:type="dxa"/>
        <w:tblInd w:w="103" w:type="dxa"/>
        <w:tblLayout w:type="fixed"/>
        <w:tblLook w:val="0000"/>
      </w:tblPr>
      <w:tblGrid>
        <w:gridCol w:w="1805"/>
        <w:gridCol w:w="5940"/>
        <w:gridCol w:w="1620"/>
      </w:tblGrid>
      <w:tr w:rsidR="008048F1" w:rsidRPr="003957DF" w:rsidTr="005E2AA1">
        <w:trPr>
          <w:trHeight w:val="1050"/>
        </w:trPr>
        <w:tc>
          <w:tcPr>
            <w:tcW w:w="1805" w:type="dxa"/>
            <w:tcBorders>
              <w:top w:val="single" w:sz="4" w:space="0" w:color="auto"/>
              <w:left w:val="single" w:sz="4" w:space="0" w:color="auto"/>
              <w:bottom w:val="nil"/>
              <w:right w:val="single" w:sz="4" w:space="0" w:color="auto"/>
            </w:tcBorders>
            <w:vAlign w:val="center"/>
          </w:tcPr>
          <w:p w:rsidR="008048F1" w:rsidRPr="003957DF" w:rsidRDefault="00787822" w:rsidP="003957DF">
            <w:pPr>
              <w:spacing w:after="0" w:line="240" w:lineRule="auto"/>
              <w:jc w:val="center"/>
              <w:rPr>
                <w:rFonts w:ascii="Times New Roman" w:hAnsi="Times New Roman"/>
                <w:b/>
                <w:bCs/>
                <w:color w:val="000000"/>
                <w:sz w:val="24"/>
                <w:szCs w:val="24"/>
                <w:lang w:eastAsia="ru-RU"/>
              </w:rPr>
            </w:pPr>
            <w:r w:rsidRPr="00787822">
              <w:rPr>
                <w:noProof/>
                <w:lang w:eastAsia="ru-RU"/>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156pt;height:52.5pt;z-index:251656704;visibility:hidden" stroked="f" o:insetmode="auto">
                  <o:lock v:ext="edit" rotation="t"/>
                </v:shape>
              </w:pict>
            </w:r>
            <w:r w:rsidRPr="00787822">
              <w:rPr>
                <w:noProof/>
                <w:lang w:eastAsia="ru-RU"/>
              </w:rPr>
              <w:pict>
                <v:shape id="_x0000_s1027" type="#_x0000_t201" style="position:absolute;left:0;text-align:left;margin-left:0;margin-top:0;width:156pt;height:52.5pt;z-index:251657728;visibility:hidden" stroked="f" o:insetmode="auto">
                  <o:lock v:ext="edit" rotation="t"/>
                </v:shape>
              </w:pict>
            </w:r>
            <w:r w:rsidRPr="00787822">
              <w:rPr>
                <w:noProof/>
                <w:lang w:eastAsia="ru-RU"/>
              </w:rPr>
              <w:pict>
                <v:shape id="_x0000_s1028" type="#_x0000_t201" style="position:absolute;left:0;text-align:left;margin-left:0;margin-top:0;width:156pt;height:52.5pt;z-index:251658752;visibility:hidden" stroked="f" o:insetmode="auto">
                  <o:lock v:ext="edit" rotation="t"/>
                </v:shape>
              </w:pict>
            </w:r>
            <w:r w:rsidR="008048F1" w:rsidRPr="003957DF">
              <w:rPr>
                <w:rFonts w:ascii="Times New Roman" w:hAnsi="Times New Roman"/>
                <w:b/>
                <w:bCs/>
                <w:color w:val="000000"/>
                <w:sz w:val="24"/>
                <w:szCs w:val="24"/>
                <w:lang w:eastAsia="ru-RU"/>
              </w:rPr>
              <w:t xml:space="preserve">Номер группы в соответствии с Приказом Минэкономразвития РФ от </w:t>
            </w:r>
            <w:r w:rsidR="008048F1">
              <w:rPr>
                <w:rFonts w:ascii="Times New Roman" w:hAnsi="Times New Roman"/>
                <w:b/>
                <w:bCs/>
                <w:color w:val="000000"/>
                <w:sz w:val="24"/>
                <w:szCs w:val="24"/>
                <w:lang w:eastAsia="ru-RU"/>
              </w:rPr>
              <w:t>0</w:t>
            </w:r>
            <w:r w:rsidR="008048F1" w:rsidRPr="003957DF">
              <w:rPr>
                <w:rFonts w:ascii="Times New Roman" w:hAnsi="Times New Roman"/>
                <w:b/>
                <w:bCs/>
                <w:color w:val="000000"/>
                <w:sz w:val="24"/>
                <w:szCs w:val="24"/>
                <w:lang w:eastAsia="ru-RU"/>
              </w:rPr>
              <w:t>1.09.2014г. №540</w:t>
            </w:r>
          </w:p>
        </w:tc>
        <w:tc>
          <w:tcPr>
            <w:tcW w:w="5940" w:type="dxa"/>
            <w:tcBorders>
              <w:top w:val="single" w:sz="4" w:space="0" w:color="auto"/>
              <w:left w:val="nil"/>
              <w:bottom w:val="nil"/>
              <w:right w:val="single" w:sz="4" w:space="0" w:color="auto"/>
            </w:tcBorders>
            <w:vAlign w:val="center"/>
          </w:tcPr>
          <w:p w:rsidR="00B84C19" w:rsidRDefault="008048F1" w:rsidP="00B84C19">
            <w:pPr>
              <w:spacing w:after="0" w:line="240" w:lineRule="auto"/>
              <w:jc w:val="center"/>
              <w:rPr>
                <w:rFonts w:ascii="Times New Roman" w:hAnsi="Times New Roman"/>
                <w:b/>
                <w:bCs/>
                <w:color w:val="000000"/>
                <w:sz w:val="24"/>
                <w:szCs w:val="24"/>
                <w:lang w:eastAsia="ru-RU"/>
              </w:rPr>
            </w:pPr>
            <w:r w:rsidRPr="003957DF">
              <w:rPr>
                <w:rFonts w:ascii="Times New Roman" w:hAnsi="Times New Roman"/>
                <w:b/>
                <w:bCs/>
                <w:color w:val="000000"/>
                <w:sz w:val="24"/>
                <w:szCs w:val="24"/>
                <w:lang w:eastAsia="ru-RU"/>
              </w:rPr>
              <w:t xml:space="preserve">Наименование </w:t>
            </w:r>
            <w:r w:rsidR="00B84C19">
              <w:rPr>
                <w:rFonts w:ascii="Times New Roman" w:hAnsi="Times New Roman"/>
                <w:b/>
                <w:bCs/>
                <w:color w:val="000000"/>
                <w:sz w:val="24"/>
                <w:szCs w:val="24"/>
                <w:lang w:eastAsia="ru-RU"/>
              </w:rPr>
              <w:t>вида разрешенного</w:t>
            </w:r>
          </w:p>
          <w:p w:rsidR="008048F1" w:rsidRPr="003957DF" w:rsidRDefault="00B84C19" w:rsidP="00B84C19">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использования земельного участка</w:t>
            </w:r>
          </w:p>
        </w:tc>
        <w:tc>
          <w:tcPr>
            <w:tcW w:w="1620" w:type="dxa"/>
            <w:tcBorders>
              <w:top w:val="single" w:sz="4" w:space="0" w:color="auto"/>
              <w:left w:val="nil"/>
              <w:bottom w:val="nil"/>
              <w:right w:val="nil"/>
            </w:tcBorders>
            <w:vAlign w:val="center"/>
          </w:tcPr>
          <w:p w:rsidR="008048F1" w:rsidRPr="003957DF" w:rsidRDefault="008048F1" w:rsidP="003957DF">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С</w:t>
            </w:r>
            <w:r w:rsidRPr="003957DF">
              <w:rPr>
                <w:rFonts w:ascii="Times New Roman" w:hAnsi="Times New Roman"/>
                <w:b/>
                <w:bCs/>
                <w:color w:val="000000"/>
                <w:sz w:val="24"/>
                <w:szCs w:val="24"/>
                <w:lang w:eastAsia="ru-RU"/>
              </w:rPr>
              <w:t>тавки арендной платы в процентах от кадастровой стоимости</w:t>
            </w:r>
          </w:p>
        </w:tc>
      </w:tr>
      <w:tr w:rsidR="008048F1" w:rsidRPr="003957DF" w:rsidTr="005E2AA1">
        <w:trPr>
          <w:trHeight w:val="390"/>
        </w:trPr>
        <w:tc>
          <w:tcPr>
            <w:tcW w:w="9365" w:type="dxa"/>
            <w:gridSpan w:val="3"/>
            <w:tcBorders>
              <w:top w:val="single" w:sz="8" w:space="0" w:color="auto"/>
              <w:left w:val="single" w:sz="8" w:space="0" w:color="auto"/>
              <w:bottom w:val="single" w:sz="4" w:space="0" w:color="auto"/>
              <w:right w:val="nil"/>
            </w:tcBorders>
            <w:shd w:val="clear" w:color="auto" w:fill="FF9900"/>
            <w:vAlign w:val="center"/>
          </w:tcPr>
          <w:p w:rsidR="008048F1" w:rsidRPr="003957DF" w:rsidRDefault="008048F1"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1.0 Сельскохозяйственное использование</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w:t>
            </w:r>
          </w:p>
        </w:tc>
        <w:tc>
          <w:tcPr>
            <w:tcW w:w="5940" w:type="dxa"/>
            <w:tcBorders>
              <w:top w:val="nil"/>
              <w:left w:val="nil"/>
              <w:bottom w:val="nil"/>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Растениеводство</w:t>
            </w:r>
          </w:p>
        </w:tc>
        <w:tc>
          <w:tcPr>
            <w:tcW w:w="1620" w:type="dxa"/>
            <w:tcBorders>
              <w:top w:val="nil"/>
              <w:left w:val="nil"/>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b/>
                <w:bCs/>
                <w:color w:val="000000"/>
                <w:sz w:val="24"/>
                <w:szCs w:val="24"/>
                <w:lang w:eastAsia="ru-RU"/>
              </w:rPr>
            </w:pPr>
            <w:r w:rsidRPr="003957DF">
              <w:rPr>
                <w:rFonts w:ascii="Times New Roman" w:hAnsi="Times New Roman"/>
                <w:b/>
                <w:bCs/>
                <w:color w:val="000000"/>
                <w:sz w:val="24"/>
                <w:szCs w:val="24"/>
                <w:lang w:eastAsia="ru-RU"/>
              </w:rPr>
              <w:t> </w:t>
            </w:r>
          </w:p>
        </w:tc>
      </w:tr>
      <w:tr w:rsidR="008048F1"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5E2AA1" w:rsidRDefault="008048F1" w:rsidP="005E2AA1">
            <w:pPr>
              <w:rPr>
                <w:rFonts w:ascii="Times New Roman" w:hAnsi="Times New Roman"/>
                <w:color w:val="000000"/>
                <w:sz w:val="24"/>
                <w:szCs w:val="24"/>
              </w:rPr>
            </w:pPr>
            <w:r w:rsidRPr="005E2AA1">
              <w:rPr>
                <w:rFonts w:ascii="Times New Roman" w:hAnsi="Times New Roman"/>
                <w:color w:val="000000"/>
                <w:sz w:val="24"/>
                <w:szCs w:val="24"/>
              </w:rPr>
              <w:t>Выращивание зерновых и иных сельскохозяйственных культур:</w:t>
            </w:r>
            <w:r w:rsidRPr="005E2AA1">
              <w:rPr>
                <w:rFonts w:ascii="Times New Roman" w:hAnsi="Times New Roman"/>
                <w:color w:val="000000"/>
                <w:sz w:val="24"/>
                <w:szCs w:val="24"/>
                <w:lang w:eastAsia="ru-RU"/>
              </w:rPr>
              <w:t> </w:t>
            </w:r>
          </w:p>
        </w:tc>
      </w:tr>
      <w:tr w:rsidR="008048F1"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rFonts w:ascii="Times New Roman" w:hAnsi="Times New Roman"/>
                <w:color w:val="000000"/>
                <w:sz w:val="24"/>
                <w:szCs w:val="24"/>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пашни, сенокосы, пастбища</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1.3</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Овощеводство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1.4</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Выращивание тонизирующих, лекарственных, цветочных культур</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1.5</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Садоводство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1.6</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Выращивание льна и конопли</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1.7</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Животноводство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1.8</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Скотоводство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1.9</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Звероводство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1.10</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Птицеводство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1.11</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Свиноводство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1.12</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Пчеловодство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1.13</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Рыбоводство</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1.14</w:t>
            </w:r>
          </w:p>
        </w:tc>
        <w:tc>
          <w:tcPr>
            <w:tcW w:w="5940" w:type="dxa"/>
            <w:tcBorders>
              <w:top w:val="nil"/>
              <w:left w:val="nil"/>
              <w:bottom w:val="nil"/>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Научное обеспечение сельского хозяйства</w:t>
            </w:r>
          </w:p>
        </w:tc>
        <w:tc>
          <w:tcPr>
            <w:tcW w:w="1620" w:type="dxa"/>
            <w:tcBorders>
              <w:top w:val="nil"/>
              <w:left w:val="nil"/>
              <w:bottom w:val="nil"/>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00"/>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1.15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5E2AA1" w:rsidRDefault="008048F1" w:rsidP="005E2AA1">
            <w:pPr>
              <w:jc w:val="center"/>
              <w:rPr>
                <w:rFonts w:ascii="Times New Roman" w:hAnsi="Times New Roman"/>
                <w:color w:val="000000"/>
                <w:sz w:val="24"/>
                <w:szCs w:val="24"/>
              </w:rPr>
            </w:pPr>
            <w:r w:rsidRPr="005E2AA1">
              <w:rPr>
                <w:rFonts w:ascii="Times New Roman" w:hAnsi="Times New Roman"/>
                <w:color w:val="000000"/>
                <w:sz w:val="24"/>
                <w:szCs w:val="24"/>
              </w:rPr>
              <w:t>Хранение и переработка сельскохозяйственной продукции:</w:t>
            </w:r>
            <w:r w:rsidRPr="005E2AA1">
              <w:rPr>
                <w:rFonts w:ascii="Times New Roman" w:hAnsi="Times New Roman"/>
                <w:color w:val="000000"/>
                <w:sz w:val="24"/>
                <w:szCs w:val="24"/>
                <w:lang w:eastAsia="ru-RU"/>
              </w:rPr>
              <w:t> </w:t>
            </w:r>
          </w:p>
        </w:tc>
      </w:tr>
      <w:tr w:rsidR="008048F1"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сельскохозяйственные здания и сооружения,</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сельскохозяйственныеобъекты</w:t>
            </w:r>
            <w:proofErr w:type="spellEnd"/>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1.16</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Ведение личного подсобного хозяйства на полевых участках</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tcBorders>
              <w:top w:val="nil"/>
              <w:left w:val="single" w:sz="8" w:space="0" w:color="auto"/>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1.17</w:t>
            </w: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Питомники</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1.18</w:t>
            </w:r>
          </w:p>
        </w:tc>
        <w:tc>
          <w:tcPr>
            <w:tcW w:w="5940" w:type="dxa"/>
            <w:tcBorders>
              <w:top w:val="nil"/>
              <w:left w:val="nil"/>
              <w:bottom w:val="nil"/>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Обеспечение сельскохозяйственного производства</w:t>
            </w:r>
          </w:p>
        </w:tc>
        <w:tc>
          <w:tcPr>
            <w:tcW w:w="1620" w:type="dxa"/>
            <w:tcBorders>
              <w:top w:val="nil"/>
              <w:left w:val="nil"/>
              <w:bottom w:val="nil"/>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90"/>
        </w:trPr>
        <w:tc>
          <w:tcPr>
            <w:tcW w:w="9365" w:type="dxa"/>
            <w:gridSpan w:val="3"/>
            <w:tcBorders>
              <w:top w:val="single" w:sz="8" w:space="0" w:color="auto"/>
              <w:left w:val="single" w:sz="8" w:space="0" w:color="auto"/>
              <w:bottom w:val="single" w:sz="4" w:space="0" w:color="auto"/>
              <w:right w:val="single" w:sz="4" w:space="0" w:color="auto"/>
            </w:tcBorders>
            <w:shd w:val="clear" w:color="auto" w:fill="FF9900"/>
            <w:vAlign w:val="center"/>
          </w:tcPr>
          <w:p w:rsidR="008048F1" w:rsidRPr="003957DF" w:rsidRDefault="008048F1"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lastRenderedPageBreak/>
              <w:t>2.0 Жилая застройка</w:t>
            </w:r>
          </w:p>
        </w:tc>
      </w:tr>
      <w:tr w:rsidR="008048F1" w:rsidRPr="003957DF" w:rsidTr="005E2AA1">
        <w:trPr>
          <w:trHeight w:val="330"/>
        </w:trPr>
        <w:tc>
          <w:tcPr>
            <w:tcW w:w="1805" w:type="dxa"/>
            <w:tcBorders>
              <w:top w:val="nil"/>
              <w:left w:val="single" w:sz="8" w:space="0" w:color="auto"/>
              <w:bottom w:val="nil"/>
              <w:right w:val="single" w:sz="4" w:space="0" w:color="auto"/>
            </w:tcBorders>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2.1</w:t>
            </w:r>
          </w:p>
        </w:tc>
        <w:tc>
          <w:tcPr>
            <w:tcW w:w="7560" w:type="dxa"/>
            <w:gridSpan w:val="2"/>
            <w:tcBorders>
              <w:top w:val="single" w:sz="4" w:space="0" w:color="auto"/>
              <w:left w:val="nil"/>
              <w:bottom w:val="nil"/>
              <w:right w:val="single" w:sz="4" w:space="0" w:color="auto"/>
            </w:tcBorders>
            <w:shd w:val="clear" w:color="auto" w:fill="99CCFF"/>
            <w:noWrap/>
            <w:vAlign w:val="center"/>
          </w:tcPr>
          <w:p w:rsidR="008048F1" w:rsidRPr="005E2AA1" w:rsidRDefault="008048F1" w:rsidP="005E2AA1">
            <w:pPr>
              <w:jc w:val="center"/>
              <w:rPr>
                <w:b/>
                <w:bCs/>
                <w:i/>
                <w:iCs/>
                <w:color w:val="000000"/>
              </w:rPr>
            </w:pPr>
            <w:r>
              <w:rPr>
                <w:b/>
                <w:bCs/>
                <w:i/>
                <w:iCs/>
                <w:color w:val="000000"/>
              </w:rPr>
              <w:t>Для индивидуального жилищного строительства</w:t>
            </w:r>
            <w:r w:rsidRPr="003957DF">
              <w:rPr>
                <w:rFonts w:ascii="Times New Roman" w:hAnsi="Times New Roman"/>
                <w:b/>
                <w:bCs/>
                <w:i/>
                <w:iCs/>
                <w:color w:val="000000"/>
                <w:lang w:eastAsia="ru-RU"/>
              </w:rPr>
              <w:t> </w:t>
            </w:r>
          </w:p>
        </w:tc>
      </w:tr>
      <w:tr w:rsidR="008048F1"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2.1.1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Малоэтажная </w:t>
            </w:r>
            <w:r w:rsidRPr="005E2AA1">
              <w:rPr>
                <w:rFonts w:ascii="Times New Roman" w:hAnsi="Times New Roman"/>
                <w:color w:val="000000"/>
                <w:sz w:val="24"/>
                <w:szCs w:val="24"/>
                <w:lang w:eastAsia="ru-RU"/>
              </w:rPr>
              <w:t xml:space="preserve"> жилая застройка:</w:t>
            </w:r>
            <w:r w:rsidRPr="003957DF">
              <w:rPr>
                <w:rFonts w:ascii="Times New Roman" w:hAnsi="Times New Roman"/>
                <w:color w:val="000000"/>
                <w:sz w:val="24"/>
                <w:szCs w:val="24"/>
                <w:lang w:eastAsia="ru-RU"/>
              </w:rPr>
              <w:t> </w:t>
            </w:r>
          </w:p>
        </w:tc>
      </w:tr>
      <w:tr w:rsidR="008048F1" w:rsidRPr="003957DF" w:rsidTr="005E2AA1">
        <w:trPr>
          <w:trHeight w:val="945"/>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усадебные жилые дома с </w:t>
            </w:r>
            <w:proofErr w:type="spellStart"/>
            <w:r w:rsidRPr="003957DF">
              <w:rPr>
                <w:rFonts w:ascii="Times New Roman" w:hAnsi="Times New Roman"/>
                <w:color w:val="000000"/>
                <w:sz w:val="24"/>
                <w:szCs w:val="24"/>
                <w:lang w:eastAsia="ru-RU"/>
              </w:rPr>
              <w:t>приквартирными</w:t>
            </w:r>
            <w:proofErr w:type="spellEnd"/>
            <w:r w:rsidRPr="003957DF">
              <w:rPr>
                <w:rFonts w:ascii="Times New Roman" w:hAnsi="Times New Roman"/>
                <w:color w:val="000000"/>
                <w:sz w:val="24"/>
                <w:szCs w:val="24"/>
                <w:lang w:eastAsia="ru-RU"/>
              </w:rPr>
              <w:t xml:space="preserve"> участками для ведения развитого личного подсобного хозяйства, садоводства, огородничества (до 3-х этажей)</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960"/>
        </w:trPr>
        <w:tc>
          <w:tcPr>
            <w:tcW w:w="1805" w:type="dxa"/>
            <w:vMerge/>
            <w:tcBorders>
              <w:top w:val="single" w:sz="8" w:space="0" w:color="auto"/>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одно-, двухквартирные жилые дома с </w:t>
            </w:r>
            <w:proofErr w:type="spellStart"/>
            <w:r w:rsidRPr="003957DF">
              <w:rPr>
                <w:rFonts w:ascii="Times New Roman" w:hAnsi="Times New Roman"/>
                <w:color w:val="000000"/>
                <w:sz w:val="24"/>
                <w:szCs w:val="24"/>
                <w:lang w:eastAsia="ru-RU"/>
              </w:rPr>
              <w:t>приквартирными</w:t>
            </w:r>
            <w:proofErr w:type="spellEnd"/>
            <w:r w:rsidRPr="003957DF">
              <w:rPr>
                <w:rFonts w:ascii="Times New Roman" w:hAnsi="Times New Roman"/>
                <w:color w:val="000000"/>
                <w:sz w:val="24"/>
                <w:szCs w:val="24"/>
                <w:lang w:eastAsia="ru-RU"/>
              </w:rPr>
              <w:t xml:space="preserve"> участками для ведения ограниченного личного подсобного хозяйства, садоводства, огородничества (до 3-х этажей)</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2.2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Для ведения личного подсобного хозяйства:</w:t>
            </w:r>
            <w:r w:rsidRPr="003957DF">
              <w:rPr>
                <w:rFonts w:ascii="Times New Roman" w:hAnsi="Times New Roman"/>
                <w:color w:val="000000"/>
                <w:sz w:val="24"/>
                <w:szCs w:val="24"/>
                <w:lang w:eastAsia="ru-RU"/>
              </w:rPr>
              <w:t> </w:t>
            </w:r>
          </w:p>
        </w:tc>
      </w:tr>
      <w:tr w:rsidR="008048F1"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дворовые постройки (мастерские, сараи, теплицы, бани и пр.),</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постройки для содержания мелких животных</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00"/>
        </w:trPr>
        <w:tc>
          <w:tcPr>
            <w:tcW w:w="1805" w:type="dxa"/>
            <w:vMerge w:val="restart"/>
            <w:tcBorders>
              <w:top w:val="nil"/>
              <w:left w:val="single" w:sz="8" w:space="0" w:color="auto"/>
              <w:bottom w:val="single" w:sz="8" w:space="0" w:color="000000"/>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 xml:space="preserve"> 2.3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Блокированная жилая застройка:</w:t>
            </w:r>
            <w:r w:rsidRPr="003957DF">
              <w:rPr>
                <w:rFonts w:ascii="Times New Roman" w:hAnsi="Times New Roman"/>
                <w:color w:val="000000"/>
                <w:sz w:val="24"/>
                <w:szCs w:val="24"/>
                <w:lang w:eastAsia="ru-RU"/>
              </w:rPr>
              <w:t> </w:t>
            </w:r>
          </w:p>
        </w:tc>
      </w:tr>
      <w:tr w:rsidR="008048F1" w:rsidRPr="003957DF" w:rsidTr="005E2AA1">
        <w:trPr>
          <w:trHeight w:val="945"/>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многоквартирные блокированные жилые дома с </w:t>
            </w:r>
            <w:proofErr w:type="spellStart"/>
            <w:r w:rsidRPr="003957DF">
              <w:rPr>
                <w:rFonts w:ascii="Times New Roman" w:hAnsi="Times New Roman"/>
                <w:color w:val="000000"/>
                <w:sz w:val="24"/>
                <w:szCs w:val="24"/>
                <w:lang w:eastAsia="ru-RU"/>
              </w:rPr>
              <w:t>приквартирными</w:t>
            </w:r>
            <w:proofErr w:type="spellEnd"/>
            <w:r w:rsidRPr="003957DF">
              <w:rPr>
                <w:rFonts w:ascii="Times New Roman" w:hAnsi="Times New Roman"/>
                <w:color w:val="000000"/>
                <w:sz w:val="24"/>
                <w:szCs w:val="24"/>
                <w:lang w:eastAsia="ru-RU"/>
              </w:rPr>
              <w:t xml:space="preserve"> участками дл</w:t>
            </w:r>
            <w:r>
              <w:rPr>
                <w:rFonts w:ascii="Times New Roman" w:hAnsi="Times New Roman"/>
                <w:color w:val="000000"/>
                <w:sz w:val="24"/>
                <w:szCs w:val="24"/>
                <w:lang w:eastAsia="ru-RU"/>
              </w:rPr>
              <w:t>я, садоводства, цветоводства (не более</w:t>
            </w:r>
            <w:r w:rsidRPr="003957DF">
              <w:rPr>
                <w:rFonts w:ascii="Times New Roman" w:hAnsi="Times New Roman"/>
                <w:color w:val="000000"/>
                <w:sz w:val="24"/>
                <w:szCs w:val="24"/>
                <w:lang w:eastAsia="ru-RU"/>
              </w:rPr>
              <w:t xml:space="preserve"> 3-х этажей)</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8048F1" w:rsidRPr="003957DF" w:rsidRDefault="008048F1" w:rsidP="00C54A40">
            <w:pPr>
              <w:spacing w:after="0" w:line="240" w:lineRule="auto"/>
              <w:jc w:val="center"/>
              <w:rPr>
                <w:color w:val="000000"/>
                <w:lang w:eastAsia="ru-RU"/>
              </w:rPr>
            </w:pPr>
            <w:r w:rsidRPr="003957DF">
              <w:rPr>
                <w:color w:val="000000"/>
                <w:lang w:eastAsia="ru-RU"/>
              </w:rPr>
              <w:t xml:space="preserve"> 2.</w:t>
            </w:r>
            <w:r w:rsidR="00C54A40">
              <w:rPr>
                <w:color w:val="000000"/>
                <w:lang w:eastAsia="ru-RU"/>
              </w:rPr>
              <w:t>4</w:t>
            </w: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Передвижное жилье</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8048F1" w:rsidRPr="003957DF" w:rsidRDefault="008048F1" w:rsidP="00C54A40">
            <w:pPr>
              <w:spacing w:after="0" w:line="240" w:lineRule="auto"/>
              <w:jc w:val="center"/>
              <w:rPr>
                <w:color w:val="000000"/>
                <w:lang w:eastAsia="ru-RU"/>
              </w:rPr>
            </w:pPr>
            <w:r w:rsidRPr="003957DF">
              <w:rPr>
                <w:color w:val="000000"/>
                <w:lang w:eastAsia="ru-RU"/>
              </w:rPr>
              <w:t xml:space="preserve"> 2.</w:t>
            </w:r>
            <w:r w:rsidR="00C54A40">
              <w:rPr>
                <w:color w:val="000000"/>
                <w:lang w:eastAsia="ru-RU"/>
              </w:rPr>
              <w:t>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8048F1" w:rsidRPr="003957DF" w:rsidRDefault="008048F1" w:rsidP="003957DF">
            <w:pPr>
              <w:spacing w:after="0" w:line="240" w:lineRule="auto"/>
              <w:jc w:val="center"/>
              <w:rPr>
                <w:rFonts w:ascii="Times New Roman" w:hAnsi="Times New Roman"/>
                <w:color w:val="000000"/>
                <w:sz w:val="24"/>
                <w:szCs w:val="24"/>
                <w:lang w:eastAsia="ru-RU"/>
              </w:rPr>
            </w:pPr>
            <w:proofErr w:type="spellStart"/>
            <w:r w:rsidRPr="005E2AA1">
              <w:rPr>
                <w:rFonts w:ascii="Times New Roman" w:hAnsi="Times New Roman"/>
                <w:color w:val="000000"/>
                <w:sz w:val="24"/>
                <w:szCs w:val="24"/>
                <w:lang w:eastAsia="ru-RU"/>
              </w:rPr>
              <w:t>Среднеэтажная</w:t>
            </w:r>
            <w:proofErr w:type="spellEnd"/>
            <w:r w:rsidRPr="005E2AA1">
              <w:rPr>
                <w:rFonts w:ascii="Times New Roman" w:hAnsi="Times New Roman"/>
                <w:color w:val="000000"/>
                <w:sz w:val="24"/>
                <w:szCs w:val="24"/>
                <w:lang w:eastAsia="ru-RU"/>
              </w:rPr>
              <w:t xml:space="preserve"> жилая застройка:</w:t>
            </w:r>
            <w:r w:rsidRPr="003957DF">
              <w:rPr>
                <w:rFonts w:ascii="Times New Roman" w:hAnsi="Times New Roman"/>
                <w:color w:val="000000"/>
                <w:sz w:val="24"/>
                <w:szCs w:val="24"/>
                <w:lang w:eastAsia="ru-RU"/>
              </w:rPr>
              <w:t> </w:t>
            </w:r>
          </w:p>
        </w:tc>
      </w:tr>
      <w:tr w:rsidR="008048F1"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8048F1" w:rsidRPr="003957DF" w:rsidRDefault="008048F1" w:rsidP="001B71B6">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многоквартирные жилые дома (от </w:t>
            </w:r>
            <w:r>
              <w:rPr>
                <w:rFonts w:ascii="Times New Roman" w:hAnsi="Times New Roman"/>
                <w:color w:val="000000"/>
                <w:sz w:val="24"/>
                <w:szCs w:val="24"/>
                <w:lang w:eastAsia="ru-RU"/>
              </w:rPr>
              <w:t>4</w:t>
            </w:r>
            <w:r w:rsidRPr="003957DF">
              <w:rPr>
                <w:rFonts w:ascii="Times New Roman" w:hAnsi="Times New Roman"/>
                <w:color w:val="000000"/>
                <w:sz w:val="24"/>
                <w:szCs w:val="24"/>
                <w:lang w:eastAsia="ru-RU"/>
              </w:rPr>
              <w:t xml:space="preserve">-х </w:t>
            </w:r>
            <w:r w:rsidR="001B71B6">
              <w:rPr>
                <w:rFonts w:ascii="Times New Roman" w:hAnsi="Times New Roman"/>
                <w:color w:val="000000"/>
                <w:sz w:val="24"/>
                <w:szCs w:val="24"/>
                <w:lang w:eastAsia="ru-RU"/>
              </w:rPr>
              <w:t>до</w:t>
            </w:r>
            <w:r>
              <w:rPr>
                <w:rFonts w:ascii="Times New Roman" w:hAnsi="Times New Roman"/>
                <w:color w:val="000000"/>
                <w:sz w:val="24"/>
                <w:szCs w:val="24"/>
                <w:lang w:eastAsia="ru-RU"/>
              </w:rPr>
              <w:t xml:space="preserve"> 8-ми этажей</w:t>
            </w:r>
            <w:r w:rsidR="001B71B6">
              <w:rPr>
                <w:rFonts w:ascii="Times New Roman" w:hAnsi="Times New Roman"/>
                <w:color w:val="000000"/>
                <w:sz w:val="24"/>
                <w:szCs w:val="24"/>
                <w:lang w:eastAsia="ru-RU"/>
              </w:rPr>
              <w:t xml:space="preserve"> включительно</w:t>
            </w:r>
            <w:r>
              <w:rPr>
                <w:rFonts w:ascii="Times New Roman" w:hAnsi="Times New Roman"/>
                <w:color w:val="000000"/>
                <w:sz w:val="24"/>
                <w:szCs w:val="24"/>
                <w:lang w:eastAsia="ru-RU"/>
              </w:rPr>
              <w:t>)</w:t>
            </w:r>
          </w:p>
        </w:tc>
        <w:tc>
          <w:tcPr>
            <w:tcW w:w="1620" w:type="dxa"/>
            <w:tcBorders>
              <w:top w:val="nil"/>
              <w:left w:val="nil"/>
              <w:bottom w:val="single" w:sz="4"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0,3</w:t>
            </w:r>
          </w:p>
        </w:tc>
      </w:tr>
      <w:tr w:rsidR="008048F1"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8048F1" w:rsidRPr="003957DF" w:rsidRDefault="008048F1"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8048F1" w:rsidRPr="003957DF" w:rsidRDefault="008048F1"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общежития</w:t>
            </w:r>
          </w:p>
        </w:tc>
        <w:tc>
          <w:tcPr>
            <w:tcW w:w="1620" w:type="dxa"/>
            <w:tcBorders>
              <w:top w:val="nil"/>
              <w:left w:val="nil"/>
              <w:bottom w:val="single" w:sz="8" w:space="0" w:color="auto"/>
              <w:right w:val="single" w:sz="4" w:space="0" w:color="auto"/>
            </w:tcBorders>
            <w:noWrap/>
            <w:vAlign w:val="center"/>
          </w:tcPr>
          <w:p w:rsidR="008048F1" w:rsidRPr="003957DF" w:rsidRDefault="008048F1" w:rsidP="003957DF">
            <w:pPr>
              <w:spacing w:after="0" w:line="240" w:lineRule="auto"/>
              <w:jc w:val="center"/>
              <w:rPr>
                <w:color w:val="000000"/>
                <w:lang w:eastAsia="ru-RU"/>
              </w:rPr>
            </w:pPr>
            <w:r w:rsidRPr="003957DF">
              <w:rPr>
                <w:color w:val="000000"/>
                <w:lang w:eastAsia="ru-RU"/>
              </w:rPr>
              <w:t>0,41</w:t>
            </w:r>
          </w:p>
        </w:tc>
      </w:tr>
      <w:tr w:rsidR="00C54A40" w:rsidRPr="003957DF" w:rsidTr="005E2AA1">
        <w:trPr>
          <w:trHeight w:val="330"/>
        </w:trPr>
        <w:tc>
          <w:tcPr>
            <w:tcW w:w="1805" w:type="dxa"/>
            <w:tcBorders>
              <w:top w:val="nil"/>
              <w:left w:val="single" w:sz="8" w:space="0" w:color="auto"/>
              <w:bottom w:val="single" w:sz="8" w:space="0" w:color="000000"/>
              <w:right w:val="single" w:sz="4" w:space="0" w:color="auto"/>
            </w:tcBorders>
            <w:vAlign w:val="center"/>
          </w:tcPr>
          <w:p w:rsidR="00C54A40" w:rsidRPr="003957DF" w:rsidRDefault="00C54A40" w:rsidP="00C54A40">
            <w:pPr>
              <w:spacing w:after="0" w:line="240" w:lineRule="auto"/>
              <w:jc w:val="center"/>
              <w:rPr>
                <w:color w:val="000000"/>
                <w:lang w:eastAsia="ru-RU"/>
              </w:rPr>
            </w:pPr>
            <w:r>
              <w:rPr>
                <w:color w:val="000000"/>
                <w:lang w:eastAsia="ru-RU"/>
              </w:rPr>
              <w:t>2.5</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140950">
            <w:pPr>
              <w:spacing w:after="0" w:line="240" w:lineRule="auto"/>
              <w:ind w:firstLineChars="500" w:firstLine="1200"/>
              <w:rPr>
                <w:rFonts w:ascii="Times New Roman" w:hAnsi="Times New Roman"/>
                <w:color w:val="000000"/>
                <w:sz w:val="24"/>
                <w:szCs w:val="24"/>
                <w:lang w:eastAsia="ru-RU"/>
              </w:rPr>
            </w:pPr>
            <w:r w:rsidRPr="001B71B6">
              <w:rPr>
                <w:rFonts w:ascii="Times New Roman" w:hAnsi="Times New Roman"/>
                <w:color w:val="000000"/>
                <w:sz w:val="24"/>
                <w:szCs w:val="24"/>
                <w:lang w:eastAsia="ru-RU"/>
              </w:rPr>
              <w:t>– для комплексного освоения территорий</w:t>
            </w:r>
          </w:p>
        </w:tc>
        <w:tc>
          <w:tcPr>
            <w:tcW w:w="1620" w:type="dxa"/>
            <w:tcBorders>
              <w:top w:val="nil"/>
              <w:left w:val="nil"/>
              <w:bottom w:val="single" w:sz="8" w:space="0" w:color="auto"/>
              <w:right w:val="single" w:sz="4" w:space="0" w:color="auto"/>
            </w:tcBorders>
            <w:noWrap/>
            <w:vAlign w:val="center"/>
          </w:tcPr>
          <w:p w:rsidR="00C54A40" w:rsidRPr="003957DF" w:rsidRDefault="00C54A40" w:rsidP="00140950">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C54A40">
            <w:pPr>
              <w:spacing w:after="0" w:line="240" w:lineRule="auto"/>
              <w:jc w:val="center"/>
              <w:rPr>
                <w:color w:val="000000"/>
                <w:lang w:eastAsia="ru-RU"/>
              </w:rPr>
            </w:pPr>
            <w:r w:rsidRPr="003957DF">
              <w:rPr>
                <w:color w:val="000000"/>
                <w:lang w:eastAsia="ru-RU"/>
              </w:rPr>
              <w:t xml:space="preserve"> 2.</w:t>
            </w:r>
            <w:r>
              <w:rPr>
                <w:color w:val="000000"/>
                <w:lang w:eastAsia="ru-RU"/>
              </w:rPr>
              <w:t>6</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Многоэтажная жилая застройка (высотная застройка):</w:t>
            </w:r>
            <w:r w:rsidRPr="003957DF">
              <w:rPr>
                <w:rFonts w:ascii="Times New Roman" w:hAnsi="Times New Roman"/>
                <w:color w:val="000000"/>
                <w:sz w:val="24"/>
                <w:szCs w:val="24"/>
                <w:lang w:eastAsia="ru-RU"/>
              </w:rPr>
              <w:t> </w:t>
            </w:r>
          </w:p>
        </w:tc>
      </w:tr>
      <w:tr w:rsidR="00C54A40" w:rsidRPr="003957DF" w:rsidTr="005E2AA1">
        <w:trPr>
          <w:trHeight w:val="64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многоквартирные жилые дома высотной этажности (от 9-ти этажей</w:t>
            </w:r>
            <w:r>
              <w:rPr>
                <w:rFonts w:ascii="Times New Roman" w:hAnsi="Times New Roman"/>
                <w:color w:val="000000"/>
                <w:sz w:val="24"/>
                <w:szCs w:val="24"/>
                <w:lang w:eastAsia="ru-RU"/>
              </w:rPr>
              <w:t xml:space="preserve"> и выше</w:t>
            </w:r>
            <w:r w:rsidRPr="003957DF">
              <w:rPr>
                <w:rFonts w:ascii="Times New Roman" w:hAnsi="Times New Roman"/>
                <w:color w:val="000000"/>
                <w:sz w:val="24"/>
                <w:szCs w:val="24"/>
                <w:lang w:eastAsia="ru-RU"/>
              </w:rPr>
              <w:t>)</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w:t>
            </w:r>
          </w:p>
        </w:tc>
      </w:tr>
      <w:tr w:rsidR="00C54A40" w:rsidRPr="003957DF" w:rsidTr="00C74138">
        <w:trPr>
          <w:trHeight w:val="315"/>
        </w:trPr>
        <w:tc>
          <w:tcPr>
            <w:tcW w:w="1805" w:type="dxa"/>
            <w:vMerge w:val="restart"/>
            <w:tcBorders>
              <w:top w:val="nil"/>
              <w:left w:val="single" w:sz="8" w:space="0" w:color="auto"/>
              <w:bottom w:val="single" w:sz="4" w:space="0" w:color="auto"/>
              <w:right w:val="single" w:sz="4" w:space="0" w:color="auto"/>
            </w:tcBorders>
            <w:noWrap/>
            <w:vAlign w:val="center"/>
          </w:tcPr>
          <w:p w:rsidR="00C54A40" w:rsidRPr="003957DF" w:rsidRDefault="00C54A40" w:rsidP="00C54A40">
            <w:pPr>
              <w:spacing w:after="0" w:line="240" w:lineRule="auto"/>
              <w:jc w:val="center"/>
              <w:rPr>
                <w:color w:val="000000"/>
                <w:lang w:eastAsia="ru-RU"/>
              </w:rPr>
            </w:pPr>
            <w:r w:rsidRPr="003957DF">
              <w:rPr>
                <w:color w:val="000000"/>
                <w:lang w:eastAsia="ru-RU"/>
              </w:rPr>
              <w:t xml:space="preserve"> 2.</w:t>
            </w:r>
            <w:r>
              <w:rPr>
                <w:color w:val="000000"/>
                <w:lang w:eastAsia="ru-RU"/>
              </w:rPr>
              <w:t>7</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5E2AA1">
              <w:rPr>
                <w:rFonts w:ascii="Times New Roman" w:hAnsi="Times New Roman"/>
                <w:color w:val="000000"/>
                <w:sz w:val="24"/>
                <w:szCs w:val="24"/>
                <w:lang w:eastAsia="ru-RU"/>
              </w:rPr>
              <w:t>Обслуживание жилой застройки:</w:t>
            </w:r>
            <w:r w:rsidRPr="003957DF">
              <w:rPr>
                <w:rFonts w:ascii="Times New Roman" w:hAnsi="Times New Roman"/>
                <w:color w:val="000000"/>
                <w:sz w:val="24"/>
                <w:szCs w:val="24"/>
                <w:lang w:eastAsia="ru-RU"/>
              </w:rPr>
              <w:t> </w:t>
            </w:r>
          </w:p>
        </w:tc>
      </w:tr>
      <w:tr w:rsidR="00C54A40" w:rsidRPr="003957DF" w:rsidTr="00C74138">
        <w:trPr>
          <w:trHeight w:val="330"/>
        </w:trPr>
        <w:tc>
          <w:tcPr>
            <w:tcW w:w="1805" w:type="dxa"/>
            <w:vMerge/>
            <w:tcBorders>
              <w:top w:val="single" w:sz="4" w:space="0" w:color="auto"/>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single" w:sz="4" w:space="0" w:color="auto"/>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жилые дома для обслуживающего персонала</w:t>
            </w:r>
          </w:p>
        </w:tc>
        <w:tc>
          <w:tcPr>
            <w:tcW w:w="1620" w:type="dxa"/>
            <w:tcBorders>
              <w:top w:val="single" w:sz="4" w:space="0" w:color="auto"/>
              <w:left w:val="nil"/>
              <w:bottom w:val="nil"/>
              <w:right w:val="single" w:sz="4" w:space="0" w:color="auto"/>
            </w:tcBorders>
            <w:noWrap/>
            <w:vAlign w:val="center"/>
          </w:tcPr>
          <w:p w:rsidR="00C54A40" w:rsidRPr="003957DF" w:rsidRDefault="00C54A40" w:rsidP="001B71B6">
            <w:pPr>
              <w:spacing w:after="0" w:line="240" w:lineRule="auto"/>
              <w:jc w:val="center"/>
              <w:rPr>
                <w:color w:val="000000"/>
                <w:lang w:eastAsia="ru-RU"/>
              </w:rPr>
            </w:pPr>
            <w:r w:rsidRPr="003957DF">
              <w:rPr>
                <w:color w:val="000000"/>
                <w:lang w:eastAsia="ru-RU"/>
              </w:rPr>
              <w:t>0,</w:t>
            </w:r>
            <w:r>
              <w:rPr>
                <w:color w:val="000000"/>
                <w:lang w:eastAsia="ru-RU"/>
              </w:rPr>
              <w:t>3</w:t>
            </w:r>
          </w:p>
        </w:tc>
      </w:tr>
      <w:tr w:rsidR="00C54A40" w:rsidRPr="003957DF" w:rsidTr="005E2AA1">
        <w:trPr>
          <w:trHeight w:val="31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3.0 Общественное использование объектов капитального строительства</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Коммунальное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фабрики-прачечные, фабрики-химчистки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0,4</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ЖЭУ</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общественные туалеты, объекты санитарной очистки территории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proofErr w:type="gramStart"/>
            <w:r w:rsidRPr="003957DF">
              <w:rPr>
                <w:rFonts w:ascii="Times New Roman" w:hAnsi="Times New Roman"/>
                <w:color w:val="000000"/>
                <w:sz w:val="24"/>
                <w:szCs w:val="24"/>
                <w:lang w:eastAsia="ru-RU"/>
              </w:rPr>
              <w:t>мусоро</w:t>
            </w:r>
            <w:proofErr w:type="spellEnd"/>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сжигательные</w:t>
            </w:r>
            <w:proofErr w:type="spellEnd"/>
            <w:proofErr w:type="gramEnd"/>
            <w:r w:rsidRPr="003957DF">
              <w:rPr>
                <w:rFonts w:ascii="Times New Roman" w:hAnsi="Times New Roman"/>
                <w:color w:val="000000"/>
                <w:sz w:val="24"/>
                <w:szCs w:val="24"/>
                <w:lang w:eastAsia="ru-RU"/>
              </w:rPr>
              <w:t xml:space="preserve"> заводы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1B71B6">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тепловые электроцентрали (ПГУ-ТЭЦ, ТЭЦ)</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котельные;</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бойлерные;</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центральные распределительные </w:t>
            </w:r>
            <w:r w:rsidRPr="003957DF">
              <w:rPr>
                <w:rFonts w:ascii="Times New Roman" w:hAnsi="Times New Roman"/>
                <w:color w:val="000000"/>
                <w:sz w:val="24"/>
                <w:szCs w:val="24"/>
                <w:lang w:eastAsia="ru-RU"/>
              </w:rPr>
              <w:lastRenderedPageBreak/>
              <w:t>подстанции (ЦРП);</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lastRenderedPageBreak/>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распределительные подстанции (РП);</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трансформаторные подстанции (ТП);</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линейные объекты (ЛЭП, кабели, теплотрассы, и т.д.)</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резервуары для хранения воды;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насосные станции водоснабжения;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канализационные насосные станции;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локальные очистные сооружения;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линейные объекты (инженерные коммуникации водоснабжения, водоотведения)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газораспределительные станции (ГРС);</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газораспределительные пункты (ГРП);</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1,89</w:t>
            </w:r>
          </w:p>
        </w:tc>
      </w:tr>
      <w:tr w:rsidR="00C54A40" w:rsidRPr="003957DF" w:rsidTr="005E2AA1">
        <w:trPr>
          <w:trHeight w:val="39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линейные объекты (инженерные коммуникации газоснабжения)</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Социальное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детские дома-интернаты, дома ребенка (малютки)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94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дома-интернаты для престарелых и инвалидов, дома-интернаты для детей-инвалидов, дома-интернаты для взрослых с физическими нарушениями (с 18 лет)</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центры социально-трудовой реабилитации лиц без определенного места жительства;</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ночлежные дома для бездомных</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центры социальной адаптации для лиц, прибывших из мест лишения свободы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социально-реабилитационные центры для подростков</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психоневрологические интернаты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127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центры социального обслуживания населения, приюты для бездомных матерей с детьми и беременных женщин, приюты для детей и подростков, временно лишившихся попечения родителей, центры социальной помощи семье и детям</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Бытовое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комбинаты бытового обслуживания;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0,33</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общественные </w:t>
            </w:r>
            <w:r w:rsidRPr="003957DF">
              <w:rPr>
                <w:rFonts w:ascii="Times New Roman" w:hAnsi="Times New Roman"/>
                <w:color w:val="000000"/>
                <w:sz w:val="24"/>
                <w:szCs w:val="24"/>
                <w:lang w:eastAsia="ru-RU"/>
              </w:rPr>
              <w:t>бани;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0,0</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банно-оздоровительные комплексы</w:t>
            </w:r>
            <w:r>
              <w:rPr>
                <w:rFonts w:ascii="Times New Roman" w:hAnsi="Times New Roman"/>
                <w:color w:val="000000"/>
                <w:sz w:val="24"/>
                <w:szCs w:val="24"/>
                <w:lang w:eastAsia="ru-RU"/>
              </w:rPr>
              <w:t>, сауны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приемные пункты прачечных и химчисток;</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0,33</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ателье;</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0,33</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мастерские и салоны бытовых услуг;</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0,33</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косметические салоны, парикмахерские, массажные кабинеты;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предприятия по ремонту бытовой техники</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0,33</w:t>
            </w:r>
          </w:p>
        </w:tc>
      </w:tr>
      <w:tr w:rsidR="00C54A40" w:rsidRPr="003957DF" w:rsidTr="005E2AA1">
        <w:trPr>
          <w:trHeight w:val="315"/>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3.4</w:t>
            </w:r>
          </w:p>
        </w:tc>
        <w:tc>
          <w:tcPr>
            <w:tcW w:w="7560" w:type="dxa"/>
            <w:gridSpan w:val="2"/>
            <w:tcBorders>
              <w:top w:val="nil"/>
              <w:left w:val="nil"/>
              <w:bottom w:val="nil"/>
              <w:right w:val="single" w:sz="4" w:space="0" w:color="auto"/>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Здравоохранение</w:t>
            </w:r>
            <w:r w:rsidRPr="003957DF">
              <w:rPr>
                <w:rFonts w:ascii="Times New Roman" w:hAnsi="Times New Roman"/>
                <w:b/>
                <w:bCs/>
                <w:i/>
                <w:iCs/>
                <w:color w:val="000000"/>
                <w:lang w:eastAsia="ru-RU"/>
              </w:rPr>
              <w:t> </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3.4.1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Амбулаторно-поликлиническое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Амбулаторно-поликлинические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поликлиники;</w:t>
            </w:r>
          </w:p>
        </w:tc>
        <w:tc>
          <w:tcPr>
            <w:tcW w:w="1620" w:type="dxa"/>
            <w:tcBorders>
              <w:top w:val="nil"/>
              <w:left w:val="nil"/>
              <w:bottom w:val="single" w:sz="4" w:space="0" w:color="auto"/>
              <w:right w:val="single" w:sz="4" w:space="0" w:color="auto"/>
            </w:tcBorders>
            <w:noWrap/>
            <w:vAlign w:val="center"/>
          </w:tcPr>
          <w:p w:rsidR="00C54A40" w:rsidRPr="003957DF" w:rsidRDefault="004D07F6" w:rsidP="000B6B4E">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специализированные поликлиники;</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диагностические центры без стационара;</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диспансеры;</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фельдшерские или фельдшерско-акушерские пункты;</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стоматологические кабинеты;</w:t>
            </w:r>
          </w:p>
        </w:tc>
        <w:tc>
          <w:tcPr>
            <w:tcW w:w="1620" w:type="dxa"/>
            <w:tcBorders>
              <w:top w:val="nil"/>
              <w:left w:val="nil"/>
              <w:bottom w:val="single" w:sz="4" w:space="0" w:color="auto"/>
              <w:right w:val="single" w:sz="4" w:space="0" w:color="auto"/>
            </w:tcBorders>
            <w:noWrap/>
            <w:vAlign w:val="center"/>
          </w:tcPr>
          <w:p w:rsidR="00C54A40" w:rsidRPr="003957DF" w:rsidRDefault="004D07F6" w:rsidP="000B6B4E">
            <w:pPr>
              <w:spacing w:after="0" w:line="240" w:lineRule="auto"/>
              <w:jc w:val="center"/>
              <w:rPr>
                <w:color w:val="000000"/>
                <w:lang w:eastAsia="ru-RU"/>
              </w:rPr>
            </w:pPr>
            <w:r>
              <w:rPr>
                <w:color w:val="000000"/>
                <w:lang w:eastAsia="ru-RU"/>
              </w:rPr>
              <w:t>1,5</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травмпункты</w:t>
            </w:r>
            <w:proofErr w:type="spellEnd"/>
          </w:p>
        </w:tc>
        <w:tc>
          <w:tcPr>
            <w:tcW w:w="1620" w:type="dxa"/>
            <w:tcBorders>
              <w:top w:val="nil"/>
              <w:left w:val="nil"/>
              <w:bottom w:val="single" w:sz="8"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3.4.2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Стационарное медицинское обслуживание: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Стационары: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круглосуточные стационары (кроме стационаров специального назначения);</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дневные стационары;</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дома сестринского ухода;</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диспансеры со стационаром;</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родильные дома</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Стационары специального назначения: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туберкулезные;</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инфекционные;</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психиатрические;</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онкологические</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Станции и подстанции скорой медицинской помощи</w:t>
            </w:r>
          </w:p>
        </w:tc>
        <w:tc>
          <w:tcPr>
            <w:tcW w:w="1620" w:type="dxa"/>
            <w:tcBorders>
              <w:top w:val="nil"/>
              <w:left w:val="nil"/>
              <w:bottom w:val="single" w:sz="4"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Пункты оказания первой медицинской помощи</w:t>
            </w:r>
          </w:p>
        </w:tc>
        <w:tc>
          <w:tcPr>
            <w:tcW w:w="1620" w:type="dxa"/>
            <w:tcBorders>
              <w:top w:val="nil"/>
              <w:left w:val="nil"/>
              <w:bottom w:val="single" w:sz="8" w:space="0" w:color="auto"/>
              <w:right w:val="single" w:sz="4" w:space="0" w:color="auto"/>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3.5</w:t>
            </w:r>
          </w:p>
        </w:tc>
        <w:tc>
          <w:tcPr>
            <w:tcW w:w="7560" w:type="dxa"/>
            <w:gridSpan w:val="2"/>
            <w:tcBorders>
              <w:top w:val="nil"/>
              <w:left w:val="nil"/>
              <w:bottom w:val="nil"/>
              <w:right w:val="single" w:sz="4" w:space="0" w:color="auto"/>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Образование и просвещение</w:t>
            </w:r>
            <w:r w:rsidRPr="003957DF">
              <w:rPr>
                <w:rFonts w:ascii="Times New Roman" w:hAnsi="Times New Roman"/>
                <w:b/>
                <w:bCs/>
                <w:i/>
                <w:iCs/>
                <w:color w:val="000000"/>
                <w:lang w:eastAsia="ru-RU"/>
              </w:rPr>
              <w:t> </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3.5.1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Дошкольное, начальное и среднее общее образование: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Детские дошкольные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94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Школы общеобразовательные, специализированные школы (с углубленным изучением языков, математики и др.), лицеи, гимназии, колледжи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Школы для детей с ослабленным здоровьем (слабовидящих, слабослышащих, с отставанием в развитии)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Школы-интернаты, в том числе:</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для детей с ослабленным здоровьем (слабовидящих, слабослышащих, с отставанием в развитии)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Многопрофильные учреждения дополнительного образования: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детская школа искусств;</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музыкальная школа;</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художественная школа;</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хореографическая школа</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Станция юных техников (натуралистов, туристов)</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0,37</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3.5.2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Среднее и высшее профессиональное образование:</w:t>
            </w:r>
            <w:r w:rsidRPr="003957DF">
              <w:rPr>
                <w:rFonts w:ascii="Times New Roman" w:hAnsi="Times New Roman"/>
                <w:color w:val="000000"/>
                <w:sz w:val="24"/>
                <w:szCs w:val="24"/>
                <w:lang w:eastAsia="ru-RU"/>
              </w:rPr>
              <w:t> </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–Учреждения среднего специального и профессионального образования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1,29</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–Высшие учебные заведения</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1,29</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3.6</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Культурное развитие: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Культурно-просветительские и зрелищные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кинотеатры;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филармонии;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концертные залы;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театры (драматические, оперы и балета, музыкальные);</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цирки;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планетарии;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дома творческих союзов;</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музеи;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галереи;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выставочные залы;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библиотеки;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лектории;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читальные залы;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архивы;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информационные центры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Клубные и </w:t>
            </w:r>
            <w:proofErr w:type="spellStart"/>
            <w:r w:rsidRPr="003957DF">
              <w:rPr>
                <w:rFonts w:ascii="Times New Roman" w:hAnsi="Times New Roman"/>
                <w:color w:val="000000"/>
                <w:sz w:val="24"/>
                <w:szCs w:val="24"/>
                <w:lang w:eastAsia="ru-RU"/>
              </w:rPr>
              <w:t>досугово-развлекательные</w:t>
            </w:r>
            <w:proofErr w:type="spellEnd"/>
            <w:r w:rsidRPr="003957DF">
              <w:rPr>
                <w:rFonts w:ascii="Times New Roman" w:hAnsi="Times New Roman"/>
                <w:color w:val="000000"/>
                <w:sz w:val="24"/>
                <w:szCs w:val="24"/>
                <w:lang w:eastAsia="ru-RU"/>
              </w:rPr>
              <w:t xml:space="preserve"> учреждения: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дворцы бракосочетания;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цирки-шапито;</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летние театры;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эстрады;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0,2</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танцевальные залы;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дискотеки;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аттракционы;</w:t>
            </w:r>
          </w:p>
        </w:tc>
        <w:tc>
          <w:tcPr>
            <w:tcW w:w="1620" w:type="dxa"/>
            <w:tcBorders>
              <w:top w:val="nil"/>
              <w:left w:val="nil"/>
              <w:bottom w:val="single" w:sz="4"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видеосалоны;</w:t>
            </w:r>
          </w:p>
        </w:tc>
        <w:tc>
          <w:tcPr>
            <w:tcW w:w="1620" w:type="dxa"/>
            <w:tcBorders>
              <w:top w:val="nil"/>
              <w:left w:val="nil"/>
              <w:bottom w:val="single" w:sz="4"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залы аттракционов и игровых автоматов</w:t>
            </w:r>
          </w:p>
        </w:tc>
        <w:tc>
          <w:tcPr>
            <w:tcW w:w="1620" w:type="dxa"/>
            <w:tcBorders>
              <w:top w:val="nil"/>
              <w:left w:val="nil"/>
              <w:bottom w:val="single" w:sz="8"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3.7</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Религиозное использование:</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Культовые сооружения, здания </w:t>
            </w:r>
            <w:r w:rsidRPr="003957DF">
              <w:rPr>
                <w:rFonts w:ascii="Times New Roman" w:hAnsi="Times New Roman"/>
                <w:color w:val="000000"/>
                <w:sz w:val="24"/>
                <w:szCs w:val="24"/>
                <w:lang w:eastAsia="ru-RU"/>
              </w:rPr>
              <w:lastRenderedPageBreak/>
              <w:t>религиозных объединений</w:t>
            </w:r>
          </w:p>
        </w:tc>
        <w:tc>
          <w:tcPr>
            <w:tcW w:w="1620" w:type="dxa"/>
            <w:tcBorders>
              <w:top w:val="nil"/>
              <w:left w:val="nil"/>
              <w:bottom w:val="single" w:sz="8" w:space="0" w:color="auto"/>
              <w:right w:val="single" w:sz="4" w:space="0" w:color="auto"/>
            </w:tcBorders>
            <w:noWrap/>
            <w:vAlign w:val="center"/>
          </w:tcPr>
          <w:p w:rsidR="00C54A40" w:rsidRPr="003957DF" w:rsidRDefault="004D07F6" w:rsidP="000B6B4E">
            <w:pPr>
              <w:spacing w:after="0" w:line="240" w:lineRule="auto"/>
              <w:jc w:val="center"/>
              <w:rPr>
                <w:color w:val="000000"/>
                <w:lang w:eastAsia="ru-RU"/>
              </w:rPr>
            </w:pPr>
            <w:r>
              <w:rPr>
                <w:color w:val="000000"/>
                <w:lang w:eastAsia="ru-RU"/>
              </w:rPr>
              <w:lastRenderedPageBreak/>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lastRenderedPageBreak/>
              <w:t xml:space="preserve"> 3.8</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Общественное управление:</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Суды;</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0,58</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3.9</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Обеспечение научной деятельности:</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Учреждения административного назначения:</w:t>
            </w:r>
          </w:p>
        </w:tc>
        <w:tc>
          <w:tcPr>
            <w:tcW w:w="1620" w:type="dxa"/>
            <w:tcBorders>
              <w:top w:val="nil"/>
              <w:left w:val="nil"/>
              <w:bottom w:val="single" w:sz="4" w:space="0" w:color="auto"/>
              <w:right w:val="single" w:sz="4" w:space="0" w:color="auto"/>
            </w:tcBorders>
            <w:noWrap/>
            <w:vAlign w:val="bottom"/>
          </w:tcPr>
          <w:p w:rsidR="00C54A40" w:rsidRPr="003957DF" w:rsidRDefault="00C54A40" w:rsidP="003957DF">
            <w:pPr>
              <w:spacing w:after="0" w:line="240" w:lineRule="auto"/>
              <w:rPr>
                <w:color w:val="000000"/>
                <w:lang w:eastAsia="ru-RU"/>
              </w:rPr>
            </w:pPr>
            <w:r w:rsidRPr="003957DF">
              <w:rPr>
                <w:color w:val="000000"/>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научно-исследовательскиеорганизации</w:t>
            </w:r>
            <w:proofErr w:type="spellEnd"/>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проектные и </w:t>
            </w:r>
            <w:proofErr w:type="spellStart"/>
            <w:r w:rsidRPr="003957DF">
              <w:rPr>
                <w:rFonts w:ascii="Times New Roman" w:hAnsi="Times New Roman"/>
                <w:color w:val="000000"/>
                <w:sz w:val="24"/>
                <w:szCs w:val="24"/>
                <w:lang w:eastAsia="ru-RU"/>
              </w:rPr>
              <w:t>конструкторскиеорганизации</w:t>
            </w:r>
            <w:proofErr w:type="spellEnd"/>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w:t>
            </w:r>
          </w:p>
        </w:tc>
      </w:tr>
      <w:tr w:rsidR="00C54A40" w:rsidRPr="003957DF" w:rsidTr="005E2AA1">
        <w:trPr>
          <w:trHeight w:val="645"/>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3.9.1</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Обеспечение деятельности в области гидрометеорологии и смежных с ней областях</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w:t>
            </w:r>
          </w:p>
        </w:tc>
      </w:tr>
      <w:tr w:rsidR="00C54A40" w:rsidRPr="003957DF" w:rsidTr="005E2AA1">
        <w:trPr>
          <w:trHeight w:val="330"/>
        </w:trPr>
        <w:tc>
          <w:tcPr>
            <w:tcW w:w="1805" w:type="dxa"/>
            <w:vMerge w:val="restart"/>
            <w:tcBorders>
              <w:top w:val="nil"/>
              <w:left w:val="nil"/>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3.10</w:t>
            </w:r>
          </w:p>
        </w:tc>
        <w:tc>
          <w:tcPr>
            <w:tcW w:w="7560" w:type="dxa"/>
            <w:gridSpan w:val="2"/>
            <w:tcBorders>
              <w:top w:val="nil"/>
              <w:left w:val="nil"/>
              <w:bottom w:val="nil"/>
              <w:right w:val="single" w:sz="4" w:space="0" w:color="auto"/>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Ветеринарное обслуживание:</w:t>
            </w:r>
            <w:r w:rsidRPr="003957DF">
              <w:rPr>
                <w:rFonts w:ascii="Times New Roman" w:hAnsi="Times New Roman"/>
                <w:b/>
                <w:bCs/>
                <w:i/>
                <w:iCs/>
                <w:color w:val="000000"/>
                <w:lang w:eastAsia="ru-RU"/>
              </w:rPr>
              <w:t> </w:t>
            </w:r>
          </w:p>
        </w:tc>
      </w:tr>
      <w:tr w:rsidR="00C54A40" w:rsidRPr="003957DF" w:rsidTr="005E2AA1">
        <w:trPr>
          <w:trHeight w:val="330"/>
        </w:trPr>
        <w:tc>
          <w:tcPr>
            <w:tcW w:w="1805" w:type="dxa"/>
            <w:vMerge/>
            <w:tcBorders>
              <w:top w:val="nil"/>
              <w:left w:val="nil"/>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single" w:sz="4" w:space="0" w:color="auto"/>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Ветлечебницы без содержания животных</w:t>
            </w:r>
          </w:p>
        </w:tc>
        <w:tc>
          <w:tcPr>
            <w:tcW w:w="1620" w:type="dxa"/>
            <w:tcBorders>
              <w:top w:val="single" w:sz="4" w:space="0" w:color="auto"/>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3.10.1</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Амбулаторно-ветеринарное обслуживание</w:t>
            </w:r>
          </w:p>
        </w:tc>
        <w:tc>
          <w:tcPr>
            <w:tcW w:w="1620" w:type="dxa"/>
            <w:tcBorders>
              <w:top w:val="nil"/>
              <w:left w:val="nil"/>
              <w:bottom w:val="single" w:sz="8"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3.10.2</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Приюты для животных</w:t>
            </w:r>
          </w:p>
        </w:tc>
        <w:tc>
          <w:tcPr>
            <w:tcW w:w="1620" w:type="dxa"/>
            <w:tcBorders>
              <w:top w:val="nil"/>
              <w:left w:val="nil"/>
              <w:bottom w:val="single" w:sz="8"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1,5</w:t>
            </w:r>
          </w:p>
        </w:tc>
      </w:tr>
      <w:tr w:rsidR="00C54A40" w:rsidRPr="003957DF" w:rsidTr="005E2AA1">
        <w:trPr>
          <w:trHeight w:val="390"/>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4.0 Предпринимательство</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4.1</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Деловое управление: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административные учреждения различных предприятий</w:t>
            </w:r>
            <w:r>
              <w:rPr>
                <w:rFonts w:ascii="Times New Roman" w:hAnsi="Times New Roman"/>
                <w:color w:val="000000"/>
                <w:sz w:val="24"/>
                <w:szCs w:val="24"/>
                <w:lang w:eastAsia="ru-RU"/>
              </w:rPr>
              <w:t>, конторы, офисы</w:t>
            </w:r>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юридические консультации;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нотариальные конторы</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4.2</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proofErr w:type="gramStart"/>
            <w:r w:rsidRPr="00CF2BA1">
              <w:rPr>
                <w:rFonts w:ascii="Times New Roman" w:hAnsi="Times New Roman"/>
                <w:color w:val="000000"/>
                <w:sz w:val="24"/>
                <w:szCs w:val="24"/>
                <w:lang w:eastAsia="ru-RU"/>
              </w:rPr>
              <w:t>Объекты торговли (торговые центры, торгово-развлекательные центры (комплексы):</w:t>
            </w:r>
            <w:r w:rsidRPr="003957DF">
              <w:rPr>
                <w:rFonts w:ascii="Times New Roman" w:hAnsi="Times New Roman"/>
                <w:color w:val="000000"/>
                <w:sz w:val="24"/>
                <w:szCs w:val="24"/>
                <w:lang w:eastAsia="ru-RU"/>
              </w:rPr>
              <w:t> </w:t>
            </w:r>
            <w:proofErr w:type="gramEnd"/>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Многофункциональные развлекательные центры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Крупные торговые комплексы:</w:t>
            </w:r>
          </w:p>
        </w:tc>
        <w:tc>
          <w:tcPr>
            <w:tcW w:w="1620" w:type="dxa"/>
            <w:tcBorders>
              <w:top w:val="nil"/>
              <w:left w:val="nil"/>
              <w:bottom w:val="single" w:sz="4" w:space="0" w:color="auto"/>
              <w:right w:val="nil"/>
            </w:tcBorders>
            <w:noWrap/>
            <w:vAlign w:val="bottom"/>
          </w:tcPr>
          <w:p w:rsidR="00C54A40" w:rsidRPr="003957DF" w:rsidRDefault="00C54A40" w:rsidP="003957DF">
            <w:pPr>
              <w:spacing w:after="0" w:line="240" w:lineRule="auto"/>
              <w:rPr>
                <w:color w:val="000000"/>
                <w:lang w:eastAsia="ru-RU"/>
              </w:rPr>
            </w:pPr>
            <w:r w:rsidRPr="003957DF">
              <w:rPr>
                <w:color w:val="000000"/>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универмаги;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универсамы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Торгово-выставочные комплексы</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Рынки:</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Рынки:</w:t>
            </w:r>
          </w:p>
        </w:tc>
        <w:tc>
          <w:tcPr>
            <w:tcW w:w="1620" w:type="dxa"/>
            <w:tcBorders>
              <w:top w:val="nil"/>
              <w:left w:val="nil"/>
              <w:bottom w:val="single" w:sz="4" w:space="0" w:color="auto"/>
              <w:right w:val="nil"/>
            </w:tcBorders>
            <w:noWrap/>
            <w:vAlign w:val="bottom"/>
          </w:tcPr>
          <w:p w:rsidR="00C54A40" w:rsidRPr="003957DF" w:rsidRDefault="00C54A40" w:rsidP="003957DF">
            <w:pPr>
              <w:spacing w:after="0" w:line="240" w:lineRule="auto"/>
              <w:rPr>
                <w:color w:val="000000"/>
                <w:lang w:eastAsia="ru-RU"/>
              </w:rPr>
            </w:pPr>
            <w:r w:rsidRPr="003957DF">
              <w:rPr>
                <w:color w:val="000000"/>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рынки продовольственные крытые;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рынки продовольственные открытые;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рынки промышленных товаров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Торгово-складские (продовольственные, овощные и т.д.) оптовые базы в капитальных зданиях</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96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Временные объекты для обслуживания фестивалей, праздников, сезонные обслуживающие объекты, объекты обслуживания, связанные с целевым назначением зоны</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4.4</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CF2BA1"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 </w:t>
            </w:r>
            <w:r w:rsidRPr="00CF2BA1">
              <w:rPr>
                <w:rFonts w:ascii="Times New Roman" w:hAnsi="Times New Roman"/>
                <w:color w:val="000000"/>
                <w:sz w:val="24"/>
                <w:szCs w:val="24"/>
                <w:lang w:eastAsia="ru-RU"/>
              </w:rPr>
              <w:t>Магазины:</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Магазины:</w:t>
            </w:r>
          </w:p>
        </w:tc>
        <w:tc>
          <w:tcPr>
            <w:tcW w:w="1620" w:type="dxa"/>
            <w:tcBorders>
              <w:top w:val="nil"/>
              <w:left w:val="nil"/>
              <w:bottom w:val="single" w:sz="4" w:space="0" w:color="auto"/>
              <w:right w:val="nil"/>
            </w:tcBorders>
            <w:noWrap/>
            <w:vAlign w:val="bottom"/>
          </w:tcPr>
          <w:p w:rsidR="00C54A40" w:rsidRPr="003957DF" w:rsidRDefault="00C54A40" w:rsidP="003957DF">
            <w:pPr>
              <w:spacing w:after="0" w:line="240" w:lineRule="auto"/>
              <w:rPr>
                <w:color w:val="000000"/>
                <w:lang w:eastAsia="ru-RU"/>
              </w:rPr>
            </w:pPr>
            <w:r w:rsidRPr="003957DF">
              <w:rPr>
                <w:color w:val="000000"/>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магазины промышленных товаров;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магазины продовольственных товаров;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магазины товаров первой необходимости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Рекламные щиты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30</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Аптеки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Временные объекты мелкорозничной торговли:</w:t>
            </w:r>
          </w:p>
        </w:tc>
        <w:tc>
          <w:tcPr>
            <w:tcW w:w="1620" w:type="dxa"/>
            <w:tcBorders>
              <w:top w:val="nil"/>
              <w:left w:val="nil"/>
              <w:bottom w:val="single" w:sz="4" w:space="0" w:color="auto"/>
              <w:right w:val="nil"/>
            </w:tcBorders>
            <w:noWrap/>
            <w:vAlign w:val="bottom"/>
          </w:tcPr>
          <w:p w:rsidR="00C54A40" w:rsidRPr="003957DF" w:rsidRDefault="00C54A40" w:rsidP="003957DF">
            <w:pPr>
              <w:spacing w:after="0" w:line="240" w:lineRule="auto"/>
              <w:rPr>
                <w:color w:val="000000"/>
                <w:lang w:eastAsia="ru-RU"/>
              </w:rPr>
            </w:pPr>
            <w:r w:rsidRPr="003957DF">
              <w:rPr>
                <w:color w:val="000000"/>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торговые павильоны;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торговые киоски</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Банковская и страховая деятельность:</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Отделения банков</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5,19</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4.6</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Общественное питание:</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общественного питания:</w:t>
            </w:r>
          </w:p>
        </w:tc>
        <w:tc>
          <w:tcPr>
            <w:tcW w:w="1620" w:type="dxa"/>
            <w:tcBorders>
              <w:top w:val="nil"/>
              <w:left w:val="nil"/>
              <w:bottom w:val="single" w:sz="4" w:space="0" w:color="auto"/>
              <w:right w:val="nil"/>
            </w:tcBorders>
            <w:noWrap/>
            <w:vAlign w:val="bottom"/>
          </w:tcPr>
          <w:p w:rsidR="00C54A40" w:rsidRPr="003957DF" w:rsidRDefault="00C54A40" w:rsidP="003957DF">
            <w:pPr>
              <w:spacing w:after="0" w:line="240" w:lineRule="auto"/>
              <w:rPr>
                <w:color w:val="000000"/>
                <w:lang w:eastAsia="ru-RU"/>
              </w:rPr>
            </w:pPr>
            <w:r w:rsidRPr="003957DF">
              <w:rPr>
                <w:color w:val="000000"/>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рестораны;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столовые;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кафе;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закусочные;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бары и т. д.;</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64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некапитальные строения предприятий общественного питания</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4.7</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Гостиничное обслуживание:</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Гостиницы, мотели, кемпинги, дома приезжих</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30"/>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4.8</w:t>
            </w: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Развлечения</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F8084D">
        <w:trPr>
          <w:trHeight w:val="315"/>
        </w:trPr>
        <w:tc>
          <w:tcPr>
            <w:tcW w:w="1805" w:type="dxa"/>
            <w:vMerge w:val="restart"/>
            <w:tcBorders>
              <w:top w:val="single" w:sz="8" w:space="0" w:color="auto"/>
              <w:left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4.9</w:t>
            </w:r>
          </w:p>
        </w:tc>
        <w:tc>
          <w:tcPr>
            <w:tcW w:w="7560" w:type="dxa"/>
            <w:gridSpan w:val="2"/>
            <w:tcBorders>
              <w:top w:val="nil"/>
              <w:left w:val="nil"/>
              <w:bottom w:val="single" w:sz="4" w:space="0" w:color="auto"/>
              <w:right w:val="nil"/>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CF2BA1">
              <w:rPr>
                <w:rFonts w:ascii="Times New Roman" w:hAnsi="Times New Roman"/>
                <w:b/>
                <w:bCs/>
                <w:i/>
                <w:iCs/>
                <w:color w:val="000000"/>
                <w:lang w:eastAsia="ru-RU"/>
              </w:rPr>
              <w:t>Обслуживание автотранспорта:</w:t>
            </w:r>
            <w:r w:rsidRPr="003957DF">
              <w:rPr>
                <w:rFonts w:ascii="Times New Roman" w:hAnsi="Times New Roman"/>
                <w:b/>
                <w:bCs/>
                <w:i/>
                <w:iCs/>
                <w:color w:val="000000"/>
                <w:lang w:eastAsia="ru-RU"/>
              </w:rPr>
              <w:t> </w:t>
            </w:r>
          </w:p>
        </w:tc>
      </w:tr>
      <w:tr w:rsidR="00C54A40" w:rsidRPr="003957DF" w:rsidTr="00F8084D">
        <w:trPr>
          <w:trHeight w:val="630"/>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и автостоянки для постоянного хранения индивидуальных легковых автомобилей:</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F8084D">
        <w:trPr>
          <w:trHeight w:val="315"/>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подземные;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F8084D">
        <w:trPr>
          <w:trHeight w:val="315"/>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надземные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F8084D">
        <w:trPr>
          <w:trHeight w:val="315"/>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00"/>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более 30 кв.м.</w:t>
            </w:r>
          </w:p>
        </w:tc>
        <w:tc>
          <w:tcPr>
            <w:tcW w:w="1620" w:type="dxa"/>
            <w:tcBorders>
              <w:top w:val="nil"/>
              <w:left w:val="nil"/>
              <w:bottom w:val="single" w:sz="4" w:space="0" w:color="auto"/>
              <w:right w:val="nil"/>
            </w:tcBorders>
            <w:shd w:val="clear" w:color="auto" w:fill="FFFF00"/>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F8084D">
        <w:trPr>
          <w:trHeight w:val="315"/>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полуподземные;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F8084D">
        <w:trPr>
          <w:trHeight w:val="315"/>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многоэтажные;</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F8084D">
        <w:trPr>
          <w:trHeight w:val="315"/>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гаражные кооперативы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F8084D">
        <w:trPr>
          <w:trHeight w:val="630"/>
        </w:trPr>
        <w:tc>
          <w:tcPr>
            <w:tcW w:w="1805" w:type="dxa"/>
            <w:vMerge/>
            <w:tcBorders>
              <w:left w:val="single" w:sz="8"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автостоянки и открытые стоянки для временного хранения индивидуальных легковых автомобилей</w:t>
            </w:r>
            <w:r>
              <w:rPr>
                <w:rFonts w:ascii="Times New Roman" w:hAnsi="Times New Roman"/>
                <w:color w:val="000000"/>
                <w:sz w:val="24"/>
                <w:szCs w:val="24"/>
                <w:lang w:eastAsia="ru-RU"/>
              </w:rPr>
              <w:t>, парковки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val="restart"/>
            <w:tcBorders>
              <w:top w:val="nil"/>
              <w:left w:val="single" w:sz="8" w:space="0" w:color="auto"/>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4.9.1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Объекты придорожного сервиса:</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Авторемонтные и </w:t>
            </w:r>
            <w:proofErr w:type="spellStart"/>
            <w:r w:rsidRPr="003957DF">
              <w:rPr>
                <w:rFonts w:ascii="Times New Roman" w:hAnsi="Times New Roman"/>
                <w:color w:val="000000"/>
                <w:sz w:val="24"/>
                <w:szCs w:val="24"/>
                <w:lang w:eastAsia="ru-RU"/>
              </w:rPr>
              <w:t>автосервисные</w:t>
            </w:r>
            <w:proofErr w:type="spellEnd"/>
            <w:r w:rsidRPr="003957DF">
              <w:rPr>
                <w:rFonts w:ascii="Times New Roman" w:hAnsi="Times New Roman"/>
                <w:color w:val="000000"/>
                <w:sz w:val="24"/>
                <w:szCs w:val="24"/>
                <w:lang w:eastAsia="ru-RU"/>
              </w:rPr>
              <w:t xml:space="preserve"> предприятия</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автосервиса:</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w:t>
            </w:r>
          </w:p>
        </w:tc>
      </w:tr>
      <w:tr w:rsidR="00C54A40" w:rsidRPr="003957DF" w:rsidTr="005E2AA1">
        <w:trPr>
          <w:trHeight w:val="315"/>
        </w:trPr>
        <w:tc>
          <w:tcPr>
            <w:tcW w:w="1805" w:type="dxa"/>
            <w:vMerge/>
            <w:tcBorders>
              <w:top w:val="nil"/>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АЗС;</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8</w:t>
            </w:r>
          </w:p>
        </w:tc>
      </w:tr>
      <w:tr w:rsidR="00C54A40" w:rsidRPr="003957DF" w:rsidTr="005E2AA1">
        <w:trPr>
          <w:trHeight w:val="315"/>
        </w:trPr>
        <w:tc>
          <w:tcPr>
            <w:tcW w:w="1805" w:type="dxa"/>
            <w:vMerge/>
            <w:tcBorders>
              <w:top w:val="nil"/>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мойки</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tcBorders>
              <w:top w:val="nil"/>
              <w:left w:val="single" w:sz="8" w:space="0" w:color="auto"/>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4.10</w:t>
            </w: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Выставочно-ярмарочная деятельность</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5.0 Отдых (рекреация)</w:t>
            </w:r>
          </w:p>
        </w:tc>
      </w:tr>
      <w:tr w:rsidR="00C54A40" w:rsidRPr="003957DF" w:rsidTr="005E2AA1">
        <w:trPr>
          <w:trHeight w:val="315"/>
        </w:trPr>
        <w:tc>
          <w:tcPr>
            <w:tcW w:w="1805" w:type="dxa"/>
            <w:vMerge w:val="restart"/>
            <w:tcBorders>
              <w:top w:val="single" w:sz="8" w:space="0" w:color="auto"/>
              <w:left w:val="single" w:sz="8" w:space="0" w:color="auto"/>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5.1</w:t>
            </w:r>
          </w:p>
        </w:tc>
        <w:tc>
          <w:tcPr>
            <w:tcW w:w="7560" w:type="dxa"/>
            <w:gridSpan w:val="2"/>
            <w:tcBorders>
              <w:top w:val="single" w:sz="8" w:space="0" w:color="auto"/>
              <w:left w:val="single" w:sz="4" w:space="0" w:color="auto"/>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CF2BA1">
              <w:rPr>
                <w:rFonts w:ascii="Times New Roman" w:hAnsi="Times New Roman"/>
                <w:color w:val="000000"/>
                <w:sz w:val="24"/>
                <w:szCs w:val="24"/>
                <w:lang w:eastAsia="ru-RU"/>
              </w:rPr>
              <w:t>Спорт:</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базы проката спортивно-рекреационного инвентаря;</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Спортивно-зрелищные сооружения:</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стадионы открытого типа без </w:t>
            </w:r>
            <w:r w:rsidRPr="003957DF">
              <w:rPr>
                <w:rFonts w:ascii="Times New Roman" w:hAnsi="Times New Roman"/>
                <w:color w:val="000000"/>
                <w:sz w:val="24"/>
                <w:szCs w:val="24"/>
                <w:lang w:eastAsia="ru-RU"/>
              </w:rPr>
              <w:lastRenderedPageBreak/>
              <w:t>стационарных трибун;</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lastRenderedPageBreak/>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универсальные спортивно-зрелищные сооружения;</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ледовые дворцы;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многофункциональные дворцы спорта;</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крытые стадионы;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аквапарки</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Физкультурно-оздоровительные сооружения:</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спортивно-оздоровительные комплексы;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детские и юношеские спортивные школы;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плавательные бассейны;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спортивные площадки;</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катки;</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хоккейные площадки;</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теннисные корты;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роллердромы</w:t>
            </w:r>
            <w:proofErr w:type="spellEnd"/>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630"/>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Спортивно-оздоровительные сооружения для работников предприятий:</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бассейны закрытого типа</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яхт-клубы;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лыжныеспортивныебазы</w:t>
            </w:r>
            <w:proofErr w:type="spellEnd"/>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водноспортивныебазы</w:t>
            </w:r>
            <w:proofErr w:type="spellEnd"/>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proofErr w:type="spellStart"/>
            <w:r w:rsidRPr="003957DF">
              <w:rPr>
                <w:rFonts w:ascii="Times New Roman" w:hAnsi="Times New Roman"/>
                <w:color w:val="000000"/>
                <w:sz w:val="24"/>
                <w:szCs w:val="24"/>
                <w:lang w:eastAsia="ru-RU"/>
              </w:rPr>
              <w:t>Специальныеспортивно-развлекательныесооружения</w:t>
            </w:r>
            <w:proofErr w:type="spellEnd"/>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автодромы;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мотодромы;</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велотреки;</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картингдромы</w:t>
            </w:r>
            <w:proofErr w:type="spellEnd"/>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трассысноуборда</w:t>
            </w:r>
            <w:proofErr w:type="spellEnd"/>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30"/>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nil"/>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w:t>
            </w:r>
            <w:proofErr w:type="spellStart"/>
            <w:r w:rsidRPr="003957DF">
              <w:rPr>
                <w:rFonts w:ascii="Times New Roman" w:hAnsi="Times New Roman"/>
                <w:color w:val="000000"/>
                <w:sz w:val="24"/>
                <w:szCs w:val="24"/>
                <w:lang w:eastAsia="ru-RU"/>
              </w:rPr>
              <w:t>скалодромы</w:t>
            </w:r>
            <w:proofErr w:type="spellEnd"/>
          </w:p>
        </w:tc>
        <w:tc>
          <w:tcPr>
            <w:tcW w:w="1620" w:type="dxa"/>
            <w:tcBorders>
              <w:top w:val="nil"/>
              <w:left w:val="nil"/>
              <w:bottom w:val="nil"/>
              <w:right w:val="nil"/>
            </w:tcBorders>
            <w:noWrap/>
            <w:vAlign w:val="center"/>
          </w:tcPr>
          <w:p w:rsidR="00C54A40" w:rsidRPr="003957DF" w:rsidRDefault="004D07F6"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val="restart"/>
            <w:tcBorders>
              <w:top w:val="single" w:sz="8" w:space="0" w:color="auto"/>
              <w:left w:val="single" w:sz="8" w:space="0" w:color="auto"/>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5.2</w:t>
            </w:r>
          </w:p>
        </w:tc>
        <w:tc>
          <w:tcPr>
            <w:tcW w:w="7560" w:type="dxa"/>
            <w:gridSpan w:val="2"/>
            <w:tcBorders>
              <w:top w:val="single" w:sz="8" w:space="0" w:color="auto"/>
              <w:left w:val="nil"/>
              <w:bottom w:val="single" w:sz="4" w:space="0" w:color="auto"/>
              <w:right w:val="nil"/>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6F5120">
              <w:rPr>
                <w:rFonts w:ascii="Times New Roman" w:hAnsi="Times New Roman"/>
                <w:b/>
                <w:bCs/>
                <w:i/>
                <w:iCs/>
                <w:color w:val="000000"/>
                <w:lang w:eastAsia="ru-RU"/>
              </w:rPr>
              <w:t>Природно-познавательный туризм:</w:t>
            </w:r>
            <w:r w:rsidRPr="003957DF">
              <w:rPr>
                <w:rFonts w:ascii="Times New Roman" w:hAnsi="Times New Roman"/>
                <w:b/>
                <w:bCs/>
                <w:i/>
                <w:iCs/>
                <w:color w:val="000000"/>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Дома отдыха;</w:t>
            </w:r>
          </w:p>
        </w:tc>
        <w:tc>
          <w:tcPr>
            <w:tcW w:w="1620" w:type="dxa"/>
            <w:tcBorders>
              <w:top w:val="nil"/>
              <w:left w:val="nil"/>
              <w:bottom w:val="single" w:sz="4"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20</w:t>
            </w:r>
            <w:r w:rsidRPr="003957DF">
              <w:rPr>
                <w:color w:val="000000"/>
                <w:lang w:eastAsia="ru-RU"/>
              </w:rPr>
              <w:t>,</w:t>
            </w:r>
            <w:r>
              <w:rPr>
                <w:color w:val="000000"/>
                <w:lang w:eastAsia="ru-RU"/>
              </w:rPr>
              <w:t>57</w:t>
            </w:r>
          </w:p>
        </w:tc>
      </w:tr>
      <w:tr w:rsidR="00C54A40"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Пансионаты;</w:t>
            </w:r>
          </w:p>
        </w:tc>
        <w:tc>
          <w:tcPr>
            <w:tcW w:w="1620" w:type="dxa"/>
            <w:tcBorders>
              <w:top w:val="nil"/>
              <w:left w:val="nil"/>
              <w:bottom w:val="single" w:sz="4"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20</w:t>
            </w:r>
            <w:r w:rsidRPr="003957DF">
              <w:rPr>
                <w:color w:val="000000"/>
                <w:lang w:eastAsia="ru-RU"/>
              </w:rPr>
              <w:t>,</w:t>
            </w:r>
            <w:r>
              <w:rPr>
                <w:color w:val="000000"/>
                <w:lang w:eastAsia="ru-RU"/>
              </w:rPr>
              <w:t>57</w:t>
            </w:r>
          </w:p>
        </w:tc>
      </w:tr>
      <w:tr w:rsidR="00C54A40"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Базы отдыха предприятий, организаций;</w:t>
            </w:r>
          </w:p>
        </w:tc>
        <w:tc>
          <w:tcPr>
            <w:tcW w:w="1620" w:type="dxa"/>
            <w:tcBorders>
              <w:top w:val="nil"/>
              <w:left w:val="nil"/>
              <w:bottom w:val="single" w:sz="4"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20</w:t>
            </w:r>
            <w:r w:rsidRPr="003957DF">
              <w:rPr>
                <w:color w:val="000000"/>
                <w:lang w:eastAsia="ru-RU"/>
              </w:rPr>
              <w:t>,</w:t>
            </w:r>
            <w:r>
              <w:rPr>
                <w:color w:val="000000"/>
                <w:lang w:eastAsia="ru-RU"/>
              </w:rPr>
              <w:t>57</w:t>
            </w:r>
          </w:p>
        </w:tc>
      </w:tr>
      <w:tr w:rsidR="00C54A40" w:rsidRPr="003957DF" w:rsidTr="005E2AA1">
        <w:trPr>
          <w:trHeight w:val="315"/>
        </w:trPr>
        <w:tc>
          <w:tcPr>
            <w:tcW w:w="1805" w:type="dxa"/>
            <w:vMerge/>
            <w:tcBorders>
              <w:top w:val="single" w:sz="8" w:space="0" w:color="auto"/>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Туристические базы</w:t>
            </w:r>
          </w:p>
        </w:tc>
        <w:tc>
          <w:tcPr>
            <w:tcW w:w="1620" w:type="dxa"/>
            <w:tcBorders>
              <w:top w:val="nil"/>
              <w:left w:val="nil"/>
              <w:bottom w:val="single" w:sz="4" w:space="0" w:color="auto"/>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20</w:t>
            </w:r>
            <w:r w:rsidRPr="003957DF">
              <w:rPr>
                <w:color w:val="000000"/>
                <w:lang w:eastAsia="ru-RU"/>
              </w:rPr>
              <w:t>,</w:t>
            </w:r>
            <w:r>
              <w:rPr>
                <w:color w:val="000000"/>
                <w:lang w:eastAsia="ru-RU"/>
              </w:rPr>
              <w:t>57</w:t>
            </w:r>
          </w:p>
        </w:tc>
      </w:tr>
      <w:tr w:rsidR="00C54A40" w:rsidRPr="003957DF" w:rsidTr="005E2AA1">
        <w:trPr>
          <w:trHeight w:val="330"/>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5.2.1</w:t>
            </w: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Туристическое обслуживание</w:t>
            </w:r>
          </w:p>
        </w:tc>
        <w:tc>
          <w:tcPr>
            <w:tcW w:w="1620" w:type="dxa"/>
            <w:tcBorders>
              <w:top w:val="nil"/>
              <w:left w:val="nil"/>
              <w:bottom w:val="nil"/>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20</w:t>
            </w:r>
            <w:r w:rsidRPr="003957DF">
              <w:rPr>
                <w:color w:val="000000"/>
                <w:lang w:eastAsia="ru-RU"/>
              </w:rPr>
              <w:t>,</w:t>
            </w:r>
            <w:r>
              <w:rPr>
                <w:color w:val="000000"/>
                <w:lang w:eastAsia="ru-RU"/>
              </w:rPr>
              <w:t>57</w:t>
            </w:r>
          </w:p>
        </w:tc>
      </w:tr>
      <w:tr w:rsidR="00C54A40"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5.3</w:t>
            </w:r>
          </w:p>
        </w:tc>
        <w:tc>
          <w:tcPr>
            <w:tcW w:w="5940" w:type="dxa"/>
            <w:tcBorders>
              <w:top w:val="single" w:sz="8" w:space="0" w:color="auto"/>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Охота и рыбалка</w:t>
            </w:r>
          </w:p>
        </w:tc>
        <w:tc>
          <w:tcPr>
            <w:tcW w:w="1620" w:type="dxa"/>
            <w:tcBorders>
              <w:top w:val="single" w:sz="4" w:space="0" w:color="auto"/>
              <w:left w:val="nil"/>
              <w:bottom w:val="nil"/>
              <w:right w:val="single" w:sz="4" w:space="0" w:color="auto"/>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20</w:t>
            </w:r>
            <w:r w:rsidRPr="003957DF">
              <w:rPr>
                <w:color w:val="000000"/>
                <w:lang w:eastAsia="ru-RU"/>
              </w:rPr>
              <w:t>,</w:t>
            </w:r>
            <w:r>
              <w:rPr>
                <w:color w:val="000000"/>
                <w:lang w:eastAsia="ru-RU"/>
              </w:rPr>
              <w:t>57</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5.4</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Причалы для маломерных судов:</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Лодочные станции;</w:t>
            </w:r>
          </w:p>
        </w:tc>
        <w:tc>
          <w:tcPr>
            <w:tcW w:w="1620" w:type="dxa"/>
            <w:tcBorders>
              <w:top w:val="nil"/>
              <w:left w:val="nil"/>
              <w:bottom w:val="nil"/>
              <w:right w:val="nil"/>
            </w:tcBorders>
            <w:noWrap/>
            <w:vAlign w:val="center"/>
          </w:tcPr>
          <w:p w:rsidR="00C54A40" w:rsidRPr="003957DF" w:rsidRDefault="004D07F6" w:rsidP="000B6B4E">
            <w:pPr>
              <w:spacing w:after="0" w:line="240" w:lineRule="auto"/>
              <w:jc w:val="center"/>
              <w:rPr>
                <w:color w:val="000000"/>
                <w:lang w:eastAsia="ru-RU"/>
              </w:rPr>
            </w:pPr>
            <w:r>
              <w:rPr>
                <w:color w:val="000000"/>
                <w:lang w:eastAsia="ru-RU"/>
              </w:rPr>
              <w:t>1,5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Эллинги;</w:t>
            </w:r>
          </w:p>
        </w:tc>
        <w:tc>
          <w:tcPr>
            <w:tcW w:w="1620" w:type="dxa"/>
            <w:tcBorders>
              <w:top w:val="nil"/>
              <w:left w:val="nil"/>
              <w:bottom w:val="single" w:sz="8" w:space="0" w:color="auto"/>
              <w:right w:val="nil"/>
            </w:tcBorders>
            <w:noWrap/>
            <w:vAlign w:val="center"/>
          </w:tcPr>
          <w:p w:rsidR="00C54A40" w:rsidRPr="003957DF" w:rsidRDefault="004D07F6" w:rsidP="000B6B4E">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5.5</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Поля для гольфа или конных прогулок:</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proofErr w:type="spellStart"/>
            <w:proofErr w:type="gramStart"/>
            <w:r w:rsidRPr="003957DF">
              <w:rPr>
                <w:rFonts w:ascii="Times New Roman" w:hAnsi="Times New Roman"/>
                <w:color w:val="000000"/>
                <w:sz w:val="24"/>
                <w:szCs w:val="24"/>
                <w:lang w:eastAsia="ru-RU"/>
              </w:rPr>
              <w:t>Гольф-клубы</w:t>
            </w:r>
            <w:proofErr w:type="spellEnd"/>
            <w:proofErr w:type="gramEnd"/>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0,32</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Ипподромы, </w:t>
            </w:r>
            <w:proofErr w:type="spellStart"/>
            <w:r w:rsidRPr="003957DF">
              <w:rPr>
                <w:rFonts w:ascii="Times New Roman" w:hAnsi="Times New Roman"/>
                <w:color w:val="000000"/>
                <w:sz w:val="24"/>
                <w:szCs w:val="24"/>
                <w:lang w:eastAsia="ru-RU"/>
              </w:rPr>
              <w:t>конн</w:t>
            </w:r>
            <w:proofErr w:type="gramStart"/>
            <w:r w:rsidRPr="003957DF">
              <w:rPr>
                <w:rFonts w:ascii="Times New Roman" w:hAnsi="Times New Roman"/>
                <w:color w:val="000000"/>
                <w:sz w:val="24"/>
                <w:szCs w:val="24"/>
                <w:lang w:eastAsia="ru-RU"/>
              </w:rPr>
              <w:t>о</w:t>
            </w:r>
            <w:proofErr w:type="spellEnd"/>
            <w:r w:rsidRPr="003957DF">
              <w:rPr>
                <w:rFonts w:ascii="Times New Roman" w:hAnsi="Times New Roman"/>
                <w:color w:val="000000"/>
                <w:sz w:val="24"/>
                <w:szCs w:val="24"/>
                <w:lang w:eastAsia="ru-RU"/>
              </w:rPr>
              <w:t>-</w:t>
            </w:r>
            <w:proofErr w:type="gramEnd"/>
            <w:r w:rsidRPr="003957DF">
              <w:rPr>
                <w:rFonts w:ascii="Times New Roman" w:hAnsi="Times New Roman"/>
                <w:color w:val="000000"/>
                <w:sz w:val="24"/>
                <w:szCs w:val="24"/>
                <w:lang w:eastAsia="ru-RU"/>
              </w:rPr>
              <w:t xml:space="preserve"> спортивные школы</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0,17</w:t>
            </w:r>
          </w:p>
        </w:tc>
      </w:tr>
      <w:tr w:rsidR="00C54A40" w:rsidRPr="003957DF" w:rsidTr="005E2AA1">
        <w:trPr>
          <w:trHeight w:val="390"/>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lastRenderedPageBreak/>
              <w:t xml:space="preserve">6.0 </w:t>
            </w:r>
            <w:proofErr w:type="spellStart"/>
            <w:r w:rsidRPr="003957DF">
              <w:rPr>
                <w:rFonts w:ascii="Times New Roman" w:hAnsi="Times New Roman"/>
                <w:b/>
                <w:bCs/>
                <w:i/>
                <w:iCs/>
                <w:color w:val="000000"/>
                <w:sz w:val="28"/>
                <w:szCs w:val="28"/>
                <w:lang w:eastAsia="ru-RU"/>
              </w:rPr>
              <w:t>Производственая</w:t>
            </w:r>
            <w:proofErr w:type="spellEnd"/>
            <w:r w:rsidRPr="003957DF">
              <w:rPr>
                <w:rFonts w:ascii="Times New Roman" w:hAnsi="Times New Roman"/>
                <w:b/>
                <w:bCs/>
                <w:i/>
                <w:iCs/>
                <w:color w:val="000000"/>
                <w:sz w:val="28"/>
                <w:szCs w:val="28"/>
                <w:lang w:eastAsia="ru-RU"/>
              </w:rPr>
              <w:t xml:space="preserve"> деятельность</w:t>
            </w:r>
          </w:p>
        </w:tc>
      </w:tr>
      <w:tr w:rsidR="00C54A40" w:rsidRPr="003957DF" w:rsidTr="005E2AA1">
        <w:trPr>
          <w:trHeight w:val="315"/>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6</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Производственная деятельность:</w:t>
            </w:r>
            <w:r w:rsidRPr="003957DF">
              <w:rPr>
                <w:rFonts w:ascii="Times New Roman" w:hAnsi="Times New Roman"/>
                <w:color w:val="000000"/>
                <w:sz w:val="24"/>
                <w:szCs w:val="24"/>
                <w:lang w:eastAsia="ru-RU"/>
              </w:rPr>
              <w:t> </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2,4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6.1</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proofErr w:type="spellStart"/>
            <w:r w:rsidRPr="003957DF">
              <w:rPr>
                <w:rFonts w:ascii="Times New Roman" w:hAnsi="Times New Roman"/>
                <w:color w:val="000000"/>
                <w:sz w:val="24"/>
                <w:szCs w:val="24"/>
                <w:lang w:eastAsia="ru-RU"/>
              </w:rPr>
              <w:t>Недропользование</w:t>
            </w:r>
            <w:proofErr w:type="spellEnd"/>
            <w:r w:rsidRPr="003957DF">
              <w:rPr>
                <w:rFonts w:ascii="Times New Roman" w:hAnsi="Times New Roman"/>
                <w:color w:val="000000"/>
                <w:sz w:val="24"/>
                <w:szCs w:val="24"/>
                <w:lang w:eastAsia="ru-RU"/>
              </w:rPr>
              <w:t>:</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6.2</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Тяжелая промышленность</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6.2.1</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Автомобильная промышленность</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6.3</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Легкая промышленность</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6.3.1</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Фармацевтическая промышленность</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6.4</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Пищева</w:t>
            </w:r>
            <w:r>
              <w:rPr>
                <w:rFonts w:ascii="Times New Roman" w:hAnsi="Times New Roman"/>
                <w:color w:val="000000"/>
                <w:sz w:val="24"/>
                <w:szCs w:val="24"/>
                <w:lang w:eastAsia="ru-RU"/>
              </w:rPr>
              <w:t>я</w:t>
            </w:r>
            <w:r w:rsidRPr="003957DF">
              <w:rPr>
                <w:rFonts w:ascii="Times New Roman" w:hAnsi="Times New Roman"/>
                <w:color w:val="000000"/>
                <w:sz w:val="24"/>
                <w:szCs w:val="24"/>
                <w:lang w:eastAsia="ru-RU"/>
              </w:rPr>
              <w:t xml:space="preserve"> промышленность</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w:t>
            </w:r>
            <w:r>
              <w:rPr>
                <w:rFonts w:ascii="Times New Roman" w:hAnsi="Times New Roman"/>
                <w:color w:val="000000"/>
                <w:sz w:val="24"/>
                <w:szCs w:val="24"/>
                <w:lang w:eastAsia="ru-RU"/>
              </w:rPr>
              <w:t>я</w:t>
            </w:r>
            <w:r w:rsidRPr="003957DF">
              <w:rPr>
                <w:rFonts w:ascii="Times New Roman" w:hAnsi="Times New Roman"/>
                <w:color w:val="000000"/>
                <w:sz w:val="24"/>
                <w:szCs w:val="24"/>
                <w:lang w:eastAsia="ru-RU"/>
              </w:rPr>
              <w:t>тия</w:t>
            </w:r>
            <w:r>
              <w:rPr>
                <w:rFonts w:ascii="Times New Roman" w:hAnsi="Times New Roman"/>
                <w:color w:val="000000"/>
                <w:sz w:val="24"/>
                <w:szCs w:val="24"/>
                <w:lang w:eastAsia="ru-RU"/>
              </w:rPr>
              <w:t>-</w:t>
            </w:r>
            <w:r w:rsidRPr="003957DF">
              <w:rPr>
                <w:rFonts w:ascii="Times New Roman" w:hAnsi="Times New Roman"/>
                <w:color w:val="000000"/>
                <w:sz w:val="24"/>
                <w:szCs w:val="24"/>
                <w:lang w:eastAsia="ru-RU"/>
              </w:rPr>
              <w:t>пекарни, кондитерских изделий</w:t>
            </w:r>
            <w:r>
              <w:rPr>
                <w:rFonts w:ascii="Times New Roman" w:hAnsi="Times New Roman"/>
                <w:color w:val="000000"/>
                <w:sz w:val="24"/>
                <w:szCs w:val="24"/>
                <w:lang w:eastAsia="ru-RU"/>
              </w:rPr>
              <w:t xml:space="preserve"> и</w:t>
            </w:r>
            <w:r w:rsidRPr="003957DF">
              <w:rPr>
                <w:rFonts w:ascii="Times New Roman" w:hAnsi="Times New Roman"/>
                <w:color w:val="000000"/>
                <w:sz w:val="24"/>
                <w:szCs w:val="24"/>
                <w:lang w:eastAsia="ru-RU"/>
              </w:rPr>
              <w:t xml:space="preserve"> продукции </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6.5</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Нефтехимическая промышленность</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6.6</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Строительная промышленность</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r>
              <w:rPr>
                <w:rFonts w:ascii="Times New Roman" w:hAnsi="Times New Roman"/>
                <w:color w:val="000000"/>
                <w:sz w:val="24"/>
                <w:szCs w:val="24"/>
                <w:lang w:eastAsia="ru-RU"/>
              </w:rPr>
              <w:t xml:space="preserve"> </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D01A01" w:rsidRPr="003957DF" w:rsidTr="005E2AA1">
        <w:trPr>
          <w:trHeight w:val="630"/>
        </w:trPr>
        <w:tc>
          <w:tcPr>
            <w:tcW w:w="1805" w:type="dxa"/>
            <w:vMerge/>
            <w:tcBorders>
              <w:top w:val="nil"/>
              <w:left w:val="single" w:sz="8" w:space="0" w:color="auto"/>
              <w:bottom w:val="nil"/>
              <w:right w:val="single" w:sz="4" w:space="0" w:color="auto"/>
            </w:tcBorders>
            <w:vAlign w:val="center"/>
          </w:tcPr>
          <w:p w:rsidR="00D01A01" w:rsidRPr="003957DF" w:rsidRDefault="00D01A01"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D01A01" w:rsidRPr="003957DF" w:rsidRDefault="00D01A01"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Промышленные предприятия и коммунально-складские организации </w:t>
            </w:r>
            <w:r>
              <w:rPr>
                <w:rFonts w:ascii="Times New Roman" w:hAnsi="Times New Roman"/>
                <w:color w:val="000000"/>
                <w:sz w:val="24"/>
                <w:szCs w:val="24"/>
                <w:lang w:eastAsia="ru-RU"/>
              </w:rPr>
              <w:t>по переработке дерева и изготовлению мебели</w:t>
            </w:r>
          </w:p>
        </w:tc>
        <w:tc>
          <w:tcPr>
            <w:tcW w:w="1620" w:type="dxa"/>
            <w:tcBorders>
              <w:top w:val="nil"/>
              <w:left w:val="nil"/>
              <w:bottom w:val="single" w:sz="4" w:space="0" w:color="auto"/>
              <w:right w:val="nil"/>
            </w:tcBorders>
            <w:noWrap/>
            <w:vAlign w:val="center"/>
          </w:tcPr>
          <w:p w:rsidR="00D01A01" w:rsidRPr="003957DF" w:rsidRDefault="00D01A01" w:rsidP="003957DF">
            <w:pPr>
              <w:spacing w:after="0" w:line="240" w:lineRule="auto"/>
              <w:jc w:val="center"/>
              <w:rPr>
                <w:color w:val="000000"/>
                <w:lang w:eastAsia="ru-RU"/>
              </w:rPr>
            </w:pPr>
            <w:r>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6.7</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Энергетика</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0B6B4E">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6.8</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Связь:</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центральный телеграф;</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центральный переговорный пункт</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почтамты;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отделения связи;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переговорные пункты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автоматические телефонные станции;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64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антенны и мачты сотовой радиорелейной и спутниковой связи</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single" w:sz="8" w:space="0" w:color="auto"/>
              <w:left w:val="single" w:sz="8" w:space="0" w:color="auto"/>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6.9</w:t>
            </w:r>
          </w:p>
        </w:tc>
        <w:tc>
          <w:tcPr>
            <w:tcW w:w="7560" w:type="dxa"/>
            <w:gridSpan w:val="2"/>
            <w:tcBorders>
              <w:top w:val="single" w:sz="8" w:space="0" w:color="auto"/>
              <w:left w:val="single" w:sz="4" w:space="0" w:color="auto"/>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Склады:</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Объекты складского назначения </w:t>
            </w:r>
          </w:p>
        </w:tc>
        <w:tc>
          <w:tcPr>
            <w:tcW w:w="1620" w:type="dxa"/>
            <w:tcBorders>
              <w:top w:val="nil"/>
              <w:left w:val="nil"/>
              <w:bottom w:val="single" w:sz="4" w:space="0" w:color="auto"/>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960"/>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nil"/>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Объекты складского назначения, оптовые базы и склады, мелкооптовые базы и склады, </w:t>
            </w:r>
            <w:proofErr w:type="spellStart"/>
            <w:r w:rsidRPr="003957DF">
              <w:rPr>
                <w:rFonts w:ascii="Times New Roman" w:hAnsi="Times New Roman"/>
                <w:color w:val="000000"/>
                <w:sz w:val="24"/>
                <w:szCs w:val="24"/>
                <w:lang w:eastAsia="ru-RU"/>
              </w:rPr>
              <w:t>логистические</w:t>
            </w:r>
            <w:proofErr w:type="spellEnd"/>
            <w:r w:rsidRPr="003957DF">
              <w:rPr>
                <w:rFonts w:ascii="Times New Roman" w:hAnsi="Times New Roman"/>
                <w:color w:val="000000"/>
                <w:sz w:val="24"/>
                <w:szCs w:val="24"/>
                <w:lang w:eastAsia="ru-RU"/>
              </w:rPr>
              <w:t xml:space="preserve"> центры, терминалы Физических лиц</w:t>
            </w:r>
          </w:p>
        </w:tc>
        <w:tc>
          <w:tcPr>
            <w:tcW w:w="1620" w:type="dxa"/>
            <w:tcBorders>
              <w:top w:val="nil"/>
              <w:left w:val="nil"/>
              <w:bottom w:val="nil"/>
              <w:right w:val="nil"/>
            </w:tcBorders>
            <w:noWrap/>
            <w:vAlign w:val="center"/>
          </w:tcPr>
          <w:p w:rsidR="00C54A40" w:rsidRPr="003957DF" w:rsidRDefault="00C54A40" w:rsidP="00CE7AFA">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00"/>
        </w:trPr>
        <w:tc>
          <w:tcPr>
            <w:tcW w:w="1805" w:type="dxa"/>
            <w:vMerge w:val="restart"/>
            <w:tcBorders>
              <w:top w:val="single" w:sz="4" w:space="0" w:color="auto"/>
              <w:left w:val="single" w:sz="4" w:space="0" w:color="auto"/>
              <w:bottom w:val="single" w:sz="4"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6.10</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Обеспечение космической деятельности</w:t>
            </w:r>
          </w:p>
        </w:tc>
      </w:tr>
      <w:tr w:rsidR="00C54A40" w:rsidRPr="003957DF" w:rsidTr="005E2AA1">
        <w:trPr>
          <w:trHeight w:val="630"/>
        </w:trPr>
        <w:tc>
          <w:tcPr>
            <w:tcW w:w="1805" w:type="dxa"/>
            <w:vMerge/>
            <w:tcBorders>
              <w:top w:val="single" w:sz="4" w:space="0" w:color="auto"/>
              <w:left w:val="single" w:sz="4" w:space="0" w:color="auto"/>
              <w:bottom w:val="single" w:sz="4"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single" w:sz="4" w:space="0" w:color="auto"/>
              <w:left w:val="single" w:sz="4" w:space="0" w:color="auto"/>
              <w:bottom w:val="single" w:sz="4"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CE7AFA">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single" w:sz="4" w:space="0" w:color="auto"/>
              <w:left w:val="single" w:sz="4" w:space="0" w:color="auto"/>
              <w:bottom w:val="single" w:sz="4"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30"/>
        </w:trPr>
        <w:tc>
          <w:tcPr>
            <w:tcW w:w="1805" w:type="dxa"/>
            <w:vMerge/>
            <w:tcBorders>
              <w:top w:val="single" w:sz="4" w:space="0" w:color="auto"/>
              <w:left w:val="single" w:sz="4" w:space="0" w:color="auto"/>
              <w:bottom w:val="single" w:sz="4"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00"/>
        </w:trPr>
        <w:tc>
          <w:tcPr>
            <w:tcW w:w="1805" w:type="dxa"/>
            <w:vMerge w:val="restart"/>
            <w:tcBorders>
              <w:top w:val="nil"/>
              <w:left w:val="nil"/>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6.11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Целлюлозно-бумажная промышленность</w:t>
            </w:r>
          </w:p>
        </w:tc>
      </w:tr>
      <w:tr w:rsidR="00C54A40" w:rsidRPr="003957DF" w:rsidTr="005E2AA1">
        <w:trPr>
          <w:trHeight w:val="630"/>
        </w:trPr>
        <w:tc>
          <w:tcPr>
            <w:tcW w:w="1805" w:type="dxa"/>
            <w:vMerge/>
            <w:tcBorders>
              <w:top w:val="nil"/>
              <w:left w:val="nil"/>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w:t>
            </w:r>
          </w:p>
        </w:tc>
        <w:tc>
          <w:tcPr>
            <w:tcW w:w="1620" w:type="dxa"/>
            <w:tcBorders>
              <w:top w:val="nil"/>
              <w:left w:val="nil"/>
              <w:bottom w:val="single" w:sz="4" w:space="0" w:color="auto"/>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2</w:t>
            </w:r>
            <w:r w:rsidRPr="003957DF">
              <w:rPr>
                <w:color w:val="000000"/>
                <w:lang w:eastAsia="ru-RU"/>
              </w:rPr>
              <w:t>,</w:t>
            </w:r>
            <w:r>
              <w:rPr>
                <w:color w:val="000000"/>
                <w:lang w:eastAsia="ru-RU"/>
              </w:rPr>
              <w:t>4</w:t>
            </w:r>
          </w:p>
        </w:tc>
      </w:tr>
      <w:tr w:rsidR="00C54A40" w:rsidRPr="003957DF" w:rsidTr="005E2AA1">
        <w:trPr>
          <w:trHeight w:val="630"/>
        </w:trPr>
        <w:tc>
          <w:tcPr>
            <w:tcW w:w="1805" w:type="dxa"/>
            <w:vMerge/>
            <w:tcBorders>
              <w:top w:val="nil"/>
              <w:left w:val="nil"/>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Промышленные предприятия и коммунально-складские организации Физических лиц</w:t>
            </w:r>
          </w:p>
        </w:tc>
        <w:tc>
          <w:tcPr>
            <w:tcW w:w="1620" w:type="dxa"/>
            <w:tcBorders>
              <w:top w:val="nil"/>
              <w:left w:val="nil"/>
              <w:bottom w:val="single" w:sz="4" w:space="0" w:color="auto"/>
              <w:right w:val="nil"/>
            </w:tcBorders>
            <w:noWrap/>
            <w:vAlign w:val="center"/>
          </w:tcPr>
          <w:p w:rsidR="00C54A40" w:rsidRPr="003957DF" w:rsidRDefault="00C54A40" w:rsidP="00CE7AFA">
            <w:pPr>
              <w:spacing w:after="0" w:line="240" w:lineRule="auto"/>
              <w:jc w:val="center"/>
              <w:rPr>
                <w:color w:val="000000"/>
                <w:lang w:eastAsia="ru-RU"/>
              </w:rPr>
            </w:pPr>
            <w:r w:rsidRPr="003957DF">
              <w:rPr>
                <w:color w:val="000000"/>
                <w:lang w:eastAsia="ru-RU"/>
              </w:rPr>
              <w:t>1,</w:t>
            </w:r>
            <w:r>
              <w:rPr>
                <w:color w:val="000000"/>
                <w:lang w:eastAsia="ru-RU"/>
              </w:rPr>
              <w:t>5</w:t>
            </w:r>
          </w:p>
        </w:tc>
      </w:tr>
      <w:tr w:rsidR="00C54A40" w:rsidRPr="003957DF" w:rsidTr="005E2AA1">
        <w:trPr>
          <w:trHeight w:val="315"/>
        </w:trPr>
        <w:tc>
          <w:tcPr>
            <w:tcW w:w="1805" w:type="dxa"/>
            <w:vMerge/>
            <w:tcBorders>
              <w:top w:val="nil"/>
              <w:left w:val="nil"/>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Сооружения для хранения транспортных средств</w:t>
            </w:r>
          </w:p>
        </w:tc>
        <w:tc>
          <w:tcPr>
            <w:tcW w:w="1620" w:type="dxa"/>
            <w:tcBorders>
              <w:top w:val="nil"/>
              <w:left w:val="nil"/>
              <w:bottom w:val="single" w:sz="4" w:space="0" w:color="auto"/>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330"/>
        </w:trPr>
        <w:tc>
          <w:tcPr>
            <w:tcW w:w="1805" w:type="dxa"/>
            <w:vMerge/>
            <w:tcBorders>
              <w:top w:val="nil"/>
              <w:left w:val="nil"/>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Автодороги внутри заводских площадок;</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7.0 Транспорт</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7.1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Железнодорожный транспорт:</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Объекты железнодорожного транспорта:</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железнодорожные вокзалы;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пересадочные платформы;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железные дороги;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железнодорожные станции;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депо</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для хранения электротранспорта:</w:t>
            </w:r>
          </w:p>
        </w:tc>
        <w:tc>
          <w:tcPr>
            <w:tcW w:w="1620" w:type="dxa"/>
            <w:tcBorders>
              <w:top w:val="single" w:sz="4" w:space="0" w:color="auto"/>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трамвайные депо</w:t>
            </w:r>
          </w:p>
        </w:tc>
        <w:tc>
          <w:tcPr>
            <w:tcW w:w="1620" w:type="dxa"/>
            <w:tcBorders>
              <w:top w:val="nil"/>
              <w:left w:val="nil"/>
              <w:bottom w:val="nil"/>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vMerge w:val="restart"/>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7.2</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Автомобильный транспорт:</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грузовых автомобилей;</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ведомственных легковых автомобилей специального назначения;</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гаражи легковых автомобилей такси и проката, грузовых автомобилей;</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автобусные парки;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6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автостоянки для временного хранения грузовых автомобилей</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Предприятия для хранения электротранспорта:</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30"/>
        </w:trPr>
        <w:tc>
          <w:tcPr>
            <w:tcW w:w="1805" w:type="dxa"/>
            <w:vMerge/>
            <w:tcBorders>
              <w:top w:val="nil"/>
              <w:left w:val="single" w:sz="8" w:space="0" w:color="auto"/>
              <w:bottom w:val="nil"/>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троллейбусные парки;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7.3</w:t>
            </w:r>
          </w:p>
        </w:tc>
        <w:tc>
          <w:tcPr>
            <w:tcW w:w="5940" w:type="dxa"/>
            <w:tcBorders>
              <w:top w:val="single" w:sz="8" w:space="0" w:color="auto"/>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Водный транспорт</w:t>
            </w:r>
          </w:p>
        </w:tc>
        <w:tc>
          <w:tcPr>
            <w:tcW w:w="1620" w:type="dxa"/>
            <w:tcBorders>
              <w:top w:val="single" w:sz="8" w:space="0" w:color="auto"/>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7.4</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Воздушный транспорт:</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Вертолетная площадка</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7.5</w:t>
            </w:r>
          </w:p>
        </w:tc>
        <w:tc>
          <w:tcPr>
            <w:tcW w:w="5940" w:type="dxa"/>
            <w:tcBorders>
              <w:top w:val="single" w:sz="8" w:space="0" w:color="auto"/>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Трубопр</w:t>
            </w:r>
            <w:r w:rsidR="00D01A01">
              <w:rPr>
                <w:rFonts w:ascii="Times New Roman" w:hAnsi="Times New Roman"/>
                <w:color w:val="000000"/>
                <w:sz w:val="24"/>
                <w:szCs w:val="24"/>
                <w:lang w:eastAsia="ru-RU"/>
              </w:rPr>
              <w:t>о</w:t>
            </w:r>
            <w:r w:rsidRPr="003957DF">
              <w:rPr>
                <w:rFonts w:ascii="Times New Roman" w:hAnsi="Times New Roman"/>
                <w:color w:val="000000"/>
                <w:sz w:val="24"/>
                <w:szCs w:val="24"/>
                <w:lang w:eastAsia="ru-RU"/>
              </w:rPr>
              <w:t>водный транспорт</w:t>
            </w:r>
          </w:p>
        </w:tc>
        <w:tc>
          <w:tcPr>
            <w:tcW w:w="1620" w:type="dxa"/>
            <w:tcBorders>
              <w:top w:val="single" w:sz="8" w:space="0" w:color="auto"/>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90"/>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8.0 Обеспечение обороны и безопасности</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8.1</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Обеспечение вооруженных сил:</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Военные объекты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1,75</w:t>
            </w:r>
          </w:p>
        </w:tc>
      </w:tr>
      <w:tr w:rsidR="00C54A40" w:rsidRPr="003957DF" w:rsidTr="005E2AA1">
        <w:trPr>
          <w:trHeight w:val="64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Военные комиссариаты республиканские, городские, районные</w:t>
            </w:r>
          </w:p>
        </w:tc>
        <w:tc>
          <w:tcPr>
            <w:tcW w:w="1620" w:type="dxa"/>
            <w:tcBorders>
              <w:top w:val="nil"/>
              <w:left w:val="nil"/>
              <w:bottom w:val="single" w:sz="8" w:space="0" w:color="auto"/>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30"/>
        </w:trPr>
        <w:tc>
          <w:tcPr>
            <w:tcW w:w="1805" w:type="dxa"/>
            <w:tcBorders>
              <w:top w:val="nil"/>
              <w:left w:val="single" w:sz="8" w:space="0" w:color="auto"/>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8.2</w:t>
            </w: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Охрана Государственной границы Российской Федерации</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1,75</w:t>
            </w:r>
          </w:p>
        </w:tc>
      </w:tr>
      <w:tr w:rsidR="00C54A40" w:rsidRPr="003957DF" w:rsidTr="005E2AA1">
        <w:trPr>
          <w:trHeight w:val="315"/>
        </w:trPr>
        <w:tc>
          <w:tcPr>
            <w:tcW w:w="1805" w:type="dxa"/>
            <w:vMerge w:val="restart"/>
            <w:tcBorders>
              <w:top w:val="single" w:sz="8" w:space="0" w:color="auto"/>
              <w:left w:val="single" w:sz="8" w:space="0" w:color="auto"/>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8.3</w:t>
            </w:r>
          </w:p>
        </w:tc>
        <w:tc>
          <w:tcPr>
            <w:tcW w:w="7560" w:type="dxa"/>
            <w:gridSpan w:val="2"/>
            <w:tcBorders>
              <w:top w:val="single" w:sz="8" w:space="0" w:color="auto"/>
              <w:left w:val="single" w:sz="4" w:space="0" w:color="auto"/>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Обеспечение внутреннего правопорядка:</w:t>
            </w:r>
            <w:r w:rsidRPr="003957DF">
              <w:rPr>
                <w:rFonts w:ascii="Times New Roman" w:hAnsi="Times New Roman"/>
                <w:color w:val="000000"/>
                <w:sz w:val="24"/>
                <w:szCs w:val="24"/>
                <w:lang w:eastAsia="ru-RU"/>
              </w:rPr>
              <w:t> </w:t>
            </w:r>
          </w:p>
        </w:tc>
      </w:tr>
      <w:tr w:rsidR="00C54A40" w:rsidRPr="003957DF" w:rsidTr="005E2AA1">
        <w:trPr>
          <w:trHeight w:val="630"/>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Отдельно стоящие УВД, РОВД, отделы ГИБДД, отделения и участковые пункты милиции</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Пожарные части, пожарные депо</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630"/>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Отделения и участковые пункты пожарной охраны (гидранты, резервуары)</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vMerge/>
            <w:tcBorders>
              <w:top w:val="single" w:sz="8" w:space="0" w:color="auto"/>
              <w:left w:val="single" w:sz="8" w:space="0" w:color="auto"/>
              <w:bottom w:val="nil"/>
              <w:right w:val="nil"/>
            </w:tcBorders>
            <w:vAlign w:val="center"/>
          </w:tcPr>
          <w:p w:rsidR="00C54A40" w:rsidRPr="003957DF" w:rsidRDefault="00C54A40" w:rsidP="003957DF">
            <w:pPr>
              <w:spacing w:after="0" w:line="240" w:lineRule="auto"/>
              <w:rPr>
                <w:color w:val="000000"/>
                <w:lang w:eastAsia="ru-RU"/>
              </w:rPr>
            </w:pPr>
          </w:p>
        </w:tc>
        <w:tc>
          <w:tcPr>
            <w:tcW w:w="5940" w:type="dxa"/>
            <w:tcBorders>
              <w:top w:val="nil"/>
              <w:left w:val="single" w:sz="4" w:space="0" w:color="auto"/>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Водные спасательные станции</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single" w:sz="8" w:space="0" w:color="auto"/>
              <w:left w:val="single" w:sz="8" w:space="0" w:color="auto"/>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8.4</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6F5120">
              <w:rPr>
                <w:rFonts w:ascii="Times New Roman" w:hAnsi="Times New Roman"/>
                <w:color w:val="000000"/>
                <w:sz w:val="24"/>
                <w:szCs w:val="24"/>
                <w:lang w:eastAsia="ru-RU"/>
              </w:rPr>
              <w:t>Обеспечение деятельности по исполнению наказаний</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single" w:sz="8" w:space="0" w:color="auto"/>
              <w:left w:val="single" w:sz="8" w:space="0" w:color="auto"/>
              <w:bottom w:val="single" w:sz="4" w:space="0" w:color="auto"/>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Тюрьмы</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2,12</w:t>
            </w:r>
          </w:p>
        </w:tc>
      </w:tr>
      <w:tr w:rsidR="00C54A40"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9.0 Деятельность по особой охране и изучению природы</w:t>
            </w:r>
          </w:p>
        </w:tc>
      </w:tr>
      <w:tr w:rsidR="00C54A40" w:rsidRPr="003957DF" w:rsidTr="005E2AA1">
        <w:trPr>
          <w:trHeight w:val="330"/>
        </w:trPr>
        <w:tc>
          <w:tcPr>
            <w:tcW w:w="1805" w:type="dxa"/>
            <w:tcBorders>
              <w:top w:val="single" w:sz="8" w:space="0" w:color="auto"/>
              <w:left w:val="single" w:sz="8" w:space="0" w:color="auto"/>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9.1</w:t>
            </w:r>
          </w:p>
        </w:tc>
        <w:tc>
          <w:tcPr>
            <w:tcW w:w="5940" w:type="dxa"/>
            <w:tcBorders>
              <w:top w:val="single" w:sz="8" w:space="0" w:color="auto"/>
              <w:left w:val="single" w:sz="4" w:space="0" w:color="auto"/>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Охрана природных территорий</w:t>
            </w:r>
          </w:p>
        </w:tc>
        <w:tc>
          <w:tcPr>
            <w:tcW w:w="1620" w:type="dxa"/>
            <w:tcBorders>
              <w:top w:val="single" w:sz="8" w:space="0" w:color="auto"/>
              <w:left w:val="nil"/>
              <w:bottom w:val="single" w:sz="8" w:space="0" w:color="auto"/>
              <w:right w:val="single" w:sz="4" w:space="0" w:color="auto"/>
            </w:tcBorders>
            <w:shd w:val="clear" w:color="auto" w:fill="FFFFFF"/>
            <w:vAlign w:val="center"/>
          </w:tcPr>
          <w:p w:rsidR="00C54A40" w:rsidRPr="003957DF" w:rsidRDefault="00C54A40" w:rsidP="00CE7AFA">
            <w:pPr>
              <w:spacing w:after="0" w:line="240" w:lineRule="auto"/>
              <w:jc w:val="center"/>
              <w:rPr>
                <w:color w:val="000000"/>
                <w:lang w:eastAsia="ru-RU"/>
              </w:rPr>
            </w:pPr>
            <w:r>
              <w:rPr>
                <w:color w:val="000000"/>
                <w:lang w:eastAsia="ru-RU"/>
              </w:rPr>
              <w:t>1</w:t>
            </w:r>
            <w:r w:rsidRPr="003957DF">
              <w:rPr>
                <w:color w:val="000000"/>
                <w:lang w:eastAsia="ru-RU"/>
              </w:rPr>
              <w:t>,</w:t>
            </w:r>
            <w:r>
              <w:rPr>
                <w:color w:val="000000"/>
                <w:lang w:eastAsia="ru-RU"/>
              </w:rPr>
              <w:t>5</w:t>
            </w:r>
          </w:p>
        </w:tc>
      </w:tr>
      <w:tr w:rsidR="00C54A40" w:rsidRPr="003957DF" w:rsidTr="005E2AA1">
        <w:trPr>
          <w:trHeight w:val="315"/>
        </w:trPr>
        <w:tc>
          <w:tcPr>
            <w:tcW w:w="1805" w:type="dxa"/>
            <w:tcBorders>
              <w:top w:val="nil"/>
              <w:left w:val="single" w:sz="8" w:space="0" w:color="auto"/>
              <w:bottom w:val="nil"/>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9.2</w:t>
            </w:r>
          </w:p>
        </w:tc>
        <w:tc>
          <w:tcPr>
            <w:tcW w:w="7560" w:type="dxa"/>
            <w:gridSpan w:val="2"/>
            <w:tcBorders>
              <w:top w:val="single" w:sz="8" w:space="0" w:color="auto"/>
              <w:left w:val="nil"/>
              <w:bottom w:val="nil"/>
              <w:right w:val="nil"/>
            </w:tcBorders>
            <w:shd w:val="clear" w:color="auto" w:fill="99CCFF"/>
            <w:noWrap/>
            <w:vAlign w:val="center"/>
          </w:tcPr>
          <w:p w:rsidR="00C54A40" w:rsidRPr="003957DF" w:rsidRDefault="00C54A40" w:rsidP="003957DF">
            <w:pPr>
              <w:spacing w:after="0" w:line="240" w:lineRule="auto"/>
              <w:jc w:val="center"/>
              <w:rPr>
                <w:rFonts w:ascii="Times New Roman" w:hAnsi="Times New Roman"/>
                <w:b/>
                <w:bCs/>
                <w:i/>
                <w:iCs/>
                <w:color w:val="000000"/>
                <w:lang w:eastAsia="ru-RU"/>
              </w:rPr>
            </w:pPr>
            <w:r w:rsidRPr="009A75DD">
              <w:rPr>
                <w:rFonts w:ascii="Times New Roman" w:hAnsi="Times New Roman"/>
                <w:b/>
                <w:bCs/>
                <w:i/>
                <w:iCs/>
                <w:color w:val="000000"/>
                <w:lang w:eastAsia="ru-RU"/>
              </w:rPr>
              <w:t>Курортная деятельность</w:t>
            </w:r>
            <w:r w:rsidRPr="003957DF">
              <w:rPr>
                <w:rFonts w:ascii="Times New Roman" w:hAnsi="Times New Roman"/>
                <w:b/>
                <w:bCs/>
                <w:i/>
                <w:iCs/>
                <w:color w:val="000000"/>
                <w:lang w:eastAsia="ru-RU"/>
              </w:rPr>
              <w:t> </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9.2.1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Санаторная деятельность:</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Санатории (</w:t>
            </w:r>
            <w:proofErr w:type="spellStart"/>
            <w:r w:rsidRPr="003957DF">
              <w:rPr>
                <w:rFonts w:ascii="Times New Roman" w:hAnsi="Times New Roman"/>
                <w:color w:val="000000"/>
                <w:sz w:val="24"/>
                <w:szCs w:val="24"/>
                <w:lang w:eastAsia="ru-RU"/>
              </w:rPr>
              <w:t>безтуберкулезных</w:t>
            </w:r>
            <w:proofErr w:type="spellEnd"/>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0,59</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Санатории </w:t>
            </w:r>
          </w:p>
        </w:tc>
        <w:tc>
          <w:tcPr>
            <w:tcW w:w="1620" w:type="dxa"/>
            <w:tcBorders>
              <w:top w:val="nil"/>
              <w:left w:val="nil"/>
              <w:bottom w:val="single" w:sz="4"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0,59</w:t>
            </w:r>
          </w:p>
        </w:tc>
      </w:tr>
      <w:tr w:rsidR="00C54A40" w:rsidRPr="003957DF" w:rsidTr="005E2AA1">
        <w:trPr>
          <w:trHeight w:val="330"/>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9.3</w:t>
            </w: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proofErr w:type="spellStart"/>
            <w:proofErr w:type="gramStart"/>
            <w:r w:rsidRPr="003957DF">
              <w:rPr>
                <w:rFonts w:ascii="Times New Roman" w:hAnsi="Times New Roman"/>
                <w:color w:val="000000"/>
                <w:sz w:val="24"/>
                <w:szCs w:val="24"/>
                <w:lang w:eastAsia="ru-RU"/>
              </w:rPr>
              <w:t>Историко</w:t>
            </w:r>
            <w:proofErr w:type="spellEnd"/>
            <w:r w:rsidRPr="003957DF">
              <w:rPr>
                <w:rFonts w:ascii="Times New Roman" w:hAnsi="Times New Roman"/>
                <w:color w:val="000000"/>
                <w:sz w:val="24"/>
                <w:szCs w:val="24"/>
                <w:lang w:eastAsia="ru-RU"/>
              </w:rPr>
              <w:t>- культурная</w:t>
            </w:r>
            <w:proofErr w:type="gramEnd"/>
            <w:r w:rsidRPr="003957DF">
              <w:rPr>
                <w:rFonts w:ascii="Times New Roman" w:hAnsi="Times New Roman"/>
                <w:color w:val="000000"/>
                <w:sz w:val="24"/>
                <w:szCs w:val="24"/>
                <w:lang w:eastAsia="ru-RU"/>
              </w:rPr>
              <w:t xml:space="preserve"> деятельность</w:t>
            </w:r>
          </w:p>
        </w:tc>
        <w:tc>
          <w:tcPr>
            <w:tcW w:w="1620" w:type="dxa"/>
            <w:tcBorders>
              <w:top w:val="nil"/>
              <w:left w:val="nil"/>
              <w:bottom w:val="single" w:sz="8" w:space="0" w:color="auto"/>
              <w:right w:val="nil"/>
            </w:tcBorders>
            <w:noWrap/>
            <w:vAlign w:val="center"/>
          </w:tcPr>
          <w:p w:rsidR="00C54A40" w:rsidRPr="003957DF" w:rsidRDefault="00C54A40" w:rsidP="00CE7AFA">
            <w:pPr>
              <w:spacing w:after="0" w:line="240" w:lineRule="auto"/>
              <w:jc w:val="center"/>
              <w:rPr>
                <w:color w:val="000000"/>
                <w:lang w:eastAsia="ru-RU"/>
              </w:rPr>
            </w:pPr>
            <w:r>
              <w:rPr>
                <w:color w:val="000000"/>
                <w:lang w:eastAsia="ru-RU"/>
              </w:rPr>
              <w:t>1</w:t>
            </w:r>
            <w:r w:rsidRPr="003957DF">
              <w:rPr>
                <w:color w:val="000000"/>
                <w:lang w:eastAsia="ru-RU"/>
              </w:rPr>
              <w:t>,5</w:t>
            </w:r>
          </w:p>
        </w:tc>
      </w:tr>
      <w:tr w:rsidR="00C54A40"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10.0 Использование лесов</w:t>
            </w:r>
          </w:p>
        </w:tc>
      </w:tr>
      <w:tr w:rsidR="00C54A40" w:rsidRPr="003957DF" w:rsidTr="005E2AA1">
        <w:trPr>
          <w:trHeight w:val="330"/>
        </w:trPr>
        <w:tc>
          <w:tcPr>
            <w:tcW w:w="1805" w:type="dxa"/>
            <w:tcBorders>
              <w:top w:val="single" w:sz="8" w:space="0" w:color="auto"/>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10.1</w:t>
            </w:r>
          </w:p>
        </w:tc>
        <w:tc>
          <w:tcPr>
            <w:tcW w:w="5940" w:type="dxa"/>
            <w:tcBorders>
              <w:top w:val="single" w:sz="8" w:space="0" w:color="auto"/>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Заготовка древесины</w:t>
            </w:r>
          </w:p>
        </w:tc>
        <w:tc>
          <w:tcPr>
            <w:tcW w:w="1620" w:type="dxa"/>
            <w:tcBorders>
              <w:top w:val="single" w:sz="8" w:space="0" w:color="auto"/>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10.2</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Лесные плантации</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10.3</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Заготовка лесных ресурсов</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10.4</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Резервные леса</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11.0 Водные объекты</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11.1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Общее пользование водными объектами</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Водоемы</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color w:val="000000"/>
                <w:lang w:eastAsia="ru-RU"/>
              </w:rPr>
              <w:t>1,5</w:t>
            </w:r>
          </w:p>
        </w:tc>
      </w:tr>
      <w:tr w:rsidR="00C54A40"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11.2</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Общее пользование водными объектами</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color w:val="000000"/>
                <w:lang w:eastAsia="ru-RU"/>
              </w:rPr>
              <w:t>1,5</w:t>
            </w:r>
          </w:p>
        </w:tc>
      </w:tr>
      <w:tr w:rsidR="00C54A40" w:rsidRPr="003957DF" w:rsidTr="005E2AA1">
        <w:trPr>
          <w:trHeight w:val="330"/>
        </w:trPr>
        <w:tc>
          <w:tcPr>
            <w:tcW w:w="1805" w:type="dxa"/>
            <w:tcBorders>
              <w:top w:val="nil"/>
              <w:left w:val="single" w:sz="8" w:space="0" w:color="auto"/>
              <w:bottom w:val="nil"/>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11.3</w:t>
            </w:r>
          </w:p>
        </w:tc>
        <w:tc>
          <w:tcPr>
            <w:tcW w:w="5940" w:type="dxa"/>
            <w:tcBorders>
              <w:top w:val="nil"/>
              <w:left w:val="nil"/>
              <w:bottom w:val="nil"/>
              <w:right w:val="single" w:sz="4" w:space="0" w:color="auto"/>
            </w:tcBorders>
            <w:shd w:val="clear" w:color="auto" w:fill="FFFFFF"/>
            <w:vAlign w:val="center"/>
          </w:tcPr>
          <w:p w:rsidR="00C54A40" w:rsidRPr="003957DF" w:rsidRDefault="00C54A40" w:rsidP="003957DF">
            <w:pPr>
              <w:spacing w:after="0" w:line="240" w:lineRule="auto"/>
              <w:rPr>
                <w:rFonts w:ascii="Times New Roman" w:hAnsi="Times New Roman"/>
                <w:color w:val="000000"/>
                <w:sz w:val="24"/>
                <w:szCs w:val="24"/>
                <w:lang w:eastAsia="ru-RU"/>
              </w:rPr>
            </w:pPr>
            <w:r w:rsidRPr="003957DF">
              <w:rPr>
                <w:rFonts w:ascii="Times New Roman" w:hAnsi="Times New Roman"/>
                <w:color w:val="000000"/>
                <w:sz w:val="24"/>
                <w:szCs w:val="24"/>
                <w:lang w:eastAsia="ru-RU"/>
              </w:rPr>
              <w:t>Гидротехнические сооружения</w:t>
            </w:r>
          </w:p>
        </w:tc>
        <w:tc>
          <w:tcPr>
            <w:tcW w:w="1620" w:type="dxa"/>
            <w:tcBorders>
              <w:top w:val="nil"/>
              <w:left w:val="nil"/>
              <w:bottom w:val="nil"/>
              <w:right w:val="nil"/>
            </w:tcBorders>
            <w:noWrap/>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3957DF">
              <w:rPr>
                <w:rFonts w:ascii="Times New Roman" w:hAnsi="Times New Roman"/>
                <w:color w:val="000000"/>
                <w:sz w:val="24"/>
                <w:szCs w:val="24"/>
                <w:lang w:eastAsia="ru-RU"/>
              </w:rPr>
              <w:t>1,72</w:t>
            </w:r>
          </w:p>
        </w:tc>
      </w:tr>
      <w:tr w:rsidR="00C54A40" w:rsidRPr="003957DF" w:rsidTr="005E2AA1">
        <w:trPr>
          <w:trHeight w:val="405"/>
        </w:trPr>
        <w:tc>
          <w:tcPr>
            <w:tcW w:w="9365" w:type="dxa"/>
            <w:gridSpan w:val="3"/>
            <w:tcBorders>
              <w:top w:val="single" w:sz="8" w:space="0" w:color="auto"/>
              <w:left w:val="single" w:sz="8" w:space="0" w:color="auto"/>
              <w:bottom w:val="nil"/>
              <w:right w:val="single" w:sz="4" w:space="0" w:color="auto"/>
            </w:tcBorders>
            <w:shd w:val="clear" w:color="auto" w:fill="FF9900"/>
            <w:vAlign w:val="center"/>
          </w:tcPr>
          <w:p w:rsidR="00C54A40" w:rsidRPr="003957DF" w:rsidRDefault="00C54A40" w:rsidP="003957DF">
            <w:pPr>
              <w:spacing w:after="0" w:line="240" w:lineRule="auto"/>
              <w:jc w:val="center"/>
              <w:rPr>
                <w:rFonts w:ascii="Times New Roman" w:hAnsi="Times New Roman"/>
                <w:b/>
                <w:bCs/>
                <w:i/>
                <w:iCs/>
                <w:color w:val="000000"/>
                <w:sz w:val="28"/>
                <w:szCs w:val="28"/>
                <w:lang w:eastAsia="ru-RU"/>
              </w:rPr>
            </w:pPr>
            <w:r w:rsidRPr="003957DF">
              <w:rPr>
                <w:rFonts w:ascii="Times New Roman" w:hAnsi="Times New Roman"/>
                <w:b/>
                <w:bCs/>
                <w:i/>
                <w:iCs/>
                <w:color w:val="000000"/>
                <w:sz w:val="28"/>
                <w:szCs w:val="28"/>
                <w:lang w:eastAsia="ru-RU"/>
              </w:rPr>
              <w:t>12.0 Земельные участки (территории) общего пользования</w:t>
            </w:r>
          </w:p>
        </w:tc>
      </w:tr>
      <w:tr w:rsidR="00C54A40" w:rsidRPr="003957DF" w:rsidTr="005E2AA1">
        <w:trPr>
          <w:trHeight w:val="315"/>
        </w:trPr>
        <w:tc>
          <w:tcPr>
            <w:tcW w:w="1805" w:type="dxa"/>
            <w:vMerge w:val="restart"/>
            <w:tcBorders>
              <w:top w:val="single" w:sz="8" w:space="0" w:color="auto"/>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Земельные участки (территории) общего пользования:</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Элементы благоустройства, малые архитектурные формы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пляжи;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Территории зеленых насаждений общего пользования: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парки;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скверы, сады, бульвары;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городские</w:t>
            </w:r>
            <w:r>
              <w:rPr>
                <w:rFonts w:ascii="Times New Roman" w:hAnsi="Times New Roman"/>
                <w:color w:val="000000"/>
                <w:sz w:val="24"/>
                <w:szCs w:val="24"/>
                <w:lang w:eastAsia="ru-RU"/>
              </w:rPr>
              <w:t xml:space="preserve"> </w:t>
            </w:r>
            <w:r w:rsidRPr="003957DF">
              <w:rPr>
                <w:rFonts w:ascii="Times New Roman" w:hAnsi="Times New Roman"/>
                <w:color w:val="000000"/>
                <w:sz w:val="24"/>
                <w:szCs w:val="24"/>
                <w:lang w:eastAsia="ru-RU"/>
              </w:rPr>
              <w:t>лесопарки;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630"/>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некапитальные вспомогательные строения и инфраструктура для отдыха;</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Линейные объекты и сооружения</w:t>
            </w:r>
            <w:r>
              <w:rPr>
                <w:rFonts w:ascii="Times New Roman" w:hAnsi="Times New Roman"/>
                <w:color w:val="000000"/>
                <w:sz w:val="24"/>
                <w:szCs w:val="24"/>
                <w:lang w:eastAsia="ru-RU"/>
              </w:rPr>
              <w:t xml:space="preserve"> автомобильного транспорта</w:t>
            </w:r>
            <w:r w:rsidRPr="003957DF">
              <w:rPr>
                <w:rFonts w:ascii="Times New Roman" w:hAnsi="Times New Roman"/>
                <w:color w:val="000000"/>
                <w:sz w:val="24"/>
                <w:szCs w:val="24"/>
                <w:lang w:eastAsia="ru-RU"/>
              </w:rPr>
              <w:t>:</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D01A01" w:rsidP="00D01A01">
            <w:pPr>
              <w:spacing w:after="0" w:line="240" w:lineRule="auto"/>
              <w:ind w:firstLineChars="500" w:firstLine="1200"/>
              <w:rPr>
                <w:rFonts w:ascii="Times New Roman" w:hAnsi="Times New Roman"/>
                <w:color w:val="000000"/>
                <w:sz w:val="24"/>
                <w:szCs w:val="24"/>
                <w:lang w:eastAsia="ru-RU"/>
              </w:rPr>
            </w:pPr>
            <w:r>
              <w:rPr>
                <w:rFonts w:ascii="Times New Roman" w:hAnsi="Times New Roman"/>
                <w:color w:val="000000"/>
                <w:sz w:val="24"/>
                <w:szCs w:val="24"/>
                <w:lang w:eastAsia="ru-RU"/>
              </w:rPr>
              <w:t>- а</w:t>
            </w:r>
            <w:r w:rsidR="00C54A40" w:rsidRPr="003957DF">
              <w:rPr>
                <w:rFonts w:ascii="Times New Roman" w:hAnsi="Times New Roman"/>
                <w:color w:val="000000"/>
                <w:sz w:val="24"/>
                <w:szCs w:val="24"/>
                <w:lang w:eastAsia="ru-RU"/>
              </w:rPr>
              <w:t>втодороги общего пользования;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улицы;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площади;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эстакады;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мосты;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путепроводы;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транспортные развязки в разных уровнях;</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пешеходные переходы в разных уровнях</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Оран</w:t>
            </w:r>
            <w:r w:rsidR="00D01A01">
              <w:rPr>
                <w:rFonts w:ascii="Times New Roman" w:hAnsi="Times New Roman"/>
                <w:color w:val="000000"/>
                <w:sz w:val="24"/>
                <w:szCs w:val="24"/>
                <w:lang w:eastAsia="ru-RU"/>
              </w:rPr>
              <w:t>ж</w:t>
            </w:r>
            <w:r w:rsidRPr="003957DF">
              <w:rPr>
                <w:rFonts w:ascii="Times New Roman" w:hAnsi="Times New Roman"/>
                <w:color w:val="000000"/>
                <w:sz w:val="24"/>
                <w:szCs w:val="24"/>
                <w:lang w:eastAsia="ru-RU"/>
              </w:rPr>
              <w:t xml:space="preserve">ереи </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D01A01">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Пит</w:t>
            </w:r>
            <w:r w:rsidR="00D01A01">
              <w:rPr>
                <w:rFonts w:ascii="Times New Roman" w:hAnsi="Times New Roman"/>
                <w:color w:val="000000"/>
                <w:sz w:val="24"/>
                <w:szCs w:val="24"/>
                <w:lang w:eastAsia="ru-RU"/>
              </w:rPr>
              <w:t>о</w:t>
            </w:r>
            <w:r w:rsidRPr="003957DF">
              <w:rPr>
                <w:rFonts w:ascii="Times New Roman" w:hAnsi="Times New Roman"/>
                <w:color w:val="000000"/>
                <w:sz w:val="24"/>
                <w:szCs w:val="24"/>
                <w:lang w:eastAsia="ru-RU"/>
              </w:rPr>
              <w:t>мники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Ботанические сады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Зоопарки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proofErr w:type="spellStart"/>
            <w:proofErr w:type="gramStart"/>
            <w:r w:rsidRPr="003957DF">
              <w:rPr>
                <w:rFonts w:ascii="Times New Roman" w:hAnsi="Times New Roman"/>
                <w:color w:val="000000"/>
                <w:sz w:val="24"/>
                <w:szCs w:val="24"/>
                <w:lang w:eastAsia="ru-RU"/>
              </w:rPr>
              <w:t>Садово</w:t>
            </w:r>
            <w:proofErr w:type="spellEnd"/>
            <w:r w:rsidRPr="003957DF">
              <w:rPr>
                <w:rFonts w:ascii="Times New Roman" w:hAnsi="Times New Roman"/>
                <w:color w:val="000000"/>
                <w:sz w:val="24"/>
                <w:szCs w:val="24"/>
                <w:lang w:eastAsia="ru-RU"/>
              </w:rPr>
              <w:t>- парковые</w:t>
            </w:r>
            <w:proofErr w:type="gramEnd"/>
            <w:r w:rsidRPr="003957DF">
              <w:rPr>
                <w:rFonts w:ascii="Times New Roman" w:hAnsi="Times New Roman"/>
                <w:color w:val="000000"/>
                <w:sz w:val="24"/>
                <w:szCs w:val="24"/>
                <w:lang w:eastAsia="ru-RU"/>
              </w:rPr>
              <w:t xml:space="preserve"> комплексы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Зимние сады</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single" w:sz="8" w:space="0" w:color="auto"/>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Тематические парки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12.1</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Ритуальная деятельность:</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Дома траурных обрядов</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Бюро похоронного обслуживания</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Крематории</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Кладбища, колумбарии</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12.2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Специальная деятельность:</w:t>
            </w:r>
            <w:r w:rsidRPr="003957DF">
              <w:rPr>
                <w:rFonts w:ascii="Times New Roman" w:hAnsi="Times New Roman"/>
                <w:color w:val="000000"/>
                <w:sz w:val="24"/>
                <w:szCs w:val="24"/>
                <w:lang w:eastAsia="ru-RU"/>
              </w:rPr>
              <w:t> </w:t>
            </w:r>
          </w:p>
        </w:tc>
      </w:tr>
      <w:tr w:rsidR="00C54A40" w:rsidRPr="003957DF" w:rsidTr="005E2AA1">
        <w:trPr>
          <w:trHeight w:val="315"/>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4"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Свалки ТБО</w:t>
            </w:r>
          </w:p>
        </w:tc>
        <w:tc>
          <w:tcPr>
            <w:tcW w:w="1620" w:type="dxa"/>
            <w:tcBorders>
              <w:top w:val="nil"/>
              <w:left w:val="nil"/>
              <w:bottom w:val="single" w:sz="4"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Скотомогильники</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30"/>
        </w:trPr>
        <w:tc>
          <w:tcPr>
            <w:tcW w:w="1805" w:type="dxa"/>
            <w:tcBorders>
              <w:top w:val="nil"/>
              <w:left w:val="single" w:sz="8" w:space="0" w:color="auto"/>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12.3</w:t>
            </w: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2767E4" w:rsidP="002767E4">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Земли з</w:t>
            </w:r>
            <w:r w:rsidR="00C54A40" w:rsidRPr="003957DF">
              <w:rPr>
                <w:rFonts w:ascii="Times New Roman" w:hAnsi="Times New Roman"/>
                <w:color w:val="000000"/>
                <w:sz w:val="24"/>
                <w:szCs w:val="24"/>
                <w:lang w:eastAsia="ru-RU"/>
              </w:rPr>
              <w:t>апас</w:t>
            </w:r>
            <w:r>
              <w:rPr>
                <w:rFonts w:ascii="Times New Roman" w:hAnsi="Times New Roman"/>
                <w:color w:val="000000"/>
                <w:sz w:val="24"/>
                <w:szCs w:val="24"/>
                <w:lang w:eastAsia="ru-RU"/>
              </w:rPr>
              <w:t>а</w:t>
            </w:r>
          </w:p>
        </w:tc>
        <w:tc>
          <w:tcPr>
            <w:tcW w:w="1620" w:type="dxa"/>
            <w:tcBorders>
              <w:top w:val="nil"/>
              <w:left w:val="nil"/>
              <w:bottom w:val="single" w:sz="8" w:space="0" w:color="auto"/>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1,5</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13.1</w:t>
            </w:r>
          </w:p>
        </w:tc>
        <w:tc>
          <w:tcPr>
            <w:tcW w:w="7560" w:type="dxa"/>
            <w:gridSpan w:val="2"/>
            <w:tcBorders>
              <w:top w:val="nil"/>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Ведение огородничества:</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 огородничество</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13.2</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 xml:space="preserve">Ведение </w:t>
            </w:r>
            <w:r>
              <w:rPr>
                <w:rFonts w:ascii="Times New Roman" w:hAnsi="Times New Roman"/>
                <w:color w:val="000000"/>
                <w:sz w:val="24"/>
                <w:szCs w:val="24"/>
                <w:lang w:eastAsia="ru-RU"/>
              </w:rPr>
              <w:t>садоводства</w:t>
            </w:r>
            <w:r w:rsidRPr="009A75DD">
              <w:rPr>
                <w:rFonts w:ascii="Times New Roman" w:hAnsi="Times New Roman"/>
                <w:color w:val="000000"/>
                <w:sz w:val="24"/>
                <w:szCs w:val="24"/>
                <w:lang w:eastAsia="ru-RU"/>
              </w:rPr>
              <w:t>:</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 для ведения садоводства</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0,3</w:t>
            </w:r>
          </w:p>
        </w:tc>
      </w:tr>
      <w:tr w:rsidR="00C54A40" w:rsidRPr="003957DF" w:rsidTr="005E2AA1">
        <w:trPr>
          <w:trHeight w:val="315"/>
        </w:trPr>
        <w:tc>
          <w:tcPr>
            <w:tcW w:w="1805" w:type="dxa"/>
            <w:vMerge w:val="restart"/>
            <w:tcBorders>
              <w:top w:val="nil"/>
              <w:left w:val="single" w:sz="8" w:space="0" w:color="auto"/>
              <w:bottom w:val="single" w:sz="8" w:space="0" w:color="000000"/>
              <w:right w:val="single" w:sz="4" w:space="0" w:color="auto"/>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 xml:space="preserve"> 13.3</w:t>
            </w:r>
          </w:p>
        </w:tc>
        <w:tc>
          <w:tcPr>
            <w:tcW w:w="7560" w:type="dxa"/>
            <w:gridSpan w:val="2"/>
            <w:tcBorders>
              <w:top w:val="single" w:sz="8" w:space="0" w:color="auto"/>
              <w:left w:val="nil"/>
              <w:bottom w:val="single" w:sz="4" w:space="0" w:color="auto"/>
              <w:right w:val="single" w:sz="4" w:space="0" w:color="auto"/>
            </w:tcBorders>
            <w:shd w:val="clear" w:color="auto" w:fill="CCFFCC"/>
            <w:vAlign w:val="center"/>
          </w:tcPr>
          <w:p w:rsidR="00C54A40" w:rsidRPr="003957DF" w:rsidRDefault="00C54A40" w:rsidP="003957DF">
            <w:pPr>
              <w:spacing w:after="0" w:line="240" w:lineRule="auto"/>
              <w:jc w:val="center"/>
              <w:rPr>
                <w:rFonts w:ascii="Times New Roman" w:hAnsi="Times New Roman"/>
                <w:color w:val="000000"/>
                <w:sz w:val="24"/>
                <w:szCs w:val="24"/>
                <w:lang w:eastAsia="ru-RU"/>
              </w:rPr>
            </w:pPr>
            <w:r w:rsidRPr="009A75DD">
              <w:rPr>
                <w:rFonts w:ascii="Times New Roman" w:hAnsi="Times New Roman"/>
                <w:color w:val="000000"/>
                <w:sz w:val="24"/>
                <w:szCs w:val="24"/>
                <w:lang w:eastAsia="ru-RU"/>
              </w:rPr>
              <w:t>Ведение дачного хозяйства:</w:t>
            </w:r>
            <w:r w:rsidRPr="003957DF">
              <w:rPr>
                <w:rFonts w:ascii="Times New Roman" w:hAnsi="Times New Roman"/>
                <w:color w:val="000000"/>
                <w:sz w:val="24"/>
                <w:szCs w:val="24"/>
                <w:lang w:eastAsia="ru-RU"/>
              </w:rPr>
              <w:t> </w:t>
            </w:r>
          </w:p>
        </w:tc>
      </w:tr>
      <w:tr w:rsidR="00C54A40" w:rsidRPr="003957DF" w:rsidTr="005E2AA1">
        <w:trPr>
          <w:trHeight w:val="330"/>
        </w:trPr>
        <w:tc>
          <w:tcPr>
            <w:tcW w:w="1805" w:type="dxa"/>
            <w:vMerge/>
            <w:tcBorders>
              <w:top w:val="nil"/>
              <w:left w:val="single" w:sz="8" w:space="0" w:color="auto"/>
              <w:bottom w:val="single" w:sz="8" w:space="0" w:color="000000"/>
              <w:right w:val="single" w:sz="4" w:space="0" w:color="auto"/>
            </w:tcBorders>
            <w:vAlign w:val="center"/>
          </w:tcPr>
          <w:p w:rsidR="00C54A40" w:rsidRPr="003957DF" w:rsidRDefault="00C54A40" w:rsidP="003957DF">
            <w:pPr>
              <w:spacing w:after="0" w:line="240" w:lineRule="auto"/>
              <w:rPr>
                <w:color w:val="000000"/>
                <w:lang w:eastAsia="ru-RU"/>
              </w:rPr>
            </w:pPr>
          </w:p>
        </w:tc>
        <w:tc>
          <w:tcPr>
            <w:tcW w:w="5940" w:type="dxa"/>
            <w:tcBorders>
              <w:top w:val="nil"/>
              <w:left w:val="nil"/>
              <w:bottom w:val="single" w:sz="8" w:space="0" w:color="auto"/>
              <w:right w:val="single" w:sz="4" w:space="0" w:color="auto"/>
            </w:tcBorders>
            <w:shd w:val="clear" w:color="auto" w:fill="FFFFFF"/>
            <w:vAlign w:val="center"/>
          </w:tcPr>
          <w:p w:rsidR="00C54A40" w:rsidRPr="003957DF" w:rsidRDefault="00C54A40" w:rsidP="003957DF">
            <w:pPr>
              <w:spacing w:after="0" w:line="240" w:lineRule="auto"/>
              <w:ind w:firstLineChars="500" w:firstLine="1200"/>
              <w:rPr>
                <w:rFonts w:ascii="Times New Roman" w:hAnsi="Times New Roman"/>
                <w:color w:val="000000"/>
                <w:sz w:val="24"/>
                <w:szCs w:val="24"/>
                <w:lang w:eastAsia="ru-RU"/>
              </w:rPr>
            </w:pPr>
            <w:r w:rsidRPr="003957DF">
              <w:rPr>
                <w:rFonts w:ascii="Times New Roman" w:hAnsi="Times New Roman"/>
                <w:color w:val="000000"/>
                <w:sz w:val="24"/>
                <w:szCs w:val="24"/>
                <w:lang w:eastAsia="ru-RU"/>
              </w:rPr>
              <w:t xml:space="preserve">– садовые и дачные товарищества </w:t>
            </w:r>
          </w:p>
        </w:tc>
        <w:tc>
          <w:tcPr>
            <w:tcW w:w="1620" w:type="dxa"/>
            <w:tcBorders>
              <w:top w:val="nil"/>
              <w:left w:val="nil"/>
              <w:bottom w:val="single" w:sz="8" w:space="0" w:color="auto"/>
              <w:right w:val="nil"/>
            </w:tcBorders>
            <w:noWrap/>
            <w:vAlign w:val="center"/>
          </w:tcPr>
          <w:p w:rsidR="00C54A40" w:rsidRPr="003957DF" w:rsidRDefault="00C54A40" w:rsidP="003957DF">
            <w:pPr>
              <w:spacing w:after="0" w:line="240" w:lineRule="auto"/>
              <w:jc w:val="center"/>
              <w:rPr>
                <w:color w:val="000000"/>
                <w:lang w:eastAsia="ru-RU"/>
              </w:rPr>
            </w:pPr>
            <w:r w:rsidRPr="003957DF">
              <w:rPr>
                <w:color w:val="000000"/>
                <w:lang w:eastAsia="ru-RU"/>
              </w:rPr>
              <w:t>1,3</w:t>
            </w:r>
          </w:p>
        </w:tc>
      </w:tr>
    </w:tbl>
    <w:p w:rsidR="008048F1" w:rsidRDefault="008048F1" w:rsidP="00E66D7B">
      <w:pPr>
        <w:keepNext/>
        <w:shd w:val="clear" w:color="auto" w:fill="FFFFFF"/>
        <w:spacing w:after="0"/>
        <w:ind w:firstLine="709"/>
        <w:contextualSpacing/>
        <w:jc w:val="both"/>
        <w:rPr>
          <w:rFonts w:ascii="Times New Roman" w:hAnsi="Times New Roman"/>
          <w:b/>
          <w:color w:val="000000"/>
          <w:sz w:val="28"/>
          <w:szCs w:val="28"/>
          <w:lang w:eastAsia="ru-RU"/>
        </w:rPr>
      </w:pPr>
    </w:p>
    <w:sectPr w:rsidR="008048F1" w:rsidSect="005E2AA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3B548AB4"/>
    <w:name w:val="WW8Num13"/>
    <w:lvl w:ilvl="0">
      <w:start w:val="1"/>
      <w:numFmt w:val="decimal"/>
      <w:lvlText w:val="%1."/>
      <w:lvlJc w:val="left"/>
      <w:pPr>
        <w:tabs>
          <w:tab w:val="num" w:pos="747"/>
        </w:tabs>
        <w:ind w:left="747" w:hanging="37"/>
      </w:pPr>
      <w:rPr>
        <w:rFonts w:ascii="Symbol" w:hAnsi="Symbol" w:cs="Times New Roman"/>
        <w:b w:val="0"/>
      </w:rPr>
    </w:lvl>
  </w:abstractNum>
  <w:abstractNum w:abstractNumId="1">
    <w:nsid w:val="6EC6638E"/>
    <w:multiLevelType w:val="hybridMultilevel"/>
    <w:tmpl w:val="0C3A6C1C"/>
    <w:lvl w:ilvl="0" w:tplc="3B548AB4">
      <w:start w:val="1"/>
      <w:numFmt w:val="decimal"/>
      <w:lvlText w:val="%1."/>
      <w:lvlJc w:val="left"/>
      <w:pPr>
        <w:ind w:left="720" w:hanging="360"/>
      </w:pPr>
      <w:rPr>
        <w:rFonts w:ascii="Symbol" w:hAnsi="Symbol"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A532201"/>
    <w:multiLevelType w:val="hybridMultilevel"/>
    <w:tmpl w:val="62A601C8"/>
    <w:lvl w:ilvl="0" w:tplc="5E00804C">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D7B"/>
    <w:rsid w:val="000441A8"/>
    <w:rsid w:val="000B6B4E"/>
    <w:rsid w:val="00126B05"/>
    <w:rsid w:val="001B71B6"/>
    <w:rsid w:val="002302C8"/>
    <w:rsid w:val="00267FC6"/>
    <w:rsid w:val="002767E4"/>
    <w:rsid w:val="002C53A8"/>
    <w:rsid w:val="003957DF"/>
    <w:rsid w:val="004A6D58"/>
    <w:rsid w:val="004D07F6"/>
    <w:rsid w:val="004F053A"/>
    <w:rsid w:val="00565615"/>
    <w:rsid w:val="00597EB4"/>
    <w:rsid w:val="005D7D86"/>
    <w:rsid w:val="005E2AA1"/>
    <w:rsid w:val="006A321B"/>
    <w:rsid w:val="006F5120"/>
    <w:rsid w:val="00715C30"/>
    <w:rsid w:val="00716882"/>
    <w:rsid w:val="0076584D"/>
    <w:rsid w:val="00787822"/>
    <w:rsid w:val="008048F1"/>
    <w:rsid w:val="00813598"/>
    <w:rsid w:val="00836FC5"/>
    <w:rsid w:val="00963251"/>
    <w:rsid w:val="009A75DD"/>
    <w:rsid w:val="009C1AC7"/>
    <w:rsid w:val="009F3B38"/>
    <w:rsid w:val="00AA112B"/>
    <w:rsid w:val="00B65FD2"/>
    <w:rsid w:val="00B84C19"/>
    <w:rsid w:val="00BD09E2"/>
    <w:rsid w:val="00C54A40"/>
    <w:rsid w:val="00C73E06"/>
    <w:rsid w:val="00C74138"/>
    <w:rsid w:val="00CE4557"/>
    <w:rsid w:val="00CE7AFA"/>
    <w:rsid w:val="00CF2BA1"/>
    <w:rsid w:val="00D01A01"/>
    <w:rsid w:val="00DB42F8"/>
    <w:rsid w:val="00E66D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F053A"/>
    <w:pPr>
      <w:spacing w:after="200" w:line="276" w:lineRule="auto"/>
    </w:pPr>
    <w:rPr>
      <w:sz w:val="22"/>
      <w:szCs w:val="22"/>
      <w:lang w:eastAsia="en-US"/>
    </w:rPr>
  </w:style>
  <w:style w:type="paragraph" w:styleId="1">
    <w:name w:val="heading 1"/>
    <w:basedOn w:val="a"/>
    <w:next w:val="a"/>
    <w:link w:val="10"/>
    <w:uiPriority w:val="99"/>
    <w:qFormat/>
    <w:rsid w:val="00E66D7B"/>
    <w:pPr>
      <w:keepNext/>
      <w:keepLines/>
      <w:suppressAutoHyphens/>
      <w:spacing w:before="480" w:after="0" w:line="360" w:lineRule="auto"/>
      <w:ind w:left="709"/>
      <w:outlineLvl w:val="0"/>
    </w:pPr>
    <w:rPr>
      <w:rFonts w:ascii="Cambria" w:eastAsia="Times New Roman" w:hAnsi="Cambria"/>
      <w:b/>
      <w:bCs/>
      <w:color w:val="365F91"/>
      <w:sz w:val="28"/>
      <w:szCs w:val="28"/>
      <w:lang w:eastAsia="ar-SA"/>
    </w:rPr>
  </w:style>
  <w:style w:type="paragraph" w:styleId="2">
    <w:name w:val="heading 2"/>
    <w:basedOn w:val="a"/>
    <w:next w:val="a"/>
    <w:link w:val="20"/>
    <w:uiPriority w:val="99"/>
    <w:qFormat/>
    <w:rsid w:val="00E66D7B"/>
    <w:pPr>
      <w:keepNext/>
      <w:suppressAutoHyphens/>
      <w:spacing w:before="240" w:after="60" w:line="360" w:lineRule="auto"/>
      <w:ind w:left="709"/>
      <w:outlineLvl w:val="1"/>
    </w:pPr>
    <w:rPr>
      <w:rFonts w:ascii="Arial" w:eastAsia="Times New Roman" w:hAnsi="Arial" w:cs="Arial"/>
      <w:b/>
      <w:bCs/>
      <w:i/>
      <w:iCs/>
      <w:sz w:val="28"/>
      <w:szCs w:val="28"/>
      <w:lang w:eastAsia="ar-SA"/>
    </w:rPr>
  </w:style>
  <w:style w:type="paragraph" w:styleId="3">
    <w:name w:val="heading 3"/>
    <w:basedOn w:val="a"/>
    <w:next w:val="a"/>
    <w:link w:val="30"/>
    <w:uiPriority w:val="99"/>
    <w:qFormat/>
    <w:rsid w:val="00E66D7B"/>
    <w:pPr>
      <w:keepNext/>
      <w:suppressAutoHyphens/>
      <w:spacing w:before="240" w:after="60" w:line="360" w:lineRule="auto"/>
      <w:ind w:left="709"/>
      <w:outlineLvl w:val="2"/>
    </w:pPr>
    <w:rPr>
      <w:rFonts w:ascii="Arial" w:eastAsia="Times New Roman" w:hAnsi="Arial" w:cs="Arial"/>
      <w:b/>
      <w:bCs/>
      <w:sz w:val="26"/>
      <w:szCs w:val="26"/>
      <w:lang w:eastAsia="ar-SA"/>
    </w:rPr>
  </w:style>
  <w:style w:type="paragraph" w:styleId="4">
    <w:name w:val="heading 4"/>
    <w:basedOn w:val="a"/>
    <w:next w:val="a"/>
    <w:link w:val="40"/>
    <w:uiPriority w:val="99"/>
    <w:qFormat/>
    <w:rsid w:val="00E66D7B"/>
    <w:pPr>
      <w:keepNext/>
      <w:suppressAutoHyphens/>
      <w:spacing w:before="240" w:after="60" w:line="360" w:lineRule="auto"/>
      <w:ind w:left="709"/>
      <w:outlineLvl w:val="3"/>
    </w:pPr>
    <w:rPr>
      <w:b/>
      <w:bCs/>
      <w:sz w:val="28"/>
      <w:szCs w:val="28"/>
      <w:lang w:eastAsia="ar-SA"/>
    </w:rPr>
  </w:style>
  <w:style w:type="paragraph" w:styleId="5">
    <w:name w:val="heading 5"/>
    <w:basedOn w:val="a"/>
    <w:next w:val="a"/>
    <w:link w:val="50"/>
    <w:uiPriority w:val="99"/>
    <w:qFormat/>
    <w:rsid w:val="00E66D7B"/>
    <w:pPr>
      <w:keepNext/>
      <w:spacing w:after="0" w:line="240" w:lineRule="auto"/>
      <w:ind w:firstLine="709"/>
      <w:jc w:val="center"/>
      <w:outlineLvl w:val="4"/>
    </w:pPr>
    <w:rPr>
      <w:rFonts w:ascii="Verdana" w:hAnsi="Verdana"/>
      <w:b/>
      <w:caps/>
      <w:sz w:val="24"/>
      <w:szCs w:val="24"/>
      <w:lang w:eastAsia="ru-RU"/>
    </w:rPr>
  </w:style>
  <w:style w:type="paragraph" w:styleId="6">
    <w:name w:val="heading 6"/>
    <w:basedOn w:val="a"/>
    <w:next w:val="a"/>
    <w:link w:val="60"/>
    <w:uiPriority w:val="99"/>
    <w:qFormat/>
    <w:rsid w:val="00E66D7B"/>
    <w:pPr>
      <w:keepNext/>
      <w:keepLines/>
      <w:spacing w:after="0" w:line="240" w:lineRule="auto"/>
      <w:ind w:firstLine="709"/>
      <w:jc w:val="right"/>
      <w:outlineLvl w:val="5"/>
    </w:pPr>
    <w:rPr>
      <w:rFonts w:ascii="Verdana" w:hAnsi="Verdana"/>
      <w:sz w:val="24"/>
      <w:szCs w:val="24"/>
      <w:lang w:eastAsia="ru-RU"/>
    </w:rPr>
  </w:style>
  <w:style w:type="paragraph" w:styleId="7">
    <w:name w:val="heading 7"/>
    <w:basedOn w:val="a"/>
    <w:next w:val="a"/>
    <w:link w:val="70"/>
    <w:uiPriority w:val="99"/>
    <w:qFormat/>
    <w:rsid w:val="00E66D7B"/>
    <w:pPr>
      <w:keepNext/>
      <w:keepLines/>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uiPriority w:val="99"/>
    <w:qFormat/>
    <w:rsid w:val="00E66D7B"/>
    <w:pPr>
      <w:keepNext/>
      <w:keepLines/>
      <w:spacing w:before="200" w:after="0" w:line="240" w:lineRule="auto"/>
      <w:outlineLvl w:val="7"/>
    </w:pPr>
    <w:rPr>
      <w:rFonts w:ascii="Cambria" w:eastAsia="Times New Roman" w:hAnsi="Cambria"/>
      <w:color w:val="404040"/>
      <w:sz w:val="20"/>
      <w:szCs w:val="20"/>
      <w:lang w:eastAsia="ru-RU"/>
    </w:rPr>
  </w:style>
  <w:style w:type="paragraph" w:styleId="9">
    <w:name w:val="heading 9"/>
    <w:basedOn w:val="a"/>
    <w:next w:val="a"/>
    <w:link w:val="90"/>
    <w:uiPriority w:val="99"/>
    <w:qFormat/>
    <w:rsid w:val="00E66D7B"/>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6D7B"/>
    <w:rPr>
      <w:rFonts w:ascii="Cambria" w:hAnsi="Cambria" w:cs="Times New Roman"/>
      <w:b/>
      <w:bCs/>
      <w:color w:val="365F91"/>
      <w:sz w:val="28"/>
      <w:szCs w:val="28"/>
      <w:lang w:eastAsia="ar-SA" w:bidi="ar-SA"/>
    </w:rPr>
  </w:style>
  <w:style w:type="character" w:customStyle="1" w:styleId="20">
    <w:name w:val="Заголовок 2 Знак"/>
    <w:basedOn w:val="a0"/>
    <w:link w:val="2"/>
    <w:uiPriority w:val="99"/>
    <w:semiHidden/>
    <w:locked/>
    <w:rsid w:val="00E66D7B"/>
    <w:rPr>
      <w:rFonts w:ascii="Arial" w:hAnsi="Arial" w:cs="Arial"/>
      <w:b/>
      <w:bCs/>
      <w:i/>
      <w:iCs/>
      <w:sz w:val="28"/>
      <w:szCs w:val="28"/>
      <w:lang w:eastAsia="ar-SA" w:bidi="ar-SA"/>
    </w:rPr>
  </w:style>
  <w:style w:type="character" w:customStyle="1" w:styleId="30">
    <w:name w:val="Заголовок 3 Знак"/>
    <w:basedOn w:val="a0"/>
    <w:link w:val="3"/>
    <w:uiPriority w:val="99"/>
    <w:semiHidden/>
    <w:locked/>
    <w:rsid w:val="00E66D7B"/>
    <w:rPr>
      <w:rFonts w:ascii="Arial" w:hAnsi="Arial" w:cs="Arial"/>
      <w:b/>
      <w:bCs/>
      <w:sz w:val="26"/>
      <w:szCs w:val="26"/>
      <w:lang w:eastAsia="ar-SA" w:bidi="ar-SA"/>
    </w:rPr>
  </w:style>
  <w:style w:type="character" w:customStyle="1" w:styleId="40">
    <w:name w:val="Заголовок 4 Знак"/>
    <w:basedOn w:val="a0"/>
    <w:link w:val="4"/>
    <w:uiPriority w:val="99"/>
    <w:semiHidden/>
    <w:locked/>
    <w:rsid w:val="00E66D7B"/>
    <w:rPr>
      <w:rFonts w:ascii="Calibri" w:hAnsi="Calibri" w:cs="Times New Roman"/>
      <w:b/>
      <w:bCs/>
      <w:sz w:val="28"/>
      <w:szCs w:val="28"/>
      <w:lang w:eastAsia="ar-SA" w:bidi="ar-SA"/>
    </w:rPr>
  </w:style>
  <w:style w:type="character" w:customStyle="1" w:styleId="50">
    <w:name w:val="Заголовок 5 Знак"/>
    <w:basedOn w:val="a0"/>
    <w:link w:val="5"/>
    <w:uiPriority w:val="99"/>
    <w:semiHidden/>
    <w:locked/>
    <w:rsid w:val="00E66D7B"/>
    <w:rPr>
      <w:rFonts w:ascii="Verdana" w:hAnsi="Verdana" w:cs="Times New Roman"/>
      <w:b/>
      <w:caps/>
      <w:sz w:val="24"/>
      <w:szCs w:val="24"/>
      <w:lang w:eastAsia="ru-RU"/>
    </w:rPr>
  </w:style>
  <w:style w:type="character" w:customStyle="1" w:styleId="60">
    <w:name w:val="Заголовок 6 Знак"/>
    <w:basedOn w:val="a0"/>
    <w:link w:val="6"/>
    <w:uiPriority w:val="99"/>
    <w:semiHidden/>
    <w:locked/>
    <w:rsid w:val="00E66D7B"/>
    <w:rPr>
      <w:rFonts w:ascii="Verdana" w:hAnsi="Verdana" w:cs="Times New Roman"/>
      <w:sz w:val="24"/>
      <w:szCs w:val="24"/>
      <w:lang w:eastAsia="ru-RU"/>
    </w:rPr>
  </w:style>
  <w:style w:type="character" w:customStyle="1" w:styleId="70">
    <w:name w:val="Заголовок 7 Знак"/>
    <w:basedOn w:val="a0"/>
    <w:link w:val="7"/>
    <w:uiPriority w:val="99"/>
    <w:semiHidden/>
    <w:locked/>
    <w:rsid w:val="00E66D7B"/>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E66D7B"/>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E66D7B"/>
    <w:rPr>
      <w:rFonts w:ascii="Cambria" w:hAnsi="Cambria" w:cs="Times New Roman"/>
      <w:i/>
      <w:iCs/>
      <w:color w:val="404040"/>
      <w:sz w:val="20"/>
      <w:szCs w:val="20"/>
      <w:lang w:eastAsia="ru-RU"/>
    </w:rPr>
  </w:style>
  <w:style w:type="character" w:styleId="a3">
    <w:name w:val="Hyperlink"/>
    <w:basedOn w:val="a0"/>
    <w:uiPriority w:val="99"/>
    <w:semiHidden/>
    <w:rsid w:val="00E66D7B"/>
    <w:rPr>
      <w:rFonts w:ascii="Times New Roman" w:hAnsi="Times New Roman" w:cs="Times New Roman"/>
      <w:color w:val="0000FF"/>
      <w:u w:val="single"/>
    </w:rPr>
  </w:style>
  <w:style w:type="character" w:styleId="a4">
    <w:name w:val="FollowedHyperlink"/>
    <w:basedOn w:val="a0"/>
    <w:uiPriority w:val="99"/>
    <w:semiHidden/>
    <w:rsid w:val="00E66D7B"/>
    <w:rPr>
      <w:rFonts w:cs="Times New Roman"/>
      <w:color w:val="800080"/>
      <w:u w:val="single"/>
    </w:rPr>
  </w:style>
  <w:style w:type="character" w:styleId="a5">
    <w:name w:val="Emphasis"/>
    <w:basedOn w:val="a0"/>
    <w:uiPriority w:val="99"/>
    <w:qFormat/>
    <w:rsid w:val="00E66D7B"/>
    <w:rPr>
      <w:rFonts w:ascii="Times New Roman" w:hAnsi="Times New Roman" w:cs="Times New Roman"/>
      <w:i/>
    </w:rPr>
  </w:style>
  <w:style w:type="character" w:styleId="a6">
    <w:name w:val="Strong"/>
    <w:basedOn w:val="a0"/>
    <w:uiPriority w:val="99"/>
    <w:qFormat/>
    <w:rsid w:val="00E66D7B"/>
    <w:rPr>
      <w:rFonts w:ascii="Times New Roman" w:hAnsi="Times New Roman" w:cs="Times New Roman"/>
      <w:b/>
    </w:rPr>
  </w:style>
  <w:style w:type="character" w:customStyle="1" w:styleId="a7">
    <w:name w:val="Обычный (веб) Знак"/>
    <w:aliases w:val="Обычный (веб)2 Знак,Обычный (Web)1 Знак,Обычный (Web) Знак,Обычный (веб) Знак Знак Знак Знак1,Обычный (веб) Знак Знак Знак Знак Знак,Обычный (веб) Знак Знак Знак Знак Знак Знак Знак Знак Знак"/>
    <w:link w:val="a8"/>
    <w:uiPriority w:val="99"/>
    <w:locked/>
    <w:rsid w:val="00E66D7B"/>
    <w:rPr>
      <w:sz w:val="24"/>
    </w:rPr>
  </w:style>
  <w:style w:type="paragraph" w:styleId="a8">
    <w:name w:val="Normal (Web)"/>
    <w:aliases w:val="Обычный (веб)2,Обычный (Web)1,Обычный (Web),Обычный (веб) Знак Знак Знак,Обычный (веб) Знак Знак Знак Знак,Обычный (веб) Знак Знак Знак Знак Знак Знак Знак Знак,Обычный (веб) Знак Знак Знак Знак Знак Знак Знак Знак Знак Знак Знак З"/>
    <w:basedOn w:val="a"/>
    <w:link w:val="a7"/>
    <w:uiPriority w:val="99"/>
    <w:rsid w:val="00E66D7B"/>
    <w:pPr>
      <w:keepNext/>
      <w:ind w:left="720" w:firstLine="709"/>
      <w:contextualSpacing/>
      <w:jc w:val="both"/>
    </w:pPr>
    <w:rPr>
      <w:sz w:val="24"/>
      <w:szCs w:val="20"/>
    </w:rPr>
  </w:style>
  <w:style w:type="character" w:customStyle="1" w:styleId="FootnoteTextChar">
    <w:name w:val="Footnote Text Char"/>
    <w:aliases w:val="Table_Footnote_last Char,Текст сноски Знак Знак Char Char1,Texto de nota al pie Char Char,Texto de nota al pie Char1,Текст сноски Знак Знак Char Char Char,Schriftart: 9 pt Char,Schriftart: 10 pt Char,Schriftart: 8 pt Char"/>
    <w:uiPriority w:val="99"/>
    <w:semiHidden/>
    <w:locked/>
    <w:rsid w:val="00E66D7B"/>
    <w:rPr>
      <w:rFonts w:cs="Times New Roman"/>
    </w:rPr>
  </w:style>
  <w:style w:type="paragraph" w:styleId="a9">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a"/>
    <w:uiPriority w:val="99"/>
    <w:semiHidden/>
    <w:rsid w:val="00E66D7B"/>
    <w:pPr>
      <w:spacing w:after="0" w:line="240" w:lineRule="auto"/>
    </w:pPr>
    <w:rPr>
      <w:sz w:val="20"/>
      <w:szCs w:val="20"/>
    </w:rPr>
  </w:style>
  <w:style w:type="character" w:customStyle="1" w:styleId="aa">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a0"/>
    <w:link w:val="a9"/>
    <w:uiPriority w:val="99"/>
    <w:semiHidden/>
    <w:locked/>
    <w:rsid w:val="00597EB4"/>
    <w:rPr>
      <w:rFonts w:cs="Times New Roman"/>
      <w:sz w:val="20"/>
      <w:szCs w:val="20"/>
      <w:lang w:eastAsia="en-US"/>
    </w:rPr>
  </w:style>
  <w:style w:type="character" w:customStyle="1" w:styleId="11">
    <w:name w:val="Текст сноски Знак1"/>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basedOn w:val="a0"/>
    <w:uiPriority w:val="99"/>
    <w:semiHidden/>
    <w:rsid w:val="00E66D7B"/>
    <w:rPr>
      <w:rFonts w:cs="Times New Roman"/>
      <w:sz w:val="20"/>
      <w:szCs w:val="20"/>
    </w:rPr>
  </w:style>
  <w:style w:type="character" w:customStyle="1" w:styleId="CommentTextChar">
    <w:name w:val="Comment Text Char"/>
    <w:uiPriority w:val="99"/>
    <w:semiHidden/>
    <w:locked/>
    <w:rsid w:val="00E66D7B"/>
    <w:rPr>
      <w:rFonts w:ascii="Verdana" w:hAnsi="Verdana" w:cs="Times New Roman"/>
    </w:rPr>
  </w:style>
  <w:style w:type="character" w:customStyle="1" w:styleId="HeaderChar">
    <w:name w:val="Header Char"/>
    <w:uiPriority w:val="99"/>
    <w:semiHidden/>
    <w:locked/>
    <w:rsid w:val="00E66D7B"/>
    <w:rPr>
      <w:rFonts w:cs="Times New Roman"/>
      <w:sz w:val="24"/>
      <w:szCs w:val="24"/>
      <w:lang w:eastAsia="ar-SA" w:bidi="ar-SA"/>
    </w:rPr>
  </w:style>
  <w:style w:type="character" w:customStyle="1" w:styleId="FooterChar">
    <w:name w:val="Footer Char"/>
    <w:aliases w:val="имя файла Char"/>
    <w:uiPriority w:val="99"/>
    <w:semiHidden/>
    <w:locked/>
    <w:rsid w:val="00E66D7B"/>
    <w:rPr>
      <w:rFonts w:cs="Times New Roman"/>
      <w:sz w:val="24"/>
      <w:szCs w:val="24"/>
      <w:lang w:eastAsia="ar-SA" w:bidi="ar-SA"/>
    </w:rPr>
  </w:style>
  <w:style w:type="paragraph" w:styleId="ab">
    <w:name w:val="footer"/>
    <w:aliases w:val="имя файла"/>
    <w:basedOn w:val="a"/>
    <w:link w:val="ac"/>
    <w:uiPriority w:val="99"/>
    <w:semiHidden/>
    <w:rsid w:val="00E66D7B"/>
    <w:pPr>
      <w:tabs>
        <w:tab w:val="center" w:pos="4677"/>
        <w:tab w:val="right" w:pos="9355"/>
      </w:tabs>
      <w:suppressAutoHyphens/>
      <w:spacing w:after="0" w:line="240" w:lineRule="auto"/>
      <w:ind w:left="709"/>
    </w:pPr>
    <w:rPr>
      <w:sz w:val="24"/>
      <w:szCs w:val="24"/>
      <w:lang w:eastAsia="ar-SA"/>
    </w:rPr>
  </w:style>
  <w:style w:type="character" w:customStyle="1" w:styleId="ac">
    <w:name w:val="Нижний колонтитул Знак"/>
    <w:aliases w:val="имя файла Знак"/>
    <w:basedOn w:val="a0"/>
    <w:link w:val="ab"/>
    <w:uiPriority w:val="99"/>
    <w:semiHidden/>
    <w:locked/>
    <w:rsid w:val="00597EB4"/>
    <w:rPr>
      <w:rFonts w:cs="Times New Roman"/>
      <w:lang w:eastAsia="en-US"/>
    </w:rPr>
  </w:style>
  <w:style w:type="character" w:customStyle="1" w:styleId="12">
    <w:name w:val="Нижний колонтитул Знак1"/>
    <w:aliases w:val="имя файла Знак1"/>
    <w:basedOn w:val="a0"/>
    <w:uiPriority w:val="99"/>
    <w:semiHidden/>
    <w:rsid w:val="00E66D7B"/>
    <w:rPr>
      <w:rFonts w:cs="Times New Roman"/>
    </w:rPr>
  </w:style>
  <w:style w:type="character" w:customStyle="1" w:styleId="EndnoteTextChar">
    <w:name w:val="Endnote Text Char"/>
    <w:uiPriority w:val="99"/>
    <w:semiHidden/>
    <w:locked/>
    <w:rsid w:val="00E66D7B"/>
    <w:rPr>
      <w:rFonts w:ascii="Verdana" w:hAnsi="Verdana" w:cs="Times New Roman"/>
    </w:rPr>
  </w:style>
  <w:style w:type="character" w:customStyle="1" w:styleId="TitleChar">
    <w:name w:val="Title Char"/>
    <w:uiPriority w:val="99"/>
    <w:locked/>
    <w:rsid w:val="00E66D7B"/>
    <w:rPr>
      <w:rFonts w:cs="Times New Roman"/>
      <w:b/>
      <w:bCs/>
      <w:sz w:val="24"/>
      <w:szCs w:val="24"/>
      <w:lang w:eastAsia="ar-SA" w:bidi="ar-SA"/>
    </w:rPr>
  </w:style>
  <w:style w:type="character" w:customStyle="1" w:styleId="BodyTextChar">
    <w:name w:val="Body Text Char"/>
    <w:uiPriority w:val="99"/>
    <w:semiHidden/>
    <w:locked/>
    <w:rsid w:val="00E66D7B"/>
    <w:rPr>
      <w:rFonts w:cs="Times New Roman"/>
      <w:sz w:val="24"/>
      <w:szCs w:val="24"/>
    </w:rPr>
  </w:style>
  <w:style w:type="character" w:customStyle="1" w:styleId="BodyTextIndentChar">
    <w:name w:val="Body Text Indent Char"/>
    <w:uiPriority w:val="99"/>
    <w:semiHidden/>
    <w:locked/>
    <w:rsid w:val="00E66D7B"/>
    <w:rPr>
      <w:rFonts w:ascii="Calibri" w:hAnsi="Calibri" w:cs="Calibri"/>
      <w:sz w:val="24"/>
    </w:rPr>
  </w:style>
  <w:style w:type="character" w:customStyle="1" w:styleId="SubtitleChar">
    <w:name w:val="Subtitle Char"/>
    <w:uiPriority w:val="99"/>
    <w:locked/>
    <w:rsid w:val="00E66D7B"/>
    <w:rPr>
      <w:rFonts w:ascii="Cambria" w:hAnsi="Cambria" w:cs="Times New Roman"/>
      <w:i/>
      <w:iCs/>
      <w:color w:val="4F81BD"/>
      <w:spacing w:val="15"/>
      <w:sz w:val="24"/>
      <w:szCs w:val="24"/>
      <w:lang w:eastAsia="ar-SA" w:bidi="ar-SA"/>
    </w:rPr>
  </w:style>
  <w:style w:type="character" w:customStyle="1" w:styleId="BodyText2Char">
    <w:name w:val="Body Text 2 Char"/>
    <w:uiPriority w:val="99"/>
    <w:semiHidden/>
    <w:locked/>
    <w:rsid w:val="00E66D7B"/>
    <w:rPr>
      <w:rFonts w:cs="Times New Roman"/>
      <w:sz w:val="24"/>
      <w:szCs w:val="24"/>
      <w:lang w:eastAsia="ar-SA" w:bidi="ar-SA"/>
    </w:rPr>
  </w:style>
  <w:style w:type="character" w:customStyle="1" w:styleId="BodyText3Char">
    <w:name w:val="Body Text 3 Char"/>
    <w:uiPriority w:val="99"/>
    <w:semiHidden/>
    <w:locked/>
    <w:rsid w:val="00E66D7B"/>
    <w:rPr>
      <w:rFonts w:ascii="Verdana" w:hAnsi="Verdana" w:cs="Times New Roman"/>
      <w:sz w:val="16"/>
      <w:szCs w:val="16"/>
    </w:rPr>
  </w:style>
  <w:style w:type="character" w:customStyle="1" w:styleId="BodyTextIndent2Char">
    <w:name w:val="Body Text Indent 2 Char"/>
    <w:uiPriority w:val="99"/>
    <w:semiHidden/>
    <w:locked/>
    <w:rsid w:val="00E66D7B"/>
    <w:rPr>
      <w:rFonts w:cs="Times New Roman"/>
      <w:sz w:val="24"/>
      <w:szCs w:val="24"/>
      <w:lang w:eastAsia="ar-SA" w:bidi="ar-SA"/>
    </w:rPr>
  </w:style>
  <w:style w:type="character" w:customStyle="1" w:styleId="BodyTextIndent3Char">
    <w:name w:val="Body Text Indent 3 Char"/>
    <w:uiPriority w:val="99"/>
    <w:semiHidden/>
    <w:locked/>
    <w:rsid w:val="00E66D7B"/>
    <w:rPr>
      <w:rFonts w:cs="Times New Roman"/>
      <w:b/>
      <w:bCs/>
      <w:sz w:val="24"/>
      <w:szCs w:val="24"/>
    </w:rPr>
  </w:style>
  <w:style w:type="character" w:customStyle="1" w:styleId="DocumentMapChar">
    <w:name w:val="Document Map Char"/>
    <w:uiPriority w:val="99"/>
    <w:semiHidden/>
    <w:locked/>
    <w:rsid w:val="00E66D7B"/>
    <w:rPr>
      <w:rFonts w:ascii="Tahoma" w:hAnsi="Tahoma" w:cs="Tahoma"/>
      <w:lang w:eastAsia="ar-SA" w:bidi="ar-SA"/>
    </w:rPr>
  </w:style>
  <w:style w:type="character" w:customStyle="1" w:styleId="PlainTextChar">
    <w:name w:val="Plain Text Char"/>
    <w:uiPriority w:val="99"/>
    <w:semiHidden/>
    <w:locked/>
    <w:rsid w:val="00E66D7B"/>
    <w:rPr>
      <w:rFonts w:ascii="Courier New" w:hAnsi="Courier New" w:cs="Courier New"/>
    </w:rPr>
  </w:style>
  <w:style w:type="character" w:customStyle="1" w:styleId="BalloonTextChar">
    <w:name w:val="Balloon Text Char"/>
    <w:uiPriority w:val="99"/>
    <w:semiHidden/>
    <w:locked/>
    <w:rsid w:val="00E66D7B"/>
    <w:rPr>
      <w:rFonts w:ascii="Tahoma" w:hAnsi="Tahoma" w:cs="Tahoma"/>
      <w:sz w:val="16"/>
      <w:szCs w:val="16"/>
    </w:rPr>
  </w:style>
  <w:style w:type="paragraph" w:customStyle="1" w:styleId="xl33">
    <w:name w:val="xl33"/>
    <w:basedOn w:val="a"/>
    <w:uiPriority w:val="99"/>
    <w:rsid w:val="00E66D7B"/>
    <w:pPr>
      <w:pBdr>
        <w:left w:val="single" w:sz="4" w:space="0" w:color="000000"/>
        <w:bottom w:val="single" w:sz="4" w:space="0" w:color="000000"/>
        <w:right w:val="single" w:sz="4" w:space="0" w:color="000000"/>
      </w:pBdr>
      <w:suppressAutoHyphens/>
      <w:spacing w:before="280" w:after="280" w:line="360" w:lineRule="auto"/>
      <w:ind w:left="709"/>
      <w:jc w:val="center"/>
    </w:pPr>
    <w:rPr>
      <w:rFonts w:ascii="Times New Roman" w:hAnsi="Times New Roman"/>
      <w:b/>
      <w:bCs/>
      <w:sz w:val="24"/>
      <w:szCs w:val="24"/>
      <w:lang w:eastAsia="ar-SA"/>
    </w:rPr>
  </w:style>
  <w:style w:type="paragraph" w:customStyle="1" w:styleId="xl43">
    <w:name w:val="xl43"/>
    <w:basedOn w:val="a"/>
    <w:uiPriority w:val="99"/>
    <w:rsid w:val="00E66D7B"/>
    <w:pPr>
      <w:pBdr>
        <w:left w:val="single" w:sz="4" w:space="0" w:color="000000"/>
        <w:right w:val="single" w:sz="4" w:space="0" w:color="000000"/>
      </w:pBdr>
      <w:suppressAutoHyphens/>
      <w:spacing w:before="280" w:after="280" w:line="360" w:lineRule="auto"/>
      <w:ind w:left="709"/>
      <w:jc w:val="center"/>
    </w:pPr>
    <w:rPr>
      <w:rFonts w:ascii="Arial Unicode MS" w:hAnsi="Arial Unicode MS" w:cs="Arial Unicode MS"/>
      <w:sz w:val="24"/>
      <w:szCs w:val="24"/>
      <w:lang w:eastAsia="ar-SA"/>
    </w:rPr>
  </w:style>
  <w:style w:type="paragraph" w:customStyle="1" w:styleId="13">
    <w:name w:val="Знак Знак Знак1 Знак Знак Знак Знак"/>
    <w:basedOn w:val="a"/>
    <w:uiPriority w:val="99"/>
    <w:rsid w:val="00E66D7B"/>
    <w:pPr>
      <w:spacing w:before="100" w:beforeAutospacing="1" w:after="100" w:afterAutospacing="1" w:line="360" w:lineRule="auto"/>
      <w:ind w:left="709"/>
    </w:pPr>
    <w:rPr>
      <w:rFonts w:ascii="Tahoma" w:eastAsia="Times New Roman" w:hAnsi="Tahoma"/>
      <w:sz w:val="20"/>
      <w:szCs w:val="20"/>
      <w:lang w:val="en-US"/>
    </w:rPr>
  </w:style>
  <w:style w:type="paragraph" w:customStyle="1" w:styleId="21">
    <w:name w:val="Основной текст с отступом 21"/>
    <w:basedOn w:val="a"/>
    <w:uiPriority w:val="99"/>
    <w:rsid w:val="00E66D7B"/>
    <w:pPr>
      <w:suppressAutoHyphens/>
      <w:spacing w:after="0" w:line="240" w:lineRule="auto"/>
      <w:ind w:firstLine="708"/>
      <w:jc w:val="both"/>
    </w:pPr>
    <w:rPr>
      <w:rFonts w:ascii="Times New Roman" w:eastAsia="Times New Roman" w:hAnsi="Times New Roman"/>
      <w:sz w:val="24"/>
      <w:szCs w:val="24"/>
      <w:lang w:eastAsia="ar-SA"/>
    </w:rPr>
  </w:style>
  <w:style w:type="paragraph" w:customStyle="1" w:styleId="ListParagraph1">
    <w:name w:val="List Paragraph1"/>
    <w:basedOn w:val="a"/>
    <w:uiPriority w:val="99"/>
    <w:rsid w:val="00E66D7B"/>
    <w:pPr>
      <w:keepNext/>
      <w:ind w:left="720" w:firstLine="709"/>
      <w:contextualSpacing/>
      <w:jc w:val="both"/>
    </w:pPr>
    <w:rPr>
      <w:rFonts w:eastAsia="Times New Roman"/>
    </w:rPr>
  </w:style>
  <w:style w:type="paragraph" w:customStyle="1" w:styleId="ad">
    <w:name w:val="Содержимое таблицы"/>
    <w:basedOn w:val="a"/>
    <w:uiPriority w:val="99"/>
    <w:rsid w:val="00E66D7B"/>
    <w:pPr>
      <w:keepNext/>
      <w:framePr w:hSpace="180" w:wrap="around" w:vAnchor="text" w:hAnchor="text" w:xAlign="center" w:y="1"/>
      <w:spacing w:after="0" w:line="240" w:lineRule="auto"/>
      <w:jc w:val="both"/>
    </w:pPr>
    <w:rPr>
      <w:rFonts w:ascii="Verdana" w:hAnsi="Verdana"/>
      <w:sz w:val="18"/>
      <w:szCs w:val="20"/>
      <w:lang w:eastAsia="ru-RU"/>
    </w:rPr>
  </w:style>
  <w:style w:type="character" w:styleId="ae">
    <w:name w:val="footnote reference"/>
    <w:basedOn w:val="a0"/>
    <w:uiPriority w:val="99"/>
    <w:semiHidden/>
    <w:rsid w:val="00E66D7B"/>
    <w:rPr>
      <w:rFonts w:cs="Times New Roman"/>
      <w:vertAlign w:val="superscript"/>
    </w:rPr>
  </w:style>
  <w:style w:type="character" w:styleId="af">
    <w:name w:val="page number"/>
    <w:basedOn w:val="a0"/>
    <w:uiPriority w:val="99"/>
    <w:semiHidden/>
    <w:rsid w:val="00E66D7B"/>
    <w:rPr>
      <w:rFonts w:ascii="Times New Roman" w:hAnsi="Times New Roman" w:cs="Times New Roman"/>
    </w:rPr>
  </w:style>
  <w:style w:type="character" w:customStyle="1" w:styleId="71">
    <w:name w:val="Заголовок 7 Знак1"/>
    <w:basedOn w:val="a0"/>
    <w:uiPriority w:val="99"/>
    <w:semiHidden/>
    <w:rsid w:val="00E66D7B"/>
    <w:rPr>
      <w:rFonts w:ascii="Cambria" w:hAnsi="Cambria" w:cs="Times New Roman"/>
      <w:i/>
      <w:iCs/>
      <w:color w:val="404040"/>
      <w:sz w:val="24"/>
      <w:szCs w:val="24"/>
    </w:rPr>
  </w:style>
  <w:style w:type="character" w:customStyle="1" w:styleId="81">
    <w:name w:val="Заголовок 8 Знак1"/>
    <w:basedOn w:val="a0"/>
    <w:uiPriority w:val="99"/>
    <w:semiHidden/>
    <w:rsid w:val="00E66D7B"/>
    <w:rPr>
      <w:rFonts w:ascii="Cambria" w:hAnsi="Cambria" w:cs="Times New Roman"/>
      <w:color w:val="404040"/>
    </w:rPr>
  </w:style>
  <w:style w:type="character" w:customStyle="1" w:styleId="91">
    <w:name w:val="Заголовок 9 Знак1"/>
    <w:basedOn w:val="a0"/>
    <w:uiPriority w:val="99"/>
    <w:semiHidden/>
    <w:rsid w:val="00E66D7B"/>
    <w:rPr>
      <w:rFonts w:ascii="Cambria" w:hAnsi="Cambria" w:cs="Times New Roman"/>
      <w:i/>
      <w:iCs/>
      <w:color w:val="404040"/>
    </w:rPr>
  </w:style>
  <w:style w:type="paragraph" w:styleId="af0">
    <w:name w:val="Title"/>
    <w:basedOn w:val="a"/>
    <w:next w:val="a"/>
    <w:link w:val="af1"/>
    <w:uiPriority w:val="99"/>
    <w:qFormat/>
    <w:rsid w:val="00E66D7B"/>
    <w:pPr>
      <w:pBdr>
        <w:bottom w:val="single" w:sz="8" w:space="4" w:color="4F81BD"/>
      </w:pBdr>
      <w:spacing w:after="300" w:line="240" w:lineRule="auto"/>
      <w:contextualSpacing/>
    </w:pPr>
    <w:rPr>
      <w:b/>
      <w:bCs/>
      <w:sz w:val="24"/>
      <w:szCs w:val="24"/>
      <w:lang w:eastAsia="ar-SA"/>
    </w:rPr>
  </w:style>
  <w:style w:type="character" w:customStyle="1" w:styleId="af1">
    <w:name w:val="Название Знак"/>
    <w:basedOn w:val="a0"/>
    <w:link w:val="af0"/>
    <w:uiPriority w:val="99"/>
    <w:locked/>
    <w:rsid w:val="00597EB4"/>
    <w:rPr>
      <w:rFonts w:ascii="Cambria" w:hAnsi="Cambria" w:cs="Times New Roman"/>
      <w:b/>
      <w:bCs/>
      <w:kern w:val="28"/>
      <w:sz w:val="32"/>
      <w:szCs w:val="32"/>
      <w:lang w:eastAsia="en-US"/>
    </w:rPr>
  </w:style>
  <w:style w:type="character" w:customStyle="1" w:styleId="14">
    <w:name w:val="Название Знак1"/>
    <w:basedOn w:val="a0"/>
    <w:uiPriority w:val="99"/>
    <w:rsid w:val="00E66D7B"/>
    <w:rPr>
      <w:rFonts w:ascii="Cambria" w:hAnsi="Cambria" w:cs="Times New Roman"/>
      <w:color w:val="17365D"/>
      <w:spacing w:val="5"/>
      <w:kern w:val="28"/>
      <w:sz w:val="52"/>
      <w:szCs w:val="52"/>
    </w:rPr>
  </w:style>
  <w:style w:type="paragraph" w:styleId="af2">
    <w:name w:val="Subtitle"/>
    <w:basedOn w:val="a"/>
    <w:next w:val="a"/>
    <w:link w:val="af3"/>
    <w:uiPriority w:val="99"/>
    <w:qFormat/>
    <w:rsid w:val="00E66D7B"/>
    <w:pPr>
      <w:numPr>
        <w:ilvl w:val="1"/>
      </w:numPr>
      <w:spacing w:after="0" w:line="240" w:lineRule="auto"/>
    </w:pPr>
    <w:rPr>
      <w:rFonts w:ascii="Cambria" w:hAnsi="Cambria"/>
      <w:i/>
      <w:iCs/>
      <w:color w:val="4F81BD"/>
      <w:spacing w:val="15"/>
      <w:sz w:val="24"/>
      <w:szCs w:val="24"/>
      <w:lang w:eastAsia="ar-SA"/>
    </w:rPr>
  </w:style>
  <w:style w:type="character" w:customStyle="1" w:styleId="af3">
    <w:name w:val="Подзаголовок Знак"/>
    <w:basedOn w:val="a0"/>
    <w:link w:val="af2"/>
    <w:uiPriority w:val="99"/>
    <w:locked/>
    <w:rsid w:val="00597EB4"/>
    <w:rPr>
      <w:rFonts w:ascii="Cambria" w:hAnsi="Cambria" w:cs="Times New Roman"/>
      <w:sz w:val="24"/>
      <w:szCs w:val="24"/>
      <w:lang w:eastAsia="en-US"/>
    </w:rPr>
  </w:style>
  <w:style w:type="character" w:customStyle="1" w:styleId="15">
    <w:name w:val="Подзаголовок Знак1"/>
    <w:basedOn w:val="a0"/>
    <w:uiPriority w:val="99"/>
    <w:rsid w:val="00E66D7B"/>
    <w:rPr>
      <w:rFonts w:ascii="Cambria" w:hAnsi="Cambria" w:cs="Times New Roman"/>
      <w:i/>
      <w:iCs/>
      <w:color w:val="4F81BD"/>
      <w:spacing w:val="15"/>
      <w:sz w:val="24"/>
      <w:szCs w:val="24"/>
    </w:rPr>
  </w:style>
  <w:style w:type="paragraph" w:styleId="af4">
    <w:name w:val="header"/>
    <w:basedOn w:val="a"/>
    <w:link w:val="af5"/>
    <w:uiPriority w:val="99"/>
    <w:semiHidden/>
    <w:rsid w:val="00E66D7B"/>
    <w:pPr>
      <w:tabs>
        <w:tab w:val="center" w:pos="4677"/>
        <w:tab w:val="right" w:pos="9355"/>
      </w:tabs>
      <w:spacing w:after="0" w:line="240" w:lineRule="auto"/>
    </w:pPr>
    <w:rPr>
      <w:sz w:val="24"/>
      <w:szCs w:val="24"/>
      <w:lang w:eastAsia="ar-SA"/>
    </w:rPr>
  </w:style>
  <w:style w:type="character" w:customStyle="1" w:styleId="af5">
    <w:name w:val="Верхний колонтитул Знак"/>
    <w:basedOn w:val="a0"/>
    <w:link w:val="af4"/>
    <w:uiPriority w:val="99"/>
    <w:semiHidden/>
    <w:locked/>
    <w:rsid w:val="00597EB4"/>
    <w:rPr>
      <w:rFonts w:cs="Times New Roman"/>
      <w:lang w:eastAsia="en-US"/>
    </w:rPr>
  </w:style>
  <w:style w:type="character" w:customStyle="1" w:styleId="16">
    <w:name w:val="Верхний колонтитул Знак1"/>
    <w:basedOn w:val="a0"/>
    <w:uiPriority w:val="99"/>
    <w:semiHidden/>
    <w:rsid w:val="00E66D7B"/>
    <w:rPr>
      <w:rFonts w:cs="Times New Roman"/>
    </w:rPr>
  </w:style>
  <w:style w:type="paragraph" w:styleId="31">
    <w:name w:val="Body Text Indent 3"/>
    <w:basedOn w:val="a"/>
    <w:link w:val="32"/>
    <w:uiPriority w:val="99"/>
    <w:semiHidden/>
    <w:rsid w:val="00E66D7B"/>
    <w:pPr>
      <w:spacing w:after="120" w:line="240" w:lineRule="auto"/>
      <w:ind w:left="283"/>
    </w:pPr>
    <w:rPr>
      <w:b/>
      <w:bCs/>
      <w:sz w:val="24"/>
      <w:szCs w:val="24"/>
    </w:rPr>
  </w:style>
  <w:style w:type="character" w:customStyle="1" w:styleId="32">
    <w:name w:val="Основной текст с отступом 3 Знак"/>
    <w:basedOn w:val="a0"/>
    <w:link w:val="31"/>
    <w:uiPriority w:val="99"/>
    <w:semiHidden/>
    <w:locked/>
    <w:rsid w:val="00597EB4"/>
    <w:rPr>
      <w:rFonts w:cs="Times New Roman"/>
      <w:sz w:val="16"/>
      <w:szCs w:val="16"/>
      <w:lang w:eastAsia="en-US"/>
    </w:rPr>
  </w:style>
  <w:style w:type="character" w:customStyle="1" w:styleId="310">
    <w:name w:val="Основной текст с отступом 3 Знак1"/>
    <w:basedOn w:val="a0"/>
    <w:uiPriority w:val="99"/>
    <w:semiHidden/>
    <w:rsid w:val="00E66D7B"/>
    <w:rPr>
      <w:rFonts w:cs="Times New Roman"/>
      <w:sz w:val="16"/>
      <w:szCs w:val="16"/>
    </w:rPr>
  </w:style>
  <w:style w:type="paragraph" w:styleId="af6">
    <w:name w:val="Body Text"/>
    <w:basedOn w:val="a"/>
    <w:link w:val="af7"/>
    <w:uiPriority w:val="99"/>
    <w:semiHidden/>
    <w:rsid w:val="00E66D7B"/>
    <w:pPr>
      <w:spacing w:after="120" w:line="240" w:lineRule="auto"/>
    </w:pPr>
    <w:rPr>
      <w:sz w:val="24"/>
      <w:szCs w:val="24"/>
    </w:rPr>
  </w:style>
  <w:style w:type="character" w:customStyle="1" w:styleId="af7">
    <w:name w:val="Основной текст Знак"/>
    <w:basedOn w:val="a0"/>
    <w:link w:val="af6"/>
    <w:uiPriority w:val="99"/>
    <w:semiHidden/>
    <w:locked/>
    <w:rsid w:val="00597EB4"/>
    <w:rPr>
      <w:rFonts w:cs="Times New Roman"/>
      <w:lang w:eastAsia="en-US"/>
    </w:rPr>
  </w:style>
  <w:style w:type="character" w:customStyle="1" w:styleId="17">
    <w:name w:val="Основной текст Знак1"/>
    <w:basedOn w:val="a0"/>
    <w:uiPriority w:val="99"/>
    <w:semiHidden/>
    <w:rsid w:val="00E66D7B"/>
    <w:rPr>
      <w:rFonts w:cs="Times New Roman"/>
    </w:rPr>
  </w:style>
  <w:style w:type="paragraph" w:styleId="22">
    <w:name w:val="Body Text Indent 2"/>
    <w:basedOn w:val="a"/>
    <w:link w:val="23"/>
    <w:uiPriority w:val="99"/>
    <w:semiHidden/>
    <w:rsid w:val="00E66D7B"/>
    <w:pPr>
      <w:spacing w:after="120" w:line="480" w:lineRule="auto"/>
      <w:ind w:left="283"/>
    </w:pPr>
    <w:rPr>
      <w:sz w:val="24"/>
      <w:szCs w:val="24"/>
      <w:lang w:eastAsia="ar-SA"/>
    </w:rPr>
  </w:style>
  <w:style w:type="character" w:customStyle="1" w:styleId="23">
    <w:name w:val="Основной текст с отступом 2 Знак"/>
    <w:basedOn w:val="a0"/>
    <w:link w:val="22"/>
    <w:uiPriority w:val="99"/>
    <w:semiHidden/>
    <w:locked/>
    <w:rsid w:val="00597EB4"/>
    <w:rPr>
      <w:rFonts w:cs="Times New Roman"/>
      <w:lang w:eastAsia="en-US"/>
    </w:rPr>
  </w:style>
  <w:style w:type="character" w:customStyle="1" w:styleId="210">
    <w:name w:val="Основной текст с отступом 2 Знак1"/>
    <w:basedOn w:val="a0"/>
    <w:uiPriority w:val="99"/>
    <w:semiHidden/>
    <w:rsid w:val="00E66D7B"/>
    <w:rPr>
      <w:rFonts w:cs="Times New Roman"/>
    </w:rPr>
  </w:style>
  <w:style w:type="paragraph" w:styleId="af8">
    <w:name w:val="Body Text Indent"/>
    <w:basedOn w:val="a"/>
    <w:link w:val="af9"/>
    <w:uiPriority w:val="99"/>
    <w:semiHidden/>
    <w:rsid w:val="00E66D7B"/>
    <w:pPr>
      <w:spacing w:after="120" w:line="240" w:lineRule="auto"/>
      <w:ind w:left="283"/>
    </w:pPr>
    <w:rPr>
      <w:sz w:val="24"/>
      <w:szCs w:val="20"/>
    </w:rPr>
  </w:style>
  <w:style w:type="character" w:customStyle="1" w:styleId="af9">
    <w:name w:val="Основной текст с отступом Знак"/>
    <w:basedOn w:val="a0"/>
    <w:link w:val="af8"/>
    <w:uiPriority w:val="99"/>
    <w:semiHidden/>
    <w:locked/>
    <w:rsid w:val="00597EB4"/>
    <w:rPr>
      <w:rFonts w:cs="Times New Roman"/>
      <w:lang w:eastAsia="en-US"/>
    </w:rPr>
  </w:style>
  <w:style w:type="character" w:customStyle="1" w:styleId="18">
    <w:name w:val="Основной текст с отступом Знак1"/>
    <w:basedOn w:val="a0"/>
    <w:uiPriority w:val="99"/>
    <w:semiHidden/>
    <w:rsid w:val="00E66D7B"/>
    <w:rPr>
      <w:rFonts w:cs="Times New Roman"/>
    </w:rPr>
  </w:style>
  <w:style w:type="paragraph" w:styleId="24">
    <w:name w:val="Body Text 2"/>
    <w:basedOn w:val="a"/>
    <w:link w:val="25"/>
    <w:uiPriority w:val="99"/>
    <w:semiHidden/>
    <w:rsid w:val="00E66D7B"/>
    <w:pPr>
      <w:spacing w:after="120" w:line="480" w:lineRule="auto"/>
    </w:pPr>
    <w:rPr>
      <w:sz w:val="24"/>
      <w:szCs w:val="24"/>
      <w:lang w:eastAsia="ar-SA"/>
    </w:rPr>
  </w:style>
  <w:style w:type="character" w:customStyle="1" w:styleId="25">
    <w:name w:val="Основной текст 2 Знак"/>
    <w:basedOn w:val="a0"/>
    <w:link w:val="24"/>
    <w:uiPriority w:val="99"/>
    <w:semiHidden/>
    <w:locked/>
    <w:rsid w:val="00597EB4"/>
    <w:rPr>
      <w:rFonts w:cs="Times New Roman"/>
      <w:lang w:eastAsia="en-US"/>
    </w:rPr>
  </w:style>
  <w:style w:type="character" w:customStyle="1" w:styleId="211">
    <w:name w:val="Основной текст 2 Знак1"/>
    <w:basedOn w:val="a0"/>
    <w:uiPriority w:val="99"/>
    <w:semiHidden/>
    <w:rsid w:val="00E66D7B"/>
    <w:rPr>
      <w:rFonts w:cs="Times New Roman"/>
    </w:rPr>
  </w:style>
  <w:style w:type="paragraph" w:styleId="afa">
    <w:name w:val="Document Map"/>
    <w:basedOn w:val="a"/>
    <w:link w:val="afb"/>
    <w:uiPriority w:val="99"/>
    <w:semiHidden/>
    <w:rsid w:val="00E66D7B"/>
    <w:pPr>
      <w:spacing w:after="0" w:line="240" w:lineRule="auto"/>
    </w:pPr>
    <w:rPr>
      <w:rFonts w:ascii="Tahoma" w:hAnsi="Tahoma" w:cs="Tahoma"/>
      <w:sz w:val="20"/>
      <w:szCs w:val="20"/>
      <w:lang w:eastAsia="ar-SA"/>
    </w:rPr>
  </w:style>
  <w:style w:type="character" w:customStyle="1" w:styleId="afb">
    <w:name w:val="Схема документа Знак"/>
    <w:basedOn w:val="a0"/>
    <w:link w:val="afa"/>
    <w:uiPriority w:val="99"/>
    <w:semiHidden/>
    <w:locked/>
    <w:rsid w:val="00597EB4"/>
    <w:rPr>
      <w:rFonts w:ascii="Times New Roman" w:hAnsi="Times New Roman" w:cs="Times New Roman"/>
      <w:sz w:val="2"/>
      <w:lang w:eastAsia="en-US"/>
    </w:rPr>
  </w:style>
  <w:style w:type="character" w:customStyle="1" w:styleId="19">
    <w:name w:val="Схема документа Знак1"/>
    <w:basedOn w:val="a0"/>
    <w:uiPriority w:val="99"/>
    <w:semiHidden/>
    <w:rsid w:val="00E66D7B"/>
    <w:rPr>
      <w:rFonts w:ascii="Tahoma" w:hAnsi="Tahoma" w:cs="Tahoma"/>
      <w:sz w:val="16"/>
      <w:szCs w:val="16"/>
    </w:rPr>
  </w:style>
  <w:style w:type="paragraph" w:styleId="33">
    <w:name w:val="Body Text 3"/>
    <w:basedOn w:val="a"/>
    <w:link w:val="34"/>
    <w:uiPriority w:val="99"/>
    <w:semiHidden/>
    <w:rsid w:val="00E66D7B"/>
    <w:pPr>
      <w:spacing w:after="120" w:line="240" w:lineRule="auto"/>
    </w:pPr>
    <w:rPr>
      <w:rFonts w:ascii="Verdana" w:hAnsi="Verdana"/>
      <w:sz w:val="16"/>
      <w:szCs w:val="16"/>
    </w:rPr>
  </w:style>
  <w:style w:type="character" w:customStyle="1" w:styleId="34">
    <w:name w:val="Основной текст 3 Знак"/>
    <w:basedOn w:val="a0"/>
    <w:link w:val="33"/>
    <w:uiPriority w:val="99"/>
    <w:semiHidden/>
    <w:locked/>
    <w:rsid w:val="00597EB4"/>
    <w:rPr>
      <w:rFonts w:cs="Times New Roman"/>
      <w:sz w:val="16"/>
      <w:szCs w:val="16"/>
      <w:lang w:eastAsia="en-US"/>
    </w:rPr>
  </w:style>
  <w:style w:type="character" w:customStyle="1" w:styleId="311">
    <w:name w:val="Основной текст 3 Знак1"/>
    <w:basedOn w:val="a0"/>
    <w:uiPriority w:val="99"/>
    <w:semiHidden/>
    <w:rsid w:val="00E66D7B"/>
    <w:rPr>
      <w:rFonts w:cs="Times New Roman"/>
      <w:sz w:val="16"/>
      <w:szCs w:val="16"/>
    </w:rPr>
  </w:style>
  <w:style w:type="paragraph" w:styleId="afc">
    <w:name w:val="annotation text"/>
    <w:basedOn w:val="a"/>
    <w:link w:val="afd"/>
    <w:uiPriority w:val="99"/>
    <w:semiHidden/>
    <w:rsid w:val="00E66D7B"/>
    <w:pPr>
      <w:spacing w:after="0" w:line="240" w:lineRule="auto"/>
    </w:pPr>
    <w:rPr>
      <w:rFonts w:ascii="Verdana" w:hAnsi="Verdana"/>
      <w:sz w:val="20"/>
      <w:szCs w:val="20"/>
    </w:rPr>
  </w:style>
  <w:style w:type="character" w:customStyle="1" w:styleId="afd">
    <w:name w:val="Текст примечания Знак"/>
    <w:basedOn w:val="a0"/>
    <w:link w:val="afc"/>
    <w:uiPriority w:val="99"/>
    <w:semiHidden/>
    <w:locked/>
    <w:rsid w:val="00597EB4"/>
    <w:rPr>
      <w:rFonts w:cs="Times New Roman"/>
      <w:sz w:val="20"/>
      <w:szCs w:val="20"/>
      <w:lang w:eastAsia="en-US"/>
    </w:rPr>
  </w:style>
  <w:style w:type="character" w:customStyle="1" w:styleId="1a">
    <w:name w:val="Текст примечания Знак1"/>
    <w:basedOn w:val="a0"/>
    <w:uiPriority w:val="99"/>
    <w:semiHidden/>
    <w:rsid w:val="00E66D7B"/>
    <w:rPr>
      <w:rFonts w:cs="Times New Roman"/>
      <w:sz w:val="20"/>
      <w:szCs w:val="20"/>
    </w:rPr>
  </w:style>
  <w:style w:type="paragraph" w:styleId="afe">
    <w:name w:val="Plain Text"/>
    <w:basedOn w:val="a"/>
    <w:link w:val="aff"/>
    <w:uiPriority w:val="99"/>
    <w:semiHidden/>
    <w:rsid w:val="00E66D7B"/>
    <w:pPr>
      <w:spacing w:after="0" w:line="240" w:lineRule="auto"/>
    </w:pPr>
    <w:rPr>
      <w:rFonts w:ascii="Courier New" w:hAnsi="Courier New"/>
      <w:sz w:val="20"/>
      <w:szCs w:val="20"/>
    </w:rPr>
  </w:style>
  <w:style w:type="character" w:customStyle="1" w:styleId="aff">
    <w:name w:val="Текст Знак"/>
    <w:basedOn w:val="a0"/>
    <w:link w:val="afe"/>
    <w:uiPriority w:val="99"/>
    <w:semiHidden/>
    <w:locked/>
    <w:rsid w:val="00597EB4"/>
    <w:rPr>
      <w:rFonts w:ascii="Courier New" w:hAnsi="Courier New" w:cs="Courier New"/>
      <w:sz w:val="20"/>
      <w:szCs w:val="20"/>
      <w:lang w:eastAsia="en-US"/>
    </w:rPr>
  </w:style>
  <w:style w:type="character" w:customStyle="1" w:styleId="1b">
    <w:name w:val="Текст Знак1"/>
    <w:basedOn w:val="a0"/>
    <w:uiPriority w:val="99"/>
    <w:semiHidden/>
    <w:rsid w:val="00E66D7B"/>
    <w:rPr>
      <w:rFonts w:ascii="Consolas" w:hAnsi="Consolas" w:cs="Times New Roman"/>
      <w:sz w:val="21"/>
      <w:szCs w:val="21"/>
    </w:rPr>
  </w:style>
  <w:style w:type="paragraph" w:styleId="aff0">
    <w:name w:val="Balloon Text"/>
    <w:basedOn w:val="a"/>
    <w:link w:val="aff1"/>
    <w:uiPriority w:val="99"/>
    <w:semiHidden/>
    <w:rsid w:val="00E66D7B"/>
    <w:pPr>
      <w:spacing w:after="0" w:line="240" w:lineRule="auto"/>
    </w:pPr>
    <w:rPr>
      <w:rFonts w:ascii="Tahoma" w:hAnsi="Tahoma"/>
      <w:sz w:val="16"/>
      <w:szCs w:val="16"/>
    </w:rPr>
  </w:style>
  <w:style w:type="character" w:customStyle="1" w:styleId="aff1">
    <w:name w:val="Текст выноски Знак"/>
    <w:basedOn w:val="a0"/>
    <w:link w:val="aff0"/>
    <w:uiPriority w:val="99"/>
    <w:semiHidden/>
    <w:locked/>
    <w:rsid w:val="00597EB4"/>
    <w:rPr>
      <w:rFonts w:ascii="Times New Roman" w:hAnsi="Times New Roman" w:cs="Times New Roman"/>
      <w:sz w:val="2"/>
      <w:lang w:eastAsia="en-US"/>
    </w:rPr>
  </w:style>
  <w:style w:type="character" w:customStyle="1" w:styleId="1c">
    <w:name w:val="Текст выноски Знак1"/>
    <w:basedOn w:val="a0"/>
    <w:uiPriority w:val="99"/>
    <w:semiHidden/>
    <w:rsid w:val="00E66D7B"/>
    <w:rPr>
      <w:rFonts w:ascii="Tahoma" w:hAnsi="Tahoma" w:cs="Tahoma"/>
      <w:sz w:val="16"/>
      <w:szCs w:val="16"/>
    </w:rPr>
  </w:style>
  <w:style w:type="paragraph" w:styleId="aff2">
    <w:name w:val="endnote text"/>
    <w:basedOn w:val="a"/>
    <w:link w:val="aff3"/>
    <w:uiPriority w:val="99"/>
    <w:semiHidden/>
    <w:rsid w:val="00E66D7B"/>
    <w:pPr>
      <w:spacing w:after="0" w:line="240" w:lineRule="auto"/>
    </w:pPr>
    <w:rPr>
      <w:rFonts w:ascii="Verdana" w:hAnsi="Verdana"/>
      <w:sz w:val="20"/>
      <w:szCs w:val="20"/>
    </w:rPr>
  </w:style>
  <w:style w:type="character" w:customStyle="1" w:styleId="aff3">
    <w:name w:val="Текст концевой сноски Знак"/>
    <w:basedOn w:val="a0"/>
    <w:link w:val="aff2"/>
    <w:uiPriority w:val="99"/>
    <w:semiHidden/>
    <w:locked/>
    <w:rsid w:val="00597EB4"/>
    <w:rPr>
      <w:rFonts w:cs="Times New Roman"/>
      <w:sz w:val="20"/>
      <w:szCs w:val="20"/>
      <w:lang w:eastAsia="en-US"/>
    </w:rPr>
  </w:style>
  <w:style w:type="character" w:customStyle="1" w:styleId="1d">
    <w:name w:val="Текст концевой сноски Знак1"/>
    <w:basedOn w:val="a0"/>
    <w:uiPriority w:val="99"/>
    <w:semiHidden/>
    <w:rsid w:val="00E66D7B"/>
    <w:rPr>
      <w:rFonts w:cs="Times New Roman"/>
      <w:sz w:val="20"/>
      <w:szCs w:val="20"/>
    </w:rPr>
  </w:style>
  <w:style w:type="paragraph" w:customStyle="1" w:styleId="xl65">
    <w:name w:val="xl65"/>
    <w:basedOn w:val="a"/>
    <w:uiPriority w:val="99"/>
    <w:rsid w:val="009C1A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6">
    <w:name w:val="xl66"/>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uiPriority w:val="99"/>
    <w:rsid w:val="009C1AC7"/>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68">
    <w:name w:val="xl68"/>
    <w:basedOn w:val="a"/>
    <w:uiPriority w:val="99"/>
    <w:rsid w:val="009C1AC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9">
    <w:name w:val="xl69"/>
    <w:basedOn w:val="a"/>
    <w:uiPriority w:val="99"/>
    <w:rsid w:val="009C1AC7"/>
    <w:pPr>
      <w:pBdr>
        <w:top w:val="single" w:sz="4" w:space="0" w:color="auto"/>
        <w:left w:val="single" w:sz="4" w:space="31" w:color="auto"/>
        <w:bottom w:val="single" w:sz="8" w:space="0"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70">
    <w:name w:val="xl70"/>
    <w:basedOn w:val="a"/>
    <w:uiPriority w:val="99"/>
    <w:rsid w:val="009C1AC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1">
    <w:name w:val="xl71"/>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2">
    <w:name w:val="xl72"/>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3">
    <w:name w:val="xl73"/>
    <w:basedOn w:val="a"/>
    <w:uiPriority w:val="99"/>
    <w:rsid w:val="009C1AC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4">
    <w:name w:val="xl74"/>
    <w:basedOn w:val="a"/>
    <w:uiPriority w:val="99"/>
    <w:rsid w:val="009C1AC7"/>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5">
    <w:name w:val="xl75"/>
    <w:basedOn w:val="a"/>
    <w:uiPriority w:val="99"/>
    <w:rsid w:val="009C1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uiPriority w:val="99"/>
    <w:rsid w:val="009C1AC7"/>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7">
    <w:name w:val="xl77"/>
    <w:basedOn w:val="a"/>
    <w:uiPriority w:val="99"/>
    <w:rsid w:val="009C1A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uiPriority w:val="99"/>
    <w:rsid w:val="009C1AC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uiPriority w:val="99"/>
    <w:rsid w:val="009C1AC7"/>
    <w:pPr>
      <w:pBdr>
        <w:top w:val="single" w:sz="4" w:space="0" w:color="auto"/>
        <w:left w:val="single" w:sz="4" w:space="31"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80">
    <w:name w:val="xl80"/>
    <w:basedOn w:val="a"/>
    <w:uiPriority w:val="99"/>
    <w:rsid w:val="009C1AC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1">
    <w:name w:val="xl81"/>
    <w:basedOn w:val="a"/>
    <w:uiPriority w:val="99"/>
    <w:rsid w:val="009C1AC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2">
    <w:name w:val="xl82"/>
    <w:basedOn w:val="a"/>
    <w:uiPriority w:val="99"/>
    <w:rsid w:val="009C1AC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83">
    <w:name w:val="xl83"/>
    <w:basedOn w:val="a"/>
    <w:uiPriority w:val="99"/>
    <w:rsid w:val="009C1AC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uiPriority w:val="99"/>
    <w:rsid w:val="009C1AC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5">
    <w:name w:val="xl85"/>
    <w:basedOn w:val="a"/>
    <w:uiPriority w:val="99"/>
    <w:rsid w:val="009C1AC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6">
    <w:name w:val="xl86"/>
    <w:basedOn w:val="a"/>
    <w:uiPriority w:val="99"/>
    <w:rsid w:val="009C1AC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7">
    <w:name w:val="xl87"/>
    <w:basedOn w:val="a"/>
    <w:uiPriority w:val="99"/>
    <w:rsid w:val="009C1AC7"/>
    <w:pPr>
      <w:pBdr>
        <w:top w:val="single" w:sz="4" w:space="0" w:color="auto"/>
        <w:left w:val="single" w:sz="4" w:space="31" w:color="auto"/>
        <w:bottom w:val="single" w:sz="8" w:space="0" w:color="auto"/>
        <w:right w:val="single" w:sz="4" w:space="0" w:color="auto"/>
      </w:pBdr>
      <w:shd w:val="clear" w:color="auto" w:fill="FFFF00"/>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88">
    <w:name w:val="xl88"/>
    <w:basedOn w:val="a"/>
    <w:uiPriority w:val="99"/>
    <w:rsid w:val="009C1AC7"/>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9">
    <w:name w:val="xl89"/>
    <w:basedOn w:val="a"/>
    <w:uiPriority w:val="99"/>
    <w:rsid w:val="009C1AC7"/>
    <w:pPr>
      <w:pBdr>
        <w:top w:val="single" w:sz="4" w:space="0" w:color="auto"/>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0">
    <w:name w:val="xl90"/>
    <w:basedOn w:val="a"/>
    <w:uiPriority w:val="99"/>
    <w:rsid w:val="009C1AC7"/>
    <w:pPr>
      <w:pBdr>
        <w:top w:val="single" w:sz="4" w:space="0" w:color="auto"/>
        <w:left w:val="single" w:sz="4" w:space="31" w:color="auto"/>
        <w:bottom w:val="single" w:sz="4" w:space="0" w:color="auto"/>
        <w:right w:val="single" w:sz="4" w:space="0" w:color="auto"/>
      </w:pBdr>
      <w:shd w:val="clear" w:color="auto" w:fill="FFFF00"/>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91">
    <w:name w:val="xl91"/>
    <w:basedOn w:val="a"/>
    <w:uiPriority w:val="99"/>
    <w:rsid w:val="009C1AC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2">
    <w:name w:val="xl92"/>
    <w:basedOn w:val="a"/>
    <w:uiPriority w:val="99"/>
    <w:rsid w:val="009C1AC7"/>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3">
    <w:name w:val="xl93"/>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4">
    <w:name w:val="xl94"/>
    <w:basedOn w:val="a"/>
    <w:uiPriority w:val="99"/>
    <w:rsid w:val="009C1AC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5">
    <w:name w:val="xl95"/>
    <w:basedOn w:val="a"/>
    <w:uiPriority w:val="99"/>
    <w:rsid w:val="009C1AC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6">
    <w:name w:val="xl96"/>
    <w:basedOn w:val="a"/>
    <w:uiPriority w:val="99"/>
    <w:rsid w:val="009C1AC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7">
    <w:name w:val="xl97"/>
    <w:basedOn w:val="a"/>
    <w:uiPriority w:val="99"/>
    <w:rsid w:val="009C1AC7"/>
    <w:pPr>
      <w:pBdr>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8">
    <w:name w:val="xl98"/>
    <w:basedOn w:val="a"/>
    <w:uiPriority w:val="99"/>
    <w:rsid w:val="009C1AC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9">
    <w:name w:val="xl99"/>
    <w:basedOn w:val="a"/>
    <w:uiPriority w:val="99"/>
    <w:rsid w:val="009C1AC7"/>
    <w:pPr>
      <w:pBdr>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0">
    <w:name w:val="xl100"/>
    <w:basedOn w:val="a"/>
    <w:uiPriority w:val="99"/>
    <w:rsid w:val="009C1AC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1">
    <w:name w:val="xl101"/>
    <w:basedOn w:val="a"/>
    <w:uiPriority w:val="99"/>
    <w:rsid w:val="009C1A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2">
    <w:name w:val="xl102"/>
    <w:basedOn w:val="a"/>
    <w:uiPriority w:val="99"/>
    <w:rsid w:val="009C1A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3">
    <w:name w:val="xl103"/>
    <w:basedOn w:val="a"/>
    <w:uiPriority w:val="99"/>
    <w:rsid w:val="009C1AC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4">
    <w:name w:val="xl104"/>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5">
    <w:name w:val="xl105"/>
    <w:basedOn w:val="a"/>
    <w:uiPriority w:val="99"/>
    <w:rsid w:val="009C1A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06">
    <w:name w:val="xl106"/>
    <w:basedOn w:val="a"/>
    <w:uiPriority w:val="99"/>
    <w:rsid w:val="009C1A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8">
    <w:name w:val="xl108"/>
    <w:basedOn w:val="a"/>
    <w:uiPriority w:val="99"/>
    <w:rsid w:val="009C1AC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9">
    <w:name w:val="xl109"/>
    <w:basedOn w:val="a"/>
    <w:uiPriority w:val="99"/>
    <w:rsid w:val="009C1AC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0">
    <w:name w:val="xl110"/>
    <w:basedOn w:val="a"/>
    <w:uiPriority w:val="99"/>
    <w:rsid w:val="009C1AC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uiPriority w:val="99"/>
    <w:rsid w:val="009C1AC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uiPriority w:val="99"/>
    <w:rsid w:val="009C1AC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3">
    <w:name w:val="xl113"/>
    <w:basedOn w:val="a"/>
    <w:uiPriority w:val="99"/>
    <w:rsid w:val="009C1A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4">
    <w:name w:val="xl114"/>
    <w:basedOn w:val="a"/>
    <w:uiPriority w:val="99"/>
    <w:rsid w:val="009C1AC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5">
    <w:name w:val="xl115"/>
    <w:basedOn w:val="a"/>
    <w:uiPriority w:val="99"/>
    <w:rsid w:val="009C1AC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6">
    <w:name w:val="xl116"/>
    <w:basedOn w:val="a"/>
    <w:uiPriority w:val="99"/>
    <w:rsid w:val="009C1AC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17">
    <w:name w:val="xl117"/>
    <w:basedOn w:val="a"/>
    <w:uiPriority w:val="99"/>
    <w:rsid w:val="009C1AC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8">
    <w:name w:val="xl118"/>
    <w:basedOn w:val="a"/>
    <w:uiPriority w:val="99"/>
    <w:rsid w:val="009C1AC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9">
    <w:name w:val="xl119"/>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0">
    <w:name w:val="xl120"/>
    <w:basedOn w:val="a"/>
    <w:uiPriority w:val="99"/>
    <w:rsid w:val="009C1AC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21">
    <w:name w:val="xl121"/>
    <w:basedOn w:val="a"/>
    <w:uiPriority w:val="99"/>
    <w:rsid w:val="009C1AC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22">
    <w:name w:val="xl122"/>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3">
    <w:name w:val="xl123"/>
    <w:basedOn w:val="a"/>
    <w:uiPriority w:val="99"/>
    <w:rsid w:val="009C1AC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24">
    <w:name w:val="xl124"/>
    <w:basedOn w:val="a"/>
    <w:uiPriority w:val="99"/>
    <w:rsid w:val="009C1AC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5">
    <w:name w:val="xl125"/>
    <w:basedOn w:val="a"/>
    <w:uiPriority w:val="99"/>
    <w:rsid w:val="009C1AC7"/>
    <w:pPr>
      <w:pBdr>
        <w:top w:val="single" w:sz="8" w:space="0" w:color="auto"/>
        <w:left w:val="single" w:sz="4" w:space="31" w:color="auto"/>
        <w:bottom w:val="single" w:sz="8" w:space="0" w:color="auto"/>
        <w:right w:val="single" w:sz="4"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126">
    <w:name w:val="xl126"/>
    <w:basedOn w:val="a"/>
    <w:uiPriority w:val="99"/>
    <w:rsid w:val="009C1AC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7">
    <w:name w:val="xl127"/>
    <w:basedOn w:val="a"/>
    <w:uiPriority w:val="99"/>
    <w:rsid w:val="009C1AC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8">
    <w:name w:val="xl128"/>
    <w:basedOn w:val="a"/>
    <w:uiPriority w:val="99"/>
    <w:rsid w:val="009C1AC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29">
    <w:name w:val="xl129"/>
    <w:basedOn w:val="a"/>
    <w:uiPriority w:val="99"/>
    <w:rsid w:val="009C1AC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0">
    <w:name w:val="xl130"/>
    <w:basedOn w:val="a"/>
    <w:uiPriority w:val="99"/>
    <w:rsid w:val="009C1A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uiPriority w:val="99"/>
    <w:rsid w:val="009C1AC7"/>
    <w:pPr>
      <w:pBdr>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2">
    <w:name w:val="xl132"/>
    <w:basedOn w:val="a"/>
    <w:uiPriority w:val="99"/>
    <w:rsid w:val="009C1AC7"/>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3">
    <w:name w:val="xl133"/>
    <w:basedOn w:val="a"/>
    <w:uiPriority w:val="99"/>
    <w:rsid w:val="009C1AC7"/>
    <w:pPr>
      <w:pBdr>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4">
    <w:name w:val="xl134"/>
    <w:basedOn w:val="a"/>
    <w:uiPriority w:val="99"/>
    <w:rsid w:val="009C1AC7"/>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5">
    <w:name w:val="xl135"/>
    <w:basedOn w:val="a"/>
    <w:uiPriority w:val="99"/>
    <w:rsid w:val="009C1AC7"/>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6">
    <w:name w:val="xl136"/>
    <w:basedOn w:val="a"/>
    <w:uiPriority w:val="99"/>
    <w:rsid w:val="009C1AC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7">
    <w:name w:val="xl137"/>
    <w:basedOn w:val="a"/>
    <w:uiPriority w:val="99"/>
    <w:rsid w:val="009C1AC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38">
    <w:name w:val="xl138"/>
    <w:basedOn w:val="a"/>
    <w:uiPriority w:val="99"/>
    <w:rsid w:val="009C1AC7"/>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9">
    <w:name w:val="xl139"/>
    <w:basedOn w:val="a"/>
    <w:uiPriority w:val="99"/>
    <w:rsid w:val="009C1AC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0">
    <w:name w:val="xl140"/>
    <w:basedOn w:val="a"/>
    <w:uiPriority w:val="99"/>
    <w:rsid w:val="009C1AC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1">
    <w:name w:val="xl141"/>
    <w:basedOn w:val="a"/>
    <w:uiPriority w:val="99"/>
    <w:rsid w:val="009C1AC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2">
    <w:name w:val="xl142"/>
    <w:basedOn w:val="a"/>
    <w:uiPriority w:val="99"/>
    <w:rsid w:val="009C1AC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3">
    <w:name w:val="xl143"/>
    <w:basedOn w:val="a"/>
    <w:uiPriority w:val="99"/>
    <w:rsid w:val="009C1AC7"/>
    <w:pPr>
      <w:pBdr>
        <w:top w:val="single" w:sz="8" w:space="0" w:color="auto"/>
        <w:left w:val="single" w:sz="4" w:space="31" w:color="auto"/>
        <w:bottom w:val="single" w:sz="8" w:space="0" w:color="auto"/>
        <w:right w:val="single" w:sz="8" w:space="0" w:color="auto"/>
      </w:pBdr>
      <w:shd w:val="clear" w:color="auto" w:fill="FFFFFF"/>
      <w:spacing w:before="100" w:beforeAutospacing="1" w:after="100" w:afterAutospacing="1" w:line="240" w:lineRule="auto"/>
      <w:ind w:firstLineChars="500" w:firstLine="500"/>
      <w:textAlignment w:val="center"/>
    </w:pPr>
    <w:rPr>
      <w:rFonts w:ascii="Times New Roman" w:hAnsi="Times New Roman"/>
      <w:sz w:val="24"/>
      <w:szCs w:val="24"/>
      <w:lang w:eastAsia="ru-RU"/>
    </w:rPr>
  </w:style>
  <w:style w:type="paragraph" w:customStyle="1" w:styleId="xl144">
    <w:name w:val="xl144"/>
    <w:basedOn w:val="a"/>
    <w:uiPriority w:val="99"/>
    <w:rsid w:val="009C1AC7"/>
    <w:pPr>
      <w:pBdr>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45">
    <w:name w:val="xl145"/>
    <w:basedOn w:val="a"/>
    <w:uiPriority w:val="99"/>
    <w:rsid w:val="009C1A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6">
    <w:name w:val="xl146"/>
    <w:basedOn w:val="a"/>
    <w:uiPriority w:val="99"/>
    <w:rsid w:val="009C1AC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47">
    <w:name w:val="xl147"/>
    <w:basedOn w:val="a"/>
    <w:uiPriority w:val="99"/>
    <w:rsid w:val="009C1AC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8">
    <w:name w:val="xl148"/>
    <w:basedOn w:val="a"/>
    <w:uiPriority w:val="99"/>
    <w:rsid w:val="009C1AC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49">
    <w:name w:val="xl149"/>
    <w:basedOn w:val="a"/>
    <w:uiPriority w:val="99"/>
    <w:rsid w:val="009C1AC7"/>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50">
    <w:name w:val="xl150"/>
    <w:basedOn w:val="a"/>
    <w:uiPriority w:val="99"/>
    <w:rsid w:val="009C1AC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ru-RU"/>
    </w:rPr>
  </w:style>
  <w:style w:type="paragraph" w:customStyle="1" w:styleId="xl151">
    <w:name w:val="xl151"/>
    <w:basedOn w:val="a"/>
    <w:uiPriority w:val="99"/>
    <w:rsid w:val="009C1AC7"/>
    <w:pPr>
      <w:pBdr>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52">
    <w:name w:val="xl152"/>
    <w:basedOn w:val="a"/>
    <w:uiPriority w:val="99"/>
    <w:rsid w:val="009C1AC7"/>
    <w:pPr>
      <w:pBdr>
        <w:top w:val="single" w:sz="8" w:space="0" w:color="auto"/>
        <w:left w:val="single" w:sz="4"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3">
    <w:name w:val="xl153"/>
    <w:basedOn w:val="a"/>
    <w:uiPriority w:val="99"/>
    <w:rsid w:val="009C1AC7"/>
    <w:pPr>
      <w:pBdr>
        <w:left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54">
    <w:name w:val="xl154"/>
    <w:basedOn w:val="a"/>
    <w:uiPriority w:val="99"/>
    <w:rsid w:val="009C1AC7"/>
    <w:pPr>
      <w:pBdr>
        <w:left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55">
    <w:name w:val="xl155"/>
    <w:basedOn w:val="a"/>
    <w:uiPriority w:val="99"/>
    <w:rsid w:val="009C1AC7"/>
    <w:pPr>
      <w:pBdr>
        <w:top w:val="single" w:sz="8" w:space="0" w:color="auto"/>
        <w:left w:val="single" w:sz="8"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6">
    <w:name w:val="xl156"/>
    <w:basedOn w:val="a"/>
    <w:uiPriority w:val="99"/>
    <w:rsid w:val="009C1AC7"/>
    <w:pPr>
      <w:pBdr>
        <w:top w:val="single" w:sz="8" w:space="0" w:color="auto"/>
        <w:left w:val="single" w:sz="8" w:space="0" w:color="auto"/>
        <w:bottom w:val="single" w:sz="4"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7">
    <w:name w:val="xl157"/>
    <w:basedOn w:val="a"/>
    <w:uiPriority w:val="99"/>
    <w:rsid w:val="009C1AC7"/>
    <w:pPr>
      <w:pBdr>
        <w:top w:val="single" w:sz="8"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8">
    <w:name w:val="xl158"/>
    <w:basedOn w:val="a"/>
    <w:uiPriority w:val="99"/>
    <w:rsid w:val="009C1AC7"/>
    <w:pPr>
      <w:pBdr>
        <w:top w:val="single" w:sz="8" w:space="0" w:color="auto"/>
        <w:left w:val="single" w:sz="4" w:space="0" w:color="auto"/>
        <w:bottom w:val="single" w:sz="4" w:space="0" w:color="auto"/>
        <w:right w:val="single" w:sz="8"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59">
    <w:name w:val="xl159"/>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0">
    <w:name w:val="xl160"/>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1">
    <w:name w:val="xl161"/>
    <w:basedOn w:val="a"/>
    <w:uiPriority w:val="99"/>
    <w:rsid w:val="009C1AC7"/>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2">
    <w:name w:val="xl162"/>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3">
    <w:name w:val="xl163"/>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4">
    <w:name w:val="xl164"/>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5">
    <w:name w:val="xl165"/>
    <w:basedOn w:val="a"/>
    <w:uiPriority w:val="99"/>
    <w:rsid w:val="009C1AC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6">
    <w:name w:val="xl166"/>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7">
    <w:name w:val="xl167"/>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68">
    <w:name w:val="xl168"/>
    <w:basedOn w:val="a"/>
    <w:uiPriority w:val="99"/>
    <w:rsid w:val="009C1AC7"/>
    <w:pPr>
      <w:pBdr>
        <w:top w:val="single" w:sz="4" w:space="0" w:color="auto"/>
        <w:left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69">
    <w:name w:val="xl169"/>
    <w:basedOn w:val="a"/>
    <w:uiPriority w:val="99"/>
    <w:rsid w:val="009C1AC7"/>
    <w:pPr>
      <w:pBdr>
        <w:top w:val="single" w:sz="4" w:space="0" w:color="auto"/>
        <w:left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70">
    <w:name w:val="xl170"/>
    <w:basedOn w:val="a"/>
    <w:uiPriority w:val="99"/>
    <w:rsid w:val="009C1AC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1">
    <w:name w:val="xl171"/>
    <w:basedOn w:val="a"/>
    <w:uiPriority w:val="99"/>
    <w:rsid w:val="009C1AC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2">
    <w:name w:val="xl172"/>
    <w:basedOn w:val="a"/>
    <w:uiPriority w:val="99"/>
    <w:rsid w:val="009C1AC7"/>
    <w:pPr>
      <w:pBdr>
        <w:top w:val="single" w:sz="8" w:space="0" w:color="auto"/>
        <w:left w:val="single" w:sz="4" w:space="0" w:color="auto"/>
        <w:right w:val="single" w:sz="8" w:space="0" w:color="auto"/>
      </w:pBdr>
      <w:shd w:val="clear" w:color="auto" w:fill="FF9900"/>
      <w:spacing w:before="100" w:beforeAutospacing="1" w:after="100" w:afterAutospacing="1" w:line="240" w:lineRule="auto"/>
      <w:jc w:val="center"/>
      <w:textAlignment w:val="center"/>
    </w:pPr>
    <w:rPr>
      <w:rFonts w:ascii="Times New Roman" w:hAnsi="Times New Roman"/>
      <w:b/>
      <w:bCs/>
      <w:i/>
      <w:iCs/>
      <w:sz w:val="28"/>
      <w:szCs w:val="28"/>
      <w:lang w:eastAsia="ru-RU"/>
    </w:rPr>
  </w:style>
  <w:style w:type="paragraph" w:customStyle="1" w:styleId="xl173">
    <w:name w:val="xl173"/>
    <w:basedOn w:val="a"/>
    <w:uiPriority w:val="99"/>
    <w:rsid w:val="009C1AC7"/>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4">
    <w:name w:val="xl174"/>
    <w:basedOn w:val="a"/>
    <w:uiPriority w:val="99"/>
    <w:rsid w:val="009C1AC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5">
    <w:name w:val="xl175"/>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6">
    <w:name w:val="xl176"/>
    <w:basedOn w:val="a"/>
    <w:uiPriority w:val="99"/>
    <w:rsid w:val="009C1AC7"/>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7">
    <w:name w:val="xl177"/>
    <w:basedOn w:val="a"/>
    <w:uiPriority w:val="99"/>
    <w:rsid w:val="009C1AC7"/>
    <w:pPr>
      <w:pBdr>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8">
    <w:name w:val="xl178"/>
    <w:basedOn w:val="a"/>
    <w:uiPriority w:val="99"/>
    <w:rsid w:val="009C1AC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79">
    <w:name w:val="xl179"/>
    <w:basedOn w:val="a"/>
    <w:uiPriority w:val="99"/>
    <w:rsid w:val="009C1AC7"/>
    <w:pPr>
      <w:pBdr>
        <w:top w:val="single" w:sz="8" w:space="0" w:color="auto"/>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0">
    <w:name w:val="xl180"/>
    <w:basedOn w:val="a"/>
    <w:uiPriority w:val="99"/>
    <w:rsid w:val="009C1AC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1">
    <w:name w:val="xl181"/>
    <w:basedOn w:val="a"/>
    <w:uiPriority w:val="99"/>
    <w:rsid w:val="009C1AC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2">
    <w:name w:val="xl182"/>
    <w:basedOn w:val="a"/>
    <w:uiPriority w:val="99"/>
    <w:rsid w:val="009C1AC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83">
    <w:name w:val="xl183"/>
    <w:basedOn w:val="a"/>
    <w:uiPriority w:val="99"/>
    <w:rsid w:val="009C1AC7"/>
    <w:pPr>
      <w:pBdr>
        <w:top w:val="single" w:sz="8" w:space="0" w:color="auto"/>
        <w:lef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4">
    <w:name w:val="xl184"/>
    <w:basedOn w:val="a"/>
    <w:uiPriority w:val="99"/>
    <w:rsid w:val="009C1AC7"/>
    <w:pPr>
      <w:pBdr>
        <w:top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5">
    <w:name w:val="xl185"/>
    <w:basedOn w:val="a"/>
    <w:uiPriority w:val="99"/>
    <w:rsid w:val="009C1AC7"/>
    <w:pPr>
      <w:pBdr>
        <w:top w:val="single" w:sz="8"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6">
    <w:name w:val="xl186"/>
    <w:basedOn w:val="a"/>
    <w:uiPriority w:val="99"/>
    <w:rsid w:val="009C1AC7"/>
    <w:pPr>
      <w:pBdr>
        <w:top w:val="single" w:sz="8" w:space="0" w:color="auto"/>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7">
    <w:name w:val="xl187"/>
    <w:basedOn w:val="a"/>
    <w:uiPriority w:val="99"/>
    <w:rsid w:val="009C1AC7"/>
    <w:pPr>
      <w:pBdr>
        <w:top w:val="single" w:sz="8"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8">
    <w:name w:val="xl188"/>
    <w:basedOn w:val="a"/>
    <w:uiPriority w:val="99"/>
    <w:rsid w:val="009C1AC7"/>
    <w:pPr>
      <w:pBdr>
        <w:top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89">
    <w:name w:val="xl189"/>
    <w:basedOn w:val="a"/>
    <w:uiPriority w:val="99"/>
    <w:rsid w:val="009C1AC7"/>
    <w:pPr>
      <w:pBdr>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90">
    <w:name w:val="xl190"/>
    <w:basedOn w:val="a"/>
    <w:uiPriority w:val="99"/>
    <w:rsid w:val="009C1AC7"/>
    <w:pPr>
      <w:pBdr>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91">
    <w:name w:val="xl191"/>
    <w:basedOn w:val="a"/>
    <w:uiPriority w:val="99"/>
    <w:rsid w:val="009C1AC7"/>
    <w:pPr>
      <w:pBdr>
        <w:bottom w:val="single" w:sz="4" w:space="0" w:color="auto"/>
        <w:right w:val="single" w:sz="8" w:space="0" w:color="auto"/>
      </w:pBdr>
      <w:shd w:val="clear" w:color="auto" w:fill="99CCFF"/>
      <w:spacing w:before="100" w:beforeAutospacing="1" w:after="100" w:afterAutospacing="1" w:line="240" w:lineRule="auto"/>
      <w:jc w:val="center"/>
      <w:textAlignment w:val="center"/>
    </w:pPr>
    <w:rPr>
      <w:rFonts w:ascii="Times New Roman" w:hAnsi="Times New Roman"/>
      <w:b/>
      <w:bCs/>
      <w:i/>
      <w:iCs/>
      <w:sz w:val="24"/>
      <w:szCs w:val="24"/>
      <w:lang w:eastAsia="ru-RU"/>
    </w:rPr>
  </w:style>
  <w:style w:type="paragraph" w:customStyle="1" w:styleId="xl192">
    <w:name w:val="xl192"/>
    <w:basedOn w:val="a"/>
    <w:uiPriority w:val="99"/>
    <w:rsid w:val="009C1A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3">
    <w:name w:val="xl193"/>
    <w:basedOn w:val="a"/>
    <w:uiPriority w:val="99"/>
    <w:rsid w:val="009C1AC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4">
    <w:name w:val="xl194"/>
    <w:basedOn w:val="a"/>
    <w:uiPriority w:val="99"/>
    <w:rsid w:val="009C1A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5">
    <w:name w:val="xl195"/>
    <w:basedOn w:val="a"/>
    <w:uiPriority w:val="99"/>
    <w:rsid w:val="009C1AC7"/>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6">
    <w:name w:val="xl196"/>
    <w:basedOn w:val="a"/>
    <w:uiPriority w:val="99"/>
    <w:rsid w:val="009C1AC7"/>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7">
    <w:name w:val="xl197"/>
    <w:basedOn w:val="a"/>
    <w:uiPriority w:val="99"/>
    <w:rsid w:val="009C1AC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98">
    <w:name w:val="xl198"/>
    <w:basedOn w:val="a"/>
    <w:uiPriority w:val="99"/>
    <w:rsid w:val="009C1AC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3">
    <w:name w:val="xl63"/>
    <w:basedOn w:val="a"/>
    <w:uiPriority w:val="99"/>
    <w:rsid w:val="003957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4">
    <w:name w:val="xl64"/>
    <w:basedOn w:val="a"/>
    <w:uiPriority w:val="99"/>
    <w:rsid w:val="00395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8173662">
      <w:marLeft w:val="0"/>
      <w:marRight w:val="0"/>
      <w:marTop w:val="0"/>
      <w:marBottom w:val="0"/>
      <w:divBdr>
        <w:top w:val="none" w:sz="0" w:space="0" w:color="auto"/>
        <w:left w:val="none" w:sz="0" w:space="0" w:color="auto"/>
        <w:bottom w:val="none" w:sz="0" w:space="0" w:color="auto"/>
        <w:right w:val="none" w:sz="0" w:space="0" w:color="auto"/>
      </w:divBdr>
    </w:div>
    <w:div w:id="1938173663">
      <w:marLeft w:val="0"/>
      <w:marRight w:val="0"/>
      <w:marTop w:val="0"/>
      <w:marBottom w:val="0"/>
      <w:divBdr>
        <w:top w:val="none" w:sz="0" w:space="0" w:color="auto"/>
        <w:left w:val="none" w:sz="0" w:space="0" w:color="auto"/>
        <w:bottom w:val="none" w:sz="0" w:space="0" w:color="auto"/>
        <w:right w:val="none" w:sz="0" w:space="0" w:color="auto"/>
      </w:divBdr>
    </w:div>
    <w:div w:id="1938173664">
      <w:marLeft w:val="0"/>
      <w:marRight w:val="0"/>
      <w:marTop w:val="0"/>
      <w:marBottom w:val="0"/>
      <w:divBdr>
        <w:top w:val="none" w:sz="0" w:space="0" w:color="auto"/>
        <w:left w:val="none" w:sz="0" w:space="0" w:color="auto"/>
        <w:bottom w:val="none" w:sz="0" w:space="0" w:color="auto"/>
        <w:right w:val="none" w:sz="0" w:space="0" w:color="auto"/>
      </w:divBdr>
    </w:div>
    <w:div w:id="1938173665">
      <w:marLeft w:val="0"/>
      <w:marRight w:val="0"/>
      <w:marTop w:val="0"/>
      <w:marBottom w:val="0"/>
      <w:divBdr>
        <w:top w:val="none" w:sz="0" w:space="0" w:color="auto"/>
        <w:left w:val="none" w:sz="0" w:space="0" w:color="auto"/>
        <w:bottom w:val="none" w:sz="0" w:space="0" w:color="auto"/>
        <w:right w:val="none" w:sz="0" w:space="0" w:color="auto"/>
      </w:divBdr>
    </w:div>
    <w:div w:id="1938173666">
      <w:marLeft w:val="0"/>
      <w:marRight w:val="0"/>
      <w:marTop w:val="0"/>
      <w:marBottom w:val="0"/>
      <w:divBdr>
        <w:top w:val="none" w:sz="0" w:space="0" w:color="auto"/>
        <w:left w:val="none" w:sz="0" w:space="0" w:color="auto"/>
        <w:bottom w:val="none" w:sz="0" w:space="0" w:color="auto"/>
        <w:right w:val="none" w:sz="0" w:space="0" w:color="auto"/>
      </w:divBdr>
    </w:div>
    <w:div w:id="1938173667">
      <w:marLeft w:val="0"/>
      <w:marRight w:val="0"/>
      <w:marTop w:val="0"/>
      <w:marBottom w:val="0"/>
      <w:divBdr>
        <w:top w:val="none" w:sz="0" w:space="0" w:color="auto"/>
        <w:left w:val="none" w:sz="0" w:space="0" w:color="auto"/>
        <w:bottom w:val="none" w:sz="0" w:space="0" w:color="auto"/>
        <w:right w:val="none" w:sz="0" w:space="0" w:color="auto"/>
      </w:divBdr>
    </w:div>
    <w:div w:id="1938173668">
      <w:marLeft w:val="0"/>
      <w:marRight w:val="0"/>
      <w:marTop w:val="0"/>
      <w:marBottom w:val="0"/>
      <w:divBdr>
        <w:top w:val="none" w:sz="0" w:space="0" w:color="auto"/>
        <w:left w:val="none" w:sz="0" w:space="0" w:color="auto"/>
        <w:bottom w:val="none" w:sz="0" w:space="0" w:color="auto"/>
        <w:right w:val="none" w:sz="0" w:space="0" w:color="auto"/>
      </w:divBdr>
    </w:div>
    <w:div w:id="1938173669">
      <w:marLeft w:val="0"/>
      <w:marRight w:val="0"/>
      <w:marTop w:val="0"/>
      <w:marBottom w:val="0"/>
      <w:divBdr>
        <w:top w:val="none" w:sz="0" w:space="0" w:color="auto"/>
        <w:left w:val="none" w:sz="0" w:space="0" w:color="auto"/>
        <w:bottom w:val="none" w:sz="0" w:space="0" w:color="auto"/>
        <w:right w:val="none" w:sz="0" w:space="0" w:color="auto"/>
      </w:divBdr>
    </w:div>
    <w:div w:id="1938173670">
      <w:marLeft w:val="0"/>
      <w:marRight w:val="0"/>
      <w:marTop w:val="0"/>
      <w:marBottom w:val="0"/>
      <w:divBdr>
        <w:top w:val="none" w:sz="0" w:space="0" w:color="auto"/>
        <w:left w:val="none" w:sz="0" w:space="0" w:color="auto"/>
        <w:bottom w:val="none" w:sz="0" w:space="0" w:color="auto"/>
        <w:right w:val="none" w:sz="0" w:space="0" w:color="auto"/>
      </w:divBdr>
    </w:div>
    <w:div w:id="1938173671">
      <w:marLeft w:val="0"/>
      <w:marRight w:val="0"/>
      <w:marTop w:val="0"/>
      <w:marBottom w:val="0"/>
      <w:divBdr>
        <w:top w:val="none" w:sz="0" w:space="0" w:color="auto"/>
        <w:left w:val="none" w:sz="0" w:space="0" w:color="auto"/>
        <w:bottom w:val="none" w:sz="0" w:space="0" w:color="auto"/>
        <w:right w:val="none" w:sz="0" w:space="0" w:color="auto"/>
      </w:divBdr>
    </w:div>
    <w:div w:id="1938173672">
      <w:marLeft w:val="0"/>
      <w:marRight w:val="0"/>
      <w:marTop w:val="0"/>
      <w:marBottom w:val="0"/>
      <w:divBdr>
        <w:top w:val="none" w:sz="0" w:space="0" w:color="auto"/>
        <w:left w:val="none" w:sz="0" w:space="0" w:color="auto"/>
        <w:bottom w:val="none" w:sz="0" w:space="0" w:color="auto"/>
        <w:right w:val="none" w:sz="0" w:space="0" w:color="auto"/>
      </w:divBdr>
    </w:div>
    <w:div w:id="1938173673">
      <w:marLeft w:val="0"/>
      <w:marRight w:val="0"/>
      <w:marTop w:val="0"/>
      <w:marBottom w:val="0"/>
      <w:divBdr>
        <w:top w:val="none" w:sz="0" w:space="0" w:color="auto"/>
        <w:left w:val="none" w:sz="0" w:space="0" w:color="auto"/>
        <w:bottom w:val="none" w:sz="0" w:space="0" w:color="auto"/>
        <w:right w:val="none" w:sz="0" w:space="0" w:color="auto"/>
      </w:divBdr>
    </w:div>
    <w:div w:id="1938173674">
      <w:marLeft w:val="0"/>
      <w:marRight w:val="0"/>
      <w:marTop w:val="0"/>
      <w:marBottom w:val="0"/>
      <w:divBdr>
        <w:top w:val="none" w:sz="0" w:space="0" w:color="auto"/>
        <w:left w:val="none" w:sz="0" w:space="0" w:color="auto"/>
        <w:bottom w:val="none" w:sz="0" w:space="0" w:color="auto"/>
        <w:right w:val="none" w:sz="0" w:space="0" w:color="auto"/>
      </w:divBdr>
    </w:div>
    <w:div w:id="1938173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1986</Words>
  <Characters>16447</Characters>
  <Application>Microsoft Office Word</Application>
  <DocSecurity>0</DocSecurity>
  <Lines>137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18397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arismagilova</dc:creator>
  <cp:keywords/>
  <dc:description/>
  <cp:lastModifiedBy>1</cp:lastModifiedBy>
  <cp:revision>6</cp:revision>
  <cp:lastPrinted>2016-08-15T07:35:00Z</cp:lastPrinted>
  <dcterms:created xsi:type="dcterms:W3CDTF">2016-08-06T11:13:00Z</dcterms:created>
  <dcterms:modified xsi:type="dcterms:W3CDTF">2016-08-15T07:36:00Z</dcterms:modified>
</cp:coreProperties>
</file>