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04" w:rsidRPr="001B5123" w:rsidRDefault="00D70A58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123" w:rsidRPr="001B5123">
        <w:rPr>
          <w:rFonts w:ascii="Times New Roman" w:hAnsi="Times New Roman" w:cs="Times New Roman"/>
          <w:sz w:val="24"/>
          <w:szCs w:val="24"/>
        </w:rPr>
        <w:t>Приложение 2.1</w:t>
      </w:r>
    </w:p>
    <w:p w:rsidR="001B5123" w:rsidRP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1B5123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p w:rsidR="001B5123" w:rsidRDefault="001B5123" w:rsidP="001B5123">
      <w:pPr>
        <w:spacing w:line="240" w:lineRule="auto"/>
        <w:contextualSpacing/>
        <w:jc w:val="center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562"/>
        <w:gridCol w:w="4420"/>
      </w:tblGrid>
      <w:tr w:rsidR="001B5123" w:rsidRPr="00CA4ABF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  установки ЭЛОУ-АВТ-6</w:t>
            </w:r>
          </w:p>
        </w:tc>
      </w:tr>
      <w:tr w:rsidR="001B5123" w:rsidRPr="00CA4ABF" w:rsidTr="00ED00C5">
        <w:trPr>
          <w:trHeight w:val="17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Салават,</w:t>
            </w:r>
            <w:r w:rsidR="001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Молодогвардейцев, 30, Телефон: (3476) 39-21-09 Факс: (3476) 39-21-03 Адрес электронной почты: snos@snos.ru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1B5123" w:rsidRPr="00CA4ABF" w:rsidTr="00ED00C5">
        <w:trPr>
          <w:trHeight w:val="14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</w:t>
            </w:r>
            <w:r w:rsidR="0004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данной установки относится к нефтеперерабатывающей промышленности.  Установка атмосферно-вакуумной перегонки с блоком стабилизации бензина предназначена для переработки западно-Сибирской нефти</w:t>
            </w:r>
          </w:p>
        </w:tc>
      </w:tr>
      <w:tr w:rsidR="001B5123" w:rsidRPr="00CA4ABF" w:rsidTr="00ED00C5">
        <w:trPr>
          <w:trHeight w:val="18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Назначение-увеличение отбора светлых нефтепродуктов и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газойлевых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фракций из нефти, повышение четкости фракционирования, вывод из эксплуатации морально и физически устаревших существующих установок АВТ-1, АВТ-3, АВТ-4, ЭЛОУ-2, ЭЛОУ-5. </w:t>
            </w:r>
          </w:p>
        </w:tc>
      </w:tr>
      <w:tr w:rsidR="001B5123" w:rsidRPr="00CA4ABF" w:rsidTr="00ED00C5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подрядчик,застройщик</w:t>
            </w:r>
            <w:proofErr w:type="spellEnd"/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1B5123" w:rsidRPr="00CA4ABF" w:rsidTr="00ED00C5">
        <w:trPr>
          <w:trHeight w:val="8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июль 2007 года. Ориентировочный срок завершения строительства – июль 2012 года.</w:t>
            </w:r>
          </w:p>
        </w:tc>
      </w:tr>
      <w:tr w:rsidR="001B5123" w:rsidRPr="00CA4ABF" w:rsidTr="00ED00C5">
        <w:trPr>
          <w:trHeight w:val="5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 млн. руб.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установки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</w:t>
            </w:r>
          </w:p>
        </w:tc>
      </w:tr>
      <w:tr w:rsidR="001B5123" w:rsidRPr="00CA4ABF" w:rsidTr="00ED00C5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4,1 года, дисконтированный срок окупаемости-8,2 года</w:t>
            </w:r>
          </w:p>
        </w:tc>
      </w:tr>
      <w:tr w:rsidR="001B5123" w:rsidRPr="00CA4ABF" w:rsidTr="009E291B">
        <w:trPr>
          <w:trHeight w:val="17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/год.  Чистый дисконтированный доход - 2110,8 млн. руб.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B5123" w:rsidRDefault="001B5123"/>
    <w:p w:rsid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B5123" w:rsidRPr="002555E2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5E2">
        <w:rPr>
          <w:rFonts w:ascii="Times New Roman" w:hAnsi="Times New Roman" w:cs="Times New Roman"/>
          <w:sz w:val="24"/>
          <w:szCs w:val="24"/>
        </w:rPr>
        <w:t>Приложение 2.2</w:t>
      </w:r>
    </w:p>
    <w:p w:rsidR="001B5123" w:rsidRPr="002555E2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5E2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2555E2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5E2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2555E2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2555E2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304"/>
        <w:gridCol w:w="4678"/>
      </w:tblGrid>
      <w:tr w:rsidR="002555E2" w:rsidRPr="002555E2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555E2" w:rsidRPr="002555E2" w:rsidTr="00ED00C5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 каталитического крекинга вакуумного газойля</w:t>
            </w:r>
          </w:p>
        </w:tc>
      </w:tr>
      <w:tr w:rsidR="002555E2" w:rsidRPr="002555E2" w:rsidTr="00ED00C5">
        <w:trPr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2555E2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бщество 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ограниченной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"Газпром </w:t>
            </w:r>
            <w:proofErr w:type="spellStart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proofErr w:type="gramStart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Салават,ул</w:t>
            </w:r>
            <w:proofErr w:type="spellEnd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Молодогвардейцев, 30, Телефон: (3476) 39-21-09 Факс: (3476) 39-21-03 Адрес электронной почты: snos@snos.ru</w:t>
            </w:r>
          </w:p>
        </w:tc>
      </w:tr>
      <w:tr w:rsidR="002555E2" w:rsidRPr="002555E2" w:rsidTr="00ED00C5">
        <w:trPr>
          <w:trHeight w:val="4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23.20, 24.14.2; 24.11</w:t>
            </w:r>
          </w:p>
        </w:tc>
      </w:tr>
      <w:tr w:rsidR="002555E2" w:rsidRPr="002555E2" w:rsidTr="00ED00C5">
        <w:trPr>
          <w:trHeight w:val="18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2555E2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нефтей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содержанием серы до 3,3 % массовых</w:t>
            </w:r>
          </w:p>
        </w:tc>
      </w:tr>
      <w:tr w:rsidR="002555E2" w:rsidRPr="002555E2" w:rsidTr="00ED00C5">
        <w:trPr>
          <w:trHeight w:val="16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производства светлых нефтепродуктов, получение дополнительной прибыли. Повышение конкурентоспособности продукции НПЗ с учетом возрастающих требований к топливам. Дополнительное получение ценных  углеводородных газов. </w:t>
            </w:r>
          </w:p>
        </w:tc>
      </w:tr>
      <w:tr w:rsidR="002555E2" w:rsidRPr="002555E2" w:rsidTr="00ED00C5">
        <w:trPr>
          <w:trHeight w:val="7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proofErr w:type="gram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подрядчик,застройщик</w:t>
            </w:r>
            <w:proofErr w:type="spellEnd"/>
            <w:proofErr w:type="gram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Инвестор-застройщик проекта О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"Газпром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проекта-АО СНХРС</w:t>
            </w:r>
          </w:p>
        </w:tc>
      </w:tr>
      <w:tr w:rsidR="002555E2" w:rsidRPr="002555E2" w:rsidTr="00ED00C5">
        <w:trPr>
          <w:trHeight w:val="7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январь 2004 год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Ориентировочный срок завершения строительства – декабрь 2017 год.</w:t>
            </w:r>
          </w:p>
        </w:tc>
      </w:tr>
      <w:tr w:rsidR="002555E2" w:rsidRPr="002555E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2555E2" w:rsidRPr="002555E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2555E2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24271</w:t>
            </w:r>
            <w:r w:rsidR="001B5123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555E2" w:rsidRPr="002555E2" w:rsidTr="00ED00C5">
        <w:trPr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1,095 </w:t>
            </w:r>
            <w:proofErr w:type="spell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по сырью</w:t>
            </w:r>
          </w:p>
        </w:tc>
      </w:tr>
      <w:tr w:rsidR="002555E2" w:rsidRPr="002555E2" w:rsidTr="00ED00C5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555E2" w:rsidRPr="002555E2" w:rsidTr="00ED00C5">
        <w:trPr>
          <w:trHeight w:val="16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</w:t>
            </w:r>
            <w:proofErr w:type="gramStart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1,095млн.т</w:t>
            </w:r>
            <w:proofErr w:type="gramEnd"/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Чистая прибыль в первый год эксплуатации 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1327,6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             Платежи в бюджет в первый год эксплуатации </w:t>
            </w:r>
            <w:r w:rsidR="002555E2"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1570,2</w:t>
            </w: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2555E2" w:rsidRPr="002555E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5E2" w:rsidRPr="002555E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5E2" w:rsidRPr="002555E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5E2" w:rsidRPr="002555E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2555E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рабочих мест</w:t>
            </w:r>
          </w:p>
        </w:tc>
      </w:tr>
    </w:tbl>
    <w:p w:rsidR="001B5123" w:rsidRPr="00E94EC8" w:rsidRDefault="001B5123">
      <w:pPr>
        <w:rPr>
          <w:color w:val="FF0000"/>
        </w:rPr>
      </w:pPr>
    </w:p>
    <w:p w:rsidR="001B5123" w:rsidRPr="00E94EC8" w:rsidRDefault="001B5123" w:rsidP="001B5123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5123" w:rsidRPr="00D14397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Приложение 2.3</w:t>
      </w:r>
    </w:p>
    <w:p w:rsidR="001B5123" w:rsidRPr="00D14397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D14397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D14397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14397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804"/>
        <w:gridCol w:w="5178"/>
      </w:tblGrid>
      <w:tr w:rsidR="00D14397" w:rsidRPr="00D14397" w:rsidTr="00ED00C5">
        <w:trPr>
          <w:trHeight w:val="3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14397" w:rsidRPr="00D14397" w:rsidTr="00ED00C5">
        <w:trPr>
          <w:trHeight w:val="39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установки грануляции карбамида </w:t>
            </w:r>
          </w:p>
        </w:tc>
      </w:tr>
      <w:tr w:rsidR="00D14397" w:rsidRPr="00D14397" w:rsidTr="00ED00C5">
        <w:trPr>
          <w:trHeight w:val="149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Салават,ул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Молодогвардейцев, 30, Телефон: (3476) 39-21-09 Факс: (3476) 39-21-03 Адрес электронной почты: snos@snos.ru</w:t>
            </w:r>
          </w:p>
        </w:tc>
      </w:tr>
      <w:tr w:rsidR="00D14397" w:rsidRPr="00D14397" w:rsidTr="00ED00C5">
        <w:trPr>
          <w:trHeight w:val="553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24.15</w:t>
            </w:r>
          </w:p>
        </w:tc>
      </w:tr>
      <w:tr w:rsidR="00D14397" w:rsidRPr="00D14397" w:rsidTr="00ED00C5">
        <w:trPr>
          <w:trHeight w:val="112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характеристика,описание</w:t>
            </w:r>
            <w:proofErr w:type="spellEnd"/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предназначена для получения из раствора карбамида-круглых и однородных гранул требуемого качества, стойких к поломке 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комкообразованию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хранении и транспортировке</w:t>
            </w:r>
          </w:p>
        </w:tc>
      </w:tr>
      <w:tr w:rsidR="00D14397" w:rsidRPr="00D14397" w:rsidTr="00ED00C5">
        <w:trPr>
          <w:trHeight w:val="240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гранулированного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карбамида ,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эксплуатации оборудования,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значетельное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выбросов загрязняющих веществ в атмосферу, внедрение новых энергосберегающих технологий,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переспектива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последующего наращивания мощности, возможность варьировать вид получаемого карбамида в соответствии с потребностями рынка</w:t>
            </w:r>
          </w:p>
        </w:tc>
      </w:tr>
      <w:tr w:rsidR="00D14397" w:rsidRPr="00D14397" w:rsidTr="00ED00C5">
        <w:trPr>
          <w:trHeight w:val="897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подрядчик,застройщик</w:t>
            </w:r>
            <w:proofErr w:type="spellEnd"/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D14397" w:rsidRPr="00D14397" w:rsidTr="00ED00C5">
        <w:trPr>
          <w:trHeight w:val="852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сентябрь 2010. Ориентировочный срок завершения строительства – сентябрь 2012г.</w:t>
            </w:r>
          </w:p>
        </w:tc>
      </w:tr>
      <w:tr w:rsidR="00D14397" w:rsidRPr="00D14397" w:rsidTr="00ED00C5">
        <w:trPr>
          <w:trHeight w:val="53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1 208,7</w:t>
            </w:r>
          </w:p>
        </w:tc>
      </w:tr>
      <w:tr w:rsidR="00D14397" w:rsidRPr="00D14397" w:rsidTr="00ED00C5">
        <w:trPr>
          <w:trHeight w:val="471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проектируемой установки-493,4 тыс. тонн в год</w:t>
            </w:r>
          </w:p>
        </w:tc>
      </w:tr>
      <w:tr w:rsidR="00D14397" w:rsidRPr="00D14397" w:rsidTr="00ED00C5">
        <w:trPr>
          <w:trHeight w:val="47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окупаемости-4,8 года, дисконтированный срок окупаемости-6,1 года</w:t>
            </w:r>
          </w:p>
        </w:tc>
      </w:tr>
      <w:tr w:rsidR="00D14397" w:rsidRPr="00D14397" w:rsidTr="00ED00C5">
        <w:trPr>
          <w:trHeight w:val="190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проектируемой установки-493,4 тыс. тонн в год                                                                                                                           Чистый дисконтированный доход- 509,6 млн. руб.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  <w:tr w:rsidR="00D14397" w:rsidRPr="00D14397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5123" w:rsidRPr="00E94EC8" w:rsidRDefault="001B5123">
      <w:pPr>
        <w:rPr>
          <w:color w:val="FF0000"/>
        </w:rPr>
      </w:pPr>
    </w:p>
    <w:p w:rsidR="001B5123" w:rsidRPr="001769EC" w:rsidRDefault="001B5123"/>
    <w:p w:rsidR="001B5123" w:rsidRPr="001769EC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>Приложение 2.4</w:t>
      </w:r>
    </w:p>
    <w:p w:rsidR="001B5123" w:rsidRPr="001769EC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1769EC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>ООО «Ново-</w:t>
      </w:r>
      <w:proofErr w:type="spellStart"/>
      <w:r w:rsidRPr="001769EC">
        <w:rPr>
          <w:rFonts w:ascii="Times New Roman" w:hAnsi="Times New Roman" w:cs="Times New Roman"/>
          <w:sz w:val="24"/>
          <w:szCs w:val="24"/>
        </w:rPr>
        <w:t>Салаватская</w:t>
      </w:r>
      <w:proofErr w:type="spellEnd"/>
      <w:r w:rsidRPr="001769EC">
        <w:rPr>
          <w:rFonts w:ascii="Times New Roman" w:hAnsi="Times New Roman" w:cs="Times New Roman"/>
          <w:sz w:val="24"/>
          <w:szCs w:val="24"/>
        </w:rPr>
        <w:t xml:space="preserve"> ПГУ»</w:t>
      </w:r>
    </w:p>
    <w:tbl>
      <w:tblPr>
        <w:tblW w:w="9535" w:type="dxa"/>
        <w:tblInd w:w="-34" w:type="dxa"/>
        <w:tblLook w:val="04A0" w:firstRow="1" w:lastRow="0" w:firstColumn="1" w:lastColumn="0" w:noHBand="0" w:noVBand="1"/>
      </w:tblPr>
      <w:tblGrid>
        <w:gridCol w:w="568"/>
        <w:gridCol w:w="3290"/>
        <w:gridCol w:w="5677"/>
      </w:tblGrid>
      <w:tr w:rsidR="00E94EC8" w:rsidRPr="001769EC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1769EC" w:rsidTr="00ED00C5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3C7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ПГУ-410Т на </w:t>
            </w:r>
          </w:p>
          <w:p w:rsidR="001B5123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</w:t>
            </w:r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 "  Телефон: (3476) 39-86-93 Адрес электронной почты: </w:t>
            </w:r>
            <w:r w:rsidRPr="001769EC">
              <w:rPr>
                <w:rFonts w:ascii="Times New Roman" w:hAnsi="Times New Roman" w:cs="Times New Roman"/>
                <w:sz w:val="24"/>
                <w:szCs w:val="24"/>
              </w:rPr>
              <w:t>aed114@nslvtec.ru</w:t>
            </w:r>
          </w:p>
        </w:tc>
      </w:tr>
      <w:tr w:rsidR="00E94EC8" w:rsidRPr="001769EC" w:rsidTr="001B5123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65.23.3</w:t>
            </w:r>
          </w:p>
        </w:tc>
      </w:tr>
      <w:tr w:rsidR="00E94EC8" w:rsidRPr="001769EC" w:rsidTr="00ED00C5">
        <w:trPr>
          <w:trHeight w:val="1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F7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энергоблока ПГУ-410Т производится в непосредственной близости от ООО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Новый блок предназначен для комбинированной выработки электрической энергии и тепла для обеспечения потребителей энергосистемы РФ и обеспечения тепловой энергией потребителей О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«Газпром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Салават»</w:t>
            </w:r>
          </w:p>
        </w:tc>
      </w:tr>
      <w:tr w:rsidR="00E94EC8" w:rsidRPr="001769EC" w:rsidTr="00ED00C5">
        <w:trPr>
          <w:trHeight w:val="1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производства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элекрической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тепловой энергии (пара и горячей воды), повышение конкурентоспособности предприятия на рынке электроэнергии. После ввода энергоблока он будет предан в аренду для целей эксплуатации в ООО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ООО НСПГУ будет передано в аренду в ООО «Газпром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1769EC" w:rsidTr="00ED00C5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проекта ОАО "НСПГУ",                                                       заказчик-застройщик ОАО СНХРС</w:t>
            </w:r>
          </w:p>
        </w:tc>
      </w:tr>
      <w:tr w:rsidR="00E94EC8" w:rsidRPr="001769EC" w:rsidTr="00ED00C5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:rsidR="00314C18" w:rsidRPr="001769EC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1769EC" w:rsidTr="00314C18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1769EC" w:rsidTr="00ED00C5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769EC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28522</w:t>
            </w:r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1769EC" w:rsidTr="00ED00C5">
        <w:trPr>
          <w:trHeight w:val="4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рабочих мест </w:t>
            </w:r>
          </w:p>
        </w:tc>
      </w:tr>
      <w:tr w:rsidR="00E94EC8" w:rsidRPr="001769EC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рабочих места</w:t>
            </w:r>
          </w:p>
        </w:tc>
      </w:tr>
    </w:tbl>
    <w:p w:rsidR="001B5123" w:rsidRPr="00E94EC8" w:rsidRDefault="001B5123" w:rsidP="001B5123">
      <w:pPr>
        <w:rPr>
          <w:color w:val="FF0000"/>
        </w:rPr>
      </w:pPr>
    </w:p>
    <w:p w:rsidR="00314C18" w:rsidRPr="00D14397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Приложение 2.5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ООО «Акрил Салават»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(О</w:t>
      </w:r>
      <w:r w:rsidR="00D14397">
        <w:rPr>
          <w:rFonts w:ascii="Times New Roman" w:hAnsi="Times New Roman" w:cs="Times New Roman"/>
          <w:sz w:val="24"/>
          <w:szCs w:val="24"/>
        </w:rPr>
        <w:t>О</w:t>
      </w:r>
      <w:r w:rsidRPr="00D14397">
        <w:rPr>
          <w:rFonts w:ascii="Times New Roman" w:hAnsi="Times New Roman" w:cs="Times New Roman"/>
          <w:sz w:val="24"/>
          <w:szCs w:val="24"/>
        </w:rPr>
        <w:t xml:space="preserve">О «Газпром </w:t>
      </w:r>
      <w:proofErr w:type="spellStart"/>
      <w:r w:rsidRPr="00D14397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14397">
        <w:rPr>
          <w:rFonts w:ascii="Times New Roman" w:hAnsi="Times New Roman" w:cs="Times New Roman"/>
          <w:sz w:val="24"/>
          <w:szCs w:val="24"/>
        </w:rPr>
        <w:t xml:space="preserve"> Салават»)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88"/>
        <w:gridCol w:w="3260"/>
        <w:gridCol w:w="5450"/>
      </w:tblGrid>
      <w:tr w:rsidR="00D14397" w:rsidRPr="00D14397" w:rsidTr="00ED00C5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14397" w:rsidRPr="00D14397" w:rsidTr="00ED00C5">
        <w:trPr>
          <w:trHeight w:val="32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</w:tr>
      <w:tr w:rsidR="00D14397" w:rsidRPr="00D14397" w:rsidTr="00ED00C5">
        <w:trPr>
          <w:trHeight w:val="9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«Акрил Салават» 453256, Республика Башкортостан, г. </w:t>
            </w:r>
            <w:proofErr w:type="spellStart"/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Салават,ул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Молодогвардейцев, 30, Телефон: (3476) 39-15-32,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</w:t>
            </w:r>
          </w:p>
        </w:tc>
      </w:tr>
      <w:tr w:rsidR="00D14397" w:rsidRPr="00D14397" w:rsidTr="00ED00C5">
        <w:trPr>
          <w:trHeight w:val="39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4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24.14.2; 24.11;24.12;24.62;45.11.1;45.11.2;45.21.1;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45.25.2;45.25.4;63.12.2;74.30.9;80.42</w:t>
            </w:r>
          </w:p>
        </w:tc>
      </w:tr>
      <w:tr w:rsidR="00D14397" w:rsidRPr="00D14397" w:rsidTr="00ED00C5">
        <w:trPr>
          <w:trHeight w:val="24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акриловой кислоты позволит выпускать сырье для конечной продукции нефтехимии – </w:t>
            </w:r>
            <w:proofErr w:type="spellStart"/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суперабсорбентов,акриловых</w:t>
            </w:r>
            <w:proofErr w:type="spellEnd"/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дисперсий, акриловых красок. В него войдут установки по получению сырой акриловой кислоты мощностью 80тыс.тонн в год,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(эфира акриловой кислоты и бутанола) производительностью 80тыс.тонн в год и ледяной акриловой кислоты мощностью 35тыс.тонн в год. </w:t>
            </w:r>
          </w:p>
        </w:tc>
      </w:tr>
      <w:tr w:rsidR="00D14397" w:rsidRPr="00D14397" w:rsidTr="00ED00C5">
        <w:trPr>
          <w:trHeight w:val="18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ввод в эксплуатацию комплекса установок по производству сырой (неочищенной) акриловой кислоты мощностью 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ледяной (безводной) акриловой кислоты мощностью 35тыс.тонн,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Основная продукция: ледяная акриловая кислота 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 проекта ООО "Акрил Салават". Подрядчики: «Мицубиси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Хэви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Индастриз,Лтд</w:t>
            </w:r>
            <w:proofErr w:type="spellEnd"/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АО «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Ренейссанс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Констракшн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Соджиц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Корпорейшен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</w:t>
            </w:r>
          </w:p>
        </w:tc>
      </w:tr>
      <w:tr w:rsidR="00D14397" w:rsidRPr="00D14397" w:rsidTr="00ED00C5">
        <w:trPr>
          <w:trHeight w:val="64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</w:t>
            </w:r>
            <w:r w:rsidR="00D14397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  <w:r w:rsidR="00D14397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2011г.                        Ориентировочный срок завершения строительства -декабрь 2016 г.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38 978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397" w:rsidRPr="00D14397" w:rsidTr="00ED00C5">
        <w:trPr>
          <w:trHeight w:val="58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Акриловая кислота-80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/год,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ледяная  акриловая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кислота-35тыс.т/год, бутилакрилат-80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 в первый год эксплуатации 1723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Платежи в бюджет в первый год эксплуатации 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1576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397" w:rsidRPr="00D14397" w:rsidTr="00ED00C5">
        <w:trPr>
          <w:trHeight w:val="129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477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рабочих мест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рабочих места</w:t>
            </w:r>
          </w:p>
        </w:tc>
      </w:tr>
    </w:tbl>
    <w:p w:rsidR="00314C18" w:rsidRPr="00E94EC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14C18" w:rsidRPr="00D306B1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lastRenderedPageBreak/>
        <w:t>Приложение 2.6</w:t>
      </w:r>
    </w:p>
    <w:p w:rsidR="00314C18" w:rsidRPr="00D306B1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Pr="00D306B1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D306B1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306B1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970"/>
        <w:gridCol w:w="5072"/>
      </w:tblGrid>
      <w:tr w:rsidR="00D306B1" w:rsidRPr="00D306B1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306B1" w:rsidRPr="00D306B1" w:rsidTr="00ED00C5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</w:tr>
      <w:tr w:rsidR="00D306B1" w:rsidRPr="00D306B1" w:rsidTr="00ED00C5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бщество с ограниченной </w:t>
            </w:r>
            <w:proofErr w:type="spellStart"/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Салават,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Молодогвардейцев, 30, Телефон: (3476) 39-21-09 Факс: (3476) 39-21-03 Адрес электронной почты: snos@snos.ru</w:t>
            </w:r>
          </w:p>
        </w:tc>
      </w:tr>
      <w:tr w:rsidR="00D306B1" w:rsidRPr="00D306B1" w:rsidTr="00ED00C5">
        <w:trPr>
          <w:trHeight w:val="4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23.20; 24.14.2; 24.11</w:t>
            </w:r>
          </w:p>
        </w:tc>
      </w:tr>
      <w:tr w:rsidR="00D306B1" w:rsidRPr="00D306B1" w:rsidTr="00ED00C5">
        <w:trPr>
          <w:trHeight w:val="25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изомеризации пентан-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гексановой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 предназначена для превращения нормальных парафинов прямогонной бензиновой фракции нк-62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 их изомеры,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имеют более высокие октановые числа. Целевым продуктом установки является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</w:t>
            </w:r>
          </w:p>
        </w:tc>
      </w:tr>
      <w:tr w:rsidR="00D306B1" w:rsidRPr="00D306B1" w:rsidTr="00ED00C5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высокооктанового компонента бензина-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изомеризата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содержащего серу, бензол, ароматические и непредельные углеводороды.</w:t>
            </w:r>
          </w:p>
        </w:tc>
      </w:tr>
      <w:tr w:rsidR="00D306B1" w:rsidRPr="00D306B1" w:rsidTr="00ED00C5">
        <w:trPr>
          <w:trHeight w:val="7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Инвестор-застройщик проекта О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"Газпром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 АО "СНХРС"                 </w:t>
            </w:r>
          </w:p>
        </w:tc>
      </w:tr>
      <w:tr w:rsidR="00D306B1" w:rsidRPr="00D306B1" w:rsidTr="00ED00C5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- май 2011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Ориентировочный срок завершения строительства – 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6B1" w:rsidRPr="00D306B1" w:rsidTr="00ED00C5">
        <w:trPr>
          <w:trHeight w:val="5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D306B1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D306B1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13 229</w:t>
            </w:r>
            <w:r w:rsidR="00314C18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C18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306B1" w:rsidRPr="00D306B1" w:rsidTr="00ED00C5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434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</w:t>
            </w:r>
          </w:p>
        </w:tc>
      </w:tr>
      <w:tr w:rsidR="00D306B1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окупаемости, лет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D306B1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D306B1" w:rsidRPr="00D306B1" w:rsidTr="00ED00C5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составляет 434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                                                                 Чистая прибыль в первый год эксплуатации 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Платежи в бюджет в первый год эксплуатации </w:t>
            </w:r>
            <w:r w:rsidR="00D306B1"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1834,8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6B1" w:rsidRPr="00D306B1" w:rsidTr="00415E3F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6B1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6B1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6B1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6B1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306B1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рабочих мест</w:t>
            </w:r>
          </w:p>
        </w:tc>
      </w:tr>
    </w:tbl>
    <w:p w:rsidR="00314C18" w:rsidRPr="00E94EC8" w:rsidRDefault="00314C18" w:rsidP="001B5123">
      <w:pPr>
        <w:rPr>
          <w:color w:val="FF0000"/>
        </w:rPr>
      </w:pPr>
    </w:p>
    <w:p w:rsidR="001B5123" w:rsidRPr="00E94EC8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5E3F" w:rsidRPr="00D306B1" w:rsidRDefault="00415E3F" w:rsidP="00415E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>Приложение 2.7</w:t>
      </w:r>
    </w:p>
    <w:p w:rsidR="00415E3F" w:rsidRPr="00D306B1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415E3F" w:rsidRPr="00D306B1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306B1">
        <w:rPr>
          <w:rFonts w:ascii="Times New Roman" w:hAnsi="Times New Roman" w:cs="Times New Roman"/>
          <w:sz w:val="24"/>
          <w:szCs w:val="24"/>
        </w:rPr>
        <w:t>Салаватстекло</w:t>
      </w:r>
      <w:proofErr w:type="spellEnd"/>
      <w:r w:rsidRPr="00D306B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652"/>
        <w:gridCol w:w="5390"/>
      </w:tblGrid>
      <w:tr w:rsidR="00E94EC8" w:rsidRPr="00D306B1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производства энергосберегающего стекла»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  <w:p w:rsidR="009E291B" w:rsidRPr="00D306B1" w:rsidRDefault="009E291B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смешанная российская собственность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  <w:p w:rsidR="009E291B" w:rsidRPr="00D306B1" w:rsidRDefault="009E291B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ОКЭВД 26.11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Энергосберегающее стекло (другие определения: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теплосберегающее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низкоэмиссионное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селективное стекло) - это полированное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флоат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-стекло, на поверхность которого путем напыления нанесено специальное, содержащее свободные электроны, покрытие из полупроводниковых окислов металлов или цветных металлов. За счет явлений интерференции и электропроводимости стекло с таким покрытием отражает тепловые волны в инфракрасном диапазоне, что позволяет существенно сократить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теплопотери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помещения. Поскольку энергосберегающее стекло 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выборочно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пропускает волны, становится понятным одно из его менее распространенных определений как 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селективного стекла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(сравните: селекция, отбор).</w:t>
            </w:r>
          </w:p>
        </w:tc>
      </w:tr>
      <w:tr w:rsidR="00E94EC8" w:rsidRPr="00D306B1" w:rsidTr="00415E3F">
        <w:trPr>
          <w:trHeight w:val="335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обладают наиболее важной функцией стекол для большинства регионов России – высокой теплоизоляцией. Такие стекла препятствуют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теплопотерям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явлением теплового излучения. 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проекта предполагается за счет собственных и заемных средств.</w:t>
            </w:r>
          </w:p>
          <w:p w:rsidR="009E291B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проект приносит прибыль. Планируемый ежегодный размер прибыли после пуска производства и выхода на полную производственную мощность с учетом индексации в среднем составит 148,9 млн. руб.</w:t>
            </w:r>
          </w:p>
          <w:p w:rsidR="009E291B" w:rsidRDefault="009E291B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1B" w:rsidRDefault="009E291B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1B" w:rsidRDefault="009E291B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1B" w:rsidRPr="00D306B1" w:rsidRDefault="009E291B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проекта:</w:t>
            </w:r>
          </w:p>
        </w:tc>
      </w:tr>
      <w:tr w:rsidR="00E94EC8" w:rsidRPr="00D306B1" w:rsidTr="00ED00C5">
        <w:trPr>
          <w:trHeight w:val="29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успешного высокорентабельного бизнеса на динамично развивающемся рынке стекольной промышленности за счет организации производства энергосберегающего стекла и обеспечение возврата вложенных средств.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вложения средств: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завоевание новых рынков;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увеличение рентабельности бизнеса;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внедрение производства новых видов продукции</w:t>
            </w:r>
          </w:p>
        </w:tc>
      </w:tr>
      <w:tr w:rsidR="00E94EC8" w:rsidRPr="00D306B1" w:rsidTr="00ED00C5">
        <w:trPr>
          <w:trHeight w:val="14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 собственник проекта ОАО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Предполагается использовать оборудование по нанесению покрытий фирмы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Von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Ardene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(Германия). Строительные работы будут производиться силами подрядных организаций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2012 годы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млн.кв.м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лет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приведенный доход проекта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NPV= 179 393т. руб.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инвестиций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 =  1,062</w:t>
            </w:r>
          </w:p>
        </w:tc>
      </w:tr>
      <w:tr w:rsidR="00E94EC8" w:rsidRPr="00D306B1" w:rsidTr="00ED00C5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рентабельности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 =19,5%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</w:tbl>
    <w:p w:rsidR="00415E3F" w:rsidRPr="00E94EC8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5E3F" w:rsidRPr="008B11B8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6C3F" w:rsidRPr="006D7730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</w:t>
      </w:r>
      <w:r w:rsidR="000C57EC">
        <w:rPr>
          <w:rFonts w:ascii="Times New Roman" w:hAnsi="Times New Roman" w:cs="Times New Roman"/>
          <w:sz w:val="24"/>
          <w:szCs w:val="24"/>
        </w:rPr>
        <w:t>8</w:t>
      </w:r>
    </w:p>
    <w:p w:rsidR="00926C3F" w:rsidRPr="006D7730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Pr="006D7730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970"/>
        <w:gridCol w:w="5012"/>
      </w:tblGrid>
      <w:tr w:rsidR="00E94EC8" w:rsidRPr="006D7730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6D7730" w:rsidTr="00ED00C5">
        <w:trPr>
          <w:trHeight w:val="5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термического и нагревательного оборудования.</w:t>
            </w:r>
          </w:p>
        </w:tc>
      </w:tr>
      <w:tr w:rsidR="00E94EC8" w:rsidRPr="006D7730" w:rsidTr="00ED00C5">
        <w:trPr>
          <w:trHeight w:val="7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частная.</w:t>
            </w:r>
          </w:p>
        </w:tc>
      </w:tr>
      <w:tr w:rsidR="00E94EC8" w:rsidRPr="006D7730" w:rsidTr="00ED00C5">
        <w:trPr>
          <w:trHeight w:val="173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</w:tc>
      </w:tr>
      <w:tr w:rsidR="00E94EC8" w:rsidRPr="006D7730" w:rsidTr="00ED00C5">
        <w:trPr>
          <w:trHeight w:val="8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E94EC8" w:rsidRPr="006D7730" w:rsidTr="00ED00C5">
        <w:trPr>
          <w:trHeight w:val="8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технического перевооружения и строительства газовых термических и нагревательных печей.</w:t>
            </w:r>
          </w:p>
        </w:tc>
      </w:tr>
      <w:tr w:rsidR="00E94EC8" w:rsidRPr="006D7730" w:rsidTr="00ED00C5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энергоносителей. Сокращение межремонтных циклов. Гарантированное качество режимов термообработки.</w:t>
            </w:r>
          </w:p>
        </w:tc>
      </w:tr>
      <w:tr w:rsidR="00E94EC8" w:rsidRPr="006D7730" w:rsidTr="00ED00C5">
        <w:trPr>
          <w:trHeight w:val="36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E94EC8" w:rsidRPr="006D7730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E94EC8" w:rsidRPr="006D7730" w:rsidTr="00ED00C5">
        <w:trPr>
          <w:trHeight w:val="4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млн. руб.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млн. руб.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года</w:t>
            </w:r>
          </w:p>
        </w:tc>
      </w:tr>
      <w:tr w:rsidR="00E94EC8" w:rsidRPr="006D7730" w:rsidTr="00ED00C5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экономический эффект –5,5 млн. руб.</w:t>
            </w:r>
          </w:p>
        </w:tc>
      </w:tr>
      <w:tr w:rsidR="00E94EC8" w:rsidRPr="006D7730" w:rsidTr="00ED00C5">
        <w:trPr>
          <w:trHeight w:val="6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5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</w:tbl>
    <w:p w:rsidR="00926C3F" w:rsidRDefault="00926C3F"/>
    <w:p w:rsidR="009E291B" w:rsidRPr="000B5E34" w:rsidRDefault="009E291B"/>
    <w:p w:rsidR="00926C3F" w:rsidRPr="000B5E34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>Приложение 2.</w:t>
      </w:r>
      <w:r w:rsidR="000C57EC">
        <w:rPr>
          <w:rFonts w:ascii="Times New Roman" w:hAnsi="Times New Roman" w:cs="Times New Roman"/>
          <w:sz w:val="24"/>
          <w:szCs w:val="24"/>
        </w:rPr>
        <w:t>9</w:t>
      </w:r>
    </w:p>
    <w:p w:rsidR="00926C3F" w:rsidRPr="000B5E34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Pr="000B5E34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0B5E34"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0B5E3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E94EC8" w:rsidRPr="000B5E34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0B5E34" w:rsidTr="00ED00C5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 ОАО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0B5E34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частная.</w:t>
            </w:r>
          </w:p>
        </w:tc>
      </w:tr>
      <w:tr w:rsidR="00E94EC8" w:rsidRPr="000B5E34" w:rsidTr="00926C3F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9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29.24.1</w:t>
            </w:r>
          </w:p>
        </w:tc>
      </w:tr>
      <w:tr w:rsidR="00E94EC8" w:rsidRPr="000B5E34" w:rsidTr="00ED00C5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производства: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-технологической 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линиии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емкостного оборудования;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-технологической линии производства реакторного, 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колонного, теплообменного оборудования;</w:t>
            </w:r>
          </w:p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производства оборудования для магистрального трубопроводного транспорта;</w:t>
            </w:r>
          </w:p>
          <w:p w:rsidR="00FB44CE" w:rsidRPr="000B5E34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металлургического производства</w:t>
            </w:r>
          </w:p>
        </w:tc>
      </w:tr>
      <w:tr w:rsidR="00E94EC8" w:rsidRPr="000B5E34" w:rsidTr="00ED00C5">
        <w:trPr>
          <w:trHeight w:val="7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лидирующих позиций на рынке машиностроения за счет освоения новой продукции и технологий, оптимизации номенклатуры выпускаемой продукции, постоянного повышения качества и надежности продукции</w:t>
            </w:r>
          </w:p>
        </w:tc>
      </w:tr>
      <w:tr w:rsidR="00E94EC8" w:rsidRPr="000B5E34" w:rsidTr="00ED00C5">
        <w:trPr>
          <w:trHeight w:val="5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0B5E34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9E49D9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E49D9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E94EC8" w:rsidRPr="000B5E34" w:rsidTr="00ED00C5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44CE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44CE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E94EC8" w:rsidRPr="00E94EC8" w:rsidTr="00ED00C5">
        <w:trPr>
          <w:trHeight w:val="5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</w:t>
            </w:r>
            <w:r w:rsidR="00926C3F"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  <w:p w:rsidR="00FB300D" w:rsidRPr="00FB300D" w:rsidRDefault="00FB300D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основные средства-588,3 </w:t>
            </w:r>
            <w:proofErr w:type="spellStart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E94EC8" w:rsidTr="00ED00C5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973 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E94EC8" w:rsidRPr="00E94EC8" w:rsidTr="00ED00C5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E94EC8" w:rsidTr="00ED00C5">
        <w:trPr>
          <w:trHeight w:val="12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мощность-2700 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год, ч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истая прибыль - 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млн. рублей, платежи в бюджеты всех уровней-190 млн. рублей</w:t>
            </w:r>
          </w:p>
        </w:tc>
      </w:tr>
      <w:tr w:rsidR="00E94EC8" w:rsidRPr="00E94EC8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4EC8" w:rsidRPr="00E94EC8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E94EC8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C3F" w:rsidRPr="009E291B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3F" w:rsidRPr="009E291B" w:rsidRDefault="009E49D9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926C3F" w:rsidRPr="00E94EC8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6C3F" w:rsidRPr="00E94EC8" w:rsidRDefault="00926C3F">
      <w:pPr>
        <w:rPr>
          <w:color w:val="FF0000"/>
        </w:rPr>
      </w:pPr>
    </w:p>
    <w:p w:rsidR="00ED00C5" w:rsidRPr="006D7730" w:rsidRDefault="00ED00C5" w:rsidP="00ED0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0</w:t>
      </w:r>
    </w:p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Салаватметалл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E94EC8" w:rsidRPr="006D7730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Сведения</w:t>
            </w:r>
          </w:p>
        </w:tc>
      </w:tr>
      <w:tr w:rsidR="00E94EC8" w:rsidRPr="006D7730" w:rsidTr="00ED00C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цехов по производству горячего оцинкования и изготовлению металлоконструкций 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E94EC8" w:rsidRPr="006D7730" w:rsidTr="009E291B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28.5, 28.1 </w:t>
            </w:r>
          </w:p>
        </w:tc>
      </w:tr>
      <w:tr w:rsidR="00E94EC8" w:rsidRPr="006D7730" w:rsidTr="00ED00C5">
        <w:trPr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предусматривает комплексную обработку металлоконструкций, дробеструйную и химическую очистку, оцинковку металлоконструкций, что создает высокую антикоррозийную стойкость</w:t>
            </w:r>
          </w:p>
        </w:tc>
      </w:tr>
      <w:tr w:rsidR="00E94EC8" w:rsidRPr="006D7730" w:rsidTr="00ED00C5">
        <w:trPr>
          <w:trHeight w:val="2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металлических оцинкованных опор высокого качества с использованием высокотехнологичного оборудования производства Австрии, России, Китая. Предприятие будет представлять полный технологический цикл по изготовлению металлоконструкций с последующим горячим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цинкованием</w:t>
            </w:r>
            <w:proofErr w:type="spellEnd"/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</w:t>
            </w:r>
            <w:proofErr w:type="spellStart"/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инвестор,подрядчик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,застройщик,заказчик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Инвесторы: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оборудования для горячего оцинкования: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KOERNER KVK (Австрия)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Подрядчики: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СПКП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Жилпромстрой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Востокнефтезаводмонтаж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управления  1,2 МК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«Строительно-торговая компания»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Башстройизоляция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Заказчик: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Проектные работы:</w:t>
            </w:r>
          </w:p>
        </w:tc>
      </w:tr>
      <w:tr w:rsidR="00E94EC8" w:rsidRPr="006D7730" w:rsidTr="009E291B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«Проектировщик»</w:t>
            </w:r>
          </w:p>
        </w:tc>
      </w:tr>
      <w:tr w:rsidR="00E94EC8" w:rsidRPr="006D7730" w:rsidTr="009E291B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 гг.</w:t>
            </w:r>
          </w:p>
        </w:tc>
      </w:tr>
      <w:tr w:rsidR="00E94EC8" w:rsidRPr="006D7730" w:rsidTr="00D176D9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542,9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млн.рублей</w:t>
            </w:r>
            <w:proofErr w:type="spellEnd"/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37 000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  <w:p w:rsidR="00ED00C5" w:rsidRPr="006D7730" w:rsidRDefault="00ED00C5" w:rsidP="009E2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(производственная мощность,</w:t>
            </w:r>
          </w:p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физический объем производства,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40 000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94EC8" w:rsidRPr="006D7730" w:rsidTr="00257E7F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94EC8" w:rsidRPr="006D7730" w:rsidTr="00257E7F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чистой прибыли,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млн. руб. в год </w:t>
            </w:r>
          </w:p>
        </w:tc>
      </w:tr>
      <w:tr w:rsidR="00E94EC8" w:rsidRPr="006D7730" w:rsidTr="00D176D9">
        <w:trPr>
          <w:trHeight w:val="3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зависит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динамики цен на основного сырье– цинк и металл)</w:t>
            </w:r>
          </w:p>
          <w:p w:rsidR="00257E7F" w:rsidRPr="006D7730" w:rsidRDefault="00257E7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D176D9">
        <w:trPr>
          <w:trHeight w:val="1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поступление платежей в бюджеты всех уровней и др.)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млн. руб. в год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чел.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чел.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чел.</w:t>
            </w:r>
          </w:p>
        </w:tc>
      </w:tr>
    </w:tbl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00C5" w:rsidRPr="008B11B8" w:rsidRDefault="00ED00C5"/>
    <w:p w:rsidR="00D176D9" w:rsidRPr="008B11B8" w:rsidRDefault="00D176D9" w:rsidP="00D176D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1</w:t>
      </w:r>
    </w:p>
    <w:p w:rsidR="00D176D9" w:rsidRPr="008B11B8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D176D9" w:rsidRPr="008B11B8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ООО «Гелиос»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8B11B8" w:rsidRPr="008B11B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D14397">
        <w:trPr>
          <w:trHeight w:val="1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полипропиленового ламинированного тканного полотна и мешков коробчатого типа, произведённых на его основе с улучшенными эксплуатационными и защитными характеристиками</w:t>
            </w:r>
          </w:p>
        </w:tc>
      </w:tr>
      <w:tr w:rsidR="008B11B8" w:rsidRPr="008B11B8" w:rsidTr="00D14397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"Гелиос" г. Уфа </w:t>
            </w:r>
          </w:p>
        </w:tc>
      </w:tr>
      <w:tr w:rsidR="008B11B8" w:rsidRPr="008B11B8" w:rsidTr="00D14397">
        <w:trPr>
          <w:trHeight w:val="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25.22 , 45.21.1, 51.19, 51.70, 60.24.2</w:t>
            </w:r>
          </w:p>
        </w:tc>
      </w:tr>
      <w:tr w:rsidR="008B11B8" w:rsidRPr="008B11B8" w:rsidTr="00D14397">
        <w:trPr>
          <w:trHeight w:val="6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характеристика,описание</w:t>
            </w:r>
            <w:proofErr w:type="spellEnd"/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упаковочных материалов из ПП мирового класса.</w:t>
            </w:r>
          </w:p>
        </w:tc>
      </w:tr>
      <w:tr w:rsidR="008B11B8" w:rsidRPr="008B11B8" w:rsidTr="00D14397">
        <w:trPr>
          <w:trHeight w:val="3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Появление в России производителя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полипропиленного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ламинированного тканого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наноструктурированного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ПЛТПНП                                                                  – изготовление из ПЛТПНП мирового образца и превосходящего качества технической упаковки тканых коробчатых ПП мешков и мешков типа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Big-Bag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учетом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наноразработок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уникальными свойствами мембран, сочетающих в себе возможности адсорбции, фильтрации и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барьерности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широком диапазоне применения для различных транспортируемых в них материалов;</w:t>
            </w:r>
          </w:p>
        </w:tc>
      </w:tr>
      <w:tr w:rsidR="008B11B8" w:rsidRPr="008B11B8" w:rsidTr="00D14397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ООО "Гелиос" г. Уфа, долевое участие ЗАО ИГ "Корпорация инвестиций" г. Москва, заемные средства ОАО "Сбербанк" г. Москва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8B11B8" w:rsidRPr="008B11B8" w:rsidTr="00D14397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 млн. рублей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млн/штук в год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8B11B8" w:rsidRPr="008B11B8" w:rsidTr="00D14397">
        <w:trPr>
          <w:trHeight w:val="2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чистой прибыли при достижении проектной мощности 50 млн. шт./год - 137 млн. рублей                                                                        Ежегодное поступление платежей в бюджеты - 100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                                                            56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федеральный бюджет                           42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региональный бюджет                            2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местный бюджет              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11B8" w:rsidRPr="008B11B8" w:rsidTr="00D14397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8B11B8" w:rsidRDefault="00D176D9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D176D9" w:rsidRPr="00E94EC8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5576" w:rsidRPr="00E94EC8" w:rsidRDefault="00805576" w:rsidP="00805576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5576" w:rsidRPr="006D7730" w:rsidRDefault="00805576" w:rsidP="0080557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2</w:t>
      </w:r>
    </w:p>
    <w:p w:rsidR="00805576" w:rsidRPr="006D7730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05576" w:rsidRPr="006D7730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Термоизопласт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81" w:type="dxa"/>
        <w:tblInd w:w="-34" w:type="dxa"/>
        <w:tblLook w:val="04A0" w:firstRow="1" w:lastRow="0" w:firstColumn="1" w:lastColumn="0" w:noHBand="0" w:noVBand="1"/>
      </w:tblPr>
      <w:tblGrid>
        <w:gridCol w:w="581"/>
        <w:gridCol w:w="3247"/>
        <w:gridCol w:w="5653"/>
      </w:tblGrid>
      <w:tr w:rsidR="00E94EC8" w:rsidRPr="006D7730" w:rsidTr="00D14397">
        <w:trPr>
          <w:trHeight w:val="33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6D7730" w:rsidTr="00D14397">
        <w:trPr>
          <w:trHeight w:val="59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Ø 630-1020мм</w:t>
            </w:r>
          </w:p>
        </w:tc>
      </w:tr>
      <w:tr w:rsidR="00E94EC8" w:rsidRPr="006D7730" w:rsidTr="00D14397">
        <w:trPr>
          <w:trHeight w:val="48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E94EC8" w:rsidRPr="006D7730" w:rsidTr="00D14397">
        <w:trPr>
          <w:trHeight w:val="18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E94EC8" w:rsidRPr="006D7730" w:rsidTr="00D14397">
        <w:trPr>
          <w:trHeight w:val="56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</w:tr>
      <w:tr w:rsidR="00E94EC8" w:rsidRPr="006D7730" w:rsidTr="00D14397">
        <w:trPr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труб и фасонных изделий больших диаметров (Ø 630-1020 мм)</w:t>
            </w:r>
          </w:p>
        </w:tc>
      </w:tr>
      <w:tr w:rsidR="00E94EC8" w:rsidRPr="006D7730" w:rsidTr="00D14397">
        <w:trPr>
          <w:trHeight w:val="86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труб и фасонных изделий изолированных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полиэтиленовой и оцинкованной оболочках больших диаметров</w:t>
            </w:r>
          </w:p>
        </w:tc>
      </w:tr>
      <w:tr w:rsidR="00E94EC8" w:rsidRPr="006D7730" w:rsidTr="00D14397">
        <w:trPr>
          <w:trHeight w:val="53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2014-2015г.</w:t>
            </w:r>
          </w:p>
        </w:tc>
      </w:tr>
      <w:tr w:rsidR="00E94EC8" w:rsidRPr="006D7730" w:rsidTr="00D14397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E94EC8" w:rsidRPr="006D7730" w:rsidTr="00D1439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 в год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94EC8" w:rsidRPr="006D7730" w:rsidTr="00D14397">
        <w:trPr>
          <w:trHeight w:val="18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физический объем производства, значение чистой прибыли – 25,00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6D7730" w:rsidTr="00D14397">
        <w:trPr>
          <w:trHeight w:val="6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строительства;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805576" w:rsidRPr="00E94EC8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43744" w:rsidRPr="00E94EC8" w:rsidRDefault="00843744" w:rsidP="00843744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43744" w:rsidRPr="008B11B8" w:rsidRDefault="00843744" w:rsidP="0084374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3</w:t>
      </w:r>
    </w:p>
    <w:p w:rsidR="00843744" w:rsidRPr="008B11B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43744" w:rsidRPr="008B11B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B11B8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8B11B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8B11B8" w:rsidRPr="008B11B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РУ-6кв на 2 подъёме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Зирганского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</w:t>
            </w:r>
          </w:p>
        </w:tc>
      </w:tr>
      <w:tr w:rsidR="008B11B8" w:rsidRPr="008B11B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городского округа 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 РБ, муниципальная собственность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8B11B8" w:rsidRPr="008B11B8" w:rsidTr="00D14397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реконструкция увеличивает срок службы выключателей, их межремонтный период, при этом  исчезнут затраты на покупку, периодическую замену и утилизацию трансформаторного масла.</w:t>
            </w:r>
          </w:p>
        </w:tc>
      </w:tr>
      <w:tr w:rsidR="008B11B8" w:rsidRPr="008B11B8" w:rsidTr="009E291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надёжности и безопасности пуска высоковольтных двигателей, что повлияет соответственно на общую надёжность процесса подачи воды.</w:t>
            </w:r>
          </w:p>
        </w:tc>
      </w:tr>
      <w:tr w:rsidR="008B11B8" w:rsidRPr="008B11B8" w:rsidTr="009E291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B11B8" w:rsidRPr="008B11B8" w:rsidTr="00257E7F">
        <w:trPr>
          <w:trHeight w:val="3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9E291B">
        <w:trPr>
          <w:trHeight w:val="3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257E7F">
        <w:trPr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1B8" w:rsidRPr="008B11B8" w:rsidTr="00843744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744" w:rsidRPr="00E94EC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06" w:rsidRPr="00E94EC8" w:rsidRDefault="00714306">
      <w:pPr>
        <w:rPr>
          <w:color w:val="FF0000"/>
        </w:rPr>
      </w:pPr>
    </w:p>
    <w:p w:rsidR="00714306" w:rsidRPr="008B11B8" w:rsidRDefault="00714306" w:rsidP="007143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</w:t>
      </w:r>
      <w:r w:rsidR="00AE4E11" w:rsidRPr="008B11B8">
        <w:rPr>
          <w:rFonts w:ascii="Times New Roman" w:hAnsi="Times New Roman" w:cs="Times New Roman"/>
          <w:sz w:val="24"/>
          <w:szCs w:val="24"/>
        </w:rPr>
        <w:t>1</w:t>
      </w:r>
      <w:r w:rsidR="000C57EC">
        <w:rPr>
          <w:rFonts w:ascii="Times New Roman" w:hAnsi="Times New Roman" w:cs="Times New Roman"/>
          <w:sz w:val="24"/>
          <w:szCs w:val="24"/>
        </w:rPr>
        <w:t>4</w:t>
      </w:r>
    </w:p>
    <w:p w:rsidR="00714306" w:rsidRPr="008B11B8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714306" w:rsidRPr="008B11B8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B11B8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8B11B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5571"/>
      </w:tblGrid>
      <w:tr w:rsidR="008B11B8" w:rsidRPr="008B11B8" w:rsidTr="00257E7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257E7F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 и II подъемов (внедрение энергосберегающих светильников уличного освещения)</w:t>
            </w:r>
          </w:p>
        </w:tc>
      </w:tr>
      <w:tr w:rsidR="008B11B8" w:rsidRPr="008B11B8" w:rsidTr="00257E7F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светильников уличного освещения</w:t>
            </w: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: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электроэнергии более чем в 5 раз;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эксплуатационных затрат (срок службы светильников 25 лет); </w:t>
            </w:r>
          </w:p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их эксплуатационных и технических характеристик;</w:t>
            </w:r>
          </w:p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от затрат на утилизацию (светодиодные светильники не содержат ртути, ее производных и других ядовитых, вредных или опасных составляющих материалов и веществ)</w:t>
            </w:r>
          </w:p>
        </w:tc>
      </w:tr>
      <w:tr w:rsidR="008B11B8" w:rsidRPr="008B11B8" w:rsidTr="00257E7F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257E7F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8B11B8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8B11B8" w:rsidRPr="008B11B8" w:rsidTr="00257E7F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257E7F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257E7F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306" w:rsidRPr="00E94EC8" w:rsidRDefault="00714306" w:rsidP="00714306">
      <w:pPr>
        <w:rPr>
          <w:color w:val="FF0000"/>
        </w:rPr>
      </w:pPr>
    </w:p>
    <w:p w:rsidR="008B11B8" w:rsidRPr="00404A56" w:rsidRDefault="008B11B8" w:rsidP="008B11B8"/>
    <w:p w:rsidR="008B11B8" w:rsidRPr="00404A56" w:rsidRDefault="008B11B8" w:rsidP="008B11B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5</w:t>
      </w:r>
    </w:p>
    <w:p w:rsidR="008B11B8" w:rsidRPr="00404A56" w:rsidRDefault="008B11B8" w:rsidP="008B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B11B8" w:rsidRPr="00404A56" w:rsidRDefault="008B11B8" w:rsidP="008B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404A56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404A5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41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71"/>
      </w:tblGrid>
      <w:tr w:rsidR="00404A56" w:rsidRPr="00404A56" w:rsidTr="008B11B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404A56" w:rsidRPr="00404A56" w:rsidTr="008B11B8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насосной станции 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подъема (замена насосного оборудования)</w:t>
            </w:r>
          </w:p>
        </w:tc>
      </w:tr>
      <w:tr w:rsidR="00404A56" w:rsidRPr="00404A56" w:rsidTr="00257E7F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404A56" w:rsidRPr="00404A56" w:rsidTr="00257E7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404A56" w:rsidRPr="00404A56" w:rsidTr="00257E7F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404A56" w:rsidRPr="00404A56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насосного агрегата на 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подъеме для снижения количества потребляемой электроэнергии</w:t>
            </w:r>
          </w:p>
        </w:tc>
      </w:tr>
      <w:tr w:rsidR="00404A56" w:rsidRPr="00404A56" w:rsidTr="00257E7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4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</w:t>
            </w:r>
            <w:r w:rsidR="00404A56"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надежности и бесперебойного водоснабжения г. Салават</w:t>
            </w:r>
          </w:p>
        </w:tc>
      </w:tr>
      <w:tr w:rsidR="00404A56" w:rsidRPr="00404A56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257E7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404A5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404A56" w:rsidRPr="00404A56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257E7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404A5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04A56" w:rsidRPr="00404A56" w:rsidTr="00257E7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56" w:rsidRPr="00404A56" w:rsidTr="00257E7F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257E7F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DA" w:rsidRPr="00E94EC8" w:rsidRDefault="00BF70DA" w:rsidP="00714306">
      <w:pPr>
        <w:rPr>
          <w:color w:val="FF0000"/>
        </w:rPr>
      </w:pPr>
    </w:p>
    <w:p w:rsidR="008B11B8" w:rsidRDefault="008B11B8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70DA" w:rsidRDefault="00BF70DA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6</w:t>
      </w: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2156" w:rsidRPr="00E13A8E" w:rsidRDefault="00A62156" w:rsidP="00A621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A62156" w:rsidRPr="00E13A8E" w:rsidRDefault="00A62156" w:rsidP="00A621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«Предприятие промышленного железнодорожного транспорта»</w:t>
      </w:r>
    </w:p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471"/>
      </w:tblGrid>
      <w:tr w:rsidR="00A62156" w:rsidRPr="00E13A8E" w:rsidTr="00F733C7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456568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68">
              <w:rPr>
                <w:rFonts w:ascii="Times New Roman" w:hAnsi="Times New Roman" w:cs="Times New Roman"/>
                <w:sz w:val="24"/>
                <w:szCs w:val="24"/>
              </w:rPr>
              <w:t>Строительство соединительного железнодорожного пути станция «Заводская -площадка «В» ТСЦ НПЗ ООО ГПНС»</w:t>
            </w:r>
          </w:p>
        </w:tc>
      </w:tr>
      <w:tr w:rsidR="00A62156" w:rsidRPr="00E13A8E" w:rsidTr="00F733C7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68" w:rsidRPr="00E13A8E" w:rsidRDefault="00456568" w:rsidP="004565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«Предприятие промышленного железнодорожного транспорта»</w:t>
            </w:r>
            <w:r w:rsidR="0051586E">
              <w:rPr>
                <w:rFonts w:ascii="Times New Roman" w:hAnsi="Times New Roman" w:cs="Times New Roman"/>
                <w:sz w:val="24"/>
                <w:szCs w:val="24"/>
              </w:rPr>
              <w:t>, г. Салават-6, ст. Южная 12, тел. 39-13-27</w:t>
            </w:r>
          </w:p>
          <w:p w:rsidR="00A62156" w:rsidRPr="00E13A8E" w:rsidRDefault="00A62156" w:rsidP="0045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456568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60.10.2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124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проекта </w:t>
            </w:r>
          </w:p>
          <w:p w:rsidR="00456568" w:rsidRPr="00E13A8E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маневровых операций по подаче и уборке вагонов на площадку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В»ТСЦ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НПЗ ООО ГПНС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86E" w:rsidRPr="00E13A8E" w:rsidRDefault="0051586E" w:rsidP="005158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«Предприятие промышленного железнодорожного транспорта», потенциальный застройщик на данный момент не определен</w:t>
            </w:r>
          </w:p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51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6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156"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37,02</w:t>
            </w:r>
            <w:r w:rsidR="00A62156"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56" w:rsidRPr="00E13A8E" w:rsidTr="00F733C7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156" w:rsidRPr="00E13A8E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  <w:r w:rsidR="00A62156"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56" w:rsidRPr="00E13A8E" w:rsidTr="0013698C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E13A8E" w:rsidRDefault="0013698C" w:rsidP="0013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изменится</w:t>
            </w:r>
          </w:p>
        </w:tc>
      </w:tr>
      <w:tr w:rsidR="00A62156" w:rsidRPr="00E13A8E" w:rsidTr="0013698C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13698C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E13A8E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7</w:t>
      </w: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70DA" w:rsidRPr="00E13A8E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BF70DA" w:rsidRPr="00E13A8E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>МУП «Трамвайное управление»</w:t>
      </w:r>
    </w:p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471"/>
      </w:tblGrid>
      <w:tr w:rsidR="00E13A8E" w:rsidRPr="00E13A8E" w:rsidTr="00D14397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 00.0046-01ПЗ</w:t>
            </w:r>
          </w:p>
        </w:tc>
      </w:tr>
      <w:tr w:rsidR="00E13A8E" w:rsidRPr="00E13A8E" w:rsidTr="00D14397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60.21.21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8E" w:rsidRPr="00E13A8E" w:rsidTr="00BF70DA">
        <w:trPr>
          <w:trHeight w:val="124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&amp;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 жителей густонаселенных восточного и юго-восточного районов беспересадочной доставкой в промышленные районы города, улучшит экологическую обстановку, дополнительные рабочие места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транспорта и связи Администрации городского округа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14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2015 -201</w:t>
            </w:r>
            <w:r w:rsidR="0014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 млн. руб.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A8E" w:rsidRPr="00E13A8E" w:rsidTr="00D14397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 млн. руб.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BF70DA" w:rsidRPr="00E94EC8" w:rsidRDefault="00BF70DA" w:rsidP="00BF70DA">
      <w:pPr>
        <w:rPr>
          <w:color w:val="FF000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1236"/>
        <w:gridCol w:w="4292"/>
      </w:tblGrid>
      <w:tr w:rsidR="00E94EC8" w:rsidRPr="00E94EC8" w:rsidTr="00D14397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0DA" w:rsidRPr="00E217E9" w:rsidRDefault="00BF70DA" w:rsidP="000C5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0C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4EC8" w:rsidRPr="00E94EC8" w:rsidTr="00D14397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"Транспорт"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 город Салават Республики Башкортостан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</w:tr>
      <w:tr w:rsidR="00E94EC8" w:rsidRPr="00E94EC8" w:rsidTr="00D14397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характеристика,описание</w:t>
            </w:r>
            <w:proofErr w:type="spellEnd"/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дорог общего назначения, определение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неоходимого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дорожных </w:t>
            </w:r>
            <w:proofErr w:type="spellStart"/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знаков,пешеходных</w:t>
            </w:r>
            <w:proofErr w:type="spellEnd"/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переходов, проведение экспертизы путепроводов</w:t>
            </w:r>
          </w:p>
        </w:tc>
      </w:tr>
      <w:tr w:rsidR="00E94EC8" w:rsidRPr="00E94EC8" w:rsidTr="00BF70DA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автодорог общего назначения в соответствие с ГОСТ Р 50597-93 "Требование к эксплуатационному состоянию, допустимому по условиям обеспечения безопасности дорожного движения"</w:t>
            </w:r>
          </w:p>
        </w:tc>
      </w:tr>
      <w:tr w:rsidR="00E94EC8" w:rsidRPr="00E94EC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подрядчик,застройщик</w:t>
            </w:r>
            <w:proofErr w:type="spellEnd"/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Башкортостан, выбор подрядной организации через конкурс.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E217E9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E217E9" w:rsidP="00B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DA" w:rsidRPr="00E94EC8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F70DA" w:rsidRPr="00E94EC8" w:rsidRDefault="00BF70DA" w:rsidP="00BF70DA">
      <w:pPr>
        <w:jc w:val="right"/>
        <w:rPr>
          <w:color w:val="FF0000"/>
        </w:rPr>
      </w:pPr>
    </w:p>
    <w:p w:rsidR="00BF70DA" w:rsidRPr="00E217E9" w:rsidRDefault="00BF70DA" w:rsidP="00BF70DA">
      <w:pPr>
        <w:jc w:val="right"/>
      </w:pPr>
    </w:p>
    <w:p w:rsidR="00BF70DA" w:rsidRPr="00257E7F" w:rsidRDefault="00BF70DA" w:rsidP="00BF70DA">
      <w:pPr>
        <w:jc w:val="right"/>
        <w:rPr>
          <w:rFonts w:ascii="Times New Roman" w:hAnsi="Times New Roman" w:cs="Times New Roman"/>
          <w:sz w:val="24"/>
          <w:szCs w:val="28"/>
        </w:rPr>
      </w:pPr>
      <w:r w:rsidRPr="00257E7F">
        <w:rPr>
          <w:rFonts w:ascii="Times New Roman" w:hAnsi="Times New Roman" w:cs="Times New Roman"/>
          <w:sz w:val="24"/>
          <w:szCs w:val="28"/>
        </w:rPr>
        <w:t>Приложение 2.</w:t>
      </w:r>
      <w:r w:rsidR="000C57EC" w:rsidRPr="00257E7F">
        <w:rPr>
          <w:rFonts w:ascii="Times New Roman" w:hAnsi="Times New Roman" w:cs="Times New Roman"/>
          <w:sz w:val="24"/>
          <w:szCs w:val="28"/>
        </w:rPr>
        <w:t>19</w:t>
      </w:r>
    </w:p>
    <w:p w:rsidR="00BF70DA" w:rsidRPr="00E217E9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17E9">
        <w:rPr>
          <w:rFonts w:ascii="Times New Roman" w:hAnsi="Times New Roman" w:cs="Times New Roman"/>
          <w:sz w:val="24"/>
          <w:szCs w:val="24"/>
        </w:rPr>
        <w:t>Паспорт инвестиционного п</w:t>
      </w:r>
      <w:bookmarkStart w:id="0" w:name="_GoBack"/>
      <w:bookmarkEnd w:id="0"/>
      <w:r w:rsidRPr="00E217E9">
        <w:rPr>
          <w:rFonts w:ascii="Times New Roman" w:hAnsi="Times New Roman" w:cs="Times New Roman"/>
          <w:sz w:val="24"/>
          <w:szCs w:val="24"/>
        </w:rPr>
        <w:t>роекта</w:t>
      </w:r>
    </w:p>
    <w:p w:rsidR="00BF70DA" w:rsidRPr="00E217E9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E217E9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E217E9">
        <w:rPr>
          <w:rFonts w:ascii="Times New Roman" w:hAnsi="Times New Roman" w:cs="Times New Roman"/>
          <w:sz w:val="24"/>
          <w:szCs w:val="24"/>
        </w:rPr>
        <w:t>Башстроймаркет</w:t>
      </w:r>
      <w:proofErr w:type="spellEnd"/>
      <w:r w:rsidRPr="00E217E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E217E9" w:rsidRPr="00E217E9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217E9" w:rsidRPr="00E217E9" w:rsidTr="00D14397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овоще- и картофелехранилища с производством, предназначенного для глубокой промышленной переработки</w:t>
            </w:r>
          </w:p>
        </w:tc>
      </w:tr>
      <w:tr w:rsidR="00E217E9" w:rsidRPr="00E217E9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 форма собственности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</w:tr>
      <w:tr w:rsidR="00E217E9" w:rsidRPr="00E217E9" w:rsidTr="005678EB">
        <w:trPr>
          <w:trHeight w:val="9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овоще- и картофелехранилища с производством, предназначенного для глубокой промышленной переработки </w:t>
            </w:r>
          </w:p>
        </w:tc>
      </w:tr>
      <w:tr w:rsidR="00E217E9" w:rsidRPr="00E217E9" w:rsidTr="005678EB">
        <w:trPr>
          <w:trHeight w:val="1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и овощи, упакованные в полиэтиленовый пакет, сетку-рукав и так называемую «кэрри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фреш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переработк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нулевы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хлопья, замороженный картофель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фри, овощи, паллеты, крахмал либо просто очищенный картофель, мезга для птицы и скота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E2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17E9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в год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8EB" w:rsidRPr="00E217E9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тонн 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реализации </w:t>
            </w:r>
          </w:p>
          <w:p w:rsidR="00BF70DA" w:rsidRPr="00E217E9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год,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 прибыли в год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хранению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человек</w:t>
            </w:r>
          </w:p>
        </w:tc>
      </w:tr>
    </w:tbl>
    <w:p w:rsidR="00714306" w:rsidRPr="00E94EC8" w:rsidRDefault="00714306">
      <w:pPr>
        <w:rPr>
          <w:color w:val="FF0000"/>
        </w:rPr>
      </w:pPr>
    </w:p>
    <w:p w:rsidR="00BF70DA" w:rsidRPr="00E94EC8" w:rsidRDefault="00BF70DA" w:rsidP="00BF70DA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Приложение 2.</w:t>
      </w:r>
      <w:r w:rsidR="00404A56">
        <w:rPr>
          <w:rFonts w:ascii="Times New Roman" w:hAnsi="Times New Roman" w:cs="Times New Roman"/>
          <w:sz w:val="24"/>
          <w:szCs w:val="24"/>
        </w:rPr>
        <w:t>2</w:t>
      </w:r>
      <w:r w:rsidR="000C57EC">
        <w:rPr>
          <w:rFonts w:ascii="Times New Roman" w:hAnsi="Times New Roman" w:cs="Times New Roman"/>
          <w:sz w:val="24"/>
          <w:szCs w:val="24"/>
        </w:rPr>
        <w:t>0</w:t>
      </w:r>
    </w:p>
    <w:p w:rsidR="00BF70DA" w:rsidRPr="00E94EC8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BF70DA" w:rsidRPr="00E94EC8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 xml:space="preserve"> </w:t>
      </w:r>
      <w:r w:rsidR="0005707F" w:rsidRPr="00E94EC8">
        <w:rPr>
          <w:rFonts w:ascii="Times New Roman" w:hAnsi="Times New Roman" w:cs="Times New Roman"/>
          <w:sz w:val="24"/>
          <w:szCs w:val="24"/>
        </w:rPr>
        <w:t xml:space="preserve">ИП Галин Спартак </w:t>
      </w:r>
      <w:proofErr w:type="spellStart"/>
      <w:r w:rsidR="0005707F" w:rsidRPr="00E94EC8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528"/>
      </w:tblGrid>
      <w:tr w:rsidR="00E94EC8" w:rsidRPr="00E94EC8" w:rsidTr="00D1439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Спартак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28.1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под цех, закупка оборудования для металлопроката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кровельных материалах для физических и юридических лиц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Галин С. Ф.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 годы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млн. руб.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120 000 кв. м,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24 млн. руб.,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1,9 млн. руб., 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– 100 тыс. руб.,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– 100 тыс. руб.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человек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человек</w:t>
            </w:r>
          </w:p>
        </w:tc>
      </w:tr>
    </w:tbl>
    <w:p w:rsidR="00A62156" w:rsidRDefault="00A62156" w:rsidP="00DE41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4129" w:rsidRPr="00E94EC8" w:rsidRDefault="00DE4129" w:rsidP="00DE4129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Приложение 2.</w:t>
      </w:r>
      <w:r w:rsidR="00404A56">
        <w:rPr>
          <w:rFonts w:ascii="Times New Roman" w:hAnsi="Times New Roman" w:cs="Times New Roman"/>
          <w:sz w:val="24"/>
          <w:szCs w:val="24"/>
        </w:rPr>
        <w:t>2</w:t>
      </w:r>
      <w:r w:rsidR="000C57EC">
        <w:rPr>
          <w:rFonts w:ascii="Times New Roman" w:hAnsi="Times New Roman" w:cs="Times New Roman"/>
          <w:sz w:val="24"/>
          <w:szCs w:val="24"/>
        </w:rPr>
        <w:t>1</w:t>
      </w:r>
    </w:p>
    <w:p w:rsidR="00DE4129" w:rsidRPr="00E94EC8" w:rsidRDefault="00DE4129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DE4129" w:rsidRPr="00E94EC8" w:rsidRDefault="005678EB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ООО</w:t>
      </w:r>
      <w:r w:rsidR="00DE4129" w:rsidRPr="00E94EC8">
        <w:rPr>
          <w:rFonts w:ascii="Times New Roman" w:hAnsi="Times New Roman" w:cs="Times New Roman"/>
          <w:sz w:val="24"/>
          <w:szCs w:val="24"/>
        </w:rPr>
        <w:t xml:space="preserve"> </w:t>
      </w:r>
      <w:r w:rsidRPr="00E94EC8">
        <w:rPr>
          <w:rFonts w:ascii="Times New Roman" w:hAnsi="Times New Roman" w:cs="Times New Roman"/>
          <w:sz w:val="24"/>
          <w:szCs w:val="24"/>
        </w:rPr>
        <w:t>ПКФ</w:t>
      </w:r>
      <w:r w:rsidR="00DE4129" w:rsidRPr="00E94EC8">
        <w:rPr>
          <w:rFonts w:ascii="Times New Roman" w:hAnsi="Times New Roman" w:cs="Times New Roman"/>
          <w:sz w:val="24"/>
          <w:szCs w:val="24"/>
        </w:rPr>
        <w:t xml:space="preserve"> «</w:t>
      </w:r>
      <w:r w:rsidRPr="00E94EC8">
        <w:rPr>
          <w:rFonts w:ascii="Times New Roman" w:hAnsi="Times New Roman" w:cs="Times New Roman"/>
          <w:sz w:val="24"/>
          <w:szCs w:val="24"/>
        </w:rPr>
        <w:t>Актау</w:t>
      </w:r>
      <w:r w:rsidR="00DE4129" w:rsidRPr="00E94EC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5103"/>
      </w:tblGrid>
      <w:tr w:rsidR="00E94EC8" w:rsidRPr="00E94EC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</w:tr>
      <w:tr w:rsidR="00E94EC8" w:rsidRPr="00E94EC8" w:rsidTr="00D14397">
        <w:trPr>
          <w:trHeight w:val="1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4B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"Актау", 453260, Республика Башкортостан,</w:t>
            </w:r>
            <w:r w:rsidR="003D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Салават, ул. Ленина, 24 "а", телефон: (3476) 35-42-30, факс: (3476) 35-40-14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70.20.2</w:t>
            </w:r>
          </w:p>
        </w:tc>
      </w:tr>
      <w:tr w:rsidR="00E94EC8" w:rsidRPr="00E94EC8" w:rsidTr="00257E7F">
        <w:trPr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характеристика,описание</w:t>
            </w:r>
            <w:proofErr w:type="spellEnd"/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торговли продовольственными, непродовольственными, строительными товарами в торгово-сервисном комплексе площадью 4860 кв. м.</w:t>
            </w:r>
          </w:p>
        </w:tc>
      </w:tr>
      <w:tr w:rsidR="00E94EC8" w:rsidRPr="00E94EC8" w:rsidTr="00D14397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ассортимента товаров народного потребления и видов услуг</w:t>
            </w:r>
          </w:p>
        </w:tc>
      </w:tr>
      <w:tr w:rsidR="00E94EC8" w:rsidRPr="00E94EC8" w:rsidTr="00257E7F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подрядчик,застройщик</w:t>
            </w:r>
            <w:proofErr w:type="spellEnd"/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 застройщик  ООО ПКФ "Актау", ООО "ДИАС-М"                                                                  Инвесторы: ООО «Первомайский»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E9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E94EC8"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E9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94EC8"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 более 200 млн. рублей в год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E94EC8" w:rsidRPr="00E94EC8" w:rsidTr="00D14397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 в бюджет более 20 млн. рублей в год 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5678EB" w:rsidRPr="00E94EC8" w:rsidRDefault="005678EB" w:rsidP="00404A56">
      <w:pPr>
        <w:spacing w:after="0" w:line="240" w:lineRule="auto"/>
        <w:contextualSpacing/>
        <w:jc w:val="center"/>
        <w:rPr>
          <w:color w:val="FF0000"/>
          <w:sz w:val="24"/>
          <w:szCs w:val="24"/>
        </w:rPr>
      </w:pPr>
    </w:p>
    <w:sectPr w:rsidR="005678EB" w:rsidRPr="00E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E9"/>
    <w:rsid w:val="0004253F"/>
    <w:rsid w:val="0005707F"/>
    <w:rsid w:val="000B5E34"/>
    <w:rsid w:val="000C57EC"/>
    <w:rsid w:val="0013698C"/>
    <w:rsid w:val="00146154"/>
    <w:rsid w:val="001769EC"/>
    <w:rsid w:val="001B5123"/>
    <w:rsid w:val="001F51B0"/>
    <w:rsid w:val="002555E2"/>
    <w:rsid w:val="00257E7F"/>
    <w:rsid w:val="00270B4C"/>
    <w:rsid w:val="00314C18"/>
    <w:rsid w:val="00321878"/>
    <w:rsid w:val="003D3A4B"/>
    <w:rsid w:val="003D7C04"/>
    <w:rsid w:val="00404A56"/>
    <w:rsid w:val="00415E3F"/>
    <w:rsid w:val="00456568"/>
    <w:rsid w:val="0051586E"/>
    <w:rsid w:val="005678EB"/>
    <w:rsid w:val="005A31E3"/>
    <w:rsid w:val="006D7730"/>
    <w:rsid w:val="00714306"/>
    <w:rsid w:val="00805576"/>
    <w:rsid w:val="00843744"/>
    <w:rsid w:val="008B11B8"/>
    <w:rsid w:val="00926C3F"/>
    <w:rsid w:val="009E291B"/>
    <w:rsid w:val="009E49D9"/>
    <w:rsid w:val="00A62156"/>
    <w:rsid w:val="00AE4E11"/>
    <w:rsid w:val="00BE0AE9"/>
    <w:rsid w:val="00BF70DA"/>
    <w:rsid w:val="00D14397"/>
    <w:rsid w:val="00D176D9"/>
    <w:rsid w:val="00D200FB"/>
    <w:rsid w:val="00D306B1"/>
    <w:rsid w:val="00D70A58"/>
    <w:rsid w:val="00DE4129"/>
    <w:rsid w:val="00E13A8E"/>
    <w:rsid w:val="00E217E9"/>
    <w:rsid w:val="00E94EC8"/>
    <w:rsid w:val="00EB19E0"/>
    <w:rsid w:val="00ED00C5"/>
    <w:rsid w:val="00F733C7"/>
    <w:rsid w:val="00F90B9A"/>
    <w:rsid w:val="00FB300D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988A-45B6-4708-A266-91C27B29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84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7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01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116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996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1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328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868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25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1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40103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11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45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93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963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78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12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974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06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091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466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540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972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1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984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1561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822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060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519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39612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5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652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81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590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62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53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323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087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0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62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8180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77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117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455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CEA2-EB98-43DD-B360-8270DE4B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Наталья Михайловна</dc:creator>
  <cp:keywords/>
  <dc:description/>
  <cp:lastModifiedBy>Оксана Анатольевна Загайнова</cp:lastModifiedBy>
  <cp:revision>47</cp:revision>
  <cp:lastPrinted>2016-12-27T06:04:00Z</cp:lastPrinted>
  <dcterms:created xsi:type="dcterms:W3CDTF">2015-10-30T07:10:00Z</dcterms:created>
  <dcterms:modified xsi:type="dcterms:W3CDTF">2016-12-27T06:04:00Z</dcterms:modified>
</cp:coreProperties>
</file>