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65" w:rsidRDefault="009D2365"/>
    <w:p w:rsidR="000A3610" w:rsidRPr="000A3610" w:rsidRDefault="000A3610" w:rsidP="000A3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A3610">
        <w:rPr>
          <w:rFonts w:ascii="Times New Roman" w:eastAsia="Times New Roman" w:hAnsi="Times New Roman" w:cs="Times New Roman"/>
          <w:sz w:val="28"/>
          <w:szCs w:val="20"/>
          <w:lang w:eastAsia="ru-RU"/>
        </w:rPr>
        <w:t>ВЕСЕННЯЯ СЕССИЯ ГОСУДАРСТВЕННОГО СОБРАНИЯ – КУРУЛТАЯ РЕСПУБЛИКИ БАШКОРТОСТАН ПЯТОГО СОЗЫВА</w:t>
      </w:r>
    </w:p>
    <w:p w:rsidR="000A3610" w:rsidRPr="000A3610" w:rsidRDefault="000A3610" w:rsidP="000A3610">
      <w:pPr>
        <w:autoSpaceDE w:val="0"/>
        <w:autoSpaceDN w:val="0"/>
        <w:adjustRightInd w:val="0"/>
        <w:spacing w:after="0" w:line="240" w:lineRule="auto"/>
        <w:ind w:left="5040" w:firstLine="720"/>
        <w:outlineLvl w:val="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0A3610" w:rsidRPr="000A3610" w:rsidRDefault="000A3610" w:rsidP="000A36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0A361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проект </w:t>
      </w:r>
    </w:p>
    <w:p w:rsidR="000A3610" w:rsidRPr="000A3610" w:rsidRDefault="000A3610" w:rsidP="000A3610">
      <w:pPr>
        <w:keepNext/>
        <w:autoSpaceDE w:val="0"/>
        <w:autoSpaceDN w:val="0"/>
        <w:adjustRightInd w:val="0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A36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ПОСТАНОВЛЕНИЕ</w:t>
      </w:r>
    </w:p>
    <w:p w:rsidR="000A3610" w:rsidRPr="000A3610" w:rsidRDefault="000A3610" w:rsidP="000A3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6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Собрания – Курултая Республики Башкортостан</w:t>
      </w:r>
    </w:p>
    <w:p w:rsidR="000A3610" w:rsidRPr="000A3610" w:rsidRDefault="000A3610" w:rsidP="000A3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0A3610" w:rsidRPr="000A3610" w:rsidRDefault="000A3610" w:rsidP="000A3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0A361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О законодательной инициативе Государственного Собрания – Курултая Республики Башкортостан по внесению в Государственную </w:t>
      </w:r>
      <w:r w:rsidRPr="000A361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br/>
        <w:t>Думу Федерального Собрания Российской Федерации проекта федерального закона «</w:t>
      </w:r>
      <w:r w:rsidRPr="000A3610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О внесении изменения в </w:t>
      </w:r>
      <w:r w:rsidRPr="000A3610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статью 57.3 Градостроительного кодекса Российской Федерации</w:t>
      </w:r>
      <w:r w:rsidRPr="000A361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»</w:t>
      </w:r>
    </w:p>
    <w:p w:rsidR="000A3610" w:rsidRPr="000A3610" w:rsidRDefault="000A3610" w:rsidP="000A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A3610" w:rsidRPr="000A3610" w:rsidRDefault="000A3610" w:rsidP="000A3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0A3610" w:rsidRPr="000A3610" w:rsidRDefault="000A3610" w:rsidP="000A36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A36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основании статьи 104 Конституции Российской Федерации Государственное Собрание – Курултай Республики Башкортостан постановляет:</w:t>
      </w:r>
    </w:p>
    <w:p w:rsidR="000A3610" w:rsidRPr="000A3610" w:rsidRDefault="000A3610" w:rsidP="000A3610">
      <w:pPr>
        <w:numPr>
          <w:ilvl w:val="0"/>
          <w:numId w:val="2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A36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Внести в порядке реализации права законодательной инициативы в Государственную Думу Федерального Собрания Российской Федерации проект федерального закона «</w:t>
      </w:r>
      <w:r w:rsidRPr="000A36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О внесении изменения в </w:t>
      </w:r>
      <w:r w:rsidRPr="000A361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статью 57.3 Градостроительного кодекса Российской Федерации</w:t>
      </w:r>
      <w:r w:rsidRPr="000A36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».</w:t>
      </w:r>
    </w:p>
    <w:p w:rsidR="000A3610" w:rsidRPr="000A3610" w:rsidRDefault="000A3610" w:rsidP="000A3610">
      <w:pPr>
        <w:numPr>
          <w:ilvl w:val="0"/>
          <w:numId w:val="2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A36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Просить депутата Государственной Думы Федерального Собрания Российской Федерации  </w:t>
      </w:r>
      <w:proofErr w:type="spellStart"/>
      <w:r w:rsidR="00B71051">
        <w:rPr>
          <w:rFonts w:ascii="Times New Roman" w:hAnsi="Times New Roman" w:cs="Times New Roman"/>
          <w:sz w:val="28"/>
          <w:szCs w:val="28"/>
        </w:rPr>
        <w:t>Качкаева</w:t>
      </w:r>
      <w:proofErr w:type="spellEnd"/>
      <w:r w:rsidR="00B71051">
        <w:rPr>
          <w:rFonts w:ascii="Times New Roman" w:hAnsi="Times New Roman" w:cs="Times New Roman"/>
          <w:sz w:val="28"/>
          <w:szCs w:val="28"/>
        </w:rPr>
        <w:t xml:space="preserve"> Павла</w:t>
      </w:r>
      <w:r w:rsidR="00B71051" w:rsidRPr="00B71051">
        <w:rPr>
          <w:rFonts w:ascii="Times New Roman" w:hAnsi="Times New Roman" w:cs="Times New Roman"/>
          <w:sz w:val="28"/>
          <w:szCs w:val="28"/>
        </w:rPr>
        <w:t xml:space="preserve"> Рюрикович</w:t>
      </w:r>
      <w:r w:rsidR="00B71051">
        <w:rPr>
          <w:rFonts w:ascii="Times New Roman" w:hAnsi="Times New Roman" w:cs="Times New Roman"/>
          <w:sz w:val="28"/>
          <w:szCs w:val="28"/>
        </w:rPr>
        <w:t xml:space="preserve">а </w:t>
      </w:r>
      <w:r w:rsidRPr="000A36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представлять Государственное Собрание – Курултай Республики Башкортостан при рассмотрении указанного законопроекта в Государственной Думе Федерального Собрания Российской Федерации.  </w:t>
      </w:r>
    </w:p>
    <w:p w:rsidR="000A3610" w:rsidRPr="000A3610" w:rsidRDefault="000A3610" w:rsidP="000A361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A36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0A3610" w:rsidRPr="000A3610" w:rsidRDefault="000A3610" w:rsidP="000A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A3610" w:rsidRPr="000A3610" w:rsidRDefault="000A3610" w:rsidP="000A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A3610" w:rsidRPr="000A3610" w:rsidRDefault="000A3610" w:rsidP="000A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A36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Председатель</w:t>
      </w:r>
    </w:p>
    <w:p w:rsidR="000A3610" w:rsidRPr="000A3610" w:rsidRDefault="000A3610" w:rsidP="000A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A36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Государственного Собрания – Курултая </w:t>
      </w:r>
    </w:p>
    <w:p w:rsidR="000A3610" w:rsidRPr="000A3610" w:rsidRDefault="000A3610" w:rsidP="000A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0A36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Республики Башкортостан                                                                  К. Толкачев</w:t>
      </w:r>
    </w:p>
    <w:p w:rsidR="009D2365" w:rsidRDefault="009D2365"/>
    <w:p w:rsidR="009D2365" w:rsidRDefault="009D2365"/>
    <w:p w:rsidR="00991BF5" w:rsidRDefault="00991BF5"/>
    <w:p w:rsidR="000A3610" w:rsidRPr="006A521D" w:rsidRDefault="000A3610" w:rsidP="0073686E">
      <w:pPr>
        <w:spacing w:after="0" w:line="240" w:lineRule="auto"/>
        <w:ind w:left="7788"/>
        <w:rPr>
          <w:rFonts w:ascii="Times New Roman" w:eastAsia="Calibri" w:hAnsi="Times New Roman" w:cs="Times New Roman"/>
          <w:sz w:val="28"/>
          <w:szCs w:val="28"/>
        </w:rPr>
      </w:pPr>
      <w:r w:rsidRPr="006A521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Проект </w:t>
      </w:r>
    </w:p>
    <w:p w:rsidR="000A3610" w:rsidRPr="006A521D" w:rsidRDefault="000A3610" w:rsidP="000A3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3610" w:rsidRPr="006A521D" w:rsidRDefault="000A3610" w:rsidP="000A3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1D">
        <w:rPr>
          <w:rFonts w:ascii="Times New Roman" w:eastAsia="Calibri" w:hAnsi="Times New Roman" w:cs="Times New Roman"/>
          <w:b/>
          <w:sz w:val="28"/>
          <w:szCs w:val="28"/>
        </w:rPr>
        <w:t xml:space="preserve">РОССИЙСКАЯ ФЕДЕРАЦИЯ </w:t>
      </w:r>
    </w:p>
    <w:p w:rsidR="000A3610" w:rsidRPr="006A521D" w:rsidRDefault="000A3610" w:rsidP="000A3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3610" w:rsidRPr="006A521D" w:rsidRDefault="000A3610" w:rsidP="000A3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1D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ФЕДЕРАЛЬНЫЙ ЗАКОН </w:t>
      </w:r>
    </w:p>
    <w:p w:rsidR="000A3610" w:rsidRPr="006A521D" w:rsidRDefault="000A3610" w:rsidP="000A3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3610" w:rsidRPr="006A521D" w:rsidRDefault="000A3610" w:rsidP="000A3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1D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изменения в статью 57.3 </w:t>
      </w:r>
    </w:p>
    <w:p w:rsidR="000A3610" w:rsidRPr="006A521D" w:rsidRDefault="000A3610" w:rsidP="000A3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1D">
        <w:rPr>
          <w:rFonts w:ascii="Times New Roman" w:eastAsia="Calibri" w:hAnsi="Times New Roman" w:cs="Times New Roman"/>
          <w:b/>
          <w:sz w:val="28"/>
          <w:szCs w:val="28"/>
        </w:rPr>
        <w:t xml:space="preserve">Градостроительного кодекса Российской Федерации </w:t>
      </w:r>
    </w:p>
    <w:p w:rsidR="000A3610" w:rsidRPr="006A521D" w:rsidRDefault="000A3610" w:rsidP="000A361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3610" w:rsidRPr="006A521D" w:rsidRDefault="000A3610" w:rsidP="000A361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21D">
        <w:rPr>
          <w:rFonts w:ascii="Times New Roman" w:eastAsia="Calibri" w:hAnsi="Times New Roman" w:cs="Times New Roman"/>
          <w:sz w:val="28"/>
          <w:szCs w:val="28"/>
        </w:rPr>
        <w:t>Внести в статью 57.3 Градостроительного кодекса Российской Федерации (</w:t>
      </w:r>
      <w:r w:rsidRPr="006A52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Собрание законодательства Российской Федерации, 2005, № 1, ст. 16; № 30, ст. 3128; 2006, № 1, ст. 10, 21; № 23, ст. 2380; № 31, ст. 3442</w:t>
      </w:r>
      <w:r w:rsidR="00991BF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;  </w:t>
      </w:r>
      <w:r w:rsidRPr="006A52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50, ст. 5279; № 52, ст. 5498; 2007, № 1, ст. 21; № 21</w:t>
      </w:r>
      <w:r w:rsidR="00991BF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ст. 2455; № 31, </w:t>
      </w:r>
      <w:r w:rsidRPr="006A52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ст. 4012; № 45, ст. 5417; № 46, ст. 5553; № 50, ст. 6237; 2008, № 20, ст. 2251, 2260; № 29, ст. 3418; № 30, ст. 3604, 3616; № 52, ст. 6236; 2009, № 1, ст. 1</w:t>
      </w:r>
      <w:r w:rsidR="00991BF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7;  </w:t>
      </w:r>
      <w:r w:rsidRPr="006A52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№ 29, ст. 3601; № 48, ст. 5711; № 52, ст. 6419; 2010, </w:t>
      </w:r>
      <w:r w:rsidR="00991BF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№ 31, ст. 4195, 4209;  </w:t>
      </w:r>
      <w:r w:rsidRPr="006A52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48, ст. 6246; № 49, ст. 6410; 2011, № 13, ст. 1688; № </w:t>
      </w:r>
      <w:r w:rsidR="00991BF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17, ст. 2310; № 27, </w:t>
      </w:r>
      <w:r w:rsidRPr="006A52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ст. 3880; № 29, ст. 4281, 4291; № 30, ст. 4563, 4572, 4590, 4591, </w:t>
      </w:r>
      <w:r w:rsidR="00991BF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4594, 4605; </w:t>
      </w:r>
      <w:r w:rsidRPr="006A52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№ 49, ст. 7015, 7042; № 50, ст. 7343; 2012, № 26, ст.</w:t>
      </w:r>
      <w:r w:rsidR="00991BF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3446; № 30, ст. 4171; </w:t>
      </w:r>
      <w:r w:rsidRPr="006A52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№ 31, ст. 4322; № 47, ст. 6390; № 53, ст. 7614, 7619, 7643; 2013, № 9, ст. 873, 874; № 14, ст. 1651; № 23, ст. 2871; № 27, ст. 3477, 3480; № 30, ст. 4040, 4080; № 43, ст. 5452; № 52, ст. 6961, 6983; 2014, № 14, ст</w:t>
      </w:r>
      <w:r w:rsidR="00991BF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1557; № 16, ст. 1837;  </w:t>
      </w:r>
      <w:r w:rsidRPr="006A52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№ 19, ст. 2336; № 26, ст. 3377, 3386, 3387; № 30, ст. 4218, 4220, 4225; № 42, ст. 5615; № 43, ст. 5799, 5804; № 48, ст. 6640; 2015, № 1, ст. 9, 11, 38, 52, 72, 86; № 17, ст. 2477; № 27, ст. 3967; № 29, ст. 4339, 4342</w:t>
      </w:r>
      <w:r w:rsidR="00991BF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4350, 4378, 4389; </w:t>
      </w:r>
      <w:r w:rsidRPr="006A52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№ 48, ст. 6705; 2016, № 1, ст. 22, 79; 2016, № 27 (часть </w:t>
      </w:r>
      <w:r w:rsidRPr="006A52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Pr="006A52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), ст. 4306)</w:t>
      </w:r>
      <w:r w:rsidRPr="006A521D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 </w:t>
      </w:r>
    </w:p>
    <w:p w:rsidR="000A3610" w:rsidRPr="006A521D" w:rsidRDefault="000A3610" w:rsidP="000A36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21D">
        <w:rPr>
          <w:rFonts w:ascii="Times New Roman" w:eastAsia="Calibri" w:hAnsi="Times New Roman" w:cs="Times New Roman"/>
          <w:sz w:val="28"/>
          <w:szCs w:val="28"/>
        </w:rPr>
        <w:t>пункт 2 статьи 57.3 изложить в следующей редакции:</w:t>
      </w:r>
    </w:p>
    <w:p w:rsidR="000A3610" w:rsidRPr="006A521D" w:rsidRDefault="000A3610" w:rsidP="000A361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21D">
        <w:rPr>
          <w:rFonts w:ascii="Times New Roman" w:eastAsia="Calibri" w:hAnsi="Times New Roman" w:cs="Times New Roman"/>
          <w:sz w:val="28"/>
          <w:szCs w:val="28"/>
        </w:rPr>
        <w:t>«</w:t>
      </w:r>
      <w:r w:rsidRPr="006A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государственном кадастре недвижимости, федеральной государственной информационной системе территориального планирования, </w:t>
      </w:r>
      <w:r w:rsidRPr="006A52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информационной системе обеспечения градостроительной деятельности, </w:t>
      </w:r>
      <w:r w:rsidRPr="006A521D">
        <w:rPr>
          <w:rFonts w:ascii="Times New Roman" w:eastAsia="Calibri" w:hAnsi="Times New Roman" w:cs="Times New Roman"/>
          <w:spacing w:val="-2"/>
          <w:sz w:val="28"/>
          <w:szCs w:val="28"/>
        </w:rPr>
        <w:t>материалы актуальной топографической съемки территории,</w:t>
      </w:r>
      <w:r w:rsidRPr="006A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0A3610" w:rsidRPr="006A521D" w:rsidRDefault="000A3610" w:rsidP="000A3610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21D">
        <w:rPr>
          <w:rFonts w:ascii="Times New Roman" w:eastAsia="Calibri" w:hAnsi="Times New Roman" w:cs="Times New Roman"/>
          <w:sz w:val="28"/>
          <w:szCs w:val="28"/>
        </w:rPr>
        <w:t xml:space="preserve">2) статью 57.3 дополнить частью 4.1. следующего содержания: </w:t>
      </w:r>
    </w:p>
    <w:p w:rsidR="000A3610" w:rsidRPr="006A521D" w:rsidRDefault="000A3610" w:rsidP="000A3610">
      <w:pPr>
        <w:spacing w:after="0" w:line="312" w:lineRule="auto"/>
        <w:ind w:firstLine="5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21D">
        <w:rPr>
          <w:rFonts w:ascii="Times New Roman" w:eastAsia="Calibri" w:hAnsi="Times New Roman" w:cs="Times New Roman"/>
          <w:sz w:val="28"/>
          <w:szCs w:val="28"/>
        </w:rPr>
        <w:t xml:space="preserve">«4.1. </w:t>
      </w:r>
      <w:r w:rsidRPr="006A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отсутствия материалов актуальной топографической съемки земельного участка, выполненной </w:t>
      </w:r>
      <w:r w:rsidRPr="006A521D">
        <w:rPr>
          <w:rFonts w:ascii="Times New Roman" w:eastAsia="Calibri" w:hAnsi="Times New Roman" w:cs="Times New Roman"/>
          <w:sz w:val="28"/>
          <w:szCs w:val="28"/>
        </w:rPr>
        <w:t>организацией, имеющей допуск СРО,</w:t>
      </w:r>
      <w:r w:rsidRPr="006A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21D">
        <w:rPr>
          <w:rFonts w:ascii="Times New Roman" w:eastAsia="Calibri" w:hAnsi="Times New Roman" w:cs="Times New Roman"/>
          <w:sz w:val="28"/>
          <w:szCs w:val="28"/>
        </w:rPr>
        <w:t>не ранее чем за год до обращения, в масштабе 1:500 при площади земельного участка до 3-х га и в масштабе 1:2000 при площади земельного участка свыше 3-х га, в</w:t>
      </w:r>
      <w:r w:rsidRPr="006A521D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не допускается.</w:t>
      </w:r>
      <w:r w:rsidRPr="006A521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A3610" w:rsidRPr="006A521D" w:rsidRDefault="000A3610" w:rsidP="000A361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3610" w:rsidRPr="006A521D" w:rsidRDefault="000A3610" w:rsidP="000A361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3610" w:rsidRPr="006A521D" w:rsidRDefault="000A3610" w:rsidP="000A3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21D">
        <w:rPr>
          <w:rFonts w:ascii="Times New Roman" w:eastAsia="Calibri" w:hAnsi="Times New Roman" w:cs="Times New Roman"/>
          <w:sz w:val="28"/>
          <w:szCs w:val="28"/>
        </w:rPr>
        <w:t xml:space="preserve">Президент </w:t>
      </w:r>
    </w:p>
    <w:p w:rsidR="000A3610" w:rsidRPr="006A521D" w:rsidRDefault="000A3610" w:rsidP="000A36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21D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6A521D">
        <w:rPr>
          <w:rFonts w:ascii="Times New Roman" w:eastAsia="Calibri" w:hAnsi="Times New Roman" w:cs="Times New Roman"/>
          <w:sz w:val="28"/>
          <w:szCs w:val="28"/>
        </w:rPr>
        <w:tab/>
      </w:r>
      <w:r w:rsidRPr="006A521D">
        <w:rPr>
          <w:rFonts w:ascii="Times New Roman" w:eastAsia="Calibri" w:hAnsi="Times New Roman" w:cs="Times New Roman"/>
          <w:sz w:val="28"/>
          <w:szCs w:val="28"/>
        </w:rPr>
        <w:tab/>
      </w:r>
      <w:r w:rsidRPr="006A521D">
        <w:rPr>
          <w:rFonts w:ascii="Times New Roman" w:eastAsia="Calibri" w:hAnsi="Times New Roman" w:cs="Times New Roman"/>
          <w:sz w:val="28"/>
          <w:szCs w:val="28"/>
        </w:rPr>
        <w:tab/>
      </w:r>
      <w:r w:rsidRPr="006A521D">
        <w:rPr>
          <w:rFonts w:ascii="Times New Roman" w:eastAsia="Calibri" w:hAnsi="Times New Roman" w:cs="Times New Roman"/>
          <w:sz w:val="28"/>
          <w:szCs w:val="28"/>
        </w:rPr>
        <w:tab/>
      </w:r>
      <w:r w:rsidRPr="006A521D">
        <w:rPr>
          <w:rFonts w:ascii="Times New Roman" w:eastAsia="Calibri" w:hAnsi="Times New Roman" w:cs="Times New Roman"/>
          <w:sz w:val="28"/>
          <w:szCs w:val="28"/>
        </w:rPr>
        <w:tab/>
      </w:r>
      <w:r w:rsidRPr="006A521D">
        <w:rPr>
          <w:rFonts w:ascii="Times New Roman" w:eastAsia="Calibri" w:hAnsi="Times New Roman" w:cs="Times New Roman"/>
          <w:sz w:val="28"/>
          <w:szCs w:val="28"/>
        </w:rPr>
        <w:tab/>
      </w:r>
      <w:r w:rsidRPr="006A521D">
        <w:rPr>
          <w:rFonts w:ascii="Times New Roman" w:eastAsia="Calibri" w:hAnsi="Times New Roman" w:cs="Times New Roman"/>
          <w:sz w:val="28"/>
          <w:szCs w:val="28"/>
        </w:rPr>
        <w:tab/>
      </w:r>
    </w:p>
    <w:p w:rsidR="000A3610" w:rsidRPr="006A521D" w:rsidRDefault="000A3610" w:rsidP="000A36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0A3610" w:rsidRDefault="000A3610" w:rsidP="000A3610"/>
    <w:p w:rsidR="009D2365" w:rsidRDefault="009D2365"/>
    <w:p w:rsidR="000A3610" w:rsidRDefault="000A3610"/>
    <w:p w:rsidR="000A3610" w:rsidRDefault="000A3610"/>
    <w:p w:rsidR="000A3610" w:rsidRDefault="000A3610"/>
    <w:p w:rsidR="000A3610" w:rsidRDefault="000A3610"/>
    <w:p w:rsidR="000A3610" w:rsidRDefault="000A3610"/>
    <w:p w:rsidR="000A3610" w:rsidRDefault="000A3610"/>
    <w:p w:rsidR="000A3610" w:rsidRDefault="000A3610"/>
    <w:p w:rsidR="000A3610" w:rsidRDefault="000A3610"/>
    <w:p w:rsidR="000A3610" w:rsidRDefault="000A3610"/>
    <w:p w:rsidR="0073686E" w:rsidRDefault="0073686E"/>
    <w:p w:rsidR="0073686E" w:rsidRDefault="0073686E"/>
    <w:p w:rsidR="0073686E" w:rsidRDefault="0073686E"/>
    <w:p w:rsidR="0073686E" w:rsidRDefault="0073686E"/>
    <w:p w:rsidR="0073686E" w:rsidRDefault="0073686E"/>
    <w:p w:rsidR="0073686E" w:rsidRDefault="0073686E"/>
    <w:p w:rsidR="0073686E" w:rsidRDefault="0073686E"/>
    <w:p w:rsidR="0073686E" w:rsidRDefault="0073686E"/>
    <w:p w:rsidR="0073686E" w:rsidRDefault="0073686E"/>
    <w:p w:rsidR="0073686E" w:rsidRDefault="0073686E"/>
    <w:p w:rsidR="0073686E" w:rsidRDefault="0073686E">
      <w:bookmarkStart w:id="0" w:name="_GoBack"/>
      <w:bookmarkEnd w:id="0"/>
    </w:p>
    <w:sectPr w:rsidR="0073686E" w:rsidSect="004B73F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A7743"/>
    <w:multiLevelType w:val="hybridMultilevel"/>
    <w:tmpl w:val="30B27D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F5317A3"/>
    <w:multiLevelType w:val="hybridMultilevel"/>
    <w:tmpl w:val="067E858A"/>
    <w:lvl w:ilvl="0" w:tplc="D2187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61"/>
    <w:rsid w:val="000A3610"/>
    <w:rsid w:val="000E1C98"/>
    <w:rsid w:val="001C51E5"/>
    <w:rsid w:val="006A521D"/>
    <w:rsid w:val="0073686E"/>
    <w:rsid w:val="00867761"/>
    <w:rsid w:val="008C0B6E"/>
    <w:rsid w:val="00991BF5"/>
    <w:rsid w:val="009D2365"/>
    <w:rsid w:val="00B07756"/>
    <w:rsid w:val="00B51142"/>
    <w:rsid w:val="00B71051"/>
    <w:rsid w:val="00BF1799"/>
    <w:rsid w:val="00E672B9"/>
    <w:rsid w:val="00E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A52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0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A52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Ринатовна Байгутлина</dc:creator>
  <cp:keywords/>
  <dc:description/>
  <cp:lastModifiedBy>Денис Геннадьевич Окользин</cp:lastModifiedBy>
  <cp:revision>11</cp:revision>
  <cp:lastPrinted>2017-03-13T06:55:00Z</cp:lastPrinted>
  <dcterms:created xsi:type="dcterms:W3CDTF">2017-02-13T12:26:00Z</dcterms:created>
  <dcterms:modified xsi:type="dcterms:W3CDTF">2017-03-29T07:31:00Z</dcterms:modified>
</cp:coreProperties>
</file>