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27" w:rsidRPr="00C6570E" w:rsidRDefault="00EE7127" w:rsidP="00C6570E">
      <w:pPr>
        <w:spacing w:after="0"/>
        <w:ind w:left="4248" w:firstLine="708"/>
        <w:rPr>
          <w:rFonts w:ascii="Times New Roman" w:hAnsi="Times New Roman" w:cs="Times New Roman"/>
          <w:sz w:val="27"/>
          <w:szCs w:val="27"/>
        </w:rPr>
      </w:pPr>
      <w:r w:rsidRPr="00C6570E">
        <w:rPr>
          <w:rFonts w:ascii="Times New Roman" w:hAnsi="Times New Roman" w:cs="Times New Roman"/>
          <w:sz w:val="27"/>
          <w:szCs w:val="27"/>
        </w:rPr>
        <w:t>Приложение к решению Совета</w:t>
      </w:r>
    </w:p>
    <w:p w:rsidR="00EE7127" w:rsidRPr="00C6570E" w:rsidRDefault="00EE7127" w:rsidP="00C6570E">
      <w:pPr>
        <w:spacing w:after="0"/>
        <w:ind w:left="4248" w:firstLine="708"/>
        <w:rPr>
          <w:rFonts w:ascii="Times New Roman" w:hAnsi="Times New Roman" w:cs="Times New Roman"/>
          <w:sz w:val="27"/>
          <w:szCs w:val="27"/>
        </w:rPr>
      </w:pPr>
      <w:r w:rsidRPr="00C6570E">
        <w:rPr>
          <w:rFonts w:ascii="Times New Roman" w:hAnsi="Times New Roman" w:cs="Times New Roman"/>
          <w:sz w:val="27"/>
          <w:szCs w:val="27"/>
        </w:rPr>
        <w:t>городского округа город Салават</w:t>
      </w:r>
    </w:p>
    <w:p w:rsidR="00C6570E" w:rsidRPr="00C6570E" w:rsidRDefault="0018444C" w:rsidP="00C6570E">
      <w:pPr>
        <w:spacing w:after="0"/>
        <w:ind w:left="4248" w:firstLine="708"/>
        <w:rPr>
          <w:rFonts w:ascii="Times New Roman" w:hAnsi="Times New Roman" w:cs="Times New Roman"/>
          <w:sz w:val="27"/>
          <w:szCs w:val="27"/>
        </w:rPr>
      </w:pPr>
      <w:r w:rsidRPr="00C6570E">
        <w:rPr>
          <w:rFonts w:ascii="Times New Roman" w:hAnsi="Times New Roman" w:cs="Times New Roman"/>
          <w:sz w:val="27"/>
          <w:szCs w:val="27"/>
        </w:rPr>
        <w:t>Республики Башкортостан</w:t>
      </w:r>
    </w:p>
    <w:p w:rsidR="0018444C" w:rsidRPr="00C6570E" w:rsidRDefault="0018444C" w:rsidP="00C6570E">
      <w:pPr>
        <w:spacing w:after="0"/>
        <w:ind w:left="4248" w:firstLine="708"/>
        <w:rPr>
          <w:rFonts w:ascii="Times New Roman" w:hAnsi="Times New Roman" w:cs="Times New Roman"/>
          <w:bCs/>
          <w:sz w:val="27"/>
          <w:szCs w:val="27"/>
        </w:rPr>
      </w:pPr>
      <w:r w:rsidRPr="00C6570E">
        <w:rPr>
          <w:rFonts w:ascii="Times New Roman" w:hAnsi="Times New Roman" w:cs="Times New Roman"/>
          <w:bCs/>
          <w:sz w:val="27"/>
          <w:szCs w:val="27"/>
        </w:rPr>
        <w:t>от «</w:t>
      </w:r>
      <w:r w:rsidR="00C6570E" w:rsidRPr="00C6570E">
        <w:rPr>
          <w:rFonts w:ascii="Times New Roman" w:hAnsi="Times New Roman" w:cs="Times New Roman"/>
          <w:bCs/>
          <w:sz w:val="27"/>
          <w:szCs w:val="27"/>
        </w:rPr>
        <w:t>16</w:t>
      </w:r>
      <w:r w:rsidRPr="00C6570E">
        <w:rPr>
          <w:rFonts w:ascii="Times New Roman" w:hAnsi="Times New Roman" w:cs="Times New Roman"/>
          <w:bCs/>
          <w:sz w:val="27"/>
          <w:szCs w:val="27"/>
        </w:rPr>
        <w:t>»</w:t>
      </w:r>
      <w:r w:rsidR="00C6570E" w:rsidRPr="00C6570E">
        <w:rPr>
          <w:rFonts w:ascii="Times New Roman" w:hAnsi="Times New Roman" w:cs="Times New Roman"/>
          <w:bCs/>
          <w:sz w:val="27"/>
          <w:szCs w:val="27"/>
        </w:rPr>
        <w:t xml:space="preserve"> </w:t>
      </w:r>
      <w:proofErr w:type="gramStart"/>
      <w:r w:rsidR="00C6570E" w:rsidRPr="00C6570E">
        <w:rPr>
          <w:rFonts w:ascii="Times New Roman" w:hAnsi="Times New Roman" w:cs="Times New Roman"/>
          <w:bCs/>
          <w:sz w:val="27"/>
          <w:szCs w:val="27"/>
        </w:rPr>
        <w:t>февраля  2018</w:t>
      </w:r>
      <w:proofErr w:type="gramEnd"/>
      <w:r w:rsidR="00C6570E" w:rsidRPr="00C6570E">
        <w:rPr>
          <w:rFonts w:ascii="Times New Roman" w:hAnsi="Times New Roman" w:cs="Times New Roman"/>
          <w:bCs/>
          <w:sz w:val="27"/>
          <w:szCs w:val="27"/>
        </w:rPr>
        <w:t xml:space="preserve"> г. № 4-19/214</w:t>
      </w:r>
    </w:p>
    <w:p w:rsidR="0018444C" w:rsidRDefault="0018444C" w:rsidP="0018444C">
      <w:pPr>
        <w:spacing w:after="0"/>
        <w:ind w:firstLine="567"/>
        <w:jc w:val="center"/>
        <w:rPr>
          <w:rFonts w:ascii="Times New Roman" w:hAnsi="Times New Roman" w:cs="Times New Roman"/>
          <w:bCs/>
        </w:rPr>
      </w:pPr>
    </w:p>
    <w:p w:rsidR="0018444C" w:rsidRPr="0018444C" w:rsidRDefault="0018444C" w:rsidP="0018444C">
      <w:pPr>
        <w:spacing w:after="0"/>
        <w:ind w:firstLine="567"/>
        <w:jc w:val="center"/>
        <w:rPr>
          <w:rFonts w:ascii="Times New Roman" w:hAnsi="Times New Roman" w:cs="Times New Roman"/>
          <w:bCs/>
        </w:rPr>
      </w:pPr>
    </w:p>
    <w:p w:rsidR="0018444C" w:rsidRPr="00D4037A" w:rsidRDefault="0018444C" w:rsidP="0018444C">
      <w:pPr>
        <w:spacing w:after="0"/>
        <w:ind w:firstLine="567"/>
        <w:jc w:val="center"/>
        <w:rPr>
          <w:rFonts w:ascii="Times New Roman" w:hAnsi="Times New Roman" w:cs="Times New Roman"/>
          <w:b/>
          <w:bCs/>
          <w:sz w:val="28"/>
          <w:szCs w:val="28"/>
        </w:rPr>
      </w:pPr>
      <w:r w:rsidRPr="00D4037A">
        <w:rPr>
          <w:rFonts w:ascii="Times New Roman" w:eastAsia="Times New Roman" w:hAnsi="Times New Roman" w:cs="Times New Roman"/>
          <w:b/>
          <w:bCs/>
          <w:kern w:val="36"/>
          <w:sz w:val="28"/>
          <w:szCs w:val="28"/>
          <w:lang w:eastAsia="ru-RU"/>
        </w:rPr>
        <w:t>Отчет о деятельности Муниципального автономного учрежде</w:t>
      </w:r>
      <w:r w:rsidR="00113FAE">
        <w:rPr>
          <w:rFonts w:ascii="Times New Roman" w:eastAsia="Times New Roman" w:hAnsi="Times New Roman" w:cs="Times New Roman"/>
          <w:b/>
          <w:bCs/>
          <w:kern w:val="36"/>
          <w:sz w:val="28"/>
          <w:szCs w:val="28"/>
          <w:lang w:eastAsia="ru-RU"/>
        </w:rPr>
        <w:t xml:space="preserve">ния Спортивная школа «Алмаз» города </w:t>
      </w:r>
      <w:r w:rsidRPr="00D4037A">
        <w:rPr>
          <w:rFonts w:ascii="Times New Roman" w:eastAsia="Times New Roman" w:hAnsi="Times New Roman" w:cs="Times New Roman"/>
          <w:b/>
          <w:bCs/>
          <w:kern w:val="36"/>
          <w:sz w:val="28"/>
          <w:szCs w:val="28"/>
          <w:lang w:eastAsia="ru-RU"/>
        </w:rPr>
        <w:t>Салавата и выполнения муниципального задания за 2017 год</w:t>
      </w:r>
    </w:p>
    <w:p w:rsidR="0018444C" w:rsidRDefault="0018444C">
      <w:pPr>
        <w:spacing w:after="0"/>
        <w:ind w:firstLine="567"/>
        <w:jc w:val="center"/>
        <w:rPr>
          <w:rFonts w:ascii="Times New Roman" w:hAnsi="Times New Roman" w:cs="Times New Roman"/>
          <w:b/>
          <w:bCs/>
          <w:sz w:val="28"/>
          <w:szCs w:val="28"/>
        </w:rPr>
      </w:pPr>
    </w:p>
    <w:p w:rsidR="00F1101E" w:rsidRDefault="00866F13" w:rsidP="00EE7127">
      <w:pPr>
        <w:spacing w:after="0"/>
        <w:ind w:firstLine="567"/>
        <w:jc w:val="both"/>
        <w:rPr>
          <w:rFonts w:ascii="Times New Roman" w:hAnsi="Times New Roman" w:cs="Times New Roman"/>
          <w:sz w:val="28"/>
          <w:szCs w:val="28"/>
        </w:rPr>
      </w:pPr>
      <w:r>
        <w:rPr>
          <w:rFonts w:ascii="Times New Roman" w:hAnsi="Times New Roman" w:cs="Times New Roman"/>
          <w:sz w:val="28"/>
          <w:szCs w:val="28"/>
        </w:rPr>
        <w:t>МАУ СШ «Алмаз» г. Салавата находится в ведомстве комитета по физической культуре и спорту Администрации городского округа город Салават Республики Башкортостан:</w:t>
      </w:r>
    </w:p>
    <w:p w:rsidR="00F1101E" w:rsidRDefault="00866F13" w:rsidP="00C6570E">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Администрацией  СШ</w:t>
      </w:r>
      <w:proofErr w:type="gramEnd"/>
      <w:r>
        <w:rPr>
          <w:rFonts w:ascii="Times New Roman" w:hAnsi="Times New Roman" w:cs="Times New Roman"/>
          <w:sz w:val="28"/>
          <w:szCs w:val="28"/>
        </w:rPr>
        <w:t xml:space="preserve"> «Алмаз» в мае и октябре месяце была проведена акция «Уважая старость» (было организовано бесплатное посещение плавательных бассейнов «Алмаз» и «Вега» ветеранами, тружениками тыла и пенсионерами нашего города). Акцией воспользовались более 1500 человек.</w:t>
      </w:r>
    </w:p>
    <w:p w:rsidR="00F1101E" w:rsidRDefault="00866F13">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Перейдем к статистической информации:</w:t>
      </w:r>
    </w:p>
    <w:p w:rsidR="00F1101E" w:rsidRDefault="00F1101E">
      <w:pPr>
        <w:spacing w:after="0"/>
        <w:jc w:val="both"/>
        <w:rPr>
          <w:rFonts w:ascii="Times New Roman" w:hAnsi="Times New Roman" w:cs="Times New Roman"/>
          <w:sz w:val="28"/>
          <w:szCs w:val="28"/>
        </w:rPr>
      </w:pPr>
    </w:p>
    <w:tbl>
      <w:tblPr>
        <w:tblW w:w="7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328"/>
        <w:gridCol w:w="3359"/>
      </w:tblGrid>
      <w:tr w:rsidR="00F1101E">
        <w:trPr>
          <w:trHeight w:val="764"/>
          <w:jc w:val="center"/>
        </w:trPr>
        <w:tc>
          <w:tcPr>
            <w:tcW w:w="43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w:t>
            </w:r>
          </w:p>
          <w:p w:rsidR="00F1101E" w:rsidRDefault="00866F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организации</w:t>
            </w:r>
          </w:p>
        </w:tc>
        <w:tc>
          <w:tcPr>
            <w:tcW w:w="3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rPr>
                <w:rFonts w:ascii="Times New Roman" w:hAnsi="Times New Roman" w:cs="Times New Roman"/>
                <w:b/>
                <w:sz w:val="28"/>
                <w:szCs w:val="28"/>
              </w:rPr>
            </w:pPr>
            <w:r>
              <w:rPr>
                <w:rFonts w:ascii="Times New Roman" w:hAnsi="Times New Roman" w:cs="Times New Roman"/>
                <w:b/>
                <w:sz w:val="28"/>
                <w:szCs w:val="28"/>
              </w:rPr>
              <w:t>МАУ СШ «Алмаз»</w:t>
            </w:r>
          </w:p>
          <w:p w:rsidR="00F1101E" w:rsidRDefault="00866F13">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г.Салавата</w:t>
            </w:r>
            <w:proofErr w:type="spellEnd"/>
          </w:p>
        </w:tc>
      </w:tr>
      <w:tr w:rsidR="00F1101E">
        <w:trPr>
          <w:trHeight w:val="250"/>
          <w:jc w:val="center"/>
        </w:trPr>
        <w:tc>
          <w:tcPr>
            <w:tcW w:w="43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Руководители</w:t>
            </w:r>
          </w:p>
        </w:tc>
        <w:tc>
          <w:tcPr>
            <w:tcW w:w="3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1101E">
        <w:trPr>
          <w:trHeight w:val="215"/>
          <w:jc w:val="center"/>
        </w:trPr>
        <w:tc>
          <w:tcPr>
            <w:tcW w:w="43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Тренеры</w:t>
            </w:r>
          </w:p>
        </w:tc>
        <w:tc>
          <w:tcPr>
            <w:tcW w:w="3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1101E">
        <w:trPr>
          <w:trHeight w:val="262"/>
          <w:jc w:val="center"/>
        </w:trPr>
        <w:tc>
          <w:tcPr>
            <w:tcW w:w="43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Прочий персонал</w:t>
            </w:r>
          </w:p>
        </w:tc>
        <w:tc>
          <w:tcPr>
            <w:tcW w:w="3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F1101E">
        <w:trPr>
          <w:trHeight w:val="250"/>
          <w:jc w:val="center"/>
        </w:trPr>
        <w:tc>
          <w:tcPr>
            <w:tcW w:w="43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w:t>
            </w:r>
          </w:p>
        </w:tc>
        <w:tc>
          <w:tcPr>
            <w:tcW w:w="3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r>
      <w:tr w:rsidR="00F1101E">
        <w:trPr>
          <w:trHeight w:val="262"/>
          <w:jc w:val="center"/>
        </w:trPr>
        <w:tc>
          <w:tcPr>
            <w:tcW w:w="43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Занимающиеся</w:t>
            </w:r>
          </w:p>
        </w:tc>
        <w:tc>
          <w:tcPr>
            <w:tcW w:w="3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1799</w:t>
            </w:r>
          </w:p>
        </w:tc>
      </w:tr>
    </w:tbl>
    <w:p w:rsidR="00F1101E" w:rsidRDefault="00F1101E">
      <w:pPr>
        <w:spacing w:after="0"/>
        <w:ind w:firstLine="567"/>
        <w:rPr>
          <w:rFonts w:ascii="Times New Roman" w:hAnsi="Times New Roman" w:cs="Times New Roman"/>
          <w:b/>
          <w:bCs/>
          <w:sz w:val="28"/>
          <w:szCs w:val="28"/>
        </w:rPr>
      </w:pPr>
    </w:p>
    <w:p w:rsidR="00F1101E" w:rsidRDefault="00866F13" w:rsidP="0018444C">
      <w:pPr>
        <w:spacing w:after="0"/>
        <w:ind w:firstLine="567"/>
        <w:jc w:val="both"/>
      </w:pPr>
      <w:r>
        <w:rPr>
          <w:rFonts w:ascii="Times New Roman" w:hAnsi="Times New Roman" w:cs="Times New Roman"/>
          <w:bCs/>
          <w:sz w:val="28"/>
          <w:szCs w:val="28"/>
        </w:rPr>
        <w:t xml:space="preserve">Организована группа по адаптивному плаванию (тренер </w:t>
      </w:r>
      <w:proofErr w:type="spellStart"/>
      <w:r>
        <w:rPr>
          <w:rFonts w:ascii="Times New Roman" w:hAnsi="Times New Roman" w:cs="Times New Roman"/>
          <w:bCs/>
          <w:sz w:val="28"/>
          <w:szCs w:val="28"/>
        </w:rPr>
        <w:t>Левощенко</w:t>
      </w:r>
      <w:proofErr w:type="spellEnd"/>
      <w:r>
        <w:rPr>
          <w:rFonts w:ascii="Times New Roman" w:hAnsi="Times New Roman" w:cs="Times New Roman"/>
          <w:bCs/>
          <w:sz w:val="28"/>
          <w:szCs w:val="28"/>
        </w:rPr>
        <w:t xml:space="preserve"> Виталий Алексеевич) в количестве 10 человек. Воспитанник </w:t>
      </w:r>
      <w:proofErr w:type="gramStart"/>
      <w:r>
        <w:rPr>
          <w:rFonts w:ascii="Times New Roman" w:hAnsi="Times New Roman" w:cs="Times New Roman"/>
          <w:bCs/>
          <w:sz w:val="28"/>
          <w:szCs w:val="28"/>
        </w:rPr>
        <w:t>этой  группы</w:t>
      </w:r>
      <w:proofErr w:type="gramEnd"/>
      <w:r>
        <w:rPr>
          <w:rFonts w:ascii="Times New Roman" w:hAnsi="Times New Roman" w:cs="Times New Roman"/>
          <w:bCs/>
          <w:sz w:val="28"/>
          <w:szCs w:val="28"/>
        </w:rPr>
        <w:t xml:space="preserve"> Ибрагимов Марсель – стал призером Чемпионата РБ по плаванию среди спортсменов с нарушением слуха.</w:t>
      </w:r>
    </w:p>
    <w:p w:rsidR="00F1101E" w:rsidRDefault="00866F13" w:rsidP="0018444C">
      <w:pPr>
        <w:spacing w:after="0"/>
        <w:ind w:firstLine="567"/>
        <w:jc w:val="both"/>
      </w:pPr>
      <w:r>
        <w:rPr>
          <w:rFonts w:ascii="Times New Roman" w:hAnsi="Times New Roman" w:cs="Times New Roman"/>
          <w:bCs/>
          <w:sz w:val="28"/>
          <w:szCs w:val="28"/>
        </w:rPr>
        <w:t xml:space="preserve">МАУ СШ «Алмаз» выиграла конкурс на предоставление услуг посещения бассейна многодетными семьями. Данной услугой воспользовались 4302 жителя нашего города. </w:t>
      </w:r>
      <w:r w:rsidRPr="00C6570E">
        <w:rPr>
          <w:rFonts w:ascii="Times New Roman" w:hAnsi="Times New Roman" w:cs="Times New Roman"/>
          <w:bCs/>
          <w:sz w:val="28"/>
          <w:szCs w:val="28"/>
        </w:rPr>
        <w:t>По окончании предоставления данных услуг на основании депутатского запроса в прокуратуру была проведена проверка законности и качества оказанных услуг, по итог</w:t>
      </w:r>
      <w:r w:rsidR="0081221A" w:rsidRPr="00C6570E">
        <w:rPr>
          <w:rFonts w:ascii="Times New Roman" w:hAnsi="Times New Roman" w:cs="Times New Roman"/>
          <w:bCs/>
          <w:sz w:val="28"/>
          <w:szCs w:val="28"/>
        </w:rPr>
        <w:t>а</w:t>
      </w:r>
      <w:r w:rsidRPr="00C6570E">
        <w:rPr>
          <w:rFonts w:ascii="Times New Roman" w:hAnsi="Times New Roman" w:cs="Times New Roman"/>
          <w:bCs/>
          <w:sz w:val="28"/>
          <w:szCs w:val="28"/>
        </w:rPr>
        <w:t>м которой была выдана справка об отсутствии нарушений в МАУ СШ “Алмаз” при предоставлении мер социальной поддержки.</w:t>
      </w:r>
    </w:p>
    <w:p w:rsidR="00F1101E" w:rsidRDefault="00866F13" w:rsidP="0018444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группу спортивного совершенствования по плаванию вошли 7 спортсменов, являющиеся основным составом сборной Республики Башкортостан по плаванию (тренер </w:t>
      </w:r>
      <w:proofErr w:type="spellStart"/>
      <w:r>
        <w:rPr>
          <w:rFonts w:ascii="Times New Roman" w:hAnsi="Times New Roman" w:cs="Times New Roman"/>
          <w:bCs/>
          <w:sz w:val="28"/>
          <w:szCs w:val="28"/>
        </w:rPr>
        <w:t>Звездкина</w:t>
      </w:r>
      <w:proofErr w:type="spellEnd"/>
      <w:r>
        <w:rPr>
          <w:rFonts w:ascii="Times New Roman" w:hAnsi="Times New Roman" w:cs="Times New Roman"/>
          <w:bCs/>
          <w:sz w:val="28"/>
          <w:szCs w:val="28"/>
        </w:rPr>
        <w:t xml:space="preserve"> Светлана Викторовна).</w:t>
      </w:r>
    </w:p>
    <w:p w:rsidR="00F1101E" w:rsidRDefault="00F1101E">
      <w:pPr>
        <w:spacing w:after="0"/>
        <w:ind w:left="851" w:firstLine="567"/>
        <w:jc w:val="both"/>
        <w:rPr>
          <w:rFonts w:ascii="Times New Roman" w:hAnsi="Times New Roman" w:cs="Times New Roman"/>
          <w:bCs/>
          <w:sz w:val="28"/>
          <w:szCs w:val="28"/>
        </w:rPr>
      </w:pPr>
    </w:p>
    <w:p w:rsidR="00F1101E" w:rsidRDefault="00866F13">
      <w:pPr>
        <w:spacing w:after="0"/>
        <w:ind w:firstLine="567"/>
        <w:rPr>
          <w:rFonts w:ascii="Times New Roman" w:hAnsi="Times New Roman" w:cs="Times New Roman"/>
          <w:b/>
          <w:bCs/>
          <w:sz w:val="28"/>
          <w:szCs w:val="28"/>
        </w:rPr>
      </w:pPr>
      <w:r>
        <w:rPr>
          <w:rFonts w:ascii="Times New Roman" w:hAnsi="Times New Roman" w:cs="Times New Roman"/>
          <w:b/>
          <w:bCs/>
          <w:sz w:val="28"/>
          <w:szCs w:val="28"/>
        </w:rPr>
        <w:t xml:space="preserve">Основные достижения: </w:t>
      </w:r>
    </w:p>
    <w:tbl>
      <w:tblPr>
        <w:tblW w:w="10519"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25"/>
        <w:gridCol w:w="1356"/>
        <w:gridCol w:w="641"/>
        <w:gridCol w:w="641"/>
        <w:gridCol w:w="641"/>
        <w:gridCol w:w="641"/>
        <w:gridCol w:w="641"/>
        <w:gridCol w:w="641"/>
        <w:gridCol w:w="641"/>
        <w:gridCol w:w="641"/>
        <w:gridCol w:w="641"/>
        <w:gridCol w:w="787"/>
        <w:gridCol w:w="495"/>
        <w:gridCol w:w="620"/>
        <w:gridCol w:w="428"/>
        <w:gridCol w:w="639"/>
      </w:tblGrid>
      <w:tr w:rsidR="00F1101E" w:rsidTr="00EE7127">
        <w:trPr>
          <w:trHeight w:val="1921"/>
        </w:trPr>
        <w:tc>
          <w:tcPr>
            <w:tcW w:w="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3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Учреждение</w:t>
            </w:r>
          </w:p>
        </w:tc>
        <w:tc>
          <w:tcPr>
            <w:tcW w:w="1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Соревнования республиканского уровня </w:t>
            </w:r>
          </w:p>
        </w:tc>
        <w:tc>
          <w:tcPr>
            <w:tcW w:w="1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Соревнования всероссийского уровня</w:t>
            </w:r>
          </w:p>
        </w:tc>
        <w:tc>
          <w:tcPr>
            <w:tcW w:w="1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Соревнования международного уровня</w:t>
            </w:r>
          </w:p>
        </w:tc>
        <w:tc>
          <w:tcPr>
            <w:tcW w:w="296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Разряды</w:t>
            </w:r>
          </w:p>
        </w:tc>
      </w:tr>
      <w:tr w:rsidR="0018444C" w:rsidTr="00EE7127">
        <w:trPr>
          <w:trHeight w:val="1372"/>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spacing w:after="0" w:line="240" w:lineRule="auto"/>
              <w:jc w:val="center"/>
              <w:rPr>
                <w:rFonts w:ascii="Times New Roman" w:hAnsi="Times New Roman" w:cs="Times New Roman"/>
                <w:sz w:val="20"/>
                <w:szCs w:val="20"/>
              </w:rPr>
            </w:pPr>
          </w:p>
        </w:tc>
        <w:tc>
          <w:tcPr>
            <w:tcW w:w="135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spacing w:after="0" w:line="240" w:lineRule="auto"/>
              <w:jc w:val="center"/>
              <w:rPr>
                <w:rFonts w:ascii="Times New Roman" w:hAnsi="Times New Roman" w:cs="Times New Roman"/>
                <w:sz w:val="20"/>
                <w:szCs w:val="20"/>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мест</w:t>
            </w:r>
          </w:p>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мест (Кол-во)</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мест (Кол-во)</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МСМК</w:t>
            </w:r>
          </w:p>
        </w:tc>
        <w:tc>
          <w:tcPr>
            <w:tcW w:w="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МС</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КМС</w:t>
            </w:r>
          </w:p>
        </w:tc>
        <w:tc>
          <w:tcPr>
            <w:tcW w:w="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р.</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Массовых разрядов</w:t>
            </w:r>
          </w:p>
        </w:tc>
      </w:tr>
      <w:tr w:rsidR="0018444C" w:rsidTr="00EE7127">
        <w:trPr>
          <w:trHeight w:val="461"/>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rPr>
                <w:rFonts w:ascii="Times New Roman" w:hAnsi="Times New Roman" w:cs="Times New Roman"/>
                <w:color w:val="000000"/>
                <w:sz w:val="20"/>
                <w:szCs w:val="24"/>
                <w:lang w:eastAsia="ru-RU"/>
              </w:rPr>
            </w:pPr>
            <w:r>
              <w:rPr>
                <w:rFonts w:ascii="Times New Roman" w:hAnsi="Times New Roman" w:cs="Times New Roman"/>
                <w:sz w:val="20"/>
                <w:szCs w:val="24"/>
              </w:rPr>
              <w:t xml:space="preserve">МАУ СШ «Алмаз» </w:t>
            </w:r>
            <w:proofErr w:type="spellStart"/>
            <w:r>
              <w:rPr>
                <w:rFonts w:ascii="Times New Roman" w:hAnsi="Times New Roman" w:cs="Times New Roman"/>
                <w:sz w:val="20"/>
                <w:szCs w:val="24"/>
              </w:rPr>
              <w:t>г.Салавата</w:t>
            </w:r>
            <w:proofErr w:type="spellEnd"/>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F1101E">
            <w:pPr>
              <w:jc w:val="center"/>
              <w:rPr>
                <w:sz w:val="24"/>
                <w:szCs w:val="24"/>
              </w:rPr>
            </w:pP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r>
    </w:tbl>
    <w:p w:rsidR="00F1101E" w:rsidRDefault="00F1101E">
      <w:pPr>
        <w:spacing w:after="0"/>
        <w:rPr>
          <w:rFonts w:ascii="Times New Roman" w:hAnsi="Times New Roman" w:cs="Times New Roman"/>
          <w:b/>
          <w:bCs/>
          <w:sz w:val="28"/>
          <w:szCs w:val="28"/>
        </w:rPr>
      </w:pPr>
    </w:p>
    <w:p w:rsidR="00F1101E" w:rsidRDefault="00866F13" w:rsidP="0018444C">
      <w:pPr>
        <w:spacing w:after="0"/>
        <w:ind w:firstLine="567"/>
        <w:rPr>
          <w:rFonts w:ascii="Times New Roman" w:hAnsi="Times New Roman" w:cs="Times New Roman"/>
          <w:bCs/>
          <w:sz w:val="28"/>
          <w:szCs w:val="28"/>
        </w:rPr>
      </w:pPr>
      <w:r>
        <w:rPr>
          <w:rFonts w:ascii="Times New Roman" w:hAnsi="Times New Roman" w:cs="Times New Roman"/>
          <w:bCs/>
          <w:sz w:val="28"/>
          <w:szCs w:val="28"/>
        </w:rPr>
        <w:t xml:space="preserve">10 </w:t>
      </w:r>
      <w:proofErr w:type="gramStart"/>
      <w:r>
        <w:rPr>
          <w:rFonts w:ascii="Times New Roman" w:hAnsi="Times New Roman" w:cs="Times New Roman"/>
          <w:bCs/>
          <w:sz w:val="28"/>
          <w:szCs w:val="28"/>
        </w:rPr>
        <w:t>пловцов  СШ</w:t>
      </w:r>
      <w:proofErr w:type="gramEnd"/>
      <w:r>
        <w:rPr>
          <w:rFonts w:ascii="Times New Roman" w:hAnsi="Times New Roman" w:cs="Times New Roman"/>
          <w:bCs/>
          <w:sz w:val="28"/>
          <w:szCs w:val="28"/>
        </w:rPr>
        <w:t xml:space="preserve"> «Алмаз» 1999-2002 года рождения  вошли в сборную Республики Башкортостан по плаванию.</w:t>
      </w:r>
    </w:p>
    <w:p w:rsidR="00F1101E" w:rsidRDefault="00866F13" w:rsidP="0018444C">
      <w:pPr>
        <w:spacing w:after="0"/>
        <w:ind w:firstLine="567"/>
        <w:rPr>
          <w:rFonts w:ascii="Times New Roman" w:hAnsi="Times New Roman" w:cs="Times New Roman"/>
          <w:bCs/>
          <w:sz w:val="28"/>
          <w:szCs w:val="28"/>
        </w:rPr>
      </w:pPr>
      <w:r>
        <w:rPr>
          <w:rFonts w:ascii="Times New Roman" w:hAnsi="Times New Roman" w:cs="Times New Roman"/>
          <w:bCs/>
          <w:sz w:val="28"/>
          <w:szCs w:val="28"/>
        </w:rPr>
        <w:t xml:space="preserve">На </w:t>
      </w:r>
      <w:r>
        <w:rPr>
          <w:rFonts w:ascii="Times New Roman" w:hAnsi="Times New Roman" w:cs="Times New Roman"/>
          <w:bCs/>
          <w:sz w:val="28"/>
          <w:szCs w:val="28"/>
          <w:lang w:val="en-US"/>
        </w:rPr>
        <w:t>I</w:t>
      </w:r>
      <w:r>
        <w:rPr>
          <w:rFonts w:ascii="Times New Roman" w:hAnsi="Times New Roman" w:cs="Times New Roman"/>
          <w:bCs/>
          <w:sz w:val="28"/>
          <w:szCs w:val="28"/>
        </w:rPr>
        <w:t xml:space="preserve"> и </w:t>
      </w:r>
      <w:r>
        <w:rPr>
          <w:rFonts w:ascii="Times New Roman" w:hAnsi="Times New Roman" w:cs="Times New Roman"/>
          <w:bCs/>
          <w:sz w:val="28"/>
          <w:szCs w:val="28"/>
          <w:lang w:val="en-US"/>
        </w:rPr>
        <w:t>II</w:t>
      </w:r>
      <w:r>
        <w:rPr>
          <w:rFonts w:ascii="Times New Roman" w:hAnsi="Times New Roman" w:cs="Times New Roman"/>
          <w:bCs/>
          <w:sz w:val="28"/>
          <w:szCs w:val="28"/>
        </w:rPr>
        <w:t xml:space="preserve"> этапах Кубка России наши </w:t>
      </w:r>
      <w:proofErr w:type="gramStart"/>
      <w:r>
        <w:rPr>
          <w:rFonts w:ascii="Times New Roman" w:hAnsi="Times New Roman" w:cs="Times New Roman"/>
          <w:bCs/>
          <w:sz w:val="28"/>
          <w:szCs w:val="28"/>
        </w:rPr>
        <w:t xml:space="preserve">спортсмены  </w:t>
      </w:r>
      <w:proofErr w:type="spellStart"/>
      <w:r>
        <w:rPr>
          <w:rFonts w:ascii="Times New Roman" w:hAnsi="Times New Roman" w:cs="Times New Roman"/>
          <w:bCs/>
          <w:sz w:val="28"/>
          <w:szCs w:val="28"/>
        </w:rPr>
        <w:t>Едренкин</w:t>
      </w:r>
      <w:proofErr w:type="spellEnd"/>
      <w:proofErr w:type="gramEnd"/>
      <w:r>
        <w:rPr>
          <w:rFonts w:ascii="Times New Roman" w:hAnsi="Times New Roman" w:cs="Times New Roman"/>
          <w:bCs/>
          <w:sz w:val="28"/>
          <w:szCs w:val="28"/>
        </w:rPr>
        <w:t xml:space="preserve"> Никита, </w:t>
      </w:r>
      <w:proofErr w:type="spellStart"/>
      <w:r>
        <w:rPr>
          <w:rFonts w:ascii="Times New Roman" w:hAnsi="Times New Roman" w:cs="Times New Roman"/>
          <w:bCs/>
          <w:sz w:val="28"/>
          <w:szCs w:val="28"/>
        </w:rPr>
        <w:t>Ахметшин</w:t>
      </w:r>
      <w:proofErr w:type="spellEnd"/>
      <w:r>
        <w:rPr>
          <w:rFonts w:ascii="Times New Roman" w:hAnsi="Times New Roman" w:cs="Times New Roman"/>
          <w:bCs/>
          <w:sz w:val="28"/>
          <w:szCs w:val="28"/>
        </w:rPr>
        <w:t xml:space="preserve"> Руслан  вошли в десятку сильнейших пловцов.</w:t>
      </w:r>
    </w:p>
    <w:p w:rsidR="00F1101E" w:rsidRDefault="00F1101E">
      <w:pPr>
        <w:spacing w:after="0"/>
        <w:rPr>
          <w:rFonts w:ascii="Times New Roman" w:hAnsi="Times New Roman" w:cs="Times New Roman"/>
          <w:bCs/>
          <w:sz w:val="28"/>
          <w:szCs w:val="28"/>
        </w:rPr>
      </w:pPr>
    </w:p>
    <w:p w:rsidR="00F1101E" w:rsidRDefault="00F1101E">
      <w:pPr>
        <w:spacing w:after="0"/>
        <w:rPr>
          <w:rFonts w:ascii="Times New Roman" w:hAnsi="Times New Roman" w:cs="Times New Roman"/>
          <w:b/>
          <w:bCs/>
          <w:sz w:val="28"/>
          <w:szCs w:val="28"/>
        </w:rPr>
      </w:pPr>
    </w:p>
    <w:p w:rsidR="00F1101E" w:rsidRDefault="00866F13">
      <w:pPr>
        <w:spacing w:after="0"/>
        <w:jc w:val="center"/>
        <w:rPr>
          <w:rFonts w:ascii="Times New Roman" w:hAnsi="Times New Roman" w:cs="Times New Roman"/>
          <w:b/>
          <w:bCs/>
          <w:sz w:val="28"/>
          <w:szCs w:val="28"/>
        </w:rPr>
      </w:pPr>
      <w:r>
        <w:rPr>
          <w:rFonts w:ascii="Times New Roman" w:hAnsi="Times New Roman" w:cs="Times New Roman"/>
          <w:b/>
          <w:bCs/>
          <w:sz w:val="28"/>
          <w:szCs w:val="28"/>
        </w:rPr>
        <w:t>Из наиболее массовых мероприятий за 2017 г. следует отметить:</w:t>
      </w:r>
    </w:p>
    <w:tbl>
      <w:tblPr>
        <w:tblW w:w="10225"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33"/>
        <w:gridCol w:w="7760"/>
        <w:gridCol w:w="1932"/>
      </w:tblGrid>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участников</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Первенство РБ в рамках </w:t>
            </w:r>
            <w:r>
              <w:rPr>
                <w:rFonts w:ascii="Times New Roman" w:hAnsi="Times New Roman" w:cs="Times New Roman"/>
                <w:sz w:val="24"/>
                <w:szCs w:val="24"/>
                <w:lang w:val="en-US"/>
              </w:rPr>
              <w:t>I</w:t>
            </w:r>
            <w:r>
              <w:rPr>
                <w:rFonts w:ascii="Times New Roman" w:hAnsi="Times New Roman" w:cs="Times New Roman"/>
                <w:sz w:val="24"/>
                <w:szCs w:val="24"/>
              </w:rPr>
              <w:t xml:space="preserve"> этапа </w:t>
            </w:r>
            <w:r>
              <w:rPr>
                <w:rFonts w:ascii="Times New Roman" w:hAnsi="Times New Roman" w:cs="Times New Roman"/>
                <w:sz w:val="24"/>
                <w:szCs w:val="24"/>
                <w:lang w:val="en-US"/>
              </w:rPr>
              <w:t>VIII</w:t>
            </w:r>
            <w:r>
              <w:rPr>
                <w:rFonts w:ascii="Times New Roman" w:hAnsi="Times New Roman" w:cs="Times New Roman"/>
                <w:sz w:val="24"/>
                <w:szCs w:val="24"/>
                <w:lang w:val="ba-RU"/>
              </w:rPr>
              <w:t xml:space="preserve"> летней спартакиады учащихся России по плаванию</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Чемпионат и Первенство РБ по плаванию</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Соревнования по плаванию «Чистая вода», посвященные Дню защитника Отечества и пропаганде ЗОЖ</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Городской каток </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1519</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Отборочное первенство </w:t>
            </w:r>
            <w:proofErr w:type="spellStart"/>
            <w:r>
              <w:rPr>
                <w:rFonts w:ascii="Times New Roman" w:hAnsi="Times New Roman" w:cs="Times New Roman"/>
                <w:sz w:val="24"/>
                <w:szCs w:val="24"/>
              </w:rPr>
              <w:t>г.Салават</w:t>
            </w:r>
            <w:proofErr w:type="spellEnd"/>
            <w:r>
              <w:rPr>
                <w:rFonts w:ascii="Times New Roman" w:hAnsi="Times New Roman" w:cs="Times New Roman"/>
                <w:sz w:val="24"/>
                <w:szCs w:val="24"/>
              </w:rPr>
              <w:t xml:space="preserve"> по плаванию к Чемпионату РБ, посвященное профилактике здорового образа жизни</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Городской каток </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1519</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Открытое первенство МАУ СШ «Алмаз» по плаванию, посвященное Дню народного единства</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I</w:t>
            </w:r>
            <w:r>
              <w:rPr>
                <w:rFonts w:ascii="Times New Roman" w:hAnsi="Times New Roman" w:cs="Times New Roman"/>
                <w:sz w:val="24"/>
                <w:szCs w:val="24"/>
              </w:rPr>
              <w:t xml:space="preserve"> этап Кубка России по спорту лиц с поражением ОДА (дисциплина плавание)</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Традиционный турнир по плаванию среди инвалидов всех категорий на призы Олимпийского чемпиона по плаванию Вениамина </w:t>
            </w:r>
            <w:proofErr w:type="spellStart"/>
            <w:r>
              <w:rPr>
                <w:rFonts w:ascii="Times New Roman" w:hAnsi="Times New Roman" w:cs="Times New Roman"/>
                <w:sz w:val="24"/>
                <w:szCs w:val="24"/>
              </w:rPr>
              <w:t>Таяновича</w:t>
            </w:r>
            <w:proofErr w:type="spellEnd"/>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F1101E">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F1101E">
            <w:pPr>
              <w:pStyle w:val="a9"/>
              <w:numPr>
                <w:ilvl w:val="0"/>
                <w:numId w:val="1"/>
              </w:numPr>
              <w:spacing w:after="0" w:line="240" w:lineRule="auto"/>
              <w:ind w:left="0" w:firstLine="0"/>
              <w:rPr>
                <w:rFonts w:ascii="Times New Roman" w:hAnsi="Times New Roman" w:cs="Times New Roman"/>
                <w:sz w:val="28"/>
                <w:szCs w:val="28"/>
              </w:rPr>
            </w:pPr>
          </w:p>
        </w:tc>
        <w:tc>
          <w:tcPr>
            <w:tcW w:w="7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Открытое первенство МАУ СШ «Алмаз» г. Салават по плаванию, посвященное Году экологии «Здоровье нации в здоровых детях»</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bl>
    <w:p w:rsidR="00F1101E" w:rsidRDefault="00F1101E">
      <w:pPr>
        <w:spacing w:after="0"/>
        <w:ind w:left="567" w:firstLine="567"/>
        <w:jc w:val="both"/>
        <w:rPr>
          <w:rFonts w:ascii="Times New Roman" w:hAnsi="Times New Roman" w:cs="Times New Roman"/>
          <w:sz w:val="28"/>
          <w:szCs w:val="28"/>
        </w:rPr>
      </w:pP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2017 году коллектив СШ «Алмаз» г. Салавата активно принимал участие в организации и проведении городских, республиканских спортивно-массовых мероприятий.</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Традиционное участие в спортивном мероприятии всероссийского масштаба «День снега», в котором приняли участие как учащиеся спортивных организаций г. Салавата, так и рядовые жители; «Ярмарка спорта»; «Лыжня России-2017» и «Кросс наций -2017»; «Семейные веселые старты», посвященные Дню города и Дню физкультурника.</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В январе проводился Чемпионат и Первенство РБ по плаванию с участием более 200 сильнейших спортсменов нашей Республики.</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Учащиеся МАУ СШ «Алмаз» принимали участие в акции «Птичья столовая»; совместно с общественной организацией «Совет отцов» г. </w:t>
      </w:r>
      <w:proofErr w:type="gramStart"/>
      <w:r>
        <w:rPr>
          <w:rFonts w:ascii="Times New Roman" w:hAnsi="Times New Roman" w:cs="Times New Roman"/>
          <w:sz w:val="28"/>
          <w:szCs w:val="28"/>
        </w:rPr>
        <w:t>Салавата  были</w:t>
      </w:r>
      <w:proofErr w:type="gramEnd"/>
      <w:r>
        <w:rPr>
          <w:rFonts w:ascii="Times New Roman" w:hAnsi="Times New Roman" w:cs="Times New Roman"/>
          <w:sz w:val="28"/>
          <w:szCs w:val="28"/>
        </w:rPr>
        <w:t xml:space="preserve"> организованы Рождественские старты по плаванию, а также Экологическая школа в ТРЦ </w:t>
      </w:r>
      <w:proofErr w:type="spellStart"/>
      <w:r>
        <w:rPr>
          <w:rFonts w:ascii="Times New Roman" w:hAnsi="Times New Roman" w:cs="Times New Roman"/>
          <w:sz w:val="28"/>
          <w:szCs w:val="28"/>
        </w:rPr>
        <w:t>Galaxy</w:t>
      </w:r>
      <w:proofErr w:type="spellEnd"/>
      <w:r>
        <w:rPr>
          <w:rFonts w:ascii="Times New Roman" w:hAnsi="Times New Roman" w:cs="Times New Roman"/>
          <w:sz w:val="28"/>
          <w:szCs w:val="28"/>
        </w:rPr>
        <w:t xml:space="preserve">. </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феврале на базе плавательного бассейна «Алмаз» были проведены соревнования по плаванию среди воинов-интернационалистов южного куста Республики Башкортостан. Более 50 участников из Кумертау, Уфы, </w:t>
      </w:r>
      <w:proofErr w:type="spellStart"/>
      <w:r>
        <w:rPr>
          <w:rFonts w:ascii="Times New Roman" w:hAnsi="Times New Roman" w:cs="Times New Roman"/>
          <w:sz w:val="28"/>
          <w:szCs w:val="28"/>
        </w:rPr>
        <w:t>Зиргана</w:t>
      </w:r>
      <w:proofErr w:type="spellEnd"/>
      <w:r>
        <w:rPr>
          <w:rFonts w:ascii="Times New Roman" w:hAnsi="Times New Roman" w:cs="Times New Roman"/>
          <w:sz w:val="28"/>
          <w:szCs w:val="28"/>
        </w:rPr>
        <w:t>, Мелеуза, Ишимбая и Салавата боролись за призовые места.</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Совместно с </w:t>
      </w:r>
      <w:proofErr w:type="spellStart"/>
      <w:r>
        <w:rPr>
          <w:rFonts w:ascii="Times New Roman" w:hAnsi="Times New Roman" w:cs="Times New Roman"/>
          <w:sz w:val="28"/>
          <w:szCs w:val="28"/>
        </w:rPr>
        <w:t>Салаватской</w:t>
      </w:r>
      <w:proofErr w:type="spellEnd"/>
      <w:r>
        <w:rPr>
          <w:rFonts w:ascii="Times New Roman" w:hAnsi="Times New Roman" w:cs="Times New Roman"/>
          <w:sz w:val="28"/>
          <w:szCs w:val="28"/>
        </w:rPr>
        <w:t xml:space="preserve"> епархией было организовано спортивное мероприятие среди воскресных школ нашего города «Спортивная семья - крепкая Россия».</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Коллектив МАУ СШ «Алмаз» активно принимал участие в организации и судействе фестиваля ВФСК ГТО, в первенстве РБ по плаванию были организованы встречи с сотрудниками ОМВД РФ по РБ, травматологом ГБУЗ РБ </w:t>
      </w:r>
      <w:proofErr w:type="spellStart"/>
      <w:r>
        <w:rPr>
          <w:rFonts w:ascii="Times New Roman" w:hAnsi="Times New Roman" w:cs="Times New Roman"/>
          <w:sz w:val="28"/>
          <w:szCs w:val="28"/>
        </w:rPr>
        <w:t>Левощенко</w:t>
      </w:r>
      <w:proofErr w:type="spellEnd"/>
      <w:r>
        <w:rPr>
          <w:rFonts w:ascii="Times New Roman" w:hAnsi="Times New Roman" w:cs="Times New Roman"/>
          <w:sz w:val="28"/>
          <w:szCs w:val="28"/>
        </w:rPr>
        <w:t xml:space="preserve"> Русланом Витальевичем. </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Были проведены соревнования по плаванию</w:t>
      </w:r>
      <w:r w:rsidR="00EE7127">
        <w:rPr>
          <w:rFonts w:ascii="Times New Roman" w:hAnsi="Times New Roman" w:cs="Times New Roman"/>
          <w:sz w:val="28"/>
          <w:szCs w:val="28"/>
        </w:rPr>
        <w:t>,</w:t>
      </w:r>
      <w:r>
        <w:rPr>
          <w:rFonts w:ascii="Times New Roman" w:hAnsi="Times New Roman" w:cs="Times New Roman"/>
          <w:sz w:val="28"/>
          <w:szCs w:val="28"/>
        </w:rPr>
        <w:t xml:space="preserve"> посвященные Дню защитника Отечества.</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В марте были организованы соревнования по плаванию посвященные Дню 8 марта, выставка-конкурс рисунков «Профессия моей мамы».</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Хоккеисты  МАУ</w:t>
      </w:r>
      <w:proofErr w:type="gramEnd"/>
      <w:r>
        <w:rPr>
          <w:rFonts w:ascii="Times New Roman" w:hAnsi="Times New Roman" w:cs="Times New Roman"/>
          <w:sz w:val="28"/>
          <w:szCs w:val="28"/>
        </w:rPr>
        <w:t xml:space="preserve"> СШ «Алмаз» завоевали 1 место в Чемпионате РБ по хоккею и принимали участие во Всероссийском турнире клуба «Золотая шайба».</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апреле месяце в рамках Всероссийского Дня здоровья Чемпионкой СССР по плаванию, Мастером спорта СССР </w:t>
      </w:r>
      <w:proofErr w:type="spellStart"/>
      <w:r>
        <w:rPr>
          <w:rFonts w:ascii="Times New Roman" w:hAnsi="Times New Roman" w:cs="Times New Roman"/>
          <w:sz w:val="28"/>
          <w:szCs w:val="28"/>
        </w:rPr>
        <w:t>Клениной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Галиной  Викторовной</w:t>
      </w:r>
      <w:proofErr w:type="gramEnd"/>
      <w:r>
        <w:rPr>
          <w:rFonts w:ascii="Times New Roman" w:hAnsi="Times New Roman" w:cs="Times New Roman"/>
          <w:sz w:val="28"/>
          <w:szCs w:val="28"/>
        </w:rPr>
        <w:t xml:space="preserve"> была проведена лекция «Физическое здоровье» для учащихся МАУ СШ «Алмаз». </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Было организовано мероприятие «День спорта и здоровья» для муниципальных служащих. </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Учащиеся МАУ СШ «Алмаз» участвовали в экологических акциях по благоустройству территории.</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мае месяце администрация МАУ СШ «Алмаз» чествовала ветеранов и тружеников тыла. 21 мая была организована просветительская встреча с участниками Республиканской акции «СТОПВИЧСПИД». </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плавательного бассейна «Алмаз» проводилась Спартакиада молодежи РБ допризывного возраста.</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Учащиеся МАУ СШ «Алмаз» принимали участие в контрольно-переводных стартах по плаванию, в открытом первенстве г. Уфы по плаванию. Воспитанники тренера по плаванию </w:t>
      </w:r>
      <w:proofErr w:type="spellStart"/>
      <w:r>
        <w:rPr>
          <w:rFonts w:ascii="Times New Roman" w:hAnsi="Times New Roman" w:cs="Times New Roman"/>
          <w:sz w:val="28"/>
          <w:szCs w:val="28"/>
        </w:rPr>
        <w:t>Звездкиной</w:t>
      </w:r>
      <w:proofErr w:type="spellEnd"/>
      <w:r>
        <w:rPr>
          <w:rFonts w:ascii="Times New Roman" w:hAnsi="Times New Roman" w:cs="Times New Roman"/>
          <w:sz w:val="28"/>
          <w:szCs w:val="28"/>
        </w:rPr>
        <w:t xml:space="preserve"> Светланы </w:t>
      </w:r>
      <w:proofErr w:type="gramStart"/>
      <w:r>
        <w:rPr>
          <w:rFonts w:ascii="Times New Roman" w:hAnsi="Times New Roman" w:cs="Times New Roman"/>
          <w:sz w:val="28"/>
          <w:szCs w:val="28"/>
        </w:rPr>
        <w:t>Викторовны  выполнили</w:t>
      </w:r>
      <w:proofErr w:type="gramEnd"/>
      <w:r>
        <w:rPr>
          <w:rFonts w:ascii="Times New Roman" w:hAnsi="Times New Roman" w:cs="Times New Roman"/>
          <w:sz w:val="28"/>
          <w:szCs w:val="28"/>
        </w:rPr>
        <w:t xml:space="preserve"> норматив кандидата в мастера спорта России. </w:t>
      </w:r>
    </w:p>
    <w:p w:rsidR="00F1101E" w:rsidRDefault="00866F13" w:rsidP="0018444C">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Были  организованы</w:t>
      </w:r>
      <w:proofErr w:type="gramEnd"/>
      <w:r>
        <w:rPr>
          <w:rFonts w:ascii="Times New Roman" w:hAnsi="Times New Roman" w:cs="Times New Roman"/>
          <w:sz w:val="28"/>
          <w:szCs w:val="28"/>
        </w:rPr>
        <w:t xml:space="preserve"> спортивно-массовые мероприятия, посвященные Дню Великой победы.</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июне месяце проводились </w:t>
      </w:r>
      <w:proofErr w:type="gramStart"/>
      <w:r>
        <w:rPr>
          <w:rFonts w:ascii="Times New Roman" w:hAnsi="Times New Roman" w:cs="Times New Roman"/>
          <w:sz w:val="28"/>
          <w:szCs w:val="28"/>
        </w:rPr>
        <w:t>спортивные и массовые мероприятия</w:t>
      </w:r>
      <w:proofErr w:type="gramEnd"/>
      <w:r>
        <w:rPr>
          <w:rFonts w:ascii="Times New Roman" w:hAnsi="Times New Roman" w:cs="Times New Roman"/>
          <w:sz w:val="28"/>
          <w:szCs w:val="28"/>
        </w:rPr>
        <w:t xml:space="preserve"> посвященные Дню защиты детей, Дню города, участвовали в выставке-ярмарке социальной поддержки семей; посещали картинную галерею; участвовали в мастер-классах, организованных краеведческим музеем.</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Учащиеся МАУ СШ «Алмаз» в летнее время стали активными участниками «Лиги дворовых чемпионов».</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осенний период на территории МАУ СШ «Алмаз» проводился фестиваль ВФСК ГТО, отборочное первенство города к чемпионату РБ по плаванию, Традиционный турнир по плаванию на призы Олимпийского чемпиона Вениамина </w:t>
      </w:r>
      <w:proofErr w:type="spellStart"/>
      <w:r>
        <w:rPr>
          <w:rFonts w:ascii="Times New Roman" w:hAnsi="Times New Roman" w:cs="Times New Roman"/>
          <w:sz w:val="28"/>
          <w:szCs w:val="28"/>
        </w:rPr>
        <w:t>Таяновича</w:t>
      </w:r>
      <w:proofErr w:type="spellEnd"/>
      <w:r>
        <w:rPr>
          <w:rFonts w:ascii="Times New Roman" w:hAnsi="Times New Roman" w:cs="Times New Roman"/>
          <w:sz w:val="28"/>
          <w:szCs w:val="28"/>
        </w:rPr>
        <w:t xml:space="preserve"> среди людей с ограниченными возможностями всех категорий; 1 этап Кубка России среди лиц с поражением опорно-двигательного аппарата; 1 Открытый заплыв на 5000 метров среди юношей и девушек в рамках традиционного турнира на призы Олимпийского чемпиона Вениамина </w:t>
      </w:r>
      <w:proofErr w:type="spellStart"/>
      <w:r>
        <w:rPr>
          <w:rFonts w:ascii="Times New Roman" w:hAnsi="Times New Roman" w:cs="Times New Roman"/>
          <w:sz w:val="28"/>
          <w:szCs w:val="28"/>
        </w:rPr>
        <w:t>Таяновича</w:t>
      </w:r>
      <w:proofErr w:type="spellEnd"/>
      <w:r>
        <w:rPr>
          <w:rFonts w:ascii="Times New Roman" w:hAnsi="Times New Roman" w:cs="Times New Roman"/>
          <w:sz w:val="28"/>
          <w:szCs w:val="28"/>
        </w:rPr>
        <w:t>.</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ba-RU"/>
        </w:rPr>
        <w:t>В рамках профилактического декадника</w:t>
      </w:r>
      <w:r>
        <w:rPr>
          <w:rFonts w:ascii="Times New Roman" w:hAnsi="Times New Roman" w:cs="Times New Roman"/>
          <w:sz w:val="28"/>
          <w:szCs w:val="28"/>
        </w:rPr>
        <w:t xml:space="preserve"> </w:t>
      </w:r>
      <w:r>
        <w:rPr>
          <w:rFonts w:ascii="Times New Roman" w:hAnsi="Times New Roman" w:cs="Times New Roman"/>
          <w:sz w:val="28"/>
          <w:szCs w:val="28"/>
          <w:lang w:val="ba-RU"/>
        </w:rPr>
        <w:t>б</w:t>
      </w:r>
      <w:proofErr w:type="spellStart"/>
      <w:r>
        <w:rPr>
          <w:rFonts w:ascii="Times New Roman" w:hAnsi="Times New Roman" w:cs="Times New Roman"/>
          <w:sz w:val="28"/>
          <w:szCs w:val="28"/>
        </w:rPr>
        <w:t>ыла</w:t>
      </w:r>
      <w:proofErr w:type="spellEnd"/>
      <w:r>
        <w:rPr>
          <w:rFonts w:ascii="Times New Roman" w:hAnsi="Times New Roman" w:cs="Times New Roman"/>
          <w:sz w:val="28"/>
          <w:szCs w:val="28"/>
        </w:rPr>
        <w:t xml:space="preserve">  проведена встреча с</w:t>
      </w:r>
      <w:r>
        <w:rPr>
          <w:rFonts w:ascii="Times New Roman" w:hAnsi="Times New Roman" w:cs="Times New Roman"/>
          <w:sz w:val="28"/>
          <w:szCs w:val="28"/>
          <w:lang w:val="ba-RU"/>
        </w:rPr>
        <w:t>о старшим инспектором дела по делам несовершеннолетних</w:t>
      </w:r>
      <w:r>
        <w:rPr>
          <w:rFonts w:ascii="Times New Roman" w:hAnsi="Times New Roman" w:cs="Times New Roman"/>
          <w:sz w:val="28"/>
          <w:szCs w:val="28"/>
        </w:rPr>
        <w:t xml:space="preserve"> майором ОМВД РФ по РБ </w:t>
      </w:r>
      <w:proofErr w:type="spellStart"/>
      <w:r>
        <w:rPr>
          <w:rFonts w:ascii="Times New Roman" w:hAnsi="Times New Roman" w:cs="Times New Roman"/>
          <w:sz w:val="28"/>
          <w:szCs w:val="28"/>
        </w:rPr>
        <w:t>Фахретдиновой</w:t>
      </w:r>
      <w:proofErr w:type="spellEnd"/>
      <w:r>
        <w:rPr>
          <w:rFonts w:ascii="Times New Roman" w:hAnsi="Times New Roman" w:cs="Times New Roman"/>
          <w:sz w:val="28"/>
          <w:szCs w:val="28"/>
        </w:rPr>
        <w:t xml:space="preserve"> А</w:t>
      </w:r>
      <w:r>
        <w:rPr>
          <w:rFonts w:ascii="Times New Roman" w:hAnsi="Times New Roman" w:cs="Times New Roman"/>
          <w:sz w:val="28"/>
          <w:szCs w:val="28"/>
          <w:lang w:val="ba-RU"/>
        </w:rPr>
        <w:t>йгуль Фаниловной</w:t>
      </w:r>
      <w:r>
        <w:rPr>
          <w:rFonts w:ascii="Times New Roman" w:hAnsi="Times New Roman" w:cs="Times New Roman"/>
          <w:sz w:val="28"/>
          <w:szCs w:val="28"/>
        </w:rPr>
        <w:t>.</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Проведены открытые турниры по плаванию посвященные Дню Республики и Дню Народного единства, с участием более 150 спортсменов.</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в октябре месяце при поддержке тренерского состава и администрации МАУ СШ «Алмаз» семья </w:t>
      </w:r>
      <w:proofErr w:type="spellStart"/>
      <w:r>
        <w:rPr>
          <w:rFonts w:ascii="Times New Roman" w:hAnsi="Times New Roman" w:cs="Times New Roman"/>
          <w:sz w:val="28"/>
          <w:szCs w:val="28"/>
        </w:rPr>
        <w:t>Кантюковых</w:t>
      </w:r>
      <w:proofErr w:type="spellEnd"/>
      <w:r>
        <w:rPr>
          <w:rFonts w:ascii="Times New Roman" w:hAnsi="Times New Roman" w:cs="Times New Roman"/>
          <w:sz w:val="28"/>
          <w:szCs w:val="28"/>
        </w:rPr>
        <w:t xml:space="preserve"> приняла участие в городском мероприятии «Молодая семья 2017», где завоевала Гран-при конкурса. </w:t>
      </w:r>
    </w:p>
    <w:p w:rsidR="00F1101E" w:rsidRDefault="00866F13" w:rsidP="0018444C">
      <w:pPr>
        <w:spacing w:after="0"/>
        <w:ind w:firstLine="567"/>
        <w:jc w:val="both"/>
        <w:rPr>
          <w:rFonts w:ascii="Times New Roman" w:hAnsi="Times New Roman" w:cs="Times New Roman"/>
          <w:sz w:val="28"/>
          <w:szCs w:val="28"/>
        </w:rPr>
      </w:pPr>
      <w:r w:rsidRPr="00C6570E">
        <w:rPr>
          <w:rFonts w:ascii="Times New Roman" w:hAnsi="Times New Roman" w:cs="Times New Roman"/>
          <w:sz w:val="28"/>
          <w:szCs w:val="28"/>
        </w:rPr>
        <w:t xml:space="preserve">С учащимися МАУ СШ «Алмаз» и их родителями была организована встреча с помощником следователя Следственного комитета РФ по Республике Башкортостан в г. Салават </w:t>
      </w:r>
      <w:proofErr w:type="spellStart"/>
      <w:r w:rsidRPr="00C6570E">
        <w:rPr>
          <w:rFonts w:ascii="Times New Roman" w:hAnsi="Times New Roman" w:cs="Times New Roman"/>
          <w:sz w:val="28"/>
          <w:szCs w:val="28"/>
        </w:rPr>
        <w:t>Латыповой</w:t>
      </w:r>
      <w:proofErr w:type="spellEnd"/>
      <w:r w:rsidRPr="00C6570E">
        <w:rPr>
          <w:rFonts w:ascii="Times New Roman" w:hAnsi="Times New Roman" w:cs="Times New Roman"/>
          <w:sz w:val="28"/>
          <w:szCs w:val="28"/>
        </w:rPr>
        <w:t xml:space="preserve"> Ю</w:t>
      </w:r>
      <w:r w:rsidRPr="00C6570E">
        <w:rPr>
          <w:rFonts w:ascii="Times New Roman" w:hAnsi="Times New Roman" w:cs="Times New Roman"/>
          <w:sz w:val="28"/>
          <w:szCs w:val="28"/>
          <w:lang w:val="ba-RU"/>
        </w:rPr>
        <w:t xml:space="preserve">лией </w:t>
      </w:r>
      <w:r w:rsidRPr="00C6570E">
        <w:rPr>
          <w:rFonts w:ascii="Times New Roman" w:hAnsi="Times New Roman" w:cs="Times New Roman"/>
          <w:sz w:val="28"/>
          <w:szCs w:val="28"/>
        </w:rPr>
        <w:t>К</w:t>
      </w:r>
      <w:r w:rsidRPr="00C6570E">
        <w:rPr>
          <w:rFonts w:ascii="Times New Roman" w:hAnsi="Times New Roman" w:cs="Times New Roman"/>
          <w:sz w:val="28"/>
          <w:szCs w:val="28"/>
          <w:lang w:val="ba-RU"/>
        </w:rPr>
        <w:t>абировной</w:t>
      </w:r>
      <w:r w:rsidRPr="00C6570E">
        <w:rPr>
          <w:rFonts w:ascii="Times New Roman" w:hAnsi="Times New Roman" w:cs="Times New Roman"/>
          <w:sz w:val="28"/>
          <w:szCs w:val="28"/>
        </w:rPr>
        <w:t xml:space="preserve"> на тему «Ответственность подростков за хранение и распространение психотропных и наркотических веществ».</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декабре месяце при активной поддержке общественной организации «Совет отцов» г. Салавата проводились новогодние мероприятия в плавательном бассейне «Вега» с участием детей и родителей. </w:t>
      </w:r>
    </w:p>
    <w:p w:rsidR="00F1101E" w:rsidRDefault="00866F13" w:rsidP="0018444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Победители турнира «Золотая шайба» хоккейная команда «Алмаз» (тренер по хоккею Сорокин Александр Леонидович) приняла участие в 12-ой смене с 30 ноября по 25 декабря 2017 года в образовательном центре «Сириус» г. Сочи. </w:t>
      </w:r>
    </w:p>
    <w:p w:rsidR="00F1101E" w:rsidRDefault="00F1101E">
      <w:pPr>
        <w:spacing w:after="0"/>
        <w:ind w:firstLine="567"/>
        <w:rPr>
          <w:rFonts w:ascii="Times New Roman" w:hAnsi="Times New Roman" w:cs="Times New Roman"/>
          <w:b/>
          <w:sz w:val="28"/>
          <w:szCs w:val="28"/>
        </w:rPr>
      </w:pPr>
    </w:p>
    <w:p w:rsidR="00F1101E" w:rsidRDefault="00866F13">
      <w:pPr>
        <w:spacing w:after="0"/>
        <w:ind w:firstLine="567"/>
        <w:rPr>
          <w:rFonts w:ascii="Times New Roman" w:hAnsi="Times New Roman" w:cs="Times New Roman"/>
          <w:b/>
          <w:sz w:val="28"/>
          <w:szCs w:val="28"/>
        </w:rPr>
      </w:pPr>
      <w:r>
        <w:rPr>
          <w:rFonts w:ascii="Times New Roman" w:hAnsi="Times New Roman" w:cs="Times New Roman"/>
          <w:b/>
          <w:sz w:val="28"/>
          <w:szCs w:val="28"/>
        </w:rPr>
        <w:t>Численность мероприятий</w:t>
      </w:r>
      <w:r>
        <w:rPr>
          <w:rFonts w:ascii="Times New Roman" w:hAnsi="Times New Roman" w:cs="Times New Roman"/>
          <w:b/>
          <w:bCs/>
          <w:sz w:val="28"/>
          <w:szCs w:val="28"/>
        </w:rPr>
        <w:t xml:space="preserve"> за 2017 г.</w:t>
      </w:r>
      <w:r>
        <w:rPr>
          <w:rFonts w:ascii="Times New Roman" w:hAnsi="Times New Roman" w:cs="Times New Roman"/>
          <w:b/>
          <w:sz w:val="28"/>
          <w:szCs w:val="28"/>
        </w:rPr>
        <w:t>:</w:t>
      </w:r>
    </w:p>
    <w:tbl>
      <w:tblPr>
        <w:tblStyle w:val="ac"/>
        <w:tblW w:w="10138" w:type="dxa"/>
        <w:tblLook w:val="04A0" w:firstRow="1" w:lastRow="0" w:firstColumn="1" w:lastColumn="0" w:noHBand="0" w:noVBand="1"/>
      </w:tblPr>
      <w:tblGrid>
        <w:gridCol w:w="498"/>
        <w:gridCol w:w="3909"/>
        <w:gridCol w:w="2544"/>
        <w:gridCol w:w="3187"/>
      </w:tblGrid>
      <w:tr w:rsidR="00F1101E">
        <w:tc>
          <w:tcPr>
            <w:tcW w:w="391"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w:t>
            </w:r>
          </w:p>
        </w:tc>
        <w:tc>
          <w:tcPr>
            <w:tcW w:w="3969"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Наименование организации</w:t>
            </w:r>
          </w:p>
        </w:tc>
        <w:tc>
          <w:tcPr>
            <w:tcW w:w="2551"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организованных мероприятий</w:t>
            </w:r>
          </w:p>
        </w:tc>
        <w:tc>
          <w:tcPr>
            <w:tcW w:w="3226"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мероприятий, в которых спортсмены организации приняли участие</w:t>
            </w:r>
          </w:p>
        </w:tc>
      </w:tr>
      <w:tr w:rsidR="00F1101E">
        <w:tc>
          <w:tcPr>
            <w:tcW w:w="391" w:type="dxa"/>
            <w:shd w:val="clear" w:color="auto" w:fill="auto"/>
            <w:tcMar>
              <w:left w:w="108" w:type="dxa"/>
            </w:tcMar>
          </w:tcPr>
          <w:p w:rsidR="00F1101E" w:rsidRDefault="00866F13">
            <w:pPr>
              <w:spacing w:after="0"/>
              <w:rPr>
                <w:rFonts w:ascii="Times New Roman" w:hAnsi="Times New Roman" w:cs="Times New Roman"/>
              </w:rPr>
            </w:pPr>
            <w:r>
              <w:rPr>
                <w:rFonts w:ascii="Times New Roman" w:hAnsi="Times New Roman" w:cs="Times New Roman"/>
              </w:rPr>
              <w:t>4</w:t>
            </w:r>
          </w:p>
        </w:tc>
        <w:tc>
          <w:tcPr>
            <w:tcW w:w="3969" w:type="dxa"/>
            <w:shd w:val="clear" w:color="auto" w:fill="auto"/>
            <w:tcMar>
              <w:left w:w="108" w:type="dxa"/>
            </w:tcMar>
          </w:tcPr>
          <w:p w:rsidR="00F1101E" w:rsidRDefault="00866F13">
            <w:pPr>
              <w:spacing w:after="0" w:line="240" w:lineRule="auto"/>
              <w:jc w:val="center"/>
              <w:rPr>
                <w:rFonts w:ascii="Times New Roman" w:hAnsi="Times New Roman" w:cs="Times New Roman"/>
                <w:color w:val="000000"/>
                <w:lang w:eastAsia="ru-RU"/>
              </w:rPr>
            </w:pPr>
            <w:r>
              <w:rPr>
                <w:rFonts w:ascii="Times New Roman" w:hAnsi="Times New Roman" w:cs="Times New Roman"/>
              </w:rPr>
              <w:t xml:space="preserve">МАУ СШ «Алмаз» </w:t>
            </w:r>
            <w:proofErr w:type="spellStart"/>
            <w:r>
              <w:rPr>
                <w:rFonts w:ascii="Times New Roman" w:hAnsi="Times New Roman" w:cs="Times New Roman"/>
              </w:rPr>
              <w:t>г.Салавата</w:t>
            </w:r>
            <w:proofErr w:type="spellEnd"/>
          </w:p>
        </w:tc>
        <w:tc>
          <w:tcPr>
            <w:tcW w:w="2551" w:type="dxa"/>
            <w:shd w:val="clear" w:color="auto" w:fill="auto"/>
            <w:tcMar>
              <w:left w:w="108" w:type="dxa"/>
            </w:tcMar>
            <w:vAlign w:val="center"/>
          </w:tcPr>
          <w:p w:rsidR="00F1101E" w:rsidRDefault="00866F13">
            <w:pPr>
              <w:tabs>
                <w:tab w:val="center" w:pos="1167"/>
              </w:tabs>
              <w:spacing w:after="0"/>
              <w:jc w:val="center"/>
              <w:rPr>
                <w:rFonts w:ascii="Times New Roman" w:hAnsi="Times New Roman" w:cs="Times New Roman"/>
              </w:rPr>
            </w:pPr>
            <w:r>
              <w:rPr>
                <w:rFonts w:ascii="Times New Roman" w:hAnsi="Times New Roman" w:cs="Times New Roman"/>
              </w:rPr>
              <w:t>22</w:t>
            </w:r>
          </w:p>
        </w:tc>
        <w:tc>
          <w:tcPr>
            <w:tcW w:w="3226" w:type="dxa"/>
            <w:shd w:val="clear" w:color="auto" w:fill="auto"/>
            <w:tcMar>
              <w:left w:w="108" w:type="dxa"/>
            </w:tcMar>
            <w:vAlign w:val="center"/>
          </w:tcPr>
          <w:p w:rsidR="00F1101E" w:rsidRDefault="00866F13">
            <w:pPr>
              <w:spacing w:after="0"/>
              <w:jc w:val="center"/>
              <w:rPr>
                <w:rFonts w:ascii="Times New Roman" w:hAnsi="Times New Roman" w:cs="Times New Roman"/>
              </w:rPr>
            </w:pPr>
            <w:r>
              <w:rPr>
                <w:rFonts w:ascii="Times New Roman" w:hAnsi="Times New Roman" w:cs="Times New Roman"/>
              </w:rPr>
              <w:t>20</w:t>
            </w:r>
          </w:p>
        </w:tc>
      </w:tr>
    </w:tbl>
    <w:p w:rsidR="00F1101E" w:rsidRDefault="00F1101E">
      <w:pPr>
        <w:spacing w:after="0"/>
        <w:rPr>
          <w:rFonts w:ascii="Times New Roman" w:hAnsi="Times New Roman" w:cs="Times New Roman"/>
          <w:b/>
          <w:sz w:val="28"/>
          <w:szCs w:val="28"/>
        </w:rPr>
      </w:pPr>
    </w:p>
    <w:p w:rsidR="00F1101E" w:rsidRDefault="00866F1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Тренер МАУ СШ «Алмаз» </w:t>
      </w:r>
      <w:proofErr w:type="spellStart"/>
      <w:r>
        <w:rPr>
          <w:rFonts w:ascii="Times New Roman" w:hAnsi="Times New Roman" w:cs="Times New Roman"/>
          <w:sz w:val="28"/>
          <w:szCs w:val="28"/>
        </w:rPr>
        <w:t>Буханова</w:t>
      </w:r>
      <w:proofErr w:type="spellEnd"/>
      <w:r>
        <w:rPr>
          <w:rFonts w:ascii="Times New Roman" w:hAnsi="Times New Roman" w:cs="Times New Roman"/>
          <w:sz w:val="28"/>
          <w:szCs w:val="28"/>
        </w:rPr>
        <w:t xml:space="preserve"> Наталья Сергеевна судья 1 категории по плаванию, </w:t>
      </w:r>
      <w:r>
        <w:rPr>
          <w:rFonts w:ascii="Times New Roman" w:hAnsi="Times New Roman" w:cs="Times New Roman"/>
          <w:sz w:val="28"/>
          <w:szCs w:val="28"/>
          <w:lang w:val="ba-RU"/>
        </w:rPr>
        <w:t>в качестве судьи привлекалась для работы судейской бригады на таких соревнованиях как</w:t>
      </w:r>
      <w:r>
        <w:rPr>
          <w:rFonts w:ascii="Times New Roman" w:hAnsi="Times New Roman" w:cs="Times New Roman"/>
          <w:sz w:val="28"/>
          <w:szCs w:val="28"/>
        </w:rPr>
        <w:t xml:space="preserve">: Спартакиада учащихся России в г. Саранске, Всероссийские соревнования по плаванию г. Астрахань, Чемпионат и Первенство Приволжского федерального округа в г. Пензе. </w:t>
      </w:r>
    </w:p>
    <w:p w:rsidR="00F1101E" w:rsidRDefault="00866F13">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Посацкова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Ирина  Егоровна</w:t>
      </w:r>
      <w:proofErr w:type="gramEnd"/>
      <w:r>
        <w:rPr>
          <w:rFonts w:ascii="Times New Roman" w:hAnsi="Times New Roman" w:cs="Times New Roman"/>
          <w:sz w:val="28"/>
          <w:szCs w:val="28"/>
        </w:rPr>
        <w:t xml:space="preserve">, Смирнова Елена Анатольевна, </w:t>
      </w:r>
      <w:proofErr w:type="spellStart"/>
      <w:r>
        <w:rPr>
          <w:rFonts w:ascii="Times New Roman" w:hAnsi="Times New Roman" w:cs="Times New Roman"/>
          <w:sz w:val="28"/>
          <w:szCs w:val="28"/>
        </w:rPr>
        <w:t>Зиннатнурова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Айратовна</w:t>
      </w:r>
      <w:proofErr w:type="spellEnd"/>
      <w:r>
        <w:rPr>
          <w:rFonts w:ascii="Times New Roman" w:hAnsi="Times New Roman" w:cs="Times New Roman"/>
          <w:sz w:val="28"/>
          <w:szCs w:val="28"/>
        </w:rPr>
        <w:t xml:space="preserve"> прошли обучение на семинаре судей в г. Пензе.</w:t>
      </w:r>
    </w:p>
    <w:p w:rsidR="00F1101E" w:rsidRDefault="00866F1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Столяров Николай Дмитриевич и </w:t>
      </w:r>
      <w:proofErr w:type="spellStart"/>
      <w:r>
        <w:rPr>
          <w:rFonts w:ascii="Times New Roman" w:hAnsi="Times New Roman" w:cs="Times New Roman"/>
          <w:sz w:val="28"/>
          <w:szCs w:val="28"/>
        </w:rPr>
        <w:t>Буханова</w:t>
      </w:r>
      <w:proofErr w:type="spellEnd"/>
      <w:r>
        <w:rPr>
          <w:rFonts w:ascii="Times New Roman" w:hAnsi="Times New Roman" w:cs="Times New Roman"/>
          <w:sz w:val="28"/>
          <w:szCs w:val="28"/>
        </w:rPr>
        <w:t xml:space="preserve"> Наталья Сергеевна прошли обучение на Всероссийском семинаре судей в г. Казани.</w:t>
      </w:r>
    </w:p>
    <w:p w:rsidR="00F1101E" w:rsidRDefault="00866F1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Во всероссийской конференции в г. Челябинске с публикацией в научном сборнике </w:t>
      </w:r>
      <w:r w:rsidRPr="00C6570E">
        <w:rPr>
          <w:rFonts w:ascii="Times New Roman" w:hAnsi="Times New Roman" w:cs="Times New Roman"/>
          <w:sz w:val="28"/>
          <w:szCs w:val="28"/>
        </w:rPr>
        <w:t>«Современные методы организации тренировочного процесса, оценки функционального состояния и восстановления спортсменов»</w:t>
      </w:r>
      <w:r>
        <w:rPr>
          <w:rFonts w:ascii="Times New Roman" w:hAnsi="Times New Roman" w:cs="Times New Roman"/>
          <w:sz w:val="28"/>
          <w:szCs w:val="28"/>
        </w:rPr>
        <w:t xml:space="preserve"> приняла участие </w:t>
      </w:r>
      <w:proofErr w:type="spellStart"/>
      <w:r>
        <w:rPr>
          <w:rFonts w:ascii="Times New Roman" w:hAnsi="Times New Roman" w:cs="Times New Roman"/>
          <w:sz w:val="28"/>
          <w:szCs w:val="28"/>
        </w:rPr>
        <w:t>Зиннатнурова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Айратовна</w:t>
      </w:r>
      <w:proofErr w:type="spellEnd"/>
      <w:r>
        <w:rPr>
          <w:rFonts w:ascii="Times New Roman" w:hAnsi="Times New Roman" w:cs="Times New Roman"/>
          <w:sz w:val="28"/>
          <w:szCs w:val="28"/>
        </w:rPr>
        <w:t>.</w:t>
      </w:r>
    </w:p>
    <w:p w:rsidR="00F1101E" w:rsidRDefault="00F1101E">
      <w:pPr>
        <w:spacing w:after="0"/>
        <w:rPr>
          <w:rFonts w:ascii="Times New Roman" w:hAnsi="Times New Roman" w:cs="Times New Roman"/>
          <w:b/>
          <w:sz w:val="28"/>
          <w:szCs w:val="28"/>
        </w:rPr>
      </w:pPr>
    </w:p>
    <w:p w:rsidR="00F1101E" w:rsidRDefault="00866F13">
      <w:pPr>
        <w:spacing w:after="0"/>
        <w:rPr>
          <w:rFonts w:ascii="Times New Roman" w:hAnsi="Times New Roman" w:cs="Times New Roman"/>
          <w:sz w:val="28"/>
          <w:szCs w:val="28"/>
        </w:rPr>
      </w:pPr>
      <w:r>
        <w:rPr>
          <w:rFonts w:ascii="Times New Roman" w:hAnsi="Times New Roman" w:cs="Times New Roman"/>
          <w:b/>
          <w:sz w:val="28"/>
          <w:szCs w:val="28"/>
        </w:rPr>
        <w:t>Количество оздоровленных спортсменов за</w:t>
      </w:r>
      <w:r>
        <w:rPr>
          <w:rFonts w:ascii="Times New Roman" w:hAnsi="Times New Roman" w:cs="Times New Roman"/>
          <w:sz w:val="28"/>
          <w:szCs w:val="28"/>
        </w:rPr>
        <w:t xml:space="preserve"> </w:t>
      </w:r>
      <w:r>
        <w:rPr>
          <w:rFonts w:ascii="Times New Roman" w:hAnsi="Times New Roman" w:cs="Times New Roman"/>
          <w:b/>
          <w:bCs/>
          <w:sz w:val="28"/>
          <w:szCs w:val="28"/>
        </w:rPr>
        <w:t>2017 г.</w:t>
      </w:r>
      <w:r>
        <w:rPr>
          <w:rFonts w:ascii="Times New Roman" w:hAnsi="Times New Roman" w:cs="Times New Roman"/>
          <w:b/>
          <w:sz w:val="28"/>
          <w:szCs w:val="28"/>
        </w:rPr>
        <w:t>:</w:t>
      </w:r>
    </w:p>
    <w:tbl>
      <w:tblPr>
        <w:tblStyle w:val="ac"/>
        <w:tblW w:w="10137" w:type="dxa"/>
        <w:tblLook w:val="04A0" w:firstRow="1" w:lastRow="0" w:firstColumn="1" w:lastColumn="0" w:noHBand="0" w:noVBand="1"/>
      </w:tblPr>
      <w:tblGrid>
        <w:gridCol w:w="499"/>
        <w:gridCol w:w="3495"/>
        <w:gridCol w:w="2954"/>
        <w:gridCol w:w="3189"/>
      </w:tblGrid>
      <w:tr w:rsidR="00F1101E">
        <w:tc>
          <w:tcPr>
            <w:tcW w:w="391"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w:t>
            </w:r>
          </w:p>
        </w:tc>
        <w:tc>
          <w:tcPr>
            <w:tcW w:w="3544"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Наименование организации</w:t>
            </w:r>
          </w:p>
        </w:tc>
        <w:tc>
          <w:tcPr>
            <w:tcW w:w="2976"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организованных смен оздоровления (с указанием сроков)</w:t>
            </w:r>
          </w:p>
        </w:tc>
        <w:tc>
          <w:tcPr>
            <w:tcW w:w="3225" w:type="dxa"/>
            <w:shd w:val="clear" w:color="auto" w:fill="auto"/>
            <w:tcMar>
              <w:left w:w="108" w:type="dxa"/>
            </w:tcMar>
          </w:tcPr>
          <w:p w:rsidR="00F1101E" w:rsidRDefault="00866F13">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оздоровленных детей</w:t>
            </w:r>
          </w:p>
        </w:tc>
      </w:tr>
      <w:tr w:rsidR="00F1101E">
        <w:tc>
          <w:tcPr>
            <w:tcW w:w="391" w:type="dxa"/>
            <w:shd w:val="clear" w:color="auto" w:fill="auto"/>
            <w:tcMar>
              <w:left w:w="108" w:type="dxa"/>
            </w:tcMar>
            <w:vAlign w:val="center"/>
          </w:tcPr>
          <w:p w:rsidR="00F1101E" w:rsidRDefault="00866F13">
            <w:pPr>
              <w:spacing w:after="0"/>
              <w:jc w:val="center"/>
              <w:rPr>
                <w:rFonts w:ascii="Times New Roman" w:hAnsi="Times New Roman" w:cs="Times New Roman"/>
              </w:rPr>
            </w:pPr>
            <w:r>
              <w:rPr>
                <w:rFonts w:ascii="Times New Roman" w:hAnsi="Times New Roman" w:cs="Times New Roman"/>
              </w:rPr>
              <w:t>1</w:t>
            </w:r>
          </w:p>
        </w:tc>
        <w:tc>
          <w:tcPr>
            <w:tcW w:w="3544" w:type="dxa"/>
            <w:shd w:val="clear" w:color="auto" w:fill="auto"/>
            <w:tcMar>
              <w:left w:w="108" w:type="dxa"/>
            </w:tcMar>
            <w:vAlign w:val="center"/>
          </w:tcPr>
          <w:p w:rsidR="00F1101E" w:rsidRDefault="00866F13">
            <w:pPr>
              <w:spacing w:after="0" w:line="240" w:lineRule="auto"/>
              <w:jc w:val="center"/>
              <w:rPr>
                <w:rFonts w:ascii="Times New Roman" w:hAnsi="Times New Roman" w:cs="Times New Roman"/>
                <w:color w:val="000000"/>
                <w:lang w:eastAsia="ru-RU"/>
              </w:rPr>
            </w:pPr>
            <w:r>
              <w:rPr>
                <w:rFonts w:ascii="Times New Roman" w:hAnsi="Times New Roman" w:cs="Times New Roman"/>
              </w:rPr>
              <w:t xml:space="preserve">МАУ СШ «Алмаз» </w:t>
            </w:r>
            <w:proofErr w:type="spellStart"/>
            <w:r>
              <w:rPr>
                <w:rFonts w:ascii="Times New Roman" w:hAnsi="Times New Roman" w:cs="Times New Roman"/>
              </w:rPr>
              <w:t>г.Салавата</w:t>
            </w:r>
            <w:proofErr w:type="spellEnd"/>
          </w:p>
        </w:tc>
        <w:tc>
          <w:tcPr>
            <w:tcW w:w="2976" w:type="dxa"/>
            <w:shd w:val="clear" w:color="auto" w:fill="auto"/>
            <w:tcMar>
              <w:left w:w="108" w:type="dxa"/>
            </w:tcMar>
          </w:tcPr>
          <w:p w:rsidR="00F1101E" w:rsidRDefault="00866F13">
            <w:pPr>
              <w:spacing w:after="0"/>
              <w:rPr>
                <w:rFonts w:ascii="Times New Roman" w:hAnsi="Times New Roman" w:cs="Times New Roman"/>
              </w:rPr>
            </w:pPr>
            <w:r>
              <w:rPr>
                <w:rFonts w:ascii="Times New Roman" w:hAnsi="Times New Roman" w:cs="Times New Roman"/>
              </w:rPr>
              <w:t xml:space="preserve">1-14 июня Городской спортивно-оздоровительный лагерь, </w:t>
            </w:r>
          </w:p>
          <w:p w:rsidR="00F1101E" w:rsidRDefault="00866F13">
            <w:pPr>
              <w:spacing w:after="0"/>
              <w:rPr>
                <w:rFonts w:ascii="Times New Roman" w:hAnsi="Times New Roman" w:cs="Times New Roman"/>
              </w:rPr>
            </w:pPr>
            <w:r>
              <w:rPr>
                <w:rFonts w:ascii="Times New Roman" w:hAnsi="Times New Roman" w:cs="Times New Roman"/>
              </w:rPr>
              <w:t>3-23 июня МБУ ДОЛ «Бригантина»,</w:t>
            </w:r>
          </w:p>
          <w:p w:rsidR="00F1101E" w:rsidRDefault="00866F13">
            <w:pPr>
              <w:spacing w:after="0"/>
              <w:rPr>
                <w:rFonts w:ascii="Times New Roman" w:hAnsi="Times New Roman" w:cs="Times New Roman"/>
              </w:rPr>
            </w:pPr>
            <w:r>
              <w:rPr>
                <w:rFonts w:ascii="Times New Roman" w:hAnsi="Times New Roman" w:cs="Times New Roman"/>
              </w:rPr>
              <w:t>17 июля по 6 августа МБУ ДОЛ «Бригантина».</w:t>
            </w:r>
          </w:p>
        </w:tc>
        <w:tc>
          <w:tcPr>
            <w:tcW w:w="3225" w:type="dxa"/>
            <w:shd w:val="clear" w:color="auto" w:fill="auto"/>
            <w:tcMar>
              <w:left w:w="108" w:type="dxa"/>
            </w:tcMar>
          </w:tcPr>
          <w:p w:rsidR="00F1101E" w:rsidRDefault="00866F13">
            <w:pPr>
              <w:spacing w:after="0"/>
              <w:rPr>
                <w:rFonts w:ascii="Times New Roman" w:hAnsi="Times New Roman" w:cs="Times New Roman"/>
              </w:rPr>
            </w:pPr>
            <w:r>
              <w:rPr>
                <w:rFonts w:ascii="Times New Roman" w:hAnsi="Times New Roman" w:cs="Times New Roman"/>
              </w:rPr>
              <w:t>120 человек.</w:t>
            </w:r>
          </w:p>
          <w:p w:rsidR="00F1101E" w:rsidRDefault="00F1101E">
            <w:pPr>
              <w:spacing w:after="0"/>
              <w:rPr>
                <w:rFonts w:ascii="Times New Roman" w:hAnsi="Times New Roman" w:cs="Times New Roman"/>
              </w:rPr>
            </w:pPr>
          </w:p>
          <w:p w:rsidR="00F1101E" w:rsidRDefault="00F1101E">
            <w:pPr>
              <w:spacing w:after="0"/>
              <w:rPr>
                <w:rFonts w:ascii="Times New Roman" w:hAnsi="Times New Roman" w:cs="Times New Roman"/>
              </w:rPr>
            </w:pPr>
          </w:p>
          <w:p w:rsidR="00F1101E" w:rsidRDefault="00866F13">
            <w:pPr>
              <w:spacing w:after="0"/>
              <w:rPr>
                <w:rFonts w:ascii="Times New Roman" w:hAnsi="Times New Roman" w:cs="Times New Roman"/>
              </w:rPr>
            </w:pPr>
            <w:r>
              <w:rPr>
                <w:rFonts w:ascii="Times New Roman" w:hAnsi="Times New Roman" w:cs="Times New Roman"/>
              </w:rPr>
              <w:t>60 чел.</w:t>
            </w:r>
          </w:p>
        </w:tc>
      </w:tr>
      <w:tr w:rsidR="00F1101E">
        <w:tc>
          <w:tcPr>
            <w:tcW w:w="3935" w:type="dxa"/>
            <w:gridSpan w:val="2"/>
            <w:shd w:val="clear" w:color="auto" w:fill="auto"/>
            <w:tcMar>
              <w:left w:w="108" w:type="dxa"/>
            </w:tcMar>
            <w:vAlign w:val="center"/>
          </w:tcPr>
          <w:p w:rsidR="00F1101E" w:rsidRDefault="00866F13">
            <w:pPr>
              <w:spacing w:after="0" w:line="240" w:lineRule="auto"/>
              <w:jc w:val="center"/>
              <w:rPr>
                <w:rFonts w:ascii="Times New Roman" w:hAnsi="Times New Roman" w:cs="Times New Roman"/>
              </w:rPr>
            </w:pPr>
            <w:r>
              <w:rPr>
                <w:rFonts w:ascii="Times New Roman" w:hAnsi="Times New Roman" w:cs="Times New Roman"/>
              </w:rPr>
              <w:t>ИТОГО:</w:t>
            </w:r>
          </w:p>
        </w:tc>
        <w:tc>
          <w:tcPr>
            <w:tcW w:w="2976" w:type="dxa"/>
            <w:shd w:val="clear" w:color="auto" w:fill="auto"/>
            <w:tcMar>
              <w:left w:w="108" w:type="dxa"/>
            </w:tcMar>
            <w:vAlign w:val="center"/>
          </w:tcPr>
          <w:p w:rsidR="00F1101E" w:rsidRDefault="00F1101E">
            <w:pPr>
              <w:spacing w:after="0"/>
              <w:jc w:val="center"/>
              <w:rPr>
                <w:rFonts w:ascii="Times New Roman" w:hAnsi="Times New Roman"/>
              </w:rPr>
            </w:pPr>
          </w:p>
        </w:tc>
        <w:tc>
          <w:tcPr>
            <w:tcW w:w="3225" w:type="dxa"/>
            <w:shd w:val="clear" w:color="auto" w:fill="auto"/>
            <w:tcMar>
              <w:left w:w="108" w:type="dxa"/>
            </w:tcMar>
            <w:vAlign w:val="center"/>
          </w:tcPr>
          <w:p w:rsidR="00F1101E" w:rsidRDefault="00866F13">
            <w:pPr>
              <w:spacing w:after="0"/>
              <w:jc w:val="center"/>
              <w:rPr>
                <w:rFonts w:ascii="Times New Roman" w:hAnsi="Times New Roman" w:cs="Times New Roman"/>
              </w:rPr>
            </w:pPr>
            <w:r>
              <w:rPr>
                <w:rFonts w:ascii="Times New Roman" w:hAnsi="Times New Roman" w:cs="Times New Roman"/>
              </w:rPr>
              <w:t>180</w:t>
            </w:r>
          </w:p>
        </w:tc>
      </w:tr>
    </w:tbl>
    <w:p w:rsidR="00F1101E" w:rsidRDefault="00F1101E">
      <w:pPr>
        <w:spacing w:after="0"/>
        <w:rPr>
          <w:rFonts w:ascii="Times New Roman" w:hAnsi="Times New Roman" w:cs="Times New Roman"/>
          <w:sz w:val="28"/>
          <w:szCs w:val="28"/>
        </w:rPr>
      </w:pPr>
    </w:p>
    <w:p w:rsidR="00F1101E" w:rsidRDefault="00866F13">
      <w:pPr>
        <w:spacing w:after="0"/>
        <w:ind w:firstLine="567"/>
        <w:rPr>
          <w:rFonts w:ascii="Times New Roman" w:hAnsi="Times New Roman" w:cs="Times New Roman"/>
          <w:b/>
          <w:bCs/>
          <w:sz w:val="28"/>
          <w:szCs w:val="28"/>
        </w:rPr>
      </w:pPr>
      <w:r>
        <w:rPr>
          <w:rFonts w:ascii="Times New Roman" w:hAnsi="Times New Roman" w:cs="Times New Roman"/>
          <w:b/>
          <w:bCs/>
          <w:sz w:val="28"/>
          <w:szCs w:val="28"/>
        </w:rPr>
        <w:t>Средняя заработная плата тренеров:</w:t>
      </w:r>
    </w:p>
    <w:tbl>
      <w:tblPr>
        <w:tblW w:w="896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263"/>
        <w:gridCol w:w="3706"/>
      </w:tblGrid>
      <w:tr w:rsidR="00F1101E">
        <w:trPr>
          <w:trHeight w:val="1194"/>
          <w:jc w:val="center"/>
        </w:trPr>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F1101E" w:rsidRDefault="0086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организации</w:t>
            </w:r>
          </w:p>
        </w:tc>
        <w:tc>
          <w:tcPr>
            <w:tcW w:w="3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rPr>
                <w:rFonts w:ascii="Times New Roman" w:hAnsi="Times New Roman" w:cs="Times New Roman"/>
                <w:sz w:val="28"/>
                <w:szCs w:val="28"/>
              </w:rPr>
            </w:pPr>
            <w:r>
              <w:rPr>
                <w:rFonts w:ascii="Times New Roman" w:hAnsi="Times New Roman" w:cs="Times New Roman"/>
                <w:sz w:val="28"/>
                <w:szCs w:val="28"/>
              </w:rPr>
              <w:t>МАУ СШ «Алмаз»</w:t>
            </w:r>
          </w:p>
          <w:p w:rsidR="00F1101E" w:rsidRDefault="00866F1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г.Салавата</w:t>
            </w:r>
            <w:proofErr w:type="spellEnd"/>
          </w:p>
        </w:tc>
      </w:tr>
      <w:tr w:rsidR="00F1101E">
        <w:trPr>
          <w:trHeight w:val="335"/>
          <w:jc w:val="center"/>
        </w:trPr>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2016 г. </w:t>
            </w:r>
          </w:p>
        </w:tc>
        <w:tc>
          <w:tcPr>
            <w:tcW w:w="3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24073,91</w:t>
            </w:r>
          </w:p>
        </w:tc>
      </w:tr>
      <w:tr w:rsidR="00F1101E">
        <w:trPr>
          <w:trHeight w:val="335"/>
          <w:jc w:val="center"/>
        </w:trPr>
        <w:tc>
          <w:tcPr>
            <w:tcW w:w="5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101E" w:rsidRDefault="00866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2017г.</w:t>
            </w:r>
          </w:p>
        </w:tc>
        <w:tc>
          <w:tcPr>
            <w:tcW w:w="3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101E" w:rsidRDefault="00866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27388,92</w:t>
            </w:r>
          </w:p>
        </w:tc>
      </w:tr>
    </w:tbl>
    <w:p w:rsidR="00F1101E" w:rsidRDefault="00F1101E">
      <w:pPr>
        <w:spacing w:after="0"/>
        <w:ind w:firstLine="567"/>
        <w:rPr>
          <w:rFonts w:ascii="Times New Roman" w:hAnsi="Times New Roman" w:cs="Times New Roman"/>
          <w:b/>
          <w:bCs/>
          <w:sz w:val="28"/>
          <w:szCs w:val="28"/>
        </w:rPr>
      </w:pPr>
    </w:p>
    <w:p w:rsidR="00F1101E" w:rsidRDefault="00866F13">
      <w:pPr>
        <w:spacing w:after="0"/>
        <w:ind w:firstLine="567"/>
        <w:rPr>
          <w:rFonts w:ascii="Times New Roman" w:hAnsi="Times New Roman" w:cs="Times New Roman"/>
          <w:b/>
          <w:bCs/>
          <w:sz w:val="28"/>
          <w:szCs w:val="28"/>
        </w:rPr>
      </w:pPr>
      <w:r>
        <w:rPr>
          <w:rFonts w:ascii="Times New Roman" w:hAnsi="Times New Roman" w:cs="Times New Roman"/>
          <w:b/>
          <w:bCs/>
          <w:sz w:val="28"/>
          <w:szCs w:val="28"/>
        </w:rPr>
        <w:t>Внебюджетная деятельность:</w:t>
      </w:r>
    </w:p>
    <w:tbl>
      <w:tblPr>
        <w:tblW w:w="10067"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438"/>
        <w:gridCol w:w="2186"/>
        <w:gridCol w:w="2443"/>
      </w:tblGrid>
      <w:tr w:rsidR="00F1101E" w:rsidTr="00EE7127">
        <w:trPr>
          <w:trHeight w:val="571"/>
        </w:trPr>
        <w:tc>
          <w:tcPr>
            <w:tcW w:w="54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1101E" w:rsidRDefault="00866F1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организации</w:t>
            </w:r>
          </w:p>
        </w:tc>
        <w:tc>
          <w:tcPr>
            <w:tcW w:w="4629" w:type="dxa"/>
            <w:gridSpan w:val="2"/>
            <w:tcBorders>
              <w:top w:val="single" w:sz="4" w:space="0" w:color="00000A"/>
              <w:bottom w:val="single" w:sz="4" w:space="0" w:color="00000A"/>
              <w:right w:val="single" w:sz="4" w:space="0" w:color="00000A"/>
            </w:tcBorders>
            <w:shd w:val="clear" w:color="auto" w:fill="auto"/>
            <w:vAlign w:val="center"/>
          </w:tcPr>
          <w:p w:rsidR="00F1101E" w:rsidRDefault="00866F1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Доход</w:t>
            </w:r>
          </w:p>
        </w:tc>
      </w:tr>
      <w:tr w:rsidR="00F1101E" w:rsidTr="00EE7127">
        <w:trPr>
          <w:trHeight w:val="602"/>
        </w:trPr>
        <w:tc>
          <w:tcPr>
            <w:tcW w:w="543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1101E" w:rsidRDefault="00F1101E">
            <w:pPr>
              <w:spacing w:after="0" w:line="240" w:lineRule="auto"/>
              <w:rPr>
                <w:rFonts w:ascii="Times New Roman" w:hAnsi="Times New Roman" w:cs="Times New Roman"/>
                <w:b/>
                <w:bCs/>
                <w:color w:val="000000"/>
                <w:sz w:val="24"/>
                <w:szCs w:val="24"/>
                <w:lang w:eastAsia="ru-RU"/>
              </w:rPr>
            </w:pPr>
          </w:p>
        </w:tc>
        <w:tc>
          <w:tcPr>
            <w:tcW w:w="2186" w:type="dxa"/>
            <w:tcBorders>
              <w:top w:val="single" w:sz="4" w:space="0" w:color="00000A"/>
              <w:bottom w:val="single" w:sz="4" w:space="0" w:color="00000A"/>
              <w:right w:val="single" w:sz="4" w:space="0" w:color="00000A"/>
            </w:tcBorders>
            <w:shd w:val="clear" w:color="auto" w:fill="auto"/>
            <w:vAlign w:val="center"/>
          </w:tcPr>
          <w:p w:rsidR="00F1101E" w:rsidRDefault="00866F1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2016г.</w:t>
            </w:r>
          </w:p>
        </w:tc>
        <w:tc>
          <w:tcPr>
            <w:tcW w:w="2443" w:type="dxa"/>
            <w:tcBorders>
              <w:top w:val="single" w:sz="4" w:space="0" w:color="00000A"/>
              <w:bottom w:val="single" w:sz="4" w:space="0" w:color="00000A"/>
              <w:right w:val="single" w:sz="4" w:space="0" w:color="00000A"/>
            </w:tcBorders>
            <w:shd w:val="clear" w:color="auto" w:fill="auto"/>
            <w:vAlign w:val="center"/>
          </w:tcPr>
          <w:p w:rsidR="00F1101E" w:rsidRDefault="00866F13">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2017г</w:t>
            </w:r>
          </w:p>
        </w:tc>
      </w:tr>
      <w:tr w:rsidR="00F1101E" w:rsidTr="00EE7127">
        <w:trPr>
          <w:trHeight w:val="669"/>
        </w:trPr>
        <w:tc>
          <w:tcPr>
            <w:tcW w:w="5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1101E" w:rsidRDefault="00866F13">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rPr>
              <w:t xml:space="preserve">МАУ СШ «Алмаз» </w:t>
            </w:r>
            <w:proofErr w:type="spellStart"/>
            <w:r>
              <w:rPr>
                <w:rFonts w:ascii="Times New Roman" w:hAnsi="Times New Roman" w:cs="Times New Roman"/>
                <w:sz w:val="24"/>
                <w:szCs w:val="24"/>
              </w:rPr>
              <w:t>г.Салавата</w:t>
            </w:r>
            <w:proofErr w:type="spellEnd"/>
          </w:p>
        </w:tc>
        <w:tc>
          <w:tcPr>
            <w:tcW w:w="2186" w:type="dxa"/>
            <w:tcBorders>
              <w:top w:val="single" w:sz="4" w:space="0" w:color="00000A"/>
              <w:bottom w:val="single" w:sz="4" w:space="0" w:color="00000A"/>
              <w:right w:val="single" w:sz="4" w:space="0" w:color="00000A"/>
            </w:tcBorders>
            <w:shd w:val="clear" w:color="auto" w:fill="auto"/>
            <w:vAlign w:val="center"/>
          </w:tcPr>
          <w:p w:rsidR="00F1101E" w:rsidRDefault="00866F13">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27054694,63</w:t>
            </w:r>
          </w:p>
        </w:tc>
        <w:tc>
          <w:tcPr>
            <w:tcW w:w="2443" w:type="dxa"/>
            <w:tcBorders>
              <w:top w:val="single" w:sz="4" w:space="0" w:color="00000A"/>
              <w:bottom w:val="single" w:sz="4" w:space="0" w:color="00000A"/>
              <w:right w:val="single" w:sz="4" w:space="0" w:color="00000A"/>
            </w:tcBorders>
            <w:shd w:val="clear" w:color="auto" w:fill="auto"/>
            <w:vAlign w:val="center"/>
          </w:tcPr>
          <w:p w:rsidR="00F1101E" w:rsidRDefault="00866F13">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31612453,28</w:t>
            </w:r>
          </w:p>
        </w:tc>
      </w:tr>
    </w:tbl>
    <w:p w:rsidR="00F1101E" w:rsidRDefault="00F1101E" w:rsidP="0018444C">
      <w:pPr>
        <w:spacing w:after="0"/>
        <w:rPr>
          <w:rFonts w:ascii="Times New Roman" w:hAnsi="Times New Roman" w:cs="Times New Roman"/>
          <w:b/>
          <w:bCs/>
          <w:sz w:val="28"/>
          <w:szCs w:val="28"/>
        </w:rPr>
      </w:pPr>
    </w:p>
    <w:p w:rsidR="00F1101E" w:rsidRDefault="00866F13">
      <w:pPr>
        <w:spacing w:after="0"/>
        <w:ind w:firstLine="567"/>
        <w:jc w:val="both"/>
        <w:rPr>
          <w:rFonts w:ascii="Times New Roman" w:hAnsi="Times New Roman" w:cs="Times New Roman"/>
          <w:sz w:val="28"/>
          <w:szCs w:val="28"/>
        </w:rPr>
      </w:pPr>
      <w:r w:rsidRPr="00C6570E">
        <w:rPr>
          <w:rFonts w:ascii="Times New Roman" w:hAnsi="Times New Roman" w:cs="Times New Roman"/>
          <w:sz w:val="28"/>
          <w:szCs w:val="28"/>
        </w:rPr>
        <w:t>Муниципальное автономное учреждение Спортивная школа «Алмаз» активно развивается и ставит перед новые цели</w:t>
      </w:r>
      <w:r w:rsidR="00EE7127" w:rsidRPr="00C6570E">
        <w:rPr>
          <w:rFonts w:ascii="Times New Roman" w:hAnsi="Times New Roman" w:cs="Times New Roman"/>
          <w:sz w:val="28"/>
          <w:szCs w:val="28"/>
        </w:rPr>
        <w:t>,</w:t>
      </w:r>
      <w:r w:rsidRPr="00C6570E">
        <w:rPr>
          <w:rFonts w:ascii="Times New Roman" w:hAnsi="Times New Roman" w:cs="Times New Roman"/>
          <w:sz w:val="28"/>
          <w:szCs w:val="28"/>
        </w:rPr>
        <w:t xml:space="preserve"> а именно в 2018 году в планах учреждения благоустройство спортивной площадки на </w:t>
      </w:r>
      <w:proofErr w:type="gramStart"/>
      <w:r w:rsidRPr="00C6570E">
        <w:rPr>
          <w:rFonts w:ascii="Times New Roman" w:hAnsi="Times New Roman" w:cs="Times New Roman"/>
          <w:sz w:val="28"/>
          <w:szCs w:val="28"/>
        </w:rPr>
        <w:t>территории  городского</w:t>
      </w:r>
      <w:proofErr w:type="gramEnd"/>
      <w:r w:rsidRPr="00C6570E">
        <w:rPr>
          <w:rFonts w:ascii="Times New Roman" w:hAnsi="Times New Roman" w:cs="Times New Roman"/>
          <w:sz w:val="28"/>
          <w:szCs w:val="28"/>
        </w:rPr>
        <w:t xml:space="preserve"> пляжа, с установкой спортивного оборудования для занятия спортом жителей нашего города. Для реализации данного плана МАУ СШ «Алмаз» принимает участие во Всероссийском конкурсе «Лучшая спортивная площадка», по результатам которого может появиться возможность получить спортивное оборудование со скидкой 50% от суммы в 800000 рублей.</w:t>
      </w:r>
      <w:bookmarkStart w:id="0" w:name="_GoBack"/>
      <w:bookmarkEnd w:id="0"/>
      <w:r>
        <w:rPr>
          <w:rFonts w:ascii="Times New Roman" w:hAnsi="Times New Roman" w:cs="Times New Roman"/>
          <w:sz w:val="28"/>
          <w:szCs w:val="28"/>
        </w:rPr>
        <w:t xml:space="preserve"> </w:t>
      </w:r>
    </w:p>
    <w:p w:rsidR="00F1101E" w:rsidRDefault="00F1101E">
      <w:pPr>
        <w:spacing w:after="0"/>
        <w:ind w:firstLine="567"/>
        <w:jc w:val="center"/>
      </w:pPr>
    </w:p>
    <w:sectPr w:rsidR="00F1101E" w:rsidSect="0018444C">
      <w:pgSz w:w="11906" w:h="16838"/>
      <w:pgMar w:top="993" w:right="850" w:bottom="993"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15C99"/>
    <w:multiLevelType w:val="multilevel"/>
    <w:tmpl w:val="4C3894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4A8404A"/>
    <w:multiLevelType w:val="multilevel"/>
    <w:tmpl w:val="2A2C6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1E"/>
    <w:rsid w:val="00113FAE"/>
    <w:rsid w:val="0018444C"/>
    <w:rsid w:val="001D45B9"/>
    <w:rsid w:val="0081221A"/>
    <w:rsid w:val="00866F13"/>
    <w:rsid w:val="00C6570E"/>
    <w:rsid w:val="00EE7127"/>
    <w:rsid w:val="00F110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83C63-5316-4D02-AA60-2B04D0B8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B0B"/>
    <w:pPr>
      <w:spacing w:after="200" w:line="276" w:lineRule="auto"/>
    </w:pPr>
    <w:rPr>
      <w:rFonts w:cs="Calibri"/>
      <w:sz w:val="22"/>
      <w:szCs w:val="22"/>
      <w:lang w:eastAsia="en-US"/>
    </w:rPr>
  </w:style>
  <w:style w:type="paragraph" w:styleId="2">
    <w:name w:val="heading 2"/>
    <w:basedOn w:val="a"/>
    <w:link w:val="20"/>
    <w:uiPriority w:val="9"/>
    <w:qFormat/>
    <w:locked/>
    <w:rsid w:val="00F66E0E"/>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locked/>
    <w:rsid w:val="001259E7"/>
    <w:rPr>
      <w:rFonts w:ascii="Tahoma" w:hAnsi="Tahoma" w:cs="Tahoma"/>
      <w:sz w:val="16"/>
      <w:szCs w:val="16"/>
    </w:rPr>
  </w:style>
  <w:style w:type="character" w:customStyle="1" w:styleId="20">
    <w:name w:val="Заголовок 2 Знак"/>
    <w:basedOn w:val="a0"/>
    <w:link w:val="2"/>
    <w:uiPriority w:val="9"/>
    <w:qFormat/>
    <w:rsid w:val="00F66E0E"/>
    <w:rPr>
      <w:rFonts w:ascii="Times New Roman" w:eastAsia="Times New Roman" w:hAnsi="Times New Roman"/>
      <w:b/>
      <w:bCs/>
      <w:sz w:val="36"/>
      <w:szCs w:val="3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99"/>
    <w:qFormat/>
    <w:rsid w:val="00044B0B"/>
    <w:pPr>
      <w:ind w:left="720"/>
    </w:pPr>
  </w:style>
  <w:style w:type="paragraph" w:styleId="aa">
    <w:name w:val="No Spacing"/>
    <w:uiPriority w:val="99"/>
    <w:qFormat/>
    <w:rsid w:val="00044B0B"/>
    <w:rPr>
      <w:rFonts w:cs="Calibri"/>
      <w:sz w:val="22"/>
      <w:szCs w:val="22"/>
      <w:lang w:eastAsia="en-US"/>
    </w:rPr>
  </w:style>
  <w:style w:type="paragraph" w:customStyle="1" w:styleId="CharChar">
    <w:name w:val="Char Char"/>
    <w:basedOn w:val="a"/>
    <w:uiPriority w:val="99"/>
    <w:qFormat/>
    <w:rsid w:val="005E40C6"/>
    <w:pPr>
      <w:spacing w:after="0" w:line="240" w:lineRule="auto"/>
    </w:pPr>
    <w:rPr>
      <w:sz w:val="20"/>
      <w:szCs w:val="20"/>
      <w:lang w:val="en-US"/>
    </w:rPr>
  </w:style>
  <w:style w:type="paragraph" w:styleId="ab">
    <w:name w:val="Balloon Text"/>
    <w:basedOn w:val="a"/>
    <w:uiPriority w:val="99"/>
    <w:semiHidden/>
    <w:qFormat/>
    <w:rsid w:val="001259E7"/>
    <w:pPr>
      <w:spacing w:after="0" w:line="240" w:lineRule="auto"/>
    </w:pPr>
    <w:rPr>
      <w:rFonts w:ascii="Tahoma" w:hAnsi="Tahoma" w:cs="Tahoma"/>
      <w:sz w:val="16"/>
      <w:szCs w:val="16"/>
    </w:rPr>
  </w:style>
  <w:style w:type="table" w:styleId="ac">
    <w:name w:val="Table Grid"/>
    <w:basedOn w:val="a1"/>
    <w:uiPriority w:val="99"/>
    <w:rsid w:val="00044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МАУ ДЮСТШ "Спидвей"</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Молчанова Галина Алексеевна</dc:creator>
  <dc:description/>
  <cp:lastModifiedBy>Маргарита Ринатовна Байгутлина</cp:lastModifiedBy>
  <cp:revision>7</cp:revision>
  <cp:lastPrinted>2018-02-15T10:47:00Z</cp:lastPrinted>
  <dcterms:created xsi:type="dcterms:W3CDTF">2018-02-08T07:57:00Z</dcterms:created>
  <dcterms:modified xsi:type="dcterms:W3CDTF">2018-02-15T10:57:00Z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МАУ ДЮСТШ "Спидвей"</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