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Приложение к решению Совета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городского округа город Салават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Республики Башкортостан</w:t>
      </w:r>
    </w:p>
    <w:p w:rsidR="00D907EB" w:rsidRPr="009B07D1" w:rsidRDefault="00D907EB" w:rsidP="009B07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Default="00BA5CF2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7D1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DB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2018 году</w:t>
      </w:r>
      <w:bookmarkStart w:id="0" w:name="_GoBack"/>
      <w:bookmarkEnd w:id="0"/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A21B89" w:rsidRDefault="00896939" w:rsidP="0053037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71A83">
        <w:rPr>
          <w:b w:val="0"/>
          <w:sz w:val="28"/>
          <w:szCs w:val="28"/>
        </w:rPr>
        <w:t>Управлени</w:t>
      </w:r>
      <w:r w:rsidR="00A21FCE" w:rsidRPr="00A71A83">
        <w:rPr>
          <w:b w:val="0"/>
          <w:sz w:val="28"/>
          <w:szCs w:val="28"/>
        </w:rPr>
        <w:t>е</w:t>
      </w:r>
      <w:r w:rsidR="00373888">
        <w:rPr>
          <w:b w:val="0"/>
          <w:sz w:val="28"/>
          <w:szCs w:val="28"/>
        </w:rPr>
        <w:t xml:space="preserve"> </w:t>
      </w:r>
      <w:r w:rsidRPr="00A71A83">
        <w:rPr>
          <w:b w:val="0"/>
          <w:sz w:val="28"/>
          <w:szCs w:val="28"/>
        </w:rPr>
        <w:t xml:space="preserve">по делам гражданской обороны и чрезвычайным </w:t>
      </w:r>
      <w:r w:rsidRPr="00A21B89">
        <w:rPr>
          <w:b w:val="0"/>
          <w:sz w:val="28"/>
          <w:szCs w:val="28"/>
        </w:rPr>
        <w:t xml:space="preserve">ситуациям Администрации городского округа город Салават Республики </w:t>
      </w:r>
      <w:r w:rsidRPr="00480BCA">
        <w:rPr>
          <w:b w:val="0"/>
          <w:sz w:val="28"/>
          <w:szCs w:val="28"/>
        </w:rPr>
        <w:t>Башкортостан (далее</w:t>
      </w:r>
      <w:r w:rsidR="006E7FD2" w:rsidRPr="00480BCA">
        <w:rPr>
          <w:b w:val="0"/>
          <w:sz w:val="28"/>
          <w:szCs w:val="28"/>
        </w:rPr>
        <w:t xml:space="preserve"> </w:t>
      </w:r>
      <w:r w:rsidRPr="00480BCA">
        <w:rPr>
          <w:b w:val="0"/>
          <w:sz w:val="28"/>
          <w:szCs w:val="28"/>
        </w:rPr>
        <w:t>– Управление</w:t>
      </w:r>
      <w:r w:rsidR="00480BCA" w:rsidRPr="00480BCA">
        <w:rPr>
          <w:b w:val="0"/>
          <w:sz w:val="28"/>
          <w:szCs w:val="28"/>
        </w:rPr>
        <w:t xml:space="preserve"> по делам ГО и ЧС г. Салавата</w:t>
      </w:r>
      <w:r w:rsidRPr="00480BCA">
        <w:rPr>
          <w:b w:val="0"/>
          <w:sz w:val="28"/>
          <w:szCs w:val="28"/>
        </w:rPr>
        <w:t>)</w:t>
      </w:r>
      <w:r w:rsidR="00373888">
        <w:rPr>
          <w:b w:val="0"/>
          <w:sz w:val="28"/>
          <w:szCs w:val="28"/>
        </w:rPr>
        <w:t xml:space="preserve"> является с</w:t>
      </w:r>
      <w:r w:rsidR="00373888" w:rsidRPr="00A71A83">
        <w:rPr>
          <w:b w:val="0"/>
          <w:sz w:val="28"/>
          <w:szCs w:val="28"/>
        </w:rPr>
        <w:t>труктурн</w:t>
      </w:r>
      <w:r w:rsidR="00373888">
        <w:rPr>
          <w:b w:val="0"/>
          <w:sz w:val="28"/>
          <w:szCs w:val="28"/>
        </w:rPr>
        <w:t>ым</w:t>
      </w:r>
      <w:r w:rsidR="00373888" w:rsidRPr="00A71A83">
        <w:rPr>
          <w:b w:val="0"/>
          <w:sz w:val="28"/>
          <w:szCs w:val="28"/>
        </w:rPr>
        <w:t xml:space="preserve"> подразделение</w:t>
      </w:r>
      <w:r w:rsidR="00373888">
        <w:rPr>
          <w:b w:val="0"/>
          <w:sz w:val="28"/>
          <w:szCs w:val="28"/>
        </w:rPr>
        <w:t>м</w:t>
      </w:r>
      <w:r w:rsidR="00373888" w:rsidRPr="00A71A83">
        <w:rPr>
          <w:b w:val="0"/>
          <w:sz w:val="28"/>
          <w:szCs w:val="28"/>
        </w:rPr>
        <w:t xml:space="preserve"> </w:t>
      </w:r>
      <w:r w:rsidR="00373888" w:rsidRPr="00A71A83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="00373888">
        <w:rPr>
          <w:b w:val="0"/>
          <w:sz w:val="28"/>
          <w:szCs w:val="28"/>
          <w:shd w:val="clear" w:color="auto" w:fill="FFFFFF"/>
        </w:rPr>
        <w:t>,</w:t>
      </w:r>
      <w:r w:rsidRPr="00480BCA">
        <w:rPr>
          <w:b w:val="0"/>
          <w:sz w:val="28"/>
          <w:szCs w:val="28"/>
        </w:rPr>
        <w:t xml:space="preserve"> </w:t>
      </w:r>
      <w:r w:rsidR="006E7FD2" w:rsidRPr="00480BCA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</w:t>
      </w:r>
      <w:r w:rsidR="006E7FD2" w:rsidRPr="00A21B89">
        <w:rPr>
          <w:b w:val="0"/>
          <w:sz w:val="28"/>
          <w:szCs w:val="28"/>
        </w:rPr>
        <w:t xml:space="preserve"> Башкортостан</w:t>
      </w:r>
      <w:r w:rsidR="00997A9C" w:rsidRPr="00A21B89">
        <w:rPr>
          <w:b w:val="0"/>
          <w:sz w:val="28"/>
          <w:szCs w:val="28"/>
        </w:rPr>
        <w:t xml:space="preserve"> </w:t>
      </w:r>
      <w:r w:rsidR="006E7FD2" w:rsidRPr="00A21B89">
        <w:rPr>
          <w:b w:val="0"/>
          <w:sz w:val="28"/>
          <w:szCs w:val="28"/>
        </w:rPr>
        <w:t xml:space="preserve">от </w:t>
      </w:r>
      <w:r w:rsidR="00936CE8">
        <w:rPr>
          <w:b w:val="0"/>
          <w:sz w:val="28"/>
          <w:szCs w:val="28"/>
        </w:rPr>
        <w:t>06 декабря</w:t>
      </w:r>
      <w:r w:rsidR="006E7FD2" w:rsidRPr="00A21B89">
        <w:rPr>
          <w:b w:val="0"/>
          <w:sz w:val="28"/>
          <w:szCs w:val="28"/>
        </w:rPr>
        <w:t xml:space="preserve"> 2015 г</w:t>
      </w:r>
      <w:r w:rsidR="00D907EB">
        <w:rPr>
          <w:b w:val="0"/>
          <w:sz w:val="28"/>
          <w:szCs w:val="28"/>
        </w:rPr>
        <w:t>ода</w:t>
      </w:r>
      <w:r w:rsidR="006E7FD2" w:rsidRPr="00A21B89">
        <w:rPr>
          <w:b w:val="0"/>
          <w:sz w:val="28"/>
          <w:szCs w:val="28"/>
        </w:rPr>
        <w:t xml:space="preserve"> № 3-52/614</w:t>
      </w:r>
      <w:r w:rsidR="002D4CFF" w:rsidRPr="00A21B89">
        <w:rPr>
          <w:b w:val="0"/>
          <w:sz w:val="28"/>
          <w:szCs w:val="28"/>
        </w:rPr>
        <w:t xml:space="preserve"> </w:t>
      </w:r>
      <w:r w:rsidR="002D4CFF" w:rsidRPr="00A21B89">
        <w:rPr>
          <w:rStyle w:val="apple-converted-space"/>
          <w:b w:val="0"/>
          <w:sz w:val="28"/>
          <w:szCs w:val="28"/>
        </w:rPr>
        <w:t> </w:t>
      </w:r>
      <w:r w:rsidR="00A21B89" w:rsidRPr="00A21B89">
        <w:rPr>
          <w:b w:val="0"/>
          <w:sz w:val="28"/>
          <w:szCs w:val="28"/>
        </w:rPr>
        <w:t>"</w:t>
      </w:r>
      <w:r w:rsidR="00997A9C" w:rsidRPr="00A21B89">
        <w:rPr>
          <w:rStyle w:val="apple-converted-space"/>
          <w:b w:val="0"/>
          <w:sz w:val="28"/>
          <w:szCs w:val="28"/>
        </w:rPr>
        <w:t xml:space="preserve">О </w:t>
      </w:r>
      <w:r w:rsidR="002D4CFF" w:rsidRPr="00A21B89">
        <w:rPr>
          <w:b w:val="0"/>
          <w:sz w:val="28"/>
          <w:szCs w:val="28"/>
        </w:rPr>
        <w:t>внесении изменений в решение Совета городского округа город Салават Республики Башкортостан от 30</w:t>
      </w:r>
      <w:r w:rsidR="003B1A4E">
        <w:rPr>
          <w:b w:val="0"/>
          <w:sz w:val="28"/>
          <w:szCs w:val="28"/>
        </w:rPr>
        <w:t xml:space="preserve"> января </w:t>
      </w:r>
      <w:r w:rsidR="002D4CFF" w:rsidRPr="00A21B89">
        <w:rPr>
          <w:b w:val="0"/>
          <w:sz w:val="28"/>
          <w:szCs w:val="28"/>
        </w:rPr>
        <w:t>2012</w:t>
      </w:r>
      <w:r w:rsidR="003B1A4E">
        <w:rPr>
          <w:b w:val="0"/>
          <w:sz w:val="28"/>
          <w:szCs w:val="28"/>
        </w:rPr>
        <w:t xml:space="preserve"> </w:t>
      </w:r>
      <w:r w:rsidR="002D4CFF" w:rsidRPr="00A21B89">
        <w:rPr>
          <w:b w:val="0"/>
          <w:sz w:val="28"/>
          <w:szCs w:val="28"/>
        </w:rPr>
        <w:t>г</w:t>
      </w:r>
      <w:r w:rsidR="003B1A4E">
        <w:rPr>
          <w:b w:val="0"/>
          <w:sz w:val="28"/>
          <w:szCs w:val="28"/>
        </w:rPr>
        <w:t>ода</w:t>
      </w:r>
      <w:r w:rsidR="002D4CFF" w:rsidRPr="00A21B89">
        <w:rPr>
          <w:b w:val="0"/>
          <w:sz w:val="28"/>
          <w:szCs w:val="28"/>
        </w:rPr>
        <w:t xml:space="preserve"> </w:t>
      </w:r>
      <w:r w:rsidR="00373888">
        <w:rPr>
          <w:b w:val="0"/>
          <w:sz w:val="28"/>
          <w:szCs w:val="28"/>
        </w:rPr>
        <w:t xml:space="preserve">                 </w:t>
      </w:r>
      <w:r w:rsidR="002D4CFF" w:rsidRPr="00A21B89">
        <w:rPr>
          <w:b w:val="0"/>
          <w:sz w:val="28"/>
          <w:szCs w:val="28"/>
        </w:rPr>
        <w:t xml:space="preserve">№ 2-54/626 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 xml:space="preserve"> (в ред</w:t>
      </w:r>
      <w:r w:rsidR="00D907EB">
        <w:rPr>
          <w:b w:val="0"/>
          <w:sz w:val="28"/>
          <w:szCs w:val="28"/>
        </w:rPr>
        <w:t>акции</w:t>
      </w:r>
      <w:r w:rsidR="002D4CFF" w:rsidRPr="00A21B89">
        <w:rPr>
          <w:b w:val="0"/>
          <w:sz w:val="28"/>
          <w:szCs w:val="28"/>
        </w:rPr>
        <w:t xml:space="preserve"> решения Совета городского округа г</w:t>
      </w:r>
      <w:r w:rsidR="00D907EB">
        <w:rPr>
          <w:b w:val="0"/>
          <w:sz w:val="28"/>
          <w:szCs w:val="28"/>
        </w:rPr>
        <w:t>ород</w:t>
      </w:r>
      <w:r w:rsidR="002D4CFF" w:rsidRPr="00A21B89">
        <w:rPr>
          <w:b w:val="0"/>
          <w:sz w:val="28"/>
          <w:szCs w:val="28"/>
        </w:rPr>
        <w:t xml:space="preserve"> Салават </w:t>
      </w:r>
      <w:r w:rsidR="00D907EB" w:rsidRPr="00A21B89">
        <w:rPr>
          <w:b w:val="0"/>
          <w:sz w:val="28"/>
          <w:szCs w:val="28"/>
        </w:rPr>
        <w:t xml:space="preserve">Республики Башкортостан </w:t>
      </w:r>
      <w:r w:rsidR="002D4CFF" w:rsidRPr="00A21B89">
        <w:rPr>
          <w:b w:val="0"/>
          <w:sz w:val="28"/>
          <w:szCs w:val="28"/>
        </w:rPr>
        <w:t>от 17</w:t>
      </w:r>
      <w:r w:rsidR="003B1A4E">
        <w:rPr>
          <w:b w:val="0"/>
          <w:sz w:val="28"/>
          <w:szCs w:val="28"/>
        </w:rPr>
        <w:t xml:space="preserve"> декабря </w:t>
      </w:r>
      <w:r w:rsidR="002D4CFF" w:rsidRPr="00A21B89">
        <w:rPr>
          <w:b w:val="0"/>
          <w:sz w:val="28"/>
          <w:szCs w:val="28"/>
        </w:rPr>
        <w:t xml:space="preserve">2014 </w:t>
      </w:r>
      <w:r w:rsidR="003B1A4E">
        <w:rPr>
          <w:b w:val="0"/>
          <w:sz w:val="28"/>
          <w:szCs w:val="28"/>
        </w:rPr>
        <w:t xml:space="preserve">года </w:t>
      </w:r>
      <w:r w:rsidR="002D4CFF" w:rsidRPr="00A21B89">
        <w:rPr>
          <w:b w:val="0"/>
          <w:sz w:val="28"/>
          <w:szCs w:val="28"/>
        </w:rPr>
        <w:t>№ 3-40/499)</w:t>
      </w:r>
      <w:r w:rsidR="004249C9" w:rsidRPr="00A21B89">
        <w:rPr>
          <w:b w:val="0"/>
          <w:sz w:val="28"/>
          <w:szCs w:val="28"/>
        </w:rPr>
        <w:t>.</w:t>
      </w:r>
    </w:p>
    <w:p w:rsidR="00A21FCE" w:rsidRPr="00A71A83" w:rsidRDefault="004249C9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A71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21FCE" w:rsidRPr="00A71A83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A71A83" w:rsidRDefault="00A21FC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A71A83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</w:t>
      </w:r>
      <w:r w:rsidR="00353F69" w:rsidRPr="003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69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71A83">
        <w:rPr>
          <w:rFonts w:ascii="Times New Roman" w:hAnsi="Times New Roman" w:cs="Times New Roman"/>
          <w:sz w:val="28"/>
          <w:szCs w:val="28"/>
        </w:rPr>
        <w:t>.</w:t>
      </w:r>
      <w:r w:rsidR="0035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BA3D06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1. 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Организация работы по разработке и предоставлению в установленном порядке проектов 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ных правовых актов в области ГО, защиты населения и территорий от ЧС, обеспечения пожарной безопасности и безопасности людей </w:t>
      </w:r>
      <w:r w:rsidR="00D958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водных объектах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важнейших направлений работы </w:t>
      </w:r>
      <w:r w:rsidR="004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делам ГО и ЧС г. Салавата</w:t>
      </w:r>
      <w:r w:rsidR="008A552D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8A552D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подготовке органов управления, сил 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гражданской обороны (далее – ГО)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территориального звена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 w:rsidRPr="00A8429A">
        <w:rPr>
          <w:rFonts w:ascii="Times New Roman" w:hAnsi="Times New Roman" w:cs="Times New Roman"/>
          <w:sz w:val="28"/>
          <w:szCs w:val="28"/>
        </w:rPr>
        <w:t>Башкирской территориальной подсистемы единой государственной системы предупреждения и ликвидации чрезвычайных ситуаций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звен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BE5970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БТП РСЧС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являлось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совершенствование нормативной правовой и методической базы, а также механизмов её практической реализации в области ГО, защиты населения и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BE59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чрезвычайных ситуаций (далее – ЧС)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природного и техногенного характера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местном и объектовом уровнях.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31939" w:rsidRPr="002B3EA8" w:rsidRDefault="00107DB2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31939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331939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ГО и ЧС 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согласован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 городского округа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области ГО, защиты населения и территорий от ЧС природного и техногенного характера,</w:t>
      </w:r>
      <w:r w:rsidR="00331939"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пожарной безопасности и безопасности людей на водных объектах</w:t>
      </w:r>
      <w:r w:rsidR="007F7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331939" w:rsidRPr="002B3EA8" w:rsidRDefault="00331939" w:rsidP="0053037A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комисси</w:t>
      </w:r>
      <w:r w:rsidR="007F7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703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3729"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Салават</w:t>
      </w:r>
      <w:r w:rsidR="0070372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729"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331939" w:rsidRPr="002B3EA8" w:rsidRDefault="00331939" w:rsidP="0053037A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предупреждению и ликвидации чрезвычайных ситуаций и обеспечению пожарной безопасности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КЧС и ОПБ</w:t>
      </w:r>
      <w:r w:rsidR="0050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F74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город Салават </w:t>
      </w:r>
      <w:r w:rsidR="00505F74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создана в соответствии с постановлением Администрации городского округа от 0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2012 года </w:t>
      </w:r>
      <w:r w:rsid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849-п </w:t>
      </w:r>
      <w:r w:rsidR="00505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комиссии по предупреждению и ликвидации чрезвычайных ситуаций и обеспечению пожарной безопасности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город Салават </w:t>
      </w:r>
      <w:r w:rsidRPr="005F6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Башкортостан"</w:t>
      </w:r>
      <w:r w:rsidR="005F65B9" w:rsidRPr="005F6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</w:t>
      </w:r>
      <w:r w:rsidR="005F65B9" w:rsidRPr="005F65B9">
        <w:rPr>
          <w:rFonts w:ascii="Times New Roman" w:hAnsi="Times New Roman" w:cs="Times New Roman"/>
          <w:bCs/>
          <w:sz w:val="28"/>
          <w:szCs w:val="28"/>
        </w:rPr>
        <w:t>от 27 июля 2018 года № 2181-п</w:t>
      </w:r>
      <w:r w:rsidR="005F65B9">
        <w:rPr>
          <w:rFonts w:ascii="Times New Roman" w:hAnsi="Times New Roman" w:cs="Times New Roman"/>
          <w:bCs/>
          <w:sz w:val="28"/>
          <w:szCs w:val="28"/>
        </w:rPr>
        <w:t>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729" w:rsidRDefault="00703729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07DB2">
        <w:rPr>
          <w:rFonts w:ascii="Times New Roman" w:eastAsia="Calibri" w:hAnsi="Times New Roman" w:cs="Times New Roman"/>
          <w:sz w:val="28"/>
          <w:szCs w:val="28"/>
        </w:rPr>
        <w:t>3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рассмотрено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07DB2">
        <w:rPr>
          <w:rFonts w:ascii="Times New Roman" w:eastAsia="Calibri" w:hAnsi="Times New Roman" w:cs="Times New Roman"/>
          <w:sz w:val="28"/>
          <w:szCs w:val="28"/>
        </w:rPr>
        <w:t>7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107DB2">
        <w:rPr>
          <w:rFonts w:ascii="Times New Roman" w:eastAsia="Calibri" w:hAnsi="Times New Roman" w:cs="Times New Roman"/>
          <w:sz w:val="28"/>
          <w:szCs w:val="28"/>
        </w:rPr>
        <w:t>ов</w:t>
      </w:r>
      <w:r w:rsidRPr="00C706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Комиссия по повышению устойчивости функционирования объектов экономи</w:t>
      </w:r>
      <w:r w:rsidR="008315AB">
        <w:rPr>
          <w:rFonts w:ascii="Times New Roman" w:eastAsia="Calibri" w:hAnsi="Times New Roman" w:cs="Times New Roman"/>
          <w:sz w:val="28"/>
          <w:szCs w:val="28"/>
        </w:rPr>
        <w:t>к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и городского округа город Салават Республики Башкортостан создана в соответствии с постановлением Администрации городского округа </w:t>
      </w:r>
      <w:r w:rsidRPr="007F7025">
        <w:rPr>
          <w:rFonts w:ascii="Times New Roman" w:hAnsi="Times New Roman" w:cs="Times New Roman"/>
          <w:bCs/>
          <w:sz w:val="28"/>
          <w:szCs w:val="28"/>
        </w:rPr>
        <w:t>от 23 мая 2012 года № 1188-п "</w:t>
      </w:r>
      <w:r w:rsidRPr="007F7025">
        <w:rPr>
          <w:rFonts w:ascii="Times New Roman" w:hAnsi="Times New Roman" w:cs="Times New Roman"/>
          <w:sz w:val="28"/>
        </w:rPr>
        <w:t xml:space="preserve">О комиссии по повышению устойчивости функционирования объектов экономики городского округа город Салават Республики Башкортостан в чрезвычайных ситуациях мирного и военного </w:t>
      </w:r>
      <w:r w:rsidRPr="005F65B9">
        <w:rPr>
          <w:rFonts w:ascii="Times New Roman" w:hAnsi="Times New Roman" w:cs="Times New Roman"/>
          <w:sz w:val="28"/>
          <w:szCs w:val="28"/>
        </w:rPr>
        <w:t>времени"</w:t>
      </w:r>
      <w:r w:rsidR="005F65B9" w:rsidRPr="005F65B9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5F65B9" w:rsidRPr="005F65B9">
        <w:rPr>
          <w:rFonts w:ascii="Times New Roman" w:hAnsi="Times New Roman" w:cs="Times New Roman"/>
          <w:bCs/>
          <w:sz w:val="28"/>
          <w:szCs w:val="28"/>
        </w:rPr>
        <w:t>от 09 февраля 2018 года № 417-п)</w:t>
      </w:r>
      <w:r w:rsidRPr="007F70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107DB2">
        <w:rPr>
          <w:rFonts w:ascii="Times New Roman" w:eastAsia="Calibri" w:hAnsi="Times New Roman" w:cs="Times New Roman"/>
          <w:sz w:val="28"/>
          <w:szCs w:val="28"/>
        </w:rPr>
        <w:t>4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заседания, на которых рассмотрено </w:t>
      </w:r>
      <w:r w:rsidR="00107DB2">
        <w:rPr>
          <w:rFonts w:ascii="Times New Roman" w:eastAsia="Calibri" w:hAnsi="Times New Roman" w:cs="Times New Roman"/>
          <w:sz w:val="28"/>
          <w:szCs w:val="28"/>
        </w:rPr>
        <w:t>4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вопроса.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Эвакуационная комиссия городского округа город Салават Республики Башкортостан создана в соответствии с постановлением Администрации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городского округа от </w:t>
      </w:r>
      <w:r w:rsidRPr="00C706C5">
        <w:rPr>
          <w:rFonts w:ascii="Times New Roman" w:hAnsi="Times New Roman" w:cs="Times New Roman"/>
          <w:bCs/>
          <w:sz w:val="28"/>
          <w:szCs w:val="28"/>
        </w:rPr>
        <w:t>28 февраля 2018 года № 586-п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"О создании эвакуационных органов городского округа город Салават Республики Башкортостан".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107DB2">
        <w:rPr>
          <w:rFonts w:ascii="Times New Roman" w:eastAsia="Calibri" w:hAnsi="Times New Roman" w:cs="Times New Roman"/>
          <w:sz w:val="28"/>
          <w:szCs w:val="28"/>
        </w:rPr>
        <w:t>4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заседания, на которых рассмотрено </w:t>
      </w:r>
      <w:r w:rsidR="00107DB2">
        <w:rPr>
          <w:rFonts w:ascii="Times New Roman" w:eastAsia="Calibri" w:hAnsi="Times New Roman" w:cs="Times New Roman"/>
          <w:sz w:val="28"/>
          <w:szCs w:val="28"/>
        </w:rPr>
        <w:t>4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вопроса.</w:t>
      </w:r>
    </w:p>
    <w:p w:rsidR="007F7025" w:rsidRPr="00F50C1C" w:rsidRDefault="007F7025" w:rsidP="007F7025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Антитеррористическая комиссия городского округа город Салават Республики Башкортостан создана в соответствии с постановлением Администрации городского округа 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3094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                      "</w:t>
      </w: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антитеррористической комиссии</w:t>
      </w:r>
      <w:r w:rsidRPr="00F50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Башкортостан"</w:t>
      </w: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2B3EA8" w:rsidRDefault="00373888" w:rsidP="007F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="007F7025" w:rsidRPr="00A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0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7025" w:rsidRPr="00A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</w:t>
      </w:r>
      <w:r w:rsidR="007F7025" w:rsidRPr="00AB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которых рассмотрены </w:t>
      </w:r>
      <w:r w:rsidR="007F7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7F7025" w:rsidRPr="00AB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</w:t>
      </w:r>
      <w:r w:rsidR="007F7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03729" w:rsidRDefault="0070372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="005F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безаварийного пропуска паводковых вод</w:t>
      </w:r>
    </w:p>
    <w:p w:rsidR="005F65B9" w:rsidRPr="005F65B9" w:rsidRDefault="005F65B9" w:rsidP="005F6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В целях организованного и безаварийного пропуска паводковых вод были проведены следующие основные мероприятия: 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образована противопаводковая подкомиссия КЧС и ОПБ городского округа;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- разработан план </w:t>
      </w:r>
      <w:r w:rsidRPr="005F65B9">
        <w:rPr>
          <w:rFonts w:ascii="Times New Roman" w:hAnsi="Times New Roman" w:cs="Times New Roman"/>
          <w:bCs/>
          <w:sz w:val="28"/>
          <w:szCs w:val="28"/>
        </w:rPr>
        <w:t>мероприятий по смягчению рисков и реагированию на ЧС в паводкоопасном периоде;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организован мониторинг толщины льда в 3 точках замера;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проведён мониторинг мест возможных заторов на реке Белая;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с момента вскрытия реки Белая осуществлялось 2 раза в сутки измерение уровней воды;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организовано взаимодействие с Юмагузинским и Нугушским гидроузлами;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определён перечень автотранспорта и плавсредств, предназначенных для проведения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5B9">
        <w:rPr>
          <w:rFonts w:ascii="Times New Roman" w:hAnsi="Times New Roman" w:cs="Times New Roman"/>
          <w:sz w:val="28"/>
          <w:szCs w:val="28"/>
        </w:rPr>
        <w:t xml:space="preserve"> уточнён перечень водоотливной техники;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проведён смотр готовности сил и средств территориального звена городского округа город Салават Республики Башкортостан БТП РСЧС, привлекаемых к проведению противопаводковых мероприятий. В смотре приняло участие 48 человек и 18 единиц техники;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подготовлены к работе 6 пунктов временного размещения населения;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пожарно-профилактической группой, совместно с почтальонами было организовано распространение 3 памяток общим тиражом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5B9">
        <w:rPr>
          <w:rFonts w:ascii="Times New Roman" w:hAnsi="Times New Roman" w:cs="Times New Roman"/>
          <w:sz w:val="28"/>
          <w:szCs w:val="28"/>
        </w:rPr>
        <w:t>500 штук по действиям населения в случае угрозы возникновения паводка в частном жилом секторе;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- организовано информирование населения через средства массовой информации о возможной паводковой обстановке; 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осуществлялось круглосуточное дежурство водолазной группы;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- проведены 3 заседания КЧС и ОПБ </w:t>
      </w: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5F65B9">
        <w:rPr>
          <w:rFonts w:ascii="Times New Roman" w:hAnsi="Times New Roman" w:cs="Times New Roman"/>
          <w:sz w:val="28"/>
          <w:szCs w:val="28"/>
        </w:rPr>
        <w:t xml:space="preserve"> по вопросам пропуска паводковых и талых вод;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- заключён договор подряда с АО "Сырьевая компания" </w:t>
      </w:r>
      <w:r w:rsidRPr="005F65B9">
        <w:rPr>
          <w:rFonts w:ascii="Times New Roman" w:hAnsi="Times New Roman" w:cs="Times New Roman"/>
          <w:bCs/>
          <w:sz w:val="28"/>
          <w:szCs w:val="28"/>
        </w:rPr>
        <w:t xml:space="preserve">по проведению взрывных </w:t>
      </w:r>
      <w:r w:rsidR="00226CDC">
        <w:rPr>
          <w:rFonts w:ascii="Times New Roman" w:hAnsi="Times New Roman" w:cs="Times New Roman"/>
          <w:bCs/>
          <w:sz w:val="28"/>
          <w:szCs w:val="28"/>
        </w:rPr>
        <w:t>работ на затороопасных участках</w:t>
      </w:r>
      <w:r w:rsidRPr="005F65B9">
        <w:rPr>
          <w:rFonts w:ascii="Times New Roman" w:hAnsi="Times New Roman" w:cs="Times New Roman"/>
          <w:sz w:val="28"/>
          <w:szCs w:val="28"/>
        </w:rPr>
        <w:t>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lastRenderedPageBreak/>
        <w:t>- проведены работы по чернению и распиловке льда общей площадью 80 м</w:t>
      </w:r>
      <w:r w:rsidRPr="005F65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F65B9">
        <w:rPr>
          <w:rFonts w:ascii="Times New Roman" w:hAnsi="Times New Roman" w:cs="Times New Roman"/>
          <w:sz w:val="28"/>
          <w:szCs w:val="28"/>
        </w:rPr>
        <w:t>;</w:t>
      </w:r>
    </w:p>
    <w:p w:rsidR="005F65B9" w:rsidRPr="005F65B9" w:rsidRDefault="005F65B9" w:rsidP="005F65B9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- проведены командно-штабная тренировка с КЧС и ОПБ </w:t>
      </w: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5F65B9">
        <w:rPr>
          <w:rFonts w:ascii="Times New Roman" w:hAnsi="Times New Roman" w:cs="Times New Roman"/>
          <w:sz w:val="28"/>
          <w:szCs w:val="28"/>
        </w:rPr>
        <w:t xml:space="preserve"> по организации мероприятий, направленных на смягчение последствий чрезвычайных ситуаций в паводковый период, тренировка с учреждениями, входящими в систему сети наблюдения и лабораторного контроля и тренировка </w:t>
      </w:r>
      <w:r>
        <w:rPr>
          <w:rFonts w:ascii="Times New Roman" w:hAnsi="Times New Roman" w:cs="Times New Roman"/>
          <w:sz w:val="28"/>
          <w:szCs w:val="28"/>
        </w:rPr>
        <w:t xml:space="preserve">(далее – СНЛК), и </w:t>
      </w:r>
      <w:r w:rsidRPr="005F65B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единой дежурно-диспетчерской службой Управления по делам ГО и ЧС                г. Салавата (далее – ЕДДС)</w:t>
      </w:r>
      <w:r w:rsidRPr="005F65B9">
        <w:rPr>
          <w:rFonts w:ascii="Times New Roman" w:hAnsi="Times New Roman" w:cs="Times New Roman"/>
          <w:sz w:val="28"/>
          <w:szCs w:val="28"/>
        </w:rPr>
        <w:t>.</w:t>
      </w:r>
    </w:p>
    <w:p w:rsidR="00331939" w:rsidRPr="005F65B9" w:rsidRDefault="005F65B9" w:rsidP="005F65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B9">
        <w:rPr>
          <w:rFonts w:ascii="Times New Roman" w:hAnsi="Times New Roman" w:cs="Times New Roman"/>
          <w:sz w:val="28"/>
          <w:szCs w:val="28"/>
        </w:rPr>
        <w:t>Подтопления территории городского округа паводковыми водами в 2018 году не было.</w:t>
      </w:r>
      <w:r w:rsidR="00331939" w:rsidRPr="005F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888" w:rsidRPr="002B3EA8" w:rsidRDefault="0037388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4. </w:t>
      </w:r>
      <w:r w:rsidR="00703729" w:rsidRPr="00F50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мероприятий по </w:t>
      </w:r>
      <w:r w:rsidR="00703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инженерной, химической и медицинской защите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эффективных мероприятий ГО, позволяющих сохранить жизнь и здоровье людей, является инженерная защита населения.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сохранить основную часть фонда дорогостоящих средств коллективной защиты. Обеспеченность защитными сооружениями гражданской обороны установленных групп населения по городскому округу составляет 100%.  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организациях, расположенных на территории городского округа, оборудовано 4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(далее – ЗС ГО) вместимостью 19 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человека. </w:t>
      </w:r>
    </w:p>
    <w:p w:rsidR="00331939" w:rsidRPr="002B3EA8" w:rsidRDefault="0037388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4A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объектов экономики на приведение в готовность к приёму укрываемых ЗС ГО составили </w:t>
      </w:r>
      <w:r w:rsidR="00826182" w:rsidRPr="00AD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703729"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  <w:r w:rsidR="00826182" w:rsidRPr="00AD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729">
        <w:rPr>
          <w:rFonts w:ascii="Times New Roman" w:eastAsia="Times New Roman" w:hAnsi="Times New Roman" w:cs="Times New Roman"/>
          <w:sz w:val="28"/>
          <w:szCs w:val="28"/>
          <w:lang w:eastAsia="ru-RU"/>
        </w:rPr>
        <w:t>970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5A7314" w:rsidRPr="00DB66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2B3EA8" w:rsidRDefault="00F13C8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г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проверок ЗС ГО объектов экономики городского округа</w:t>
      </w:r>
      <w:r w:rsidR="004F5337" w:rsidRPr="002B3EA8">
        <w:rPr>
          <w:rFonts w:ascii="Times New Roman" w:hAnsi="Times New Roman" w:cs="Times New Roman"/>
          <w:sz w:val="28"/>
          <w:szCs w:val="28"/>
        </w:rPr>
        <w:t>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населения, не занятого в сфере производства, работник</w:t>
      </w:r>
      <w:r w:rsidR="003C2DB3">
        <w:rPr>
          <w:rFonts w:ascii="Times New Roman" w:hAnsi="Times New Roman" w:cs="Times New Roman"/>
          <w:sz w:val="28"/>
          <w:szCs w:val="28"/>
        </w:rPr>
        <w:t>ов</w:t>
      </w:r>
      <w:r w:rsidRPr="00BD5F1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организаций, находящихся в их ведении, средствами индивидуальной защиты составляет 100% за счёт резерва Правительства Республики Башкортостан.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работников химически опасных объектов средствами индивидуальной защиты составляет 100%.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остального работающего населения составляет 28%, обеспеченность нештатных аварийно-спасательных формирований – 80%, нештатных формирований по обеспечению выполнения мероприятий по гражданской обороне – 66%.</w:t>
      </w:r>
    </w:p>
    <w:p w:rsidR="00343F42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В целях обеспечения рабочих и служащи</w:t>
      </w:r>
      <w:r w:rsidR="003C2DB3">
        <w:rPr>
          <w:rFonts w:ascii="Times New Roman" w:hAnsi="Times New Roman" w:cs="Times New Roman"/>
          <w:sz w:val="28"/>
          <w:szCs w:val="28"/>
        </w:rPr>
        <w:t>х</w:t>
      </w:r>
      <w:r w:rsidRPr="00BD5F13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 предприятиями городского округа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  <w:r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F13">
        <w:rPr>
          <w:rFonts w:ascii="Times New Roman" w:hAnsi="Times New Roman" w:cs="Times New Roman"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5F13">
        <w:rPr>
          <w:rFonts w:ascii="Times New Roman" w:hAnsi="Times New Roman" w:cs="Times New Roman"/>
          <w:sz w:val="28"/>
          <w:szCs w:val="28"/>
        </w:rPr>
        <w:t xml:space="preserve"> было затрачено финансовых средств на сумму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5F13">
        <w:rPr>
          <w:rFonts w:ascii="Times New Roman" w:hAnsi="Times New Roman" w:cs="Times New Roman"/>
          <w:bCs/>
          <w:sz w:val="28"/>
          <w:szCs w:val="28"/>
        </w:rPr>
        <w:t>466 200,00</w:t>
      </w:r>
      <w:r w:rsidRPr="00BD5F1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729" w:rsidRDefault="00703729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6CDC" w:rsidRDefault="00226CDC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6CDC" w:rsidRDefault="00226CDC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5. Выполнение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основных мероприятий городского округа город Салават Республики Башкортостан на год в области гражданской обороны, предупреждения и ликвидации чрезвычайных ситуаций, обеспечения пожарной безопасности и безопа</w:t>
      </w:r>
      <w:r w:rsidR="0076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сности людей на водных объектах</w:t>
      </w:r>
    </w:p>
    <w:p w:rsidR="00331939" w:rsidRPr="00936CE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плана основных мероприятий городского округа город Салават Республики Башкортостан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               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были проведены следующие мероприятия: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а) под руководством главы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8261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 xml:space="preserve">- тактико-специальное учение с аварийно-технической командой по водопроводным сетям МУП "Салаватводоканал" г. Салавата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07 февраля;    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>- тренировка с ФГБОУ ВО УГНТУ в г. Салавате по теме: "Управление мероприятиями ГО при переводе системы ГО с мирного на военное время. Действия преподавательского состава и учащихся при пожаре, а также при угрозе террористического акта" – 21 февраля;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 xml:space="preserve">- тренировка с ЕДДС городского округа город Салават Республики Башкортостан по теме: "Отработка действий оперативных дежурных при получении ими информации об угрозе возникновения или возникновении ЧС в паводковый период" – 12 марта; 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тренировка с учреждениями, входящими в систему СНЛК городского округа город Салават Республики Башкортостан, по теме: "</w:t>
      </w:r>
      <w:r w:rsidRPr="00826182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 и  прогнозирования возникновения ЧС в паводковый период</w:t>
      </w:r>
      <w:r w:rsidRPr="00826182">
        <w:rPr>
          <w:rFonts w:ascii="Times New Roman" w:hAnsi="Times New Roman" w:cs="Times New Roman"/>
          <w:sz w:val="28"/>
          <w:szCs w:val="28"/>
        </w:rPr>
        <w:t>" – 20 апреля;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>- специальное учение с ГБПОУ Салаватский индустриальный колледж</w:t>
      </w:r>
      <w:r w:rsidRPr="00826182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r w:rsidRPr="00826182">
        <w:rPr>
          <w:rFonts w:ascii="Times New Roman" w:hAnsi="Times New Roman" w:cs="Times New Roman"/>
          <w:color w:val="auto"/>
          <w:szCs w:val="28"/>
        </w:rPr>
        <w:t>по теме: "Действия работников учебного заведения при угрозе возникновения или возникновении пожара" – 11 мая;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>- тренировка (проверка) сил и средств ООО "Газпром нефтехим Салават", привлекаемых к ликвидации последствий аварийных разливов нефти и нефтепродуктов, по теме: "Управление силами и средствами объекта экономики в ходе ликвидации последствий аварийных разливов нефти и нефтепродуктов" – 19 июня;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- тактико-специальное учение с аварийно-спасательной группой </w:t>
      </w:r>
      <w:r w:rsidR="005F65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6182">
        <w:rPr>
          <w:rFonts w:ascii="Times New Roman" w:hAnsi="Times New Roman" w:cs="Times New Roman"/>
          <w:sz w:val="28"/>
          <w:szCs w:val="28"/>
        </w:rPr>
        <w:t>ООО "Ново-Салаватская ТЭЦ"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06 июля;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 xml:space="preserve">- объектовая тренировка с </w:t>
      </w:r>
      <w:r w:rsidRPr="00826182">
        <w:rPr>
          <w:rFonts w:ascii="Times New Roman" w:hAnsi="Times New Roman" w:cs="Times New Roman"/>
          <w:bCs/>
          <w:color w:val="auto"/>
          <w:szCs w:val="28"/>
        </w:rPr>
        <w:t>ООО "Жилкомзаказчик"</w:t>
      </w:r>
      <w:r w:rsidRPr="00826182">
        <w:rPr>
          <w:rFonts w:ascii="Times New Roman" w:hAnsi="Times New Roman" w:cs="Times New Roman"/>
          <w:color w:val="auto"/>
          <w:szCs w:val="28"/>
        </w:rPr>
        <w:t xml:space="preserve"> по теме: "Управление силами и средствами объекта экономики при возникновении ЧС </w:t>
      </w:r>
      <w:r w:rsidRPr="00826182">
        <w:rPr>
          <w:rFonts w:ascii="Times New Roman" w:hAnsi="Times New Roman" w:cs="Times New Roman"/>
          <w:color w:val="auto"/>
          <w:szCs w:val="28"/>
        </w:rPr>
        <w:lastRenderedPageBreak/>
        <w:t>мирного времени и в ходе выполнения ими возложенных на них задач при ведении военных действий" – 20 августа;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учение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Республики Башкортостан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                 26 сентября;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- тренировка с ЕДДС городского округа город Салават Республики Башкортостан по теме: "Отработка действий оперативных дежурных при получении ими информации об угрозе возникновения или возникновении ЧС на коммунально-энергетических сетях городского округа город Салават </w:t>
      </w:r>
      <w:r w:rsidRPr="00826182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826182">
        <w:rPr>
          <w:rFonts w:ascii="Times New Roman" w:hAnsi="Times New Roman" w:cs="Times New Roman"/>
          <w:sz w:val="28"/>
          <w:szCs w:val="28"/>
        </w:rPr>
        <w:t xml:space="preserve"> в осенне-зимний период" – 12 октября; 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тренировка с учреждениями, входящими в систему СНЛК городского округа город Салават Республики Башкортостан, по теме: "</w:t>
      </w:r>
      <w:r w:rsidRPr="00826182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 прогнозирования возникновения ЧС на коммунально-энергетических сетях городского округа город Салават Республики Башкортостан в осенне-зимний период</w:t>
      </w:r>
      <w:r w:rsidRPr="00826182">
        <w:rPr>
          <w:rFonts w:ascii="Times New Roman" w:hAnsi="Times New Roman" w:cs="Times New Roman"/>
          <w:sz w:val="28"/>
          <w:szCs w:val="28"/>
        </w:rPr>
        <w:t>" – 26 октября;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>- комплексное  учение с ООО "Акрил Салават"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08-09 ноября;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б) под руководством председателя </w:t>
      </w:r>
      <w:r>
        <w:rPr>
          <w:rFonts w:ascii="Times New Roman" w:hAnsi="Times New Roman" w:cs="Times New Roman"/>
          <w:sz w:val="28"/>
          <w:szCs w:val="28"/>
        </w:rPr>
        <w:t>КЧС и ОПБ</w:t>
      </w:r>
      <w:r w:rsidRPr="00826182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Башкортостан: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командно-штабная тренировка с КЧС и ОПБ городского округа город Салават Республики Башкортостан по теме: "</w:t>
      </w:r>
      <w:r w:rsidRPr="00826182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в пожароопасный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в пожароопасный период</w:t>
      </w:r>
      <w:r w:rsidRPr="00826182">
        <w:rPr>
          <w:rFonts w:ascii="Times New Roman" w:hAnsi="Times New Roman" w:cs="Times New Roman"/>
          <w:sz w:val="28"/>
          <w:szCs w:val="28"/>
        </w:rPr>
        <w:t>" – 28-29 июня;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командно-штабная тренировка с КЧС и ОПБ городского округа город Салават Республики Башкортостан по теме: "</w:t>
      </w:r>
      <w:r w:rsidRPr="00826182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на потенциально опасных объектах городского округа город Салават Республики Башкортостан в осенне-зимний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на потенциально опасных объектах</w:t>
      </w:r>
      <w:r w:rsidRPr="00826182">
        <w:rPr>
          <w:rFonts w:ascii="Times New Roman" w:hAnsi="Times New Roman" w:cs="Times New Roman"/>
          <w:sz w:val="28"/>
          <w:szCs w:val="28"/>
        </w:rPr>
        <w:t>" – 27-28 сентября;</w:t>
      </w:r>
    </w:p>
    <w:p w:rsid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- командно-штабная тренировка с КЧС и ОПБ городского округа город Салават Республики Башкортостан по теме: "Организация мероприятий по смягчению последствий, обеспечению мониторинга и прогнозирования </w:t>
      </w:r>
      <w:r w:rsidRPr="00826182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ЧС на коммунально-энергетических сетях городского округа город Салават </w:t>
      </w:r>
      <w:r w:rsidRPr="00826182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826182">
        <w:rPr>
          <w:rFonts w:ascii="Times New Roman" w:hAnsi="Times New Roman" w:cs="Times New Roman"/>
          <w:sz w:val="28"/>
          <w:szCs w:val="28"/>
        </w:rPr>
        <w:t xml:space="preserve"> в осенне-зимний период. Управление силами и средствами территориального звена городского округа город Салават </w:t>
      </w:r>
      <w:r w:rsidRPr="00826182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826182">
        <w:rPr>
          <w:rFonts w:ascii="Times New Roman" w:hAnsi="Times New Roman" w:cs="Times New Roman"/>
          <w:sz w:val="28"/>
          <w:szCs w:val="28"/>
        </w:rPr>
        <w:t xml:space="preserve"> БТП РСЧС при угрозе возникновения или возникновении ЧС на коммунально-энергетических сетях в осенне-зимний период" – 29-30 ноября</w:t>
      </w:r>
      <w:r w:rsidR="00107DB2">
        <w:rPr>
          <w:rFonts w:ascii="Times New Roman" w:hAnsi="Times New Roman" w:cs="Times New Roman"/>
          <w:sz w:val="28"/>
          <w:szCs w:val="28"/>
        </w:rPr>
        <w:t>.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Ежемесячно проводились тренировки </w:t>
      </w:r>
      <w:r w:rsidRPr="0082618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826182">
        <w:rPr>
          <w:rFonts w:ascii="Times New Roman" w:hAnsi="Times New Roman" w:cs="Times New Roman"/>
          <w:sz w:val="28"/>
          <w:szCs w:val="28"/>
        </w:rPr>
        <w:t xml:space="preserve">органами управления территориального звена городского округа город Салават Республики Башкортостан БТП РСЧС и населением городского округа </w:t>
      </w:r>
      <w:r w:rsidRPr="00826182">
        <w:rPr>
          <w:rFonts w:ascii="Times New Roman" w:eastAsia="Calibri" w:hAnsi="Times New Roman" w:cs="Times New Roman"/>
          <w:bCs/>
          <w:sz w:val="28"/>
          <w:szCs w:val="28"/>
        </w:rPr>
        <w:t>по отработке их действий при получении сигналов комплексной системы экстренного оповещения населения.</w:t>
      </w:r>
    </w:p>
    <w:p w:rsidR="00826182" w:rsidRPr="00826182" w:rsidRDefault="00826182" w:rsidP="00826182">
      <w:pPr>
        <w:pStyle w:val="a6"/>
        <w:ind w:firstLine="709"/>
        <w:jc w:val="both"/>
        <w:rPr>
          <w:szCs w:val="28"/>
        </w:rPr>
      </w:pPr>
      <w:r w:rsidRPr="00826182">
        <w:rPr>
          <w:szCs w:val="28"/>
        </w:rPr>
        <w:t xml:space="preserve">Кроме того, городской округ город Салават Республики Башкортостан </w:t>
      </w:r>
      <w:r>
        <w:rPr>
          <w:szCs w:val="28"/>
        </w:rPr>
        <w:t xml:space="preserve">принял </w:t>
      </w:r>
      <w:r w:rsidRPr="00826182">
        <w:rPr>
          <w:szCs w:val="28"/>
        </w:rPr>
        <w:t>участие: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в</w:t>
      </w:r>
      <w:r w:rsidRPr="00826182">
        <w:rPr>
          <w:rFonts w:ascii="Times New Roman" w:eastAsia="Calibri" w:hAnsi="Times New Roman" w:cs="Times New Roman"/>
          <w:sz w:val="28"/>
          <w:szCs w:val="28"/>
        </w:rPr>
        <w:t xml:space="preserve"> период с 22 по 24 августа 2018 года</w:t>
      </w:r>
      <w:r w:rsidRPr="00826182">
        <w:rPr>
          <w:rFonts w:ascii="Times New Roman" w:hAnsi="Times New Roman" w:cs="Times New Roman"/>
          <w:sz w:val="28"/>
          <w:szCs w:val="28"/>
        </w:rPr>
        <w:t xml:space="preserve"> </w:t>
      </w:r>
      <w:r w:rsidR="00373888">
        <w:rPr>
          <w:rFonts w:ascii="Times New Roman" w:hAnsi="Times New Roman" w:cs="Times New Roman"/>
          <w:sz w:val="28"/>
          <w:szCs w:val="28"/>
        </w:rPr>
        <w:t xml:space="preserve">– </w:t>
      </w:r>
      <w:r w:rsidRPr="00826182">
        <w:rPr>
          <w:rFonts w:ascii="Times New Roman" w:eastAsia="Calibri" w:hAnsi="Times New Roman" w:cs="Times New Roman"/>
          <w:sz w:val="28"/>
          <w:szCs w:val="28"/>
        </w:rPr>
        <w:t>в</w:t>
      </w:r>
      <w:r w:rsidR="00373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182">
        <w:rPr>
          <w:rFonts w:ascii="Times New Roman" w:eastAsia="Calibri" w:hAnsi="Times New Roman" w:cs="Times New Roman"/>
          <w:sz w:val="28"/>
          <w:szCs w:val="28"/>
        </w:rPr>
        <w:t xml:space="preserve">командно-штабном учении </w:t>
      </w:r>
      <w:r w:rsidRPr="00826182">
        <w:rPr>
          <w:rFonts w:ascii="Times New Roman" w:hAnsi="Times New Roman" w:cs="Times New Roman"/>
          <w:sz w:val="28"/>
          <w:szCs w:val="28"/>
        </w:rPr>
        <w:t>с органами управления и силами территориального звена городского округа город Салават Республики Башкортостан БТП РСЧС и гражданской обороны по теме: "Действия органов управления и сил территориального звена БТП РСЧС при угрозе и возникновении чрезвычайных ситуаций. Перевод гражданской обороны с мирного на военное время"</w:t>
      </w:r>
      <w:r w:rsidR="007F7025">
        <w:rPr>
          <w:rFonts w:ascii="Times New Roman" w:hAnsi="Times New Roman" w:cs="Times New Roman"/>
          <w:sz w:val="28"/>
          <w:szCs w:val="28"/>
        </w:rPr>
        <w:t xml:space="preserve">. </w:t>
      </w:r>
      <w:r w:rsidR="007F7025">
        <w:rPr>
          <w:rFonts w:ascii="Times New Roman" w:eastAsia="Calibri" w:hAnsi="Times New Roman" w:cs="Times New Roman"/>
          <w:sz w:val="28"/>
          <w:szCs w:val="28"/>
        </w:rPr>
        <w:t xml:space="preserve">По итогам учения </w:t>
      </w:r>
      <w:r w:rsidR="007F7025" w:rsidRPr="00826182">
        <w:rPr>
          <w:rFonts w:ascii="Times New Roman" w:hAnsi="Times New Roman" w:cs="Times New Roman"/>
          <w:sz w:val="28"/>
          <w:szCs w:val="28"/>
        </w:rPr>
        <w:t>городско</w:t>
      </w:r>
      <w:r w:rsidR="007F7025">
        <w:rPr>
          <w:rFonts w:ascii="Times New Roman" w:hAnsi="Times New Roman" w:cs="Times New Roman"/>
          <w:sz w:val="28"/>
          <w:szCs w:val="28"/>
        </w:rPr>
        <w:t>й</w:t>
      </w:r>
      <w:r w:rsidR="007F7025" w:rsidRPr="00826182">
        <w:rPr>
          <w:rFonts w:ascii="Times New Roman" w:hAnsi="Times New Roman" w:cs="Times New Roman"/>
          <w:sz w:val="28"/>
          <w:szCs w:val="28"/>
        </w:rPr>
        <w:t xml:space="preserve"> округ город Салават Республики Башкортостан</w:t>
      </w:r>
      <w:r w:rsidR="007F7025" w:rsidRPr="00243F17">
        <w:rPr>
          <w:rFonts w:ascii="Times New Roman" w:hAnsi="Times New Roman" w:cs="Times New Roman"/>
          <w:sz w:val="28"/>
          <w:szCs w:val="28"/>
        </w:rPr>
        <w:t xml:space="preserve"> </w:t>
      </w:r>
      <w:r w:rsidR="007F7025">
        <w:rPr>
          <w:rFonts w:ascii="Times New Roman" w:hAnsi="Times New Roman" w:cs="Times New Roman"/>
          <w:sz w:val="28"/>
          <w:szCs w:val="28"/>
        </w:rPr>
        <w:t>получил оценку "хорошо"</w:t>
      </w:r>
      <w:r w:rsidRPr="008261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1168" w:rsidRPr="00936CE8" w:rsidRDefault="00826182" w:rsidP="0082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- в период с 01 по 03 октября 2018 года </w:t>
      </w:r>
      <w:r w:rsidR="00373888">
        <w:rPr>
          <w:rFonts w:ascii="Times New Roman" w:hAnsi="Times New Roman" w:cs="Times New Roman"/>
          <w:sz w:val="28"/>
          <w:szCs w:val="28"/>
        </w:rPr>
        <w:t xml:space="preserve">– </w:t>
      </w:r>
      <w:r w:rsidRPr="00826182">
        <w:rPr>
          <w:rFonts w:ascii="Times New Roman" w:hAnsi="Times New Roman" w:cs="Times New Roman"/>
          <w:sz w:val="28"/>
          <w:szCs w:val="28"/>
        </w:rPr>
        <w:t>во</w:t>
      </w:r>
      <w:r w:rsidR="00373888">
        <w:rPr>
          <w:rFonts w:ascii="Times New Roman" w:hAnsi="Times New Roman" w:cs="Times New Roman"/>
          <w:sz w:val="28"/>
          <w:szCs w:val="28"/>
        </w:rPr>
        <w:t xml:space="preserve"> </w:t>
      </w:r>
      <w:r w:rsidRPr="00826182">
        <w:rPr>
          <w:rFonts w:ascii="Times New Roman" w:hAnsi="Times New Roman" w:cs="Times New Roman"/>
          <w:sz w:val="28"/>
          <w:szCs w:val="28"/>
        </w:rPr>
        <w:t>Всероссийской штабной тренировке по гражданской обороне с органами управления и силами гражданской обороны и территориального звена городского округа город Салават Республики Башкортостан БТП РСЧС на тему: "Организация мероприятий по приведению в готовность гражданской обороны при введении в действие Президентом Российской Федерации Плана гражданской обороны и защиты населения Российской Федерации на территории Российской Федерации".</w:t>
      </w:r>
    </w:p>
    <w:p w:rsidR="00732BD3" w:rsidRDefault="00732BD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Состояние и готовность системы управления, связи и </w:t>
      </w: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оповещения к выполнению </w:t>
      </w:r>
      <w:r w:rsidR="007633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 по предназначению</w:t>
      </w:r>
    </w:p>
    <w:p w:rsidR="00331939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 управления, связи и оповещения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11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47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работала без сбоев.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Одним из основных структурных подразделений Управления по делам ГО и ЧС г. Салавата является </w:t>
      </w:r>
      <w:r>
        <w:rPr>
          <w:rFonts w:ascii="Times New Roman" w:hAnsi="Times New Roman"/>
          <w:sz w:val="28"/>
          <w:szCs w:val="28"/>
        </w:rPr>
        <w:t>ЕДДС</w:t>
      </w:r>
      <w:r w:rsidR="005F65B9">
        <w:rPr>
          <w:rFonts w:ascii="Times New Roman" w:hAnsi="Times New Roman"/>
          <w:sz w:val="28"/>
          <w:szCs w:val="28"/>
        </w:rPr>
        <w:t xml:space="preserve"> –</w:t>
      </w:r>
      <w:r w:rsidRPr="00703729">
        <w:rPr>
          <w:rFonts w:ascii="Times New Roman" w:hAnsi="Times New Roman"/>
          <w:sz w:val="28"/>
          <w:szCs w:val="28"/>
        </w:rPr>
        <w:t xml:space="preserve"> орган</w:t>
      </w:r>
      <w:r w:rsidR="005F65B9">
        <w:rPr>
          <w:rFonts w:ascii="Times New Roman" w:hAnsi="Times New Roman"/>
          <w:sz w:val="28"/>
          <w:szCs w:val="28"/>
        </w:rPr>
        <w:t xml:space="preserve"> </w:t>
      </w:r>
      <w:r w:rsidRPr="00703729">
        <w:rPr>
          <w:rFonts w:ascii="Times New Roman" w:hAnsi="Times New Roman"/>
          <w:sz w:val="28"/>
          <w:szCs w:val="28"/>
        </w:rPr>
        <w:t>повседневного управления территориального звена БТП РСЧС.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ЕДДС оборудовано </w:t>
      </w:r>
      <w:r w:rsidR="00210428">
        <w:rPr>
          <w:rFonts w:ascii="Times New Roman" w:hAnsi="Times New Roman"/>
          <w:sz w:val="28"/>
          <w:szCs w:val="28"/>
        </w:rPr>
        <w:t xml:space="preserve">4 </w:t>
      </w:r>
      <w:r w:rsidRPr="00703729">
        <w:rPr>
          <w:rFonts w:ascii="Times New Roman" w:hAnsi="Times New Roman"/>
          <w:sz w:val="28"/>
          <w:szCs w:val="28"/>
        </w:rPr>
        <w:t xml:space="preserve">автоматизированными рабочими местами </w:t>
      </w:r>
      <w:r w:rsidR="005F65B9">
        <w:rPr>
          <w:rFonts w:ascii="Times New Roman" w:hAnsi="Times New Roman"/>
          <w:sz w:val="28"/>
          <w:szCs w:val="28"/>
        </w:rPr>
        <w:t>(далее – АРМ)</w:t>
      </w:r>
      <w:r w:rsidRPr="00703729">
        <w:rPr>
          <w:rFonts w:ascii="Times New Roman" w:hAnsi="Times New Roman"/>
          <w:sz w:val="28"/>
          <w:szCs w:val="28"/>
        </w:rPr>
        <w:t xml:space="preserve">. Все </w:t>
      </w:r>
      <w:r w:rsidR="005F65B9">
        <w:rPr>
          <w:rFonts w:ascii="Times New Roman" w:hAnsi="Times New Roman"/>
          <w:sz w:val="28"/>
          <w:szCs w:val="28"/>
        </w:rPr>
        <w:t>АРМ</w:t>
      </w:r>
      <w:r w:rsidRPr="00703729">
        <w:rPr>
          <w:rFonts w:ascii="Times New Roman" w:hAnsi="Times New Roman"/>
          <w:sz w:val="28"/>
          <w:szCs w:val="28"/>
        </w:rPr>
        <w:t xml:space="preserve"> обеспечены персональными компьютерами и телефонной связью. В ЕДДС имеется доступ к ВКС и сети интернет МЧС.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Во исполнение решения постоянно действующего координационного совещания по обеспечению правопорядка в Республике Башкортостан                  "О реализации приоритетных направлений построения и развития АПК </w:t>
      </w:r>
      <w:r w:rsidRPr="00703729">
        <w:rPr>
          <w:rFonts w:ascii="Times New Roman" w:hAnsi="Times New Roman"/>
          <w:sz w:val="28"/>
          <w:szCs w:val="28"/>
        </w:rPr>
        <w:lastRenderedPageBreak/>
        <w:t xml:space="preserve">"Безопасный город" и повышения эффективности межведомственного взаимодействия в ЕДДС установлены </w:t>
      </w:r>
      <w:r w:rsidR="00210428">
        <w:rPr>
          <w:rFonts w:ascii="Times New Roman" w:hAnsi="Times New Roman"/>
          <w:sz w:val="28"/>
          <w:szCs w:val="28"/>
        </w:rPr>
        <w:t>АРМ</w:t>
      </w:r>
      <w:r w:rsidRPr="00703729">
        <w:rPr>
          <w:rFonts w:ascii="Times New Roman" w:hAnsi="Times New Roman"/>
          <w:sz w:val="28"/>
          <w:szCs w:val="28"/>
        </w:rPr>
        <w:t xml:space="preserve"> </w:t>
      </w:r>
      <w:r w:rsidR="00210428">
        <w:rPr>
          <w:rFonts w:ascii="Times New Roman" w:hAnsi="Times New Roman"/>
          <w:sz w:val="28"/>
          <w:szCs w:val="28"/>
        </w:rPr>
        <w:t xml:space="preserve">оператора </w:t>
      </w:r>
      <w:r w:rsidRPr="00703729">
        <w:rPr>
          <w:rFonts w:ascii="Times New Roman" w:hAnsi="Times New Roman"/>
          <w:sz w:val="28"/>
          <w:szCs w:val="28"/>
        </w:rPr>
        <w:t>"Системы 112".</w:t>
      </w:r>
    </w:p>
    <w:p w:rsidR="00EE47C7" w:rsidRPr="00703729" w:rsidRDefault="00EE47C7" w:rsidP="00EE47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29">
        <w:rPr>
          <w:rFonts w:ascii="Times New Roman" w:hAnsi="Times New Roman" w:cs="Times New Roman"/>
          <w:sz w:val="28"/>
          <w:szCs w:val="28"/>
        </w:rPr>
        <w:t>АРМ оператора "Системы 112" это совокупность информационных и программно-технических ресурсов, обеспечивающих конечному оператору обработку данных и автоматизацию управленческих функций. При этом предполагается, что операции по накоплению, хранению и переработке информации возлагаются на вычислительную технику и программное обеспечение серверной части, а оператор выполняет приём обращений, заполнение первичной информации о происшествиях и привлечение соответствующих служб.</w:t>
      </w:r>
    </w:p>
    <w:p w:rsidR="00EE47C7" w:rsidRDefault="00EE47C7" w:rsidP="00EE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29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Республики Башкортостан от 14 ноября 2017 года № 1141-р рекомендациями государственной комиссии по проведению государственных (приёмочных) испытаний "Системы-112" с 25 мая 2018 года в городском округе город Салават Республики Башкортостан "Система-112" функционирует в режиме опытной эксплуатации.</w:t>
      </w:r>
    </w:p>
    <w:p w:rsidR="0053394B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 на 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Е</w:t>
      </w:r>
      <w:r w:rsidR="00F157F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проведены:</w:t>
      </w:r>
    </w:p>
    <w:p w:rsidR="0053394B" w:rsidRPr="002B3EA8" w:rsidRDefault="0053394B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тренировка по теме: "</w:t>
      </w:r>
      <w:r w:rsidR="0094600F" w:rsidRPr="002B3EA8">
        <w:rPr>
          <w:rFonts w:ascii="Times New Roman" w:hAnsi="Times New Roman" w:cs="Times New Roman"/>
          <w:sz w:val="28"/>
          <w:szCs w:val="28"/>
        </w:rPr>
        <w:t xml:space="preserve"> Отработка действий оперативных дежурных при получении ими информации об угрозе возникновения или возникновении чрезвычайных ситуаций в паводковый период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31939" w:rsidRPr="002B3EA8" w:rsidRDefault="0053394B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по теме: "Отработка действий оперативных дежурных при получении ими информации об угрозе возникновения или возникновении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чрезвычайных ситуаций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коммунально-энергетических сетях городского округа город Салават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осенне-зимний период" – 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постановлением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от 09 августа 2006 года № 8/1103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 совершенствовании управления Салаватским звеном БТП РСЧС" на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ежемесячно проводились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радиотренировки со спасательными службами,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предприятиями, организациями и учреждениями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>городского округа</w:t>
      </w:r>
      <w:r w:rsidR="00EE47C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E47C7"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город Салават </w:t>
      </w:r>
      <w:r w:rsidR="00EE47C7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: 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lang w:eastAsia="ru-RU"/>
        </w:rPr>
        <w:t>- в радиосети № 01</w:t>
      </w:r>
      <w:r w:rsidRPr="002B3EA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главы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E47C7" w:rsidRPr="002B3EA8" w:rsidRDefault="00EE47C7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№ 5202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начальника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lang w:eastAsia="ru-RU"/>
        </w:rPr>
        <w:t>лавного управления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МЧС России по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Республике Башкортостан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 № 101 председателя КЧС и ОПБ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E47C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03729" w:rsidRPr="00295264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95264">
        <w:rPr>
          <w:rFonts w:ascii="Times New Roman" w:hAnsi="Times New Roman" w:cs="Times New Roman"/>
          <w:sz w:val="28"/>
          <w:szCs w:val="28"/>
        </w:rPr>
        <w:t>ГБУЗ РБ Городская больница города Салават</w:t>
      </w:r>
      <w:r>
        <w:rPr>
          <w:rFonts w:ascii="Times New Roman" w:hAnsi="Times New Roman" w:cs="Times New Roman"/>
          <w:sz w:val="28"/>
          <w:szCs w:val="28"/>
        </w:rPr>
        <w:t xml:space="preserve"> введён в строй</w:t>
      </w:r>
      <w:r w:rsidRPr="00295264">
        <w:rPr>
          <w:rFonts w:ascii="Times New Roman" w:hAnsi="Times New Roman" w:cs="Times New Roman"/>
          <w:sz w:val="28"/>
          <w:szCs w:val="28"/>
        </w:rPr>
        <w:t xml:space="preserve"> пункт информирования и оповещения населения в зданиях с массовым пребыванием людей (ПИОН) общероссийской комплексной системы </w:t>
      </w:r>
      <w:r w:rsidRPr="00295264">
        <w:rPr>
          <w:rFonts w:ascii="Times New Roman" w:hAnsi="Times New Roman" w:cs="Times New Roman"/>
          <w:sz w:val="28"/>
          <w:szCs w:val="28"/>
        </w:rPr>
        <w:lastRenderedPageBreak/>
        <w:t>информирования и оповещения населения в местах массового пребывания людей (ОКСИОН).</w:t>
      </w:r>
    </w:p>
    <w:p w:rsidR="00703729" w:rsidRPr="00703729" w:rsidRDefault="00703729" w:rsidP="00703729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703729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На объекте размещено оборудование терминального комплекса ОКСИОН в составе 4 плазменных панелей, 5 камер видеонаблюдения, комплекта управляющего оборудования и комплекта оборудования для организации услуг связи. </w:t>
      </w:r>
    </w:p>
    <w:p w:rsidR="00703729" w:rsidRDefault="00703729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Построение </w:t>
      </w:r>
      <w:r w:rsidRPr="00210428">
        <w:rPr>
          <w:rFonts w:ascii="Times New Roman" w:eastAsia="Calibri" w:hAnsi="Times New Roman" w:cs="Times New Roman"/>
          <w:b/>
          <w:sz w:val="28"/>
          <w:szCs w:val="28"/>
        </w:rPr>
        <w:t>аппаратно-программно</w:t>
      </w:r>
      <w:r w:rsidR="004944A6">
        <w:rPr>
          <w:rFonts w:ascii="Times New Roman" w:eastAsia="Calibri" w:hAnsi="Times New Roman" w:cs="Times New Roman"/>
          <w:b/>
          <w:sz w:val="28"/>
          <w:szCs w:val="28"/>
        </w:rPr>
        <w:t>го комплекса "Безопасный город"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В целях построения на территории городского округа город Салават Республики Башкортостан </w:t>
      </w:r>
      <w:r w:rsidRPr="00210428">
        <w:rPr>
          <w:rFonts w:ascii="Times New Roman" w:eastAsia="Calibri" w:hAnsi="Times New Roman" w:cs="Times New Roman"/>
          <w:sz w:val="28"/>
          <w:szCs w:val="28"/>
        </w:rPr>
        <w:t xml:space="preserve">аппаратно-программного комплекса "Безопасный город"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АПК </w:t>
      </w:r>
      <w:r w:rsidRPr="00210428">
        <w:rPr>
          <w:rFonts w:ascii="Times New Roman" w:eastAsia="Calibri" w:hAnsi="Times New Roman" w:cs="Times New Roman"/>
          <w:sz w:val="28"/>
          <w:szCs w:val="28"/>
        </w:rPr>
        <w:t>"Безопасный город"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0428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городского округа </w:t>
      </w:r>
      <w:r w:rsidRPr="00210428">
        <w:rPr>
          <w:rFonts w:ascii="Times New Roman" w:hAnsi="Times New Roman" w:cs="Times New Roman"/>
          <w:bCs/>
          <w:sz w:val="28"/>
          <w:szCs w:val="28"/>
        </w:rPr>
        <w:t xml:space="preserve">от 08 сентября 2017 года № 2659-п </w:t>
      </w:r>
      <w:r w:rsidRPr="00210428">
        <w:rPr>
          <w:rFonts w:ascii="Times New Roman" w:hAnsi="Times New Roman" w:cs="Times New Roman"/>
          <w:sz w:val="28"/>
          <w:szCs w:val="28"/>
        </w:rPr>
        <w:t>"</w:t>
      </w:r>
      <w:r w:rsidRPr="00210428">
        <w:rPr>
          <w:rFonts w:ascii="Times New Roman" w:eastAsia="Calibri" w:hAnsi="Times New Roman" w:cs="Times New Roman"/>
          <w:sz w:val="28"/>
          <w:szCs w:val="28"/>
        </w:rPr>
        <w:t xml:space="preserve">Об организации и выполнении мероприятий по построению, внедрению и эксплуатации аппаратно-программного комплекса "Безопасный город" на территории городского округа город Салават Республики Башкортостан", </w:t>
      </w:r>
      <w:r w:rsidRPr="00210428">
        <w:rPr>
          <w:rFonts w:ascii="Times New Roman" w:hAnsi="Times New Roman" w:cs="Times New Roman"/>
          <w:sz w:val="28"/>
          <w:szCs w:val="28"/>
        </w:rPr>
        <w:t xml:space="preserve"> копия которого направлена в главное управление МЧС России по Республике Башкортостан. 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Данным постановлением утвержден план построения и развития АПК "Безопасный город", создана межведомственная рабочая группа по построению, внедрению и эксплуатации АПК "Безопасный город" на территории города и утвержден её состав.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  <w:lang w:bidi="ru-RU"/>
        </w:rPr>
        <w:t xml:space="preserve">Приведены в соответствие с доработанным типовым техническим заданием, утверждённым МЧС России 14 декабря 2015 года, </w:t>
      </w:r>
      <w:r w:rsidRPr="00210428">
        <w:rPr>
          <w:rFonts w:ascii="Times New Roman" w:hAnsi="Times New Roman" w:cs="Times New Roman"/>
          <w:sz w:val="28"/>
          <w:szCs w:val="28"/>
        </w:rPr>
        <w:t>структура и содержание технического задания на создание КСА ЕЦОР. Замечания и предложения, изложенные в экспертном заключении Совета главных конструкторов Автоматизированной информационно-управляющей системы единой государственной системы предупреждения и ликвидации чрезвычайных ситуаций на базе ресурса  Национального центра управления в кризисных ситуациях, учтены. Данное техническое задание прошло в установленном порядке процедуру согласования.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210428">
        <w:rPr>
          <w:rFonts w:ascii="Times New Roman" w:hAnsi="Times New Roman" w:cs="Times New Roman"/>
          <w:bCs/>
          <w:sz w:val="28"/>
          <w:szCs w:val="28"/>
        </w:rPr>
        <w:t xml:space="preserve">риски возникновения чрезвычайных ситуаций </w:t>
      </w:r>
      <w:r w:rsidRPr="0021042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территории города Салават, </w:t>
      </w:r>
      <w:r w:rsidRPr="00210428">
        <w:rPr>
          <w:rFonts w:ascii="Times New Roman" w:hAnsi="Times New Roman" w:cs="Times New Roman"/>
          <w:sz w:val="28"/>
          <w:szCs w:val="28"/>
          <w:lang w:bidi="ru-RU"/>
        </w:rPr>
        <w:t>проведены оценка функционирующих систем безопасности и жизнеобеспечения,</w:t>
      </w:r>
      <w:r w:rsidRPr="0021042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первичный анализ существующих на территории города информационных, аналитических и управляющих систем, коммуникационной инфраструктуры, обеспечивающих безопасность территорий, населения и среды обитания.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В 2018 году из бюджета городского округа выделены для построения и развития АПК "Безопасный город" финансовые средства в объёме                     800 000 рублей. 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Обеспечено бесперебойное функционирование системы видеонаблюдения комплексной автоматизированной информационно-аналитической системы (КАИАС) "Безопасный город", в состав которой входят 26 камер видеонаблюдения с круглосуточным мониторингом оперативной обстановки на территории городского округа. Информация с </w:t>
      </w:r>
      <w:r w:rsidRPr="00210428">
        <w:rPr>
          <w:rFonts w:ascii="Times New Roman" w:hAnsi="Times New Roman" w:cs="Times New Roman"/>
          <w:sz w:val="28"/>
          <w:szCs w:val="28"/>
        </w:rPr>
        <w:lastRenderedPageBreak/>
        <w:t>видеокамер с записью событий поступает на мониторы, установленные в дежурной части Отдела МВД России по городу Салавату и в ЕДДС.</w:t>
      </w:r>
    </w:p>
    <w:p w:rsidR="00210428" w:rsidRPr="00210428" w:rsidRDefault="00210428" w:rsidP="0021042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10428">
        <w:rPr>
          <w:rFonts w:ascii="Times New Roman" w:hAnsi="Times New Roman"/>
          <w:sz w:val="28"/>
          <w:szCs w:val="28"/>
        </w:rPr>
        <w:t xml:space="preserve">Совместно с Отделом МВД РФ по городу Салавату проведены обследования системы видеонаблюдения и определения семнадцати потенциальных мест установки видеокамер обзорного видеонаблюдения. 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Одним из действующих на территории городского округа  элементов АПК "Безопасный город" является Региональная автоматизированная система централизованного оповещения,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428">
        <w:rPr>
          <w:rFonts w:ascii="Times New Roman" w:hAnsi="Times New Roman" w:cs="Times New Roman"/>
          <w:sz w:val="28"/>
          <w:szCs w:val="28"/>
        </w:rPr>
        <w:t xml:space="preserve">через которую осуществляется  оповещение населения путём подачи звукового сигнала электросиренами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0428">
        <w:rPr>
          <w:rFonts w:ascii="Times New Roman" w:hAnsi="Times New Roman" w:cs="Times New Roman"/>
          <w:sz w:val="28"/>
          <w:szCs w:val="28"/>
        </w:rPr>
        <w:t>С-40 (26 штук), передача речевой информации с помощью громкоговорителей ГР-426 (36 штук). Оповещение руководящего состава осуществляется по каналам связи и сетям передачи данных АСО-24-6 "Сенсор".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На подвесном мосту через река Белая установлен ещё один из элементов АПК "Безопасный город" – пост мониторинга уровня воды на водных объектах, обеспечивающий запуск в автоматическом режиме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0428">
        <w:rPr>
          <w:rFonts w:ascii="Times New Roman" w:hAnsi="Times New Roman" w:cs="Times New Roman"/>
          <w:sz w:val="28"/>
          <w:szCs w:val="28"/>
        </w:rPr>
        <w:t xml:space="preserve"> оповещения.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В ПСЧ-36 ФГКУ "14 отряд ФПС по РБ" установлены программно-аппаратные комплексы "Стрелец-Мониторинг" и "Сова"</w:t>
      </w:r>
      <w:r w:rsidR="00606834">
        <w:rPr>
          <w:rFonts w:ascii="Times New Roman" w:hAnsi="Times New Roman" w:cs="Times New Roman"/>
          <w:sz w:val="28"/>
          <w:szCs w:val="28"/>
        </w:rPr>
        <w:t>,</w:t>
      </w:r>
      <w:r w:rsidRPr="00210428">
        <w:rPr>
          <w:rFonts w:ascii="Times New Roman" w:hAnsi="Times New Roman" w:cs="Times New Roman"/>
          <w:sz w:val="28"/>
          <w:szCs w:val="28"/>
        </w:rPr>
        <w:t xml:space="preserve"> предназначенные для передачи извещений от установленного на объектах оборудования охранно-пожарной сигнализации на пульт централизованного наблюдения.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Кроме того, в составе АПК "Безопасный город" функционируют                   4 многоцелевых комплекса автоматической фиксации нарушений правил дорожного движения "КРЕЧЕТ", предназначенны</w:t>
      </w:r>
      <w:r w:rsidR="00606834">
        <w:rPr>
          <w:rFonts w:ascii="Times New Roman" w:hAnsi="Times New Roman" w:cs="Times New Roman"/>
          <w:sz w:val="28"/>
          <w:szCs w:val="28"/>
        </w:rPr>
        <w:t>е</w:t>
      </w:r>
      <w:r w:rsidRPr="00210428">
        <w:rPr>
          <w:rFonts w:ascii="Times New Roman" w:hAnsi="Times New Roman" w:cs="Times New Roman"/>
          <w:sz w:val="28"/>
          <w:szCs w:val="28"/>
        </w:rPr>
        <w:t xml:space="preserve"> для автоматического выявления и видеофиксации административных правонарушений в сфере дорожного движения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28">
        <w:rPr>
          <w:rFonts w:ascii="Times New Roman" w:hAnsi="Times New Roman" w:cs="Times New Roman"/>
          <w:sz w:val="28"/>
          <w:szCs w:val="28"/>
        </w:rPr>
        <w:t>Также в состав АПК "Безопасный город" включена комплексная система спутникового мониторинга "GPS-Scan", предназначенная для определения местоположения транспортного средства по ГЛОНАСС/GPS (подключено 47 единиц техники).</w:t>
      </w:r>
    </w:p>
    <w:p w:rsidR="00210428" w:rsidRPr="00703729" w:rsidRDefault="00210428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C6F" w:rsidRDefault="00CE7306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31939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</w:t>
      </w:r>
      <w:r w:rsidR="0011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населения в области </w:t>
      </w:r>
      <w:r w:rsidR="00F3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защиты населения и территорий от </w:t>
      </w:r>
      <w:r w:rsidR="00F3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ЧС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обеспечения пожарной безопасности и безопасности людей на водных объектах</w:t>
      </w:r>
    </w:p>
    <w:p w:rsidR="00331939" w:rsidRPr="007E298F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населения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ГО и защиты от ЧС в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в соответствии с постановлени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E6236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  <w:r w:rsidR="00EE6236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E6236" w:rsidRPr="004F4BE6">
        <w:rPr>
          <w:rFonts w:ascii="Times New Roman" w:hAnsi="Times New Roman" w:cs="Times New Roman"/>
          <w:bCs/>
          <w:sz w:val="28"/>
          <w:szCs w:val="28"/>
        </w:rPr>
        <w:t xml:space="preserve"> от 28 апреля 2018 года № 129</w:t>
      </w:r>
      <w:r w:rsidR="00EE6236">
        <w:rPr>
          <w:rFonts w:ascii="Times New Roman" w:hAnsi="Times New Roman" w:cs="Times New Roman"/>
          <w:bCs/>
          <w:sz w:val="28"/>
          <w:szCs w:val="28"/>
        </w:rPr>
        <w:t>7</w:t>
      </w:r>
      <w:r w:rsidR="00EE6236" w:rsidRPr="004F4BE6">
        <w:rPr>
          <w:rFonts w:ascii="Times New Roman" w:hAnsi="Times New Roman" w:cs="Times New Roman"/>
          <w:bCs/>
          <w:sz w:val="28"/>
          <w:szCs w:val="28"/>
        </w:rPr>
        <w:t>-п</w:t>
      </w:r>
      <w:r w:rsidR="00EE6236"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6236"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подготовке населения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36"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EE6236"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EE6236"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</w:t>
      </w:r>
      <w:r w:rsidR="00EE6236"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EE6236" w:rsidRPr="004F4BE6">
        <w:rPr>
          <w:rFonts w:ascii="Times New Roman" w:hAnsi="Times New Roman" w:cs="Times New Roman"/>
          <w:bCs/>
          <w:sz w:val="28"/>
          <w:szCs w:val="28"/>
        </w:rPr>
        <w:t xml:space="preserve">от 28 апреля 2018 года </w:t>
      </w:r>
      <w:r w:rsidR="00EE62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E6236" w:rsidRPr="004F4BE6">
        <w:rPr>
          <w:rFonts w:ascii="Times New Roman" w:hAnsi="Times New Roman" w:cs="Times New Roman"/>
          <w:bCs/>
          <w:sz w:val="28"/>
          <w:szCs w:val="28"/>
        </w:rPr>
        <w:t>№ 1295-п</w:t>
      </w:r>
      <w:r w:rsidR="00EE6236" w:rsidRPr="004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EE6236" w:rsidRPr="004F4BE6">
        <w:rPr>
          <w:rFonts w:ascii="Times New Roman" w:hAnsi="Times New Roman" w:cs="Times New Roman"/>
          <w:sz w:val="28"/>
          <w:szCs w:val="28"/>
        </w:rPr>
        <w:t>О подготовке населения городского округа город Салават Республики Башкортостан в области защиты от чрезвычайных ситуаций природного и техногенного характера"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организационно-методическими указаниями Администрации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органов управления, сил ГО</w:t>
      </w:r>
      <w:r w:rsidRPr="007E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БТП РСЧС на </w:t>
      </w:r>
      <w:r w:rsidR="00936CE8"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26182"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74A5"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программами курсового обучения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7E298F" w:rsidRDefault="00331939" w:rsidP="005303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нормативных правовых актов и организационных документов по </w:t>
      </w:r>
      <w:r w:rsidR="00AA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способам защиты и действиям в случае возникновения ЧС мирного и военного времени, а также для выполнения главной задачи</w:t>
      </w:r>
      <w:r w:rsidRPr="007E2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органов управления, сил ГО 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БТП РСЧС 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Салавата</w:t>
      </w:r>
      <w:r w:rsidR="007E298F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3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в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выполнены следующие мероприятия: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отработан, во всех инстанциях согласован и утверждён главой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основных мероприятий в области ГО, предупреждения и ликвидации ЧС, обеспечения пожарной безопасности и безопасности людей на водных объектах городского округа на 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отработана и утверждена заявка на обучение должностных лиц, специалистов гражданской обороны и территориального звена городского округа город Салават Республики Башкортостан БТП РСЧС в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"Учебно-методический центр по гражданской обороне и чрезвычайным ситуациям Республики Башкортостан"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E4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7C7" w:rsidRPr="00A25369" w:rsidRDefault="00EE47C7" w:rsidP="00EE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КЧС и ОПБ </w:t>
      </w:r>
      <w:r w:rsidR="0037388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73888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января 2018 года № 1 </w:t>
      </w:r>
      <w:r w:rsidRPr="002B3EA8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Pr="002B3EA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7388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3EA8">
        <w:rPr>
          <w:rFonts w:ascii="Times New Roman" w:hAnsi="Times New Roman" w:cs="Times New Roman"/>
          <w:sz w:val="28"/>
          <w:szCs w:val="28"/>
        </w:rPr>
        <w:t xml:space="preserve">по обучению неработающего населения в области гражданской защиты </w:t>
      </w:r>
      <w:r w:rsidR="003738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B3EA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3EA8">
        <w:rPr>
          <w:rFonts w:ascii="Times New Roman" w:hAnsi="Times New Roman" w:cs="Times New Roman"/>
          <w:sz w:val="28"/>
          <w:szCs w:val="28"/>
        </w:rPr>
        <w:t xml:space="preserve"> год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47C7" w:rsidRPr="005074A5" w:rsidRDefault="00EE47C7" w:rsidP="00EE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организованы мероприятия по периодическому повышению квалификации должностными лицами и работниками гражданской обороны городского округа город Салават Республики Башкортостан и объектов экономики в </w:t>
      </w:r>
      <w:r w:rsidRPr="005074A5">
        <w:rPr>
          <w:rFonts w:ascii="Times New Roman" w:hAnsi="Times New Roman" w:cs="Times New Roman"/>
          <w:sz w:val="28"/>
          <w:szCs w:val="28"/>
        </w:rPr>
        <w:t>ГБОУ "Учебно-методический центр по гражданской обороне и чрезвычайным ситуациям Республики Башкортостан".</w:t>
      </w:r>
    </w:p>
    <w:p w:rsidR="00EE47C7" w:rsidRPr="005074A5" w:rsidRDefault="00EE47C7" w:rsidP="00EE47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выездного обучения в период с 06 по 07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года, проведённого специалистами </w:t>
      </w:r>
      <w:r w:rsidRPr="005074A5">
        <w:rPr>
          <w:rFonts w:ascii="Times New Roman" w:hAnsi="Times New Roman" w:cs="Times New Roman"/>
          <w:sz w:val="28"/>
          <w:szCs w:val="28"/>
        </w:rPr>
        <w:t xml:space="preserve">ГБОУ "Учебно-методический центр по гражданской обороне и чрезвычайным ситуациям Республики Башкортостан", план комплектования </w:t>
      </w:r>
      <w:r w:rsidRPr="005074A5">
        <w:rPr>
          <w:rFonts w:ascii="Times New Roman" w:hAnsi="Times New Roman" w:cs="Times New Roman"/>
          <w:bCs/>
          <w:sz w:val="28"/>
          <w:szCs w:val="28"/>
        </w:rPr>
        <w:t xml:space="preserve">подготовки и повышения квалификации должностных лиц и специалистов гражданской обороны и БТП РСЧС </w:t>
      </w:r>
      <w:r w:rsidR="003738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7388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7388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388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Салават </w:t>
      </w:r>
      <w:r w:rsidR="00373888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73888" w:rsidRPr="005074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74A5">
        <w:rPr>
          <w:rFonts w:ascii="Times New Roman" w:hAnsi="Times New Roman" w:cs="Times New Roman"/>
          <w:bCs/>
          <w:sz w:val="28"/>
          <w:szCs w:val="28"/>
        </w:rPr>
        <w:t>выполнен на 149%.</w:t>
      </w:r>
    </w:p>
    <w:p w:rsidR="00BF5A93" w:rsidRPr="00755C5F" w:rsidRDefault="00EE47C7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этого,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процесса подготовки населения </w:t>
      </w:r>
      <w:r w:rsidR="00BF5A93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 защиты от опасностей, </w:t>
      </w:r>
      <w:r w:rsidR="00BF5A93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BF5A93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BF5A93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следующие мероприятия:</w:t>
      </w:r>
      <w:r w:rsidR="00BF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учения и тренировки, а именно: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командно-штабные учения – 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командно-штабные тренировки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комплексные учения –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объектовые тренировки – 1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B660CD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тактико-специальные учения – 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- смотр-конкурс учебно-материальной базы по гражданской обороне и защите от чрезвычайных ситуаций предприятий, организаций и учреждений, расположенных на территории городского округа город Салават Республики </w:t>
      </w:r>
      <w:r w:rsidRPr="006620F6">
        <w:rPr>
          <w:rFonts w:ascii="Times New Roman" w:hAnsi="Times New Roman" w:cs="Times New Roman"/>
          <w:sz w:val="28"/>
          <w:szCs w:val="28"/>
        </w:rPr>
        <w:t>Башкортостан</w:t>
      </w:r>
      <w:r w:rsidR="006620F6" w:rsidRPr="006620F6">
        <w:rPr>
          <w:rFonts w:ascii="Times New Roman" w:hAnsi="Times New Roman" w:cs="Times New Roman"/>
          <w:sz w:val="28"/>
          <w:szCs w:val="28"/>
        </w:rPr>
        <w:t>, по результатам которого 1 место заняло МУП "Трамвайное управление" г. Салавата</w:t>
      </w:r>
      <w:r w:rsidRPr="00826182">
        <w:rPr>
          <w:rFonts w:ascii="Times New Roman" w:hAnsi="Times New Roman" w:cs="Times New Roman"/>
          <w:sz w:val="28"/>
          <w:szCs w:val="28"/>
        </w:rPr>
        <w:t>;</w:t>
      </w:r>
    </w:p>
    <w:p w:rsidR="00331939" w:rsidRDefault="00331939" w:rsidP="00530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смотр-конкурс учебно-консультационных пунктов по гражданской обороне и чрезвычайным ситуациям при жилищно-эксплуатационных организациях, расположенных на территории городского округа город </w:t>
      </w:r>
      <w:r w:rsidRPr="0066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Салават Республики Башкортостан</w:t>
      </w:r>
      <w:r w:rsidR="006620F6" w:rsidRPr="0066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620F6" w:rsidRPr="006620F6">
        <w:rPr>
          <w:rFonts w:ascii="Times New Roman" w:hAnsi="Times New Roman" w:cs="Times New Roman"/>
          <w:bCs/>
          <w:sz w:val="28"/>
          <w:szCs w:val="28"/>
        </w:rPr>
        <w:t>по результатам которого 1 место заняло ЖЭУ № 4 ООО "Жилкомзаказчик;</w:t>
      </w:r>
    </w:p>
    <w:p w:rsidR="00331939" w:rsidRPr="002B3EA8" w:rsidRDefault="00331939" w:rsidP="00530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6221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смотр-конкурс на лучшее </w:t>
      </w:r>
      <w:r w:rsidR="00226221" w:rsidRPr="00317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226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</w:t>
      </w:r>
      <w:r w:rsidR="00226221" w:rsidRPr="0031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готовность к приёму укрываемых</w:t>
      </w:r>
      <w:r w:rsidR="00226221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защитных сооружений гражданской обороны, расположенных на территории городского округа город Салават Республики </w:t>
      </w:r>
      <w:r w:rsidR="00226221" w:rsidRPr="00662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</w:t>
      </w:r>
      <w:r w:rsidR="006620F6" w:rsidRPr="0066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20F6" w:rsidRPr="006620F6">
        <w:rPr>
          <w:rFonts w:ascii="Times New Roman" w:hAnsi="Times New Roman" w:cs="Times New Roman"/>
          <w:bCs/>
          <w:sz w:val="28"/>
          <w:szCs w:val="28"/>
        </w:rPr>
        <w:t xml:space="preserve">по результатам которого 1 место в группе вместимостью до 150 человек занял </w:t>
      </w:r>
      <w:r w:rsidR="006620F6" w:rsidRPr="006620F6">
        <w:rPr>
          <w:rFonts w:ascii="Times New Roman" w:hAnsi="Times New Roman" w:cs="Times New Roman"/>
          <w:sz w:val="28"/>
          <w:szCs w:val="28"/>
        </w:rPr>
        <w:t>филиал ПАО "Газпром газораспределение Уфа" в</w:t>
      </w:r>
      <w:r w:rsidR="006620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20F6" w:rsidRPr="006620F6">
        <w:rPr>
          <w:rFonts w:ascii="Times New Roman" w:hAnsi="Times New Roman" w:cs="Times New Roman"/>
          <w:sz w:val="28"/>
          <w:szCs w:val="28"/>
        </w:rPr>
        <w:t xml:space="preserve"> г. Салавате, в группах вместимостью от 151 до 600 и свыше 600 человек – защитные сооружения ООО "Газпром нефтехим Салават";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20F6" w:rsidRPr="006620F6" w:rsidRDefault="006620F6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0F6"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6620F6">
        <w:rPr>
          <w:rFonts w:ascii="Times New Roman" w:hAnsi="Times New Roman" w:cs="Times New Roman"/>
          <w:sz w:val="28"/>
          <w:szCs w:val="28"/>
        </w:rPr>
        <w:t>есячник безопасности жизнедеятельности населения;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месячник гражданской </w:t>
      </w:r>
      <w:r w:rsidR="00A2536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обороны</w:t>
      </w:r>
      <w:r w:rsidR="0066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ходе месячника 04 октября</w:t>
      </w:r>
      <w:r w:rsid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</w:t>
      </w:r>
      <w:r w:rsidR="00CE7306" w:rsidRP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организовано </w:t>
      </w:r>
      <w:r w:rsidR="00CE7306" w:rsidRPr="00CE7306">
        <w:rPr>
          <w:rFonts w:ascii="Times New Roman" w:hAnsi="Times New Roman" w:cs="Times New Roman"/>
          <w:sz w:val="28"/>
          <w:szCs w:val="28"/>
        </w:rPr>
        <w:t>празднование 86-й годовщины со Дня образования гражданской обороны, почётными грамотами Администрации городского округа город Салават Республики Башкортостан</w:t>
      </w:r>
      <w:r w:rsid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награждено 18 человек, благодарственными письмами – 13 человек</w:t>
      </w:r>
      <w:r w:rsidRP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1939" w:rsidRPr="002B3EA8" w:rsidRDefault="00A2536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</w:t>
      </w:r>
      <w:r w:rsidR="00331939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ЧС </w:t>
      </w:r>
      <w:r w:rsidR="00331939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Салават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совместно с Управлением образования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</w:t>
      </w:r>
      <w:r w:rsidR="00EE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E47C7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Салават Республики Башкортостан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руководящим составом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учреждений, учебных заведений </w:t>
      </w:r>
      <w:r w:rsidR="00EE4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образования, расположенных на территории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Башкортостан, проведены следующие мероприятия:</w:t>
      </w:r>
    </w:p>
    <w:p w:rsidR="005074A5" w:rsidRPr="00210428" w:rsidRDefault="00210428" w:rsidP="0050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2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428">
        <w:rPr>
          <w:rFonts w:ascii="Times New Roman" w:hAnsi="Times New Roman" w:cs="Times New Roman"/>
          <w:sz w:val="28"/>
          <w:szCs w:val="28"/>
        </w:rPr>
        <w:t>Всемирн</w:t>
      </w:r>
      <w:r w:rsidR="006620F6">
        <w:rPr>
          <w:rFonts w:ascii="Times New Roman" w:hAnsi="Times New Roman" w:cs="Times New Roman"/>
          <w:sz w:val="28"/>
          <w:szCs w:val="28"/>
        </w:rPr>
        <w:t>ый</w:t>
      </w:r>
      <w:r w:rsidRPr="00210428">
        <w:rPr>
          <w:rFonts w:ascii="Times New Roman" w:hAnsi="Times New Roman" w:cs="Times New Roman"/>
          <w:sz w:val="28"/>
          <w:szCs w:val="28"/>
        </w:rPr>
        <w:t xml:space="preserve"> д</w:t>
      </w:r>
      <w:r w:rsidR="006620F6">
        <w:rPr>
          <w:rFonts w:ascii="Times New Roman" w:hAnsi="Times New Roman" w:cs="Times New Roman"/>
          <w:sz w:val="28"/>
          <w:szCs w:val="28"/>
        </w:rPr>
        <w:t>е</w:t>
      </w:r>
      <w:r w:rsidRPr="00210428">
        <w:rPr>
          <w:rFonts w:ascii="Times New Roman" w:hAnsi="Times New Roman" w:cs="Times New Roman"/>
          <w:sz w:val="28"/>
          <w:szCs w:val="28"/>
        </w:rPr>
        <w:t>н</w:t>
      </w:r>
      <w:r w:rsidR="006620F6">
        <w:rPr>
          <w:rFonts w:ascii="Times New Roman" w:hAnsi="Times New Roman" w:cs="Times New Roman"/>
          <w:sz w:val="28"/>
          <w:szCs w:val="28"/>
        </w:rPr>
        <w:t>ь</w:t>
      </w:r>
      <w:r w:rsidRPr="00210428">
        <w:rPr>
          <w:rFonts w:ascii="Times New Roman" w:hAnsi="Times New Roman" w:cs="Times New Roman"/>
          <w:sz w:val="28"/>
          <w:szCs w:val="28"/>
        </w:rPr>
        <w:t xml:space="preserve"> гражданской обороны.</w:t>
      </w:r>
      <w:r w:rsidRPr="00210428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210428">
        <w:rPr>
          <w:rFonts w:ascii="Times New Roman" w:hAnsi="Times New Roman" w:cs="Times New Roman"/>
          <w:bCs/>
          <w:sz w:val="28"/>
          <w:szCs w:val="28"/>
        </w:rPr>
        <w:t>ля воспитанников детских садов и школ проведён день открытых в ПСЧ-36 ФКГУ "14 отряд ФПС по РБ". Данное мероприятие посетило свыше 200 детей;</w:t>
      </w:r>
    </w:p>
    <w:p w:rsidR="00210428" w:rsidRPr="006620F6" w:rsidRDefault="006620F6" w:rsidP="0050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F6">
        <w:rPr>
          <w:rFonts w:ascii="Times New Roman" w:hAnsi="Times New Roman" w:cs="Times New Roman"/>
          <w:sz w:val="28"/>
          <w:szCs w:val="28"/>
        </w:rPr>
        <w:t>- Всероссийск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620F6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620F6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0F6">
        <w:rPr>
          <w:rFonts w:ascii="Times New Roman" w:hAnsi="Times New Roman" w:cs="Times New Roman"/>
          <w:sz w:val="28"/>
          <w:szCs w:val="28"/>
        </w:rPr>
        <w:t xml:space="preserve"> по основам безопасности жизнедеятельности;</w:t>
      </w:r>
    </w:p>
    <w:p w:rsidR="005074A5" w:rsidRPr="005074A5" w:rsidRDefault="005074A5" w:rsidP="0050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защиты детей;</w:t>
      </w:r>
    </w:p>
    <w:p w:rsidR="006620F6" w:rsidRDefault="006620F6" w:rsidP="00373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F6">
        <w:rPr>
          <w:rFonts w:ascii="Times New Roman" w:hAnsi="Times New Roman" w:cs="Times New Roman"/>
          <w:sz w:val="28"/>
          <w:szCs w:val="28"/>
        </w:rPr>
        <w:t xml:space="preserve">- </w:t>
      </w:r>
      <w:r w:rsidRPr="0066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соревнования "Школа безопасности". </w:t>
      </w:r>
      <w:r w:rsidRPr="006620F6">
        <w:rPr>
          <w:rFonts w:ascii="Times New Roman" w:eastAsia="Calibri" w:hAnsi="Times New Roman" w:cs="Times New Roman"/>
          <w:sz w:val="28"/>
          <w:szCs w:val="28"/>
        </w:rPr>
        <w:t xml:space="preserve">В классе </w:t>
      </w:r>
      <w:r w:rsidRPr="006620F6">
        <w:rPr>
          <w:rFonts w:ascii="Times New Roman" w:hAnsi="Times New Roman" w:cs="Times New Roman"/>
          <w:sz w:val="28"/>
          <w:szCs w:val="28"/>
        </w:rPr>
        <w:t>"</w:t>
      </w:r>
      <w:r w:rsidRPr="006620F6">
        <w:rPr>
          <w:rFonts w:ascii="Times New Roman" w:eastAsia="Calibri" w:hAnsi="Times New Roman" w:cs="Times New Roman"/>
          <w:sz w:val="28"/>
          <w:szCs w:val="28"/>
        </w:rPr>
        <w:t>Б</w:t>
      </w:r>
      <w:r w:rsidRPr="006620F6">
        <w:rPr>
          <w:rFonts w:ascii="Times New Roman" w:hAnsi="Times New Roman" w:cs="Times New Roman"/>
          <w:sz w:val="28"/>
          <w:szCs w:val="28"/>
        </w:rPr>
        <w:t>" (дети от 12 до 14 лет) Салаватская команда заняла 2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20F6" w:rsidRDefault="006620F6" w:rsidP="00373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0F6">
        <w:rPr>
          <w:rFonts w:ascii="Times New Roman" w:hAnsi="Times New Roman" w:cs="Times New Roman"/>
          <w:sz w:val="28"/>
          <w:szCs w:val="28"/>
        </w:rPr>
        <w:t>конкурс "Лучший кадет по профилю МЧС России";</w:t>
      </w:r>
    </w:p>
    <w:p w:rsidR="00CE7306" w:rsidRPr="00CE7306" w:rsidRDefault="00CE7306" w:rsidP="0037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06">
        <w:rPr>
          <w:rFonts w:ascii="Times New Roman" w:hAnsi="Times New Roman" w:cs="Times New Roman"/>
          <w:sz w:val="28"/>
          <w:szCs w:val="28"/>
        </w:rPr>
        <w:t>- конкурс "Лучший учитель-преподаватель ОБЖ (преподаватель БЖД)"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CE8" w:rsidRPr="002B3EA8" w:rsidRDefault="005074A5" w:rsidP="0037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 безопасности детей.</w:t>
      </w:r>
    </w:p>
    <w:p w:rsidR="00331939" w:rsidRPr="002B3EA8" w:rsidRDefault="00373888" w:rsidP="0053037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занятого в сфере производства и обслуживания (далее – работающее население), способам защиты и действиям в ЧС,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способам защиты от опасностей, </w:t>
      </w:r>
      <w:r w:rsidR="005E027A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5E027A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очным методом был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по месту работы и осуществлял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руководителями занятий по </w:t>
      </w:r>
      <w:r w:rsidR="00331939" w:rsidRPr="002B3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и ЧС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организаций и учреждений.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подготовки работающего населения способам защиты и действиям в ЧС, способам защиты от опасностей, </w:t>
      </w:r>
      <w:r w:rsidR="00D8572E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D8572E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являлись:</w:t>
      </w:r>
    </w:p>
    <w:p w:rsidR="00872543" w:rsidRPr="002B3EA8" w:rsidRDefault="0087254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занятий по месту работы согласно рекомендуемым программам;</w:t>
      </w:r>
    </w:p>
    <w:p w:rsidR="00872543" w:rsidRPr="002B3EA8" w:rsidRDefault="0087254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учениях, тренировках и других плановых мероприятиях по защите от чрезвычайных ситуаций природного и техногенного характера, от опасностей, </w:t>
      </w:r>
      <w:r w:rsidR="001C32C4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543" w:rsidRPr="002B3EA8" w:rsidRDefault="0087254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индивидуальное изучение способов защиты и действий в 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характера, способов защиты от опасностей, </w:t>
      </w:r>
      <w:r w:rsidR="001C32C4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7E298F" w:rsidRDefault="005074A5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7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одготовлено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населения способам защиты и действиям в ЧС, способам защиты от опасностей, </w:t>
      </w:r>
      <w:r w:rsidR="008576CF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количестве 66 780 человек.</w:t>
      </w:r>
      <w:r w:rsidR="0085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845" w:rsidRDefault="00F32845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состава спасательных служб, нештатных аварийно-спасательных формирований и нештатных формирований по обеспечению выполнения мероприятий по гражданской обороне</w:t>
      </w:r>
      <w:r w:rsidRPr="002E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E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2 183</w:t>
      </w:r>
      <w:r w:rsidRPr="002E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2B3EA8" w:rsidRDefault="0037388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не занятого в сфере производства и обслуживания (далее – неработающее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население), способам защиты и действиям в ЧС 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 и военного времени</w:t>
      </w:r>
      <w:r w:rsidR="00B93708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очным методом был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A91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учебно-консультационных пунктах по гражданской обороне и чрезвычайным ситуациям (далее – УКП по ГОЧС) по месту жительства и осуществлял</w:t>
      </w:r>
      <w:r w:rsidR="00A91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инструкторами (консультантами) УКП по ГОЧС.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подготовки неработающего населения на УКП по ГОЧС являлись:</w:t>
      </w:r>
    </w:p>
    <w:p w:rsidR="00DA771A" w:rsidRPr="002B3EA8" w:rsidRDefault="00DA771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посещение мероприятий, проводимых по тематике 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 от 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 (беседы, лекции, вечера вопросов и ответов, консультации, показ учебных фильмов и др.);</w:t>
      </w:r>
    </w:p>
    <w:p w:rsidR="00DA771A" w:rsidRPr="002B3EA8" w:rsidRDefault="00DA771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чтение памяток, листовок и пособий, прослушивание радиопередач и просмотр телепрограмм по тематике </w:t>
      </w:r>
      <w:r w:rsidR="005074A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ГО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 от 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</w:t>
      </w:r>
      <w:r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8455E"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Республики Башкортостан создано 11 УКП по ГОЧС. Подготовка неработающего населения способам защиты и действиям в 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по 12 часовой программе.</w:t>
      </w:r>
    </w:p>
    <w:p w:rsidR="00331939" w:rsidRPr="007D183B" w:rsidRDefault="005074A5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пособам защиты и </w:t>
      </w:r>
      <w:r w:rsidR="00331939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331939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мирного и военного времени </w:t>
      </w:r>
      <w:r w:rsidR="00F472A0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="00331939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неработающее население в количестве </w:t>
      </w:r>
      <w:r w:rsidR="007D183B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28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353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2845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763353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31939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A8455E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306" w:rsidRPr="00CE7306" w:rsidRDefault="00CE7306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учащихся и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ГО и защиты от ЧС осуществлялась по программам ОБЖ (БЖД) на базе </w:t>
      </w:r>
      <w:r w:rsidRP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профессионального и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94218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в учреждениях высшего и профессионального образования, о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бщеобразовательных учреждениях </w:t>
      </w:r>
      <w:r w:rsidR="0083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обучено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387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372A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72A5">
        <w:rPr>
          <w:rFonts w:ascii="Times New Roman" w:eastAsia="Times New Roman" w:hAnsi="Times New Roman" w:cs="Times New Roman"/>
          <w:sz w:val="28"/>
          <w:szCs w:val="20"/>
          <w:lang w:eastAsia="ru-RU"/>
        </w:rPr>
        <w:t>613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45" w:rsidRPr="00E9015B" w:rsidRDefault="00CE7306" w:rsidP="00F3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32845" w:rsidRPr="00E90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Установка пожарных изв</w:t>
      </w:r>
      <w:r w:rsidR="00F32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0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щателей</w:t>
      </w:r>
    </w:p>
    <w:p w:rsidR="00331939" w:rsidRDefault="00F32845" w:rsidP="00EE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Указа Главы Республики Башкортостан от  01 июня 2016 года № 103-УГ и постановления  Правительства Республики Башкортостан от 09 августа 2016 года № 320 в городском округе ведётся работа по установке автономных пожарных извещателей в семьях, находящихся в социально-опасном положении, и многодетных малоимущих семьях. </w:t>
      </w:r>
      <w:r w:rsidR="00AB0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AB0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городском округе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извещатель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Всего установлено 380 </w:t>
      </w:r>
      <w:r w:rsidR="00CE7306"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автономных пожарных извещателей</w:t>
      </w:r>
      <w:r w:rsid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331939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0F" w:rsidRDefault="00D6100F" w:rsidP="009B07D1">
      <w:pPr>
        <w:spacing w:after="0" w:line="240" w:lineRule="auto"/>
      </w:pPr>
      <w:r>
        <w:separator/>
      </w:r>
    </w:p>
  </w:endnote>
  <w:endnote w:type="continuationSeparator" w:id="0">
    <w:p w:rsidR="00D6100F" w:rsidRDefault="00D6100F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0F" w:rsidRDefault="00D6100F" w:rsidP="009B07D1">
      <w:pPr>
        <w:spacing w:after="0" w:line="240" w:lineRule="auto"/>
      </w:pPr>
      <w:r>
        <w:separator/>
      </w:r>
    </w:p>
  </w:footnote>
  <w:footnote w:type="continuationSeparator" w:id="0">
    <w:p w:rsidR="00D6100F" w:rsidRDefault="00D6100F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321E0"/>
    <w:rsid w:val="0007499E"/>
    <w:rsid w:val="00081620"/>
    <w:rsid w:val="00083895"/>
    <w:rsid w:val="00090971"/>
    <w:rsid w:val="000A4E03"/>
    <w:rsid w:val="000B7595"/>
    <w:rsid w:val="000F3778"/>
    <w:rsid w:val="000F7349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50875"/>
    <w:rsid w:val="00155869"/>
    <w:rsid w:val="00160FFD"/>
    <w:rsid w:val="00170785"/>
    <w:rsid w:val="001B4C47"/>
    <w:rsid w:val="001B541B"/>
    <w:rsid w:val="001C32C4"/>
    <w:rsid w:val="001D19DE"/>
    <w:rsid w:val="001E2317"/>
    <w:rsid w:val="001F163F"/>
    <w:rsid w:val="0020042C"/>
    <w:rsid w:val="0020100B"/>
    <w:rsid w:val="002016C1"/>
    <w:rsid w:val="0021035A"/>
    <w:rsid w:val="00210428"/>
    <w:rsid w:val="002104AF"/>
    <w:rsid w:val="00226221"/>
    <w:rsid w:val="00226CDC"/>
    <w:rsid w:val="00245B07"/>
    <w:rsid w:val="00252F5B"/>
    <w:rsid w:val="00280824"/>
    <w:rsid w:val="0028498E"/>
    <w:rsid w:val="0028773C"/>
    <w:rsid w:val="00292C6E"/>
    <w:rsid w:val="002B225F"/>
    <w:rsid w:val="002B3EA8"/>
    <w:rsid w:val="002C68BF"/>
    <w:rsid w:val="002D1567"/>
    <w:rsid w:val="002D4CFF"/>
    <w:rsid w:val="002D6A98"/>
    <w:rsid w:val="002F2DE0"/>
    <w:rsid w:val="00302BD5"/>
    <w:rsid w:val="00331939"/>
    <w:rsid w:val="003330F0"/>
    <w:rsid w:val="00343F42"/>
    <w:rsid w:val="0035232E"/>
    <w:rsid w:val="00353F69"/>
    <w:rsid w:val="003577C8"/>
    <w:rsid w:val="00367D83"/>
    <w:rsid w:val="0037191F"/>
    <w:rsid w:val="00373888"/>
    <w:rsid w:val="00375A2D"/>
    <w:rsid w:val="0038526E"/>
    <w:rsid w:val="00397F24"/>
    <w:rsid w:val="003B1A4E"/>
    <w:rsid w:val="003B3728"/>
    <w:rsid w:val="003C2DB3"/>
    <w:rsid w:val="003E7B51"/>
    <w:rsid w:val="00405B1A"/>
    <w:rsid w:val="004249C9"/>
    <w:rsid w:val="00424A89"/>
    <w:rsid w:val="0044665C"/>
    <w:rsid w:val="00466FB4"/>
    <w:rsid w:val="00470DB0"/>
    <w:rsid w:val="00480BCA"/>
    <w:rsid w:val="00480D53"/>
    <w:rsid w:val="00487106"/>
    <w:rsid w:val="004944A6"/>
    <w:rsid w:val="004B25E2"/>
    <w:rsid w:val="004F263D"/>
    <w:rsid w:val="004F5337"/>
    <w:rsid w:val="0050113F"/>
    <w:rsid w:val="00505F74"/>
    <w:rsid w:val="00506C38"/>
    <w:rsid w:val="005074A5"/>
    <w:rsid w:val="00510F72"/>
    <w:rsid w:val="00520180"/>
    <w:rsid w:val="0053037A"/>
    <w:rsid w:val="0053394B"/>
    <w:rsid w:val="00543DD1"/>
    <w:rsid w:val="00562F0F"/>
    <w:rsid w:val="00577142"/>
    <w:rsid w:val="00596A5E"/>
    <w:rsid w:val="005A284F"/>
    <w:rsid w:val="005A6B5B"/>
    <w:rsid w:val="005A7314"/>
    <w:rsid w:val="005C7BC2"/>
    <w:rsid w:val="005D02F1"/>
    <w:rsid w:val="005E027A"/>
    <w:rsid w:val="005E640E"/>
    <w:rsid w:val="005F65B9"/>
    <w:rsid w:val="00606834"/>
    <w:rsid w:val="00607E5E"/>
    <w:rsid w:val="00612668"/>
    <w:rsid w:val="00630496"/>
    <w:rsid w:val="00632E8C"/>
    <w:rsid w:val="00634AF7"/>
    <w:rsid w:val="0064157C"/>
    <w:rsid w:val="006469EE"/>
    <w:rsid w:val="00647AD7"/>
    <w:rsid w:val="00660054"/>
    <w:rsid w:val="006620F6"/>
    <w:rsid w:val="00666B45"/>
    <w:rsid w:val="006977D3"/>
    <w:rsid w:val="006A049D"/>
    <w:rsid w:val="006A0F8E"/>
    <w:rsid w:val="006A2FD9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7720"/>
    <w:rsid w:val="00762351"/>
    <w:rsid w:val="00763353"/>
    <w:rsid w:val="00784A46"/>
    <w:rsid w:val="007C62AA"/>
    <w:rsid w:val="007C7F3E"/>
    <w:rsid w:val="007D07CC"/>
    <w:rsid w:val="007D183B"/>
    <w:rsid w:val="007D43EB"/>
    <w:rsid w:val="007E298F"/>
    <w:rsid w:val="007E6939"/>
    <w:rsid w:val="007F7025"/>
    <w:rsid w:val="00821168"/>
    <w:rsid w:val="00826182"/>
    <w:rsid w:val="00831567"/>
    <w:rsid w:val="008315AB"/>
    <w:rsid w:val="008372A5"/>
    <w:rsid w:val="008576CF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902053"/>
    <w:rsid w:val="00904A06"/>
    <w:rsid w:val="00904B32"/>
    <w:rsid w:val="00905CB1"/>
    <w:rsid w:val="0092411E"/>
    <w:rsid w:val="009360D5"/>
    <w:rsid w:val="00936CE8"/>
    <w:rsid w:val="009370F5"/>
    <w:rsid w:val="00942184"/>
    <w:rsid w:val="0094600F"/>
    <w:rsid w:val="0095392E"/>
    <w:rsid w:val="00953B7B"/>
    <w:rsid w:val="0097776B"/>
    <w:rsid w:val="00994392"/>
    <w:rsid w:val="00997A9C"/>
    <w:rsid w:val="009B07D1"/>
    <w:rsid w:val="009B2DCA"/>
    <w:rsid w:val="009E27AC"/>
    <w:rsid w:val="009F62C1"/>
    <w:rsid w:val="00A04F17"/>
    <w:rsid w:val="00A10CE5"/>
    <w:rsid w:val="00A12B1F"/>
    <w:rsid w:val="00A21B89"/>
    <w:rsid w:val="00A21FCE"/>
    <w:rsid w:val="00A25369"/>
    <w:rsid w:val="00A4071D"/>
    <w:rsid w:val="00A660E5"/>
    <w:rsid w:val="00A71A83"/>
    <w:rsid w:val="00A8455E"/>
    <w:rsid w:val="00A91E04"/>
    <w:rsid w:val="00AA45CA"/>
    <w:rsid w:val="00AA4A69"/>
    <w:rsid w:val="00AA7557"/>
    <w:rsid w:val="00AB0420"/>
    <w:rsid w:val="00AD1149"/>
    <w:rsid w:val="00AE2326"/>
    <w:rsid w:val="00B1314F"/>
    <w:rsid w:val="00B2038D"/>
    <w:rsid w:val="00B24201"/>
    <w:rsid w:val="00B84560"/>
    <w:rsid w:val="00B93708"/>
    <w:rsid w:val="00B93E48"/>
    <w:rsid w:val="00BA3D06"/>
    <w:rsid w:val="00BA5CF2"/>
    <w:rsid w:val="00BC3DD0"/>
    <w:rsid w:val="00BE3601"/>
    <w:rsid w:val="00BE45AF"/>
    <w:rsid w:val="00BE5970"/>
    <w:rsid w:val="00BF2632"/>
    <w:rsid w:val="00BF5A93"/>
    <w:rsid w:val="00C007F4"/>
    <w:rsid w:val="00C12A82"/>
    <w:rsid w:val="00C37346"/>
    <w:rsid w:val="00C41B0A"/>
    <w:rsid w:val="00C54FED"/>
    <w:rsid w:val="00C80AC8"/>
    <w:rsid w:val="00CD2203"/>
    <w:rsid w:val="00CD2741"/>
    <w:rsid w:val="00CE3C9E"/>
    <w:rsid w:val="00CE4251"/>
    <w:rsid w:val="00CE7306"/>
    <w:rsid w:val="00CF3644"/>
    <w:rsid w:val="00D310C6"/>
    <w:rsid w:val="00D41443"/>
    <w:rsid w:val="00D51BB9"/>
    <w:rsid w:val="00D6100F"/>
    <w:rsid w:val="00D72CC9"/>
    <w:rsid w:val="00D77084"/>
    <w:rsid w:val="00D77F4D"/>
    <w:rsid w:val="00D8032D"/>
    <w:rsid w:val="00D80391"/>
    <w:rsid w:val="00D8572E"/>
    <w:rsid w:val="00D907EB"/>
    <w:rsid w:val="00D90F5C"/>
    <w:rsid w:val="00D95387"/>
    <w:rsid w:val="00D9584F"/>
    <w:rsid w:val="00DA3D5C"/>
    <w:rsid w:val="00DA771A"/>
    <w:rsid w:val="00DB668E"/>
    <w:rsid w:val="00DD0AE6"/>
    <w:rsid w:val="00DD15F5"/>
    <w:rsid w:val="00DD6FDD"/>
    <w:rsid w:val="00DE0F49"/>
    <w:rsid w:val="00DE3F1B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C7461"/>
    <w:rsid w:val="00ED6524"/>
    <w:rsid w:val="00ED664F"/>
    <w:rsid w:val="00EE47C7"/>
    <w:rsid w:val="00EE6236"/>
    <w:rsid w:val="00EE6557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90BD0"/>
    <w:rsid w:val="00FB4B1A"/>
    <w:rsid w:val="00FB6C5A"/>
    <w:rsid w:val="00FC48DB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D932C-F3A1-4176-B920-A51B315E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E0256-2811-4AD3-BCB9-52009BF9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34171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Наталья Александровна</dc:creator>
  <cp:lastModifiedBy>Маргарита Ринатовна Байгутлина</cp:lastModifiedBy>
  <cp:revision>110</cp:revision>
  <cp:lastPrinted>2018-12-04T04:22:00Z</cp:lastPrinted>
  <dcterms:created xsi:type="dcterms:W3CDTF">2016-11-22T04:06:00Z</dcterms:created>
  <dcterms:modified xsi:type="dcterms:W3CDTF">2019-01-24T09:44:00Z</dcterms:modified>
</cp:coreProperties>
</file>