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0D" w:rsidRDefault="00E3690D" w:rsidP="00E3690D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№3 </w:t>
      </w:r>
    </w:p>
    <w:p w:rsidR="00E3690D" w:rsidRDefault="00E3690D" w:rsidP="00E3690D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решению территориальной избирательной комиссии городского округа город Салават Республики Башкортостан </w:t>
      </w:r>
    </w:p>
    <w:p w:rsidR="00E3690D" w:rsidRDefault="00E3690D" w:rsidP="00E3690D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12 марта 2019 года № 3/11</w:t>
      </w:r>
    </w:p>
    <w:p w:rsidR="00E3690D" w:rsidRDefault="00E3690D" w:rsidP="00E3690D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690D" w:rsidRDefault="00E3690D" w:rsidP="00E3690D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удостоверения избранного депутата</w:t>
      </w:r>
      <w:r>
        <w:rPr>
          <w:sz w:val="24"/>
          <w:szCs w:val="24"/>
        </w:rPr>
        <w:t xml:space="preserve"> </w:t>
      </w:r>
    </w:p>
    <w:p w:rsidR="00E3690D" w:rsidRDefault="00E3690D" w:rsidP="00E36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Совета городского округа город Салават Республики Башкортостан четвертого созыва по одномандатному избирательному округу №6 </w:t>
      </w:r>
    </w:p>
    <w:p w:rsidR="00E3690D" w:rsidRDefault="00E3690D" w:rsidP="00E369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4"/>
      </w:tblGrid>
      <w:tr w:rsidR="00E3690D" w:rsidTr="00E3690D">
        <w:trPr>
          <w:trHeight w:val="4794"/>
          <w:jc w:val="center"/>
        </w:trPr>
        <w:tc>
          <w:tcPr>
            <w:tcW w:w="8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690D" w:rsidRDefault="00E369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3690D" w:rsidRDefault="00E36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Выборы депутата Совета городского округа город Салават</w:t>
            </w:r>
          </w:p>
          <w:p w:rsidR="00E3690D" w:rsidRDefault="00E36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Республики Башкортостан четвертого созыва</w:t>
            </w:r>
          </w:p>
          <w:p w:rsidR="00E3690D" w:rsidRDefault="00E36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3690D" w:rsidRDefault="00E3690D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УДОСТОВЕРЕНИЕ</w:t>
            </w:r>
          </w:p>
          <w:p w:rsidR="00E3690D" w:rsidRDefault="00E3690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 </w:t>
            </w:r>
          </w:p>
          <w:p w:rsidR="00E3690D" w:rsidRDefault="00E369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</w:t>
            </w:r>
          </w:p>
          <w:p w:rsidR="00E3690D" w:rsidRDefault="00E3690D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(фамилия)</w:t>
            </w:r>
          </w:p>
          <w:p w:rsidR="00E3690D" w:rsidRDefault="00E3690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</w:t>
            </w:r>
          </w:p>
          <w:p w:rsidR="00E3690D" w:rsidRDefault="00E3690D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(имя, отчество)</w:t>
            </w:r>
          </w:p>
          <w:p w:rsidR="00E3690D" w:rsidRDefault="00E369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избран(а)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депутатом Совета городского округа город Салават </w:t>
            </w:r>
          </w:p>
          <w:p w:rsidR="00E3690D" w:rsidRDefault="00E369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Республики Башкортостан четвертого созыва </w:t>
            </w:r>
          </w:p>
          <w:p w:rsidR="00E3690D" w:rsidRDefault="00E3690D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одномандатному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избирательному округу №</w:t>
            </w:r>
            <w:r w:rsidRPr="00E3690D">
              <w:rPr>
                <w:rFonts w:ascii="Times New Roman" w:hAnsi="Times New Roman"/>
                <w:b/>
              </w:rPr>
              <w:t xml:space="preserve"> 6</w:t>
            </w:r>
          </w:p>
          <w:p w:rsidR="00E3690D" w:rsidRDefault="00E3690D">
            <w:pPr>
              <w:tabs>
                <w:tab w:val="left" w:pos="195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</w:t>
            </w:r>
            <w:r>
              <w:rPr>
                <w:rFonts w:ascii="Times New Roman" w:hAnsi="Times New Roman"/>
              </w:rPr>
              <w:tab/>
            </w:r>
          </w:p>
          <w:p w:rsidR="00E3690D" w:rsidRDefault="00E3690D">
            <w:pPr>
              <w:tabs>
                <w:tab w:val="left" w:pos="6208"/>
                <w:tab w:val="left" w:pos="73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3690D" w:rsidRDefault="00E3690D">
            <w:pPr>
              <w:tabs>
                <w:tab w:val="left" w:pos="6208"/>
                <w:tab w:val="left" w:pos="7395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i/>
              </w:rPr>
              <w:t>ФОТО</w:t>
            </w:r>
          </w:p>
          <w:p w:rsidR="00E3690D" w:rsidRDefault="00E3690D">
            <w:pPr>
              <w:tabs>
                <w:tab w:val="left" w:pos="6208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</w:t>
            </w:r>
            <w:r>
              <w:rPr>
                <w:rFonts w:ascii="Times New Roman" w:hAnsi="Times New Roman"/>
                <w:i/>
                <w:iCs/>
              </w:rPr>
              <w:tab/>
              <w:t>М.П.</w:t>
            </w:r>
          </w:p>
          <w:p w:rsidR="00E3690D" w:rsidRDefault="00E3690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           Председатель </w:t>
            </w:r>
          </w:p>
          <w:p w:rsidR="00E3690D" w:rsidRDefault="00E3690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территориальной избирательной</w:t>
            </w:r>
          </w:p>
          <w:p w:rsidR="00E3690D" w:rsidRDefault="00E3690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              комиссии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  <w:iCs/>
              </w:rPr>
              <w:t xml:space="preserve">                     ______________           ______________    ______________</w:t>
            </w:r>
          </w:p>
          <w:p w:rsidR="00E3690D" w:rsidRDefault="00E3690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подпись                            инициалы, фамилия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дата регистрации    </w:t>
            </w:r>
          </w:p>
          <w:p w:rsidR="00E3690D" w:rsidRDefault="00E3690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</w:t>
            </w:r>
          </w:p>
        </w:tc>
      </w:tr>
    </w:tbl>
    <w:p w:rsidR="00E3690D" w:rsidRDefault="00E3690D" w:rsidP="00E36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90D" w:rsidRDefault="00E3690D" w:rsidP="00E369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Примечание. Удостоверение оформляется на бланке белого цвета размером 80х120 мм. В удостоверении указываются фамилия, имя, отчество избранного депутата, ставятся инициалы, фамилия и подпись председателя территориальной избирательной комиссии, помещается фотография владельца удостоверения размером 3 х 4 см, а также указывается дата регистрации избранного депутата.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Фотография владельца удостоверения и подпись председателя территориальной избирательной комиссии скрепляются печатью территориальной избирательной комиссии.</w:t>
      </w:r>
    </w:p>
    <w:p w:rsidR="00E3690D" w:rsidRDefault="00E3690D" w:rsidP="00E369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Удостоверение выдается территориальной избирательной комиссией после официального опубликования результатов выборов депутатов и регистрации избранного депутата при условии выполнения им требований, установленных частью 5 статьи 84 Кодекса Республики Башкортостан о выборах.</w:t>
      </w:r>
    </w:p>
    <w:p w:rsidR="00E3690D" w:rsidRDefault="00E3690D" w:rsidP="00E369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председателя территориальной избирательной комиссии скрепляется печатью  избирательной комиссии.</w:t>
      </w:r>
    </w:p>
    <w:p w:rsidR="00E3690D" w:rsidRDefault="00E3690D" w:rsidP="00E369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имеющие удостоверения, обязаны обеспечить их сохранность.</w:t>
      </w:r>
    </w:p>
    <w:p w:rsidR="00E3690D" w:rsidRDefault="00E3690D" w:rsidP="00E3690D"/>
    <w:p w:rsidR="002D426B" w:rsidRDefault="002D426B"/>
    <w:sectPr w:rsidR="002D426B" w:rsidSect="00E369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A4"/>
    <w:rsid w:val="0028550F"/>
    <w:rsid w:val="002D426B"/>
    <w:rsid w:val="00E3690D"/>
    <w:rsid w:val="00E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518D3-9EB3-4E20-B018-6094C613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dcterms:created xsi:type="dcterms:W3CDTF">2019-03-14T04:41:00Z</dcterms:created>
  <dcterms:modified xsi:type="dcterms:W3CDTF">2019-03-14T04:41:00Z</dcterms:modified>
</cp:coreProperties>
</file>