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1B9" w:rsidRPr="003511B9" w:rsidRDefault="003511B9" w:rsidP="003511B9">
      <w:pPr>
        <w:spacing w:after="0" w:line="240" w:lineRule="auto"/>
        <w:ind w:firstLine="468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11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Приложение №2 </w:t>
      </w:r>
    </w:p>
    <w:p w:rsidR="003511B9" w:rsidRPr="003511B9" w:rsidRDefault="003511B9" w:rsidP="003511B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11B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 решению территориальной избирательной комиссии городского округа город Салават Республики Башкортостан </w:t>
      </w:r>
    </w:p>
    <w:p w:rsidR="003511B9" w:rsidRPr="003511B9" w:rsidRDefault="003511B9" w:rsidP="003511B9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511B9">
        <w:rPr>
          <w:rFonts w:ascii="Times New Roman" w:eastAsia="Calibri" w:hAnsi="Times New Roman" w:cs="Times New Roman"/>
          <w:sz w:val="24"/>
          <w:szCs w:val="24"/>
        </w:rPr>
        <w:t>от 25 апреля 2019 года № 8/3</w:t>
      </w:r>
    </w:p>
    <w:p w:rsidR="003511B9" w:rsidRPr="003511B9" w:rsidRDefault="003511B9" w:rsidP="003511B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szCs w:val="20"/>
          <w:lang w:eastAsia="ru-RU"/>
        </w:rPr>
      </w:pPr>
    </w:p>
    <w:p w:rsidR="0035321D" w:rsidRDefault="003511B9" w:rsidP="0035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511B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Степень защиты избирательного бюллетеня для голосования </w:t>
      </w:r>
    </w:p>
    <w:p w:rsidR="003511B9" w:rsidRDefault="003511B9" w:rsidP="0035321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511B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дополнительных выборах депутата Совета городского округа город Салават Республики Башкортостан</w:t>
      </w:r>
      <w:r w:rsidR="0035321D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четвертого созыва по одномандатному избирательному округу №6 2 июня 2019 года</w:t>
      </w:r>
    </w:p>
    <w:p w:rsidR="0035321D" w:rsidRDefault="0035321D" w:rsidP="0035321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511B9" w:rsidRPr="003511B9" w:rsidRDefault="0035321D" w:rsidP="003511B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32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</w:t>
      </w:r>
      <w:r w:rsidR="003511B9" w:rsidRPr="003532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Избирательный бюллетень для голосования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дополнительных </w:t>
      </w:r>
      <w:r w:rsidR="003511B9" w:rsidRPr="003532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выборах депутата </w:t>
      </w:r>
      <w:r w:rsidR="003511B9" w:rsidRPr="003532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Совета городского округа город Салават Республики Башкортостан </w:t>
      </w:r>
      <w:r w:rsidRPr="003532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четвертого созыва по одномандатному избирательному округу №6 2 июня 2019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35321D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года</w:t>
      </w:r>
      <w:r w:rsidRPr="003532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11B9" w:rsidRPr="0035321D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избирательный бюллетень) печатается на бумаге белого цвета</w:t>
      </w:r>
      <w:r w:rsidR="003511B9" w:rsidRPr="003511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плотностью 48-65 г/м</w:t>
      </w:r>
      <w:r w:rsidR="003511B9" w:rsidRPr="003511B9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t>3</w:t>
      </w:r>
      <w:r w:rsidR="003511B9" w:rsidRPr="003511B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6346F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3511B9" w:rsidRPr="003511B9">
        <w:rPr>
          <w:rFonts w:ascii="Times New Roman" w:eastAsia="Calibri" w:hAnsi="Times New Roman" w:cs="Times New Roman"/>
          <w:sz w:val="28"/>
          <w:szCs w:val="28"/>
        </w:rPr>
        <w:t>На оборотную сторону избирательного бюллетеня типографским способом в одну краску голубого цвета наносится защитная тангирная сетка.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11B9" w:rsidRPr="003511B9">
        <w:rPr>
          <w:rFonts w:ascii="Times New Roman" w:eastAsia="Calibri" w:hAnsi="Times New Roman" w:cs="Times New Roman"/>
          <w:sz w:val="28"/>
          <w:szCs w:val="28"/>
        </w:rPr>
        <w:t>Текст избирательного бюллетеня размещается только на одной стороне избирательного бюллетеня. Текст избирательного бюллетеня печатается в одну краску чёрного цвета.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11B9" w:rsidRPr="003511B9">
        <w:rPr>
          <w:rFonts w:ascii="Times New Roman" w:eastAsia="Calibri" w:hAnsi="Times New Roman" w:cs="Times New Roman"/>
          <w:sz w:val="28"/>
          <w:szCs w:val="28"/>
        </w:rPr>
        <w:t>Размер избирательного бюллетеня - 210 х 297 мм (формат А-4).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511B9" w:rsidRPr="003511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На лицевой стороне избирательного бюллетеня справа от слов «ИЗБИРАТЕЛЬНЫЙ БЮЛЛЕТЕНЬ» на свободном поле ставятся подписи двух членов участковой избирательной ком</w:t>
      </w:r>
      <w:r w:rsidR="003511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иссии с правом решающего голоса и печать участковой избирательной комиссии.</w:t>
      </w:r>
      <w:r w:rsidR="003511B9" w:rsidRPr="003511B9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3511B9" w:rsidRPr="003511B9" w:rsidRDefault="003511B9" w:rsidP="003511B9">
      <w:pPr>
        <w:spacing w:after="0" w:line="360" w:lineRule="auto"/>
        <w:rPr>
          <w:rFonts w:ascii="Times New Roman" w:eastAsia="Calibri" w:hAnsi="Times New Roman" w:cs="Times New Roman"/>
        </w:rPr>
      </w:pPr>
    </w:p>
    <w:p w:rsidR="00EA26F5" w:rsidRDefault="00EA26F5"/>
    <w:sectPr w:rsidR="00EA26F5" w:rsidSect="008D5961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1A"/>
    <w:rsid w:val="003511B9"/>
    <w:rsid w:val="0035321D"/>
    <w:rsid w:val="0039201A"/>
    <w:rsid w:val="006346F8"/>
    <w:rsid w:val="00EA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2019-04-30T04:33:00Z</cp:lastPrinted>
  <dcterms:created xsi:type="dcterms:W3CDTF">2019-04-26T11:58:00Z</dcterms:created>
  <dcterms:modified xsi:type="dcterms:W3CDTF">2019-04-30T04:34:00Z</dcterms:modified>
</cp:coreProperties>
</file>