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57C6" w:rsidRPr="00AA57C6" w:rsidRDefault="00AA57C6" w:rsidP="00734357">
      <w:pPr>
        <w:pStyle w:val="ConsPlusNormal"/>
        <w:rPr>
          <w:rFonts w:ascii="Arial" w:hAnsi="Arial" w:cs="Arial"/>
          <w:sz w:val="20"/>
        </w:rPr>
      </w:pPr>
      <w:bookmarkStart w:id="0" w:name="_GoBack"/>
      <w:bookmarkEnd w:id="0"/>
    </w:p>
    <w:p w:rsidR="00CF4A77" w:rsidRDefault="00CF4A77" w:rsidP="00E222EA">
      <w:pPr>
        <w:pStyle w:val="ConsPlusNormal"/>
        <w:ind w:left="6379"/>
        <w:outlineLvl w:val="0"/>
        <w:rPr>
          <w:rFonts w:ascii="Arial" w:hAnsi="Arial" w:cs="Arial"/>
          <w:sz w:val="20"/>
        </w:rPr>
      </w:pPr>
    </w:p>
    <w:p w:rsidR="006728CA" w:rsidRPr="00AA57C6" w:rsidRDefault="006728CA" w:rsidP="00E222EA">
      <w:pPr>
        <w:pStyle w:val="ConsPlusNormal"/>
        <w:ind w:left="6379"/>
        <w:outlineLvl w:val="0"/>
        <w:rPr>
          <w:rFonts w:ascii="Arial" w:hAnsi="Arial" w:cs="Arial"/>
          <w:sz w:val="20"/>
        </w:rPr>
      </w:pPr>
      <w:r w:rsidRPr="00AA57C6">
        <w:rPr>
          <w:rFonts w:ascii="Arial" w:hAnsi="Arial" w:cs="Arial"/>
          <w:sz w:val="20"/>
        </w:rPr>
        <w:t>Приложение</w:t>
      </w:r>
    </w:p>
    <w:p w:rsidR="006728CA" w:rsidRPr="00AA57C6" w:rsidRDefault="006728CA" w:rsidP="00E222EA">
      <w:pPr>
        <w:pStyle w:val="ConsPlusNormal"/>
        <w:ind w:left="6379"/>
        <w:rPr>
          <w:rFonts w:ascii="Arial" w:hAnsi="Arial" w:cs="Arial"/>
          <w:sz w:val="20"/>
        </w:rPr>
      </w:pPr>
      <w:r w:rsidRPr="00AA57C6">
        <w:rPr>
          <w:rFonts w:ascii="Arial" w:hAnsi="Arial" w:cs="Arial"/>
          <w:sz w:val="20"/>
        </w:rPr>
        <w:t>к решению Совета городского</w:t>
      </w:r>
    </w:p>
    <w:p w:rsidR="006728CA" w:rsidRPr="00AA57C6" w:rsidRDefault="006728CA" w:rsidP="00E222EA">
      <w:pPr>
        <w:pStyle w:val="ConsPlusNormal"/>
        <w:ind w:left="6379"/>
        <w:rPr>
          <w:rFonts w:ascii="Arial" w:hAnsi="Arial" w:cs="Arial"/>
          <w:sz w:val="20"/>
        </w:rPr>
      </w:pPr>
      <w:r w:rsidRPr="00AA57C6">
        <w:rPr>
          <w:rFonts w:ascii="Arial" w:hAnsi="Arial" w:cs="Arial"/>
          <w:sz w:val="20"/>
        </w:rPr>
        <w:t>округа город Салават</w:t>
      </w:r>
    </w:p>
    <w:p w:rsidR="006728CA" w:rsidRPr="00AA57C6" w:rsidRDefault="006728CA" w:rsidP="00E222EA">
      <w:pPr>
        <w:pStyle w:val="ConsPlusNormal"/>
        <w:ind w:left="6379"/>
        <w:rPr>
          <w:rFonts w:ascii="Arial" w:hAnsi="Arial" w:cs="Arial"/>
          <w:sz w:val="20"/>
        </w:rPr>
      </w:pPr>
      <w:r w:rsidRPr="00AA57C6">
        <w:rPr>
          <w:rFonts w:ascii="Arial" w:hAnsi="Arial" w:cs="Arial"/>
          <w:sz w:val="20"/>
        </w:rPr>
        <w:t>Республики Башкортостан</w:t>
      </w:r>
    </w:p>
    <w:p w:rsidR="006728CA" w:rsidRPr="00AA57C6" w:rsidRDefault="006728CA" w:rsidP="00E222EA">
      <w:pPr>
        <w:pStyle w:val="ConsPlusNormal"/>
        <w:ind w:left="6379"/>
        <w:rPr>
          <w:rFonts w:ascii="Arial" w:hAnsi="Arial" w:cs="Arial"/>
          <w:sz w:val="20"/>
        </w:rPr>
      </w:pPr>
      <w:r w:rsidRPr="00AA57C6">
        <w:rPr>
          <w:rFonts w:ascii="Arial" w:hAnsi="Arial" w:cs="Arial"/>
          <w:sz w:val="20"/>
        </w:rPr>
        <w:t>от «___»_______20</w:t>
      </w:r>
      <w:r w:rsidR="00C3797C">
        <w:rPr>
          <w:rFonts w:ascii="Arial" w:hAnsi="Arial" w:cs="Arial"/>
          <w:sz w:val="20"/>
        </w:rPr>
        <w:t>20</w:t>
      </w:r>
      <w:r w:rsidRPr="00AA57C6">
        <w:rPr>
          <w:rFonts w:ascii="Arial" w:hAnsi="Arial" w:cs="Arial"/>
          <w:sz w:val="20"/>
        </w:rPr>
        <w:t xml:space="preserve"> №_____</w:t>
      </w:r>
    </w:p>
    <w:p w:rsidR="006728CA" w:rsidRPr="00AA57C6" w:rsidRDefault="006728CA" w:rsidP="00E222EA">
      <w:pPr>
        <w:pStyle w:val="ConsPlusNormal"/>
        <w:ind w:left="6379"/>
        <w:rPr>
          <w:rFonts w:ascii="Arial" w:hAnsi="Arial" w:cs="Arial"/>
          <w:sz w:val="20"/>
        </w:rPr>
      </w:pPr>
    </w:p>
    <w:p w:rsidR="006728CA" w:rsidRPr="00AA57C6" w:rsidRDefault="006728CA" w:rsidP="00E222EA">
      <w:pPr>
        <w:pStyle w:val="ConsPlusNormal"/>
        <w:ind w:left="6379"/>
        <w:rPr>
          <w:rFonts w:ascii="Arial" w:hAnsi="Arial" w:cs="Arial"/>
          <w:sz w:val="20"/>
        </w:rPr>
      </w:pPr>
    </w:p>
    <w:p w:rsidR="003A6139" w:rsidRPr="00AA57C6" w:rsidRDefault="003A6139" w:rsidP="003A6139">
      <w:pPr>
        <w:spacing w:after="119"/>
        <w:ind w:firstLine="709"/>
        <w:jc w:val="both"/>
        <w:rPr>
          <w:rFonts w:ascii="Arial" w:hAnsi="Arial" w:cs="Arial"/>
          <w:sz w:val="20"/>
          <w:szCs w:val="20"/>
        </w:rPr>
      </w:pPr>
      <w:r w:rsidRPr="00AA57C6">
        <w:rPr>
          <w:rFonts w:ascii="Arial" w:hAnsi="Arial" w:cs="Arial"/>
          <w:b/>
          <w:bCs/>
          <w:sz w:val="20"/>
          <w:szCs w:val="20"/>
        </w:rPr>
        <w:t>Преамбула</w:t>
      </w:r>
    </w:p>
    <w:p w:rsidR="003A6139" w:rsidRPr="00AA57C6" w:rsidRDefault="003A6139" w:rsidP="003A6139">
      <w:pPr>
        <w:spacing w:after="119"/>
        <w:ind w:firstLine="709"/>
        <w:jc w:val="both"/>
        <w:rPr>
          <w:rFonts w:ascii="Arial" w:hAnsi="Arial" w:cs="Arial"/>
          <w:sz w:val="20"/>
          <w:szCs w:val="20"/>
        </w:rPr>
      </w:pPr>
      <w:r w:rsidRPr="00AA57C6">
        <w:rPr>
          <w:rFonts w:ascii="Arial" w:hAnsi="Arial" w:cs="Arial"/>
          <w:sz w:val="20"/>
          <w:szCs w:val="20"/>
        </w:rPr>
        <w:t>Правила землепользования и застройки городского округа город Салават Республики Башкортостан (далее по тексту – Правила) являются нормативным правовым актом, принятым в соответствии с Градостроительным кодексом Российской Федерации, Земельным кодексом Российской Федерации, Федеральным законом «Об общих принципах организации местного самоуправления в Российской Федерации», Уставом городского округа город Салават, генеральным планом городского округа город Салават Республики Башкортостан, а также с учетом иных актов и документов, определяющих основные направления социально-экономического, градостроительного развития территорий и порядок регулирования землепользования и застройки городского округа город Салават Республики Башкортостан Республики Башкортостан.</w:t>
      </w:r>
    </w:p>
    <w:p w:rsidR="003A6139" w:rsidRPr="00AA57C6" w:rsidRDefault="003A6139" w:rsidP="003A6139">
      <w:pPr>
        <w:spacing w:after="119"/>
        <w:ind w:firstLine="709"/>
        <w:jc w:val="both"/>
        <w:rPr>
          <w:rFonts w:ascii="Arial" w:hAnsi="Arial" w:cs="Arial"/>
          <w:sz w:val="20"/>
          <w:szCs w:val="20"/>
        </w:rPr>
      </w:pPr>
      <w:r w:rsidRPr="00AA57C6">
        <w:rPr>
          <w:rFonts w:ascii="Arial" w:hAnsi="Arial" w:cs="Arial"/>
          <w:sz w:val="20"/>
          <w:szCs w:val="20"/>
        </w:rPr>
        <w:t>При возможных последующих изменениях и поправках в Федеральные законы, настоящие Правила действуют в части, не противоречащей федеральному законодательству и иным нормативным правовым актам.</w:t>
      </w:r>
    </w:p>
    <w:p w:rsidR="003A6139" w:rsidRPr="00AA57C6" w:rsidRDefault="003A6139" w:rsidP="003A6139">
      <w:pPr>
        <w:spacing w:after="119"/>
        <w:ind w:firstLine="709"/>
        <w:jc w:val="both"/>
        <w:rPr>
          <w:rFonts w:ascii="Arial" w:hAnsi="Arial" w:cs="Arial"/>
          <w:sz w:val="20"/>
          <w:szCs w:val="20"/>
        </w:rPr>
      </w:pPr>
      <w:r w:rsidRPr="00AA57C6">
        <w:rPr>
          <w:rFonts w:ascii="Arial" w:hAnsi="Arial" w:cs="Arial"/>
          <w:sz w:val="20"/>
          <w:szCs w:val="20"/>
        </w:rPr>
        <w:t>Правила землепользования и застройки городского округа город Салават Республики Башкортостан – документ градостроительного зонирования, устанавливающий территориальные зоны городского округа город Салават Республики Башкортостан, градостроительные регламенты, порядок применения данного документа и порядок внесения в него изменений.</w:t>
      </w:r>
    </w:p>
    <w:p w:rsidR="006728CA" w:rsidRPr="00AA57C6" w:rsidRDefault="006728CA" w:rsidP="00E222EA">
      <w:pPr>
        <w:pStyle w:val="ConsPlusNormal"/>
        <w:rPr>
          <w:rFonts w:ascii="Arial" w:hAnsi="Arial" w:cs="Arial"/>
          <w:sz w:val="20"/>
        </w:rPr>
      </w:pPr>
    </w:p>
    <w:p w:rsidR="006728CA" w:rsidRPr="00AA57C6" w:rsidRDefault="006728CA">
      <w:pPr>
        <w:pStyle w:val="ConsPlusTitle"/>
        <w:jc w:val="center"/>
        <w:outlineLvl w:val="1"/>
        <w:rPr>
          <w:rFonts w:ascii="Arial" w:hAnsi="Arial" w:cs="Arial"/>
          <w:sz w:val="20"/>
        </w:rPr>
      </w:pPr>
      <w:bookmarkStart w:id="1" w:name="P53"/>
      <w:bookmarkEnd w:id="1"/>
      <w:r w:rsidRPr="00AA57C6">
        <w:rPr>
          <w:rFonts w:ascii="Arial" w:hAnsi="Arial" w:cs="Arial"/>
          <w:sz w:val="20"/>
        </w:rPr>
        <w:t>Раздел I. ПОРЯДОК ПРИМЕНЕНИЯ ПРАВИЛ ЗЕМЛЕПОЛЬЗОВАНИЯ</w:t>
      </w:r>
    </w:p>
    <w:p w:rsidR="006728CA" w:rsidRPr="00AA57C6" w:rsidRDefault="006728CA">
      <w:pPr>
        <w:pStyle w:val="ConsPlusTitle"/>
        <w:jc w:val="center"/>
        <w:rPr>
          <w:rFonts w:ascii="Arial" w:hAnsi="Arial" w:cs="Arial"/>
          <w:sz w:val="20"/>
        </w:rPr>
      </w:pPr>
      <w:r w:rsidRPr="00AA57C6">
        <w:rPr>
          <w:rFonts w:ascii="Arial" w:hAnsi="Arial" w:cs="Arial"/>
          <w:sz w:val="20"/>
        </w:rPr>
        <w:t>И ЗАСТРОЙКИ ГОРОДСКОГО ОКРУГА ГОРОД САЛАВАТ</w:t>
      </w:r>
    </w:p>
    <w:p w:rsidR="006728CA" w:rsidRPr="00AA57C6" w:rsidRDefault="006728CA">
      <w:pPr>
        <w:pStyle w:val="ConsPlusTitle"/>
        <w:jc w:val="center"/>
        <w:rPr>
          <w:rFonts w:ascii="Arial" w:hAnsi="Arial" w:cs="Arial"/>
          <w:sz w:val="20"/>
        </w:rPr>
      </w:pPr>
      <w:r w:rsidRPr="00AA57C6">
        <w:rPr>
          <w:rFonts w:ascii="Arial" w:hAnsi="Arial" w:cs="Arial"/>
          <w:sz w:val="20"/>
        </w:rPr>
        <w:t>РЕСПУБЛИКИ БАШКОРТОСТАН И ВНЕСЕНИЯ В НИХ ИЗМЕНЕНИЙ</w:t>
      </w:r>
    </w:p>
    <w:p w:rsidR="006728CA" w:rsidRPr="00AA57C6" w:rsidRDefault="006728CA">
      <w:pPr>
        <w:pStyle w:val="ConsPlusNormal"/>
        <w:jc w:val="center"/>
        <w:rPr>
          <w:rFonts w:ascii="Arial" w:hAnsi="Arial" w:cs="Arial"/>
          <w:sz w:val="20"/>
        </w:rPr>
      </w:pPr>
    </w:p>
    <w:p w:rsidR="006728CA" w:rsidRPr="00AA57C6" w:rsidRDefault="006728CA">
      <w:pPr>
        <w:pStyle w:val="ConsPlusTitle"/>
        <w:jc w:val="center"/>
        <w:outlineLvl w:val="2"/>
        <w:rPr>
          <w:rFonts w:ascii="Arial" w:hAnsi="Arial" w:cs="Arial"/>
          <w:sz w:val="20"/>
        </w:rPr>
      </w:pPr>
      <w:bookmarkStart w:id="2" w:name="P57"/>
      <w:bookmarkEnd w:id="2"/>
      <w:r w:rsidRPr="00AA57C6">
        <w:rPr>
          <w:rFonts w:ascii="Arial" w:hAnsi="Arial" w:cs="Arial"/>
          <w:sz w:val="20"/>
        </w:rPr>
        <w:t>Глава 1. ОБЩИЕ ПОЛОЖЕНИЯ О ПРАВИЛАХ ЗЕМЛЕПОЛЬЗОВАНИЯ</w:t>
      </w:r>
    </w:p>
    <w:p w:rsidR="006728CA" w:rsidRPr="00AA57C6" w:rsidRDefault="006728CA">
      <w:pPr>
        <w:pStyle w:val="ConsPlusTitle"/>
        <w:jc w:val="center"/>
        <w:rPr>
          <w:rFonts w:ascii="Arial" w:hAnsi="Arial" w:cs="Arial"/>
          <w:sz w:val="20"/>
        </w:rPr>
      </w:pPr>
      <w:r w:rsidRPr="00AA57C6">
        <w:rPr>
          <w:rFonts w:ascii="Arial" w:hAnsi="Arial" w:cs="Arial"/>
          <w:sz w:val="20"/>
        </w:rPr>
        <w:t>И ЗАСТРОЙКИ ГОРОДСКОГО ОКРУГА ГОРОД САЛАВАТ</w:t>
      </w:r>
    </w:p>
    <w:p w:rsidR="006728CA" w:rsidRPr="00AA57C6" w:rsidRDefault="006728CA">
      <w:pPr>
        <w:pStyle w:val="ConsPlusTitle"/>
        <w:jc w:val="center"/>
        <w:rPr>
          <w:rFonts w:ascii="Arial" w:hAnsi="Arial" w:cs="Arial"/>
          <w:sz w:val="20"/>
        </w:rPr>
      </w:pPr>
      <w:r w:rsidRPr="00AA57C6">
        <w:rPr>
          <w:rFonts w:ascii="Arial" w:hAnsi="Arial" w:cs="Arial"/>
          <w:sz w:val="20"/>
        </w:rPr>
        <w:t>РЕСПУБЛИКИ БАШКОРТОСТАН</w:t>
      </w:r>
    </w:p>
    <w:p w:rsidR="006728CA" w:rsidRPr="00AA57C6" w:rsidRDefault="006728CA">
      <w:pPr>
        <w:pStyle w:val="ConsPlusNormal"/>
        <w:jc w:val="center"/>
        <w:rPr>
          <w:rFonts w:ascii="Arial" w:hAnsi="Arial" w:cs="Arial"/>
          <w:sz w:val="20"/>
        </w:rPr>
      </w:pPr>
    </w:p>
    <w:p w:rsidR="006728CA" w:rsidRPr="00AA57C6" w:rsidRDefault="006728CA">
      <w:pPr>
        <w:pStyle w:val="ConsPlusNormal"/>
        <w:jc w:val="center"/>
        <w:rPr>
          <w:rFonts w:ascii="Arial" w:hAnsi="Arial" w:cs="Arial"/>
          <w:sz w:val="20"/>
        </w:rPr>
      </w:pPr>
    </w:p>
    <w:p w:rsidR="006728CA" w:rsidRPr="00AA57C6" w:rsidRDefault="00FB7622">
      <w:pPr>
        <w:pStyle w:val="ConsPlusTitle"/>
        <w:ind w:firstLine="540"/>
        <w:jc w:val="both"/>
        <w:outlineLvl w:val="3"/>
        <w:rPr>
          <w:rFonts w:ascii="Arial" w:hAnsi="Arial" w:cs="Arial"/>
          <w:sz w:val="20"/>
        </w:rPr>
      </w:pPr>
      <w:r>
        <w:rPr>
          <w:rFonts w:ascii="Arial" w:hAnsi="Arial" w:cs="Arial"/>
          <w:sz w:val="20"/>
        </w:rPr>
        <w:t xml:space="preserve">Статья </w:t>
      </w:r>
      <w:r w:rsidR="006728CA" w:rsidRPr="00AA57C6">
        <w:rPr>
          <w:rFonts w:ascii="Arial" w:hAnsi="Arial" w:cs="Arial"/>
          <w:sz w:val="20"/>
        </w:rPr>
        <w:t>1.1. Основные понятия, используемые в Правилах землепользования и застройки городского округа город Салават Республики Башкортостан</w:t>
      </w:r>
    </w:p>
    <w:p w:rsidR="006728CA" w:rsidRPr="00AA57C6" w:rsidRDefault="006728CA" w:rsidP="00E222EA">
      <w:pPr>
        <w:pStyle w:val="ConsPlusNormal"/>
        <w:jc w:val="both"/>
        <w:rPr>
          <w:rFonts w:ascii="Arial" w:hAnsi="Arial" w:cs="Arial"/>
          <w:sz w:val="20"/>
        </w:rPr>
      </w:pPr>
    </w:p>
    <w:p w:rsidR="006728CA" w:rsidRPr="00AA57C6" w:rsidRDefault="006728CA">
      <w:pPr>
        <w:pStyle w:val="ConsPlusNormal"/>
        <w:ind w:firstLine="540"/>
        <w:jc w:val="both"/>
        <w:rPr>
          <w:rFonts w:ascii="Arial" w:hAnsi="Arial" w:cs="Arial"/>
          <w:sz w:val="20"/>
        </w:rPr>
      </w:pPr>
      <w:r w:rsidRPr="00AA57C6">
        <w:rPr>
          <w:rFonts w:ascii="Arial" w:hAnsi="Arial" w:cs="Arial"/>
          <w:sz w:val="20"/>
        </w:rPr>
        <w:t xml:space="preserve">Понятия, используемые в Правилах землепользования и застройки городского округа город Салават, используются в значениях, указанных в Градостроительном </w:t>
      </w:r>
      <w:hyperlink r:id="rId8" w:history="1">
        <w:r w:rsidRPr="00AA57C6">
          <w:rPr>
            <w:rFonts w:ascii="Arial" w:hAnsi="Arial" w:cs="Arial"/>
            <w:sz w:val="20"/>
          </w:rPr>
          <w:t>кодексе</w:t>
        </w:r>
      </w:hyperlink>
      <w:r w:rsidRPr="00AA57C6">
        <w:rPr>
          <w:rFonts w:ascii="Arial" w:hAnsi="Arial" w:cs="Arial"/>
          <w:sz w:val="20"/>
        </w:rPr>
        <w:t xml:space="preserve"> Российской Федерации.</w:t>
      </w:r>
    </w:p>
    <w:p w:rsidR="006728CA" w:rsidRPr="00AA57C6" w:rsidRDefault="006728CA">
      <w:pPr>
        <w:pStyle w:val="ConsPlusNormal"/>
        <w:ind w:firstLine="540"/>
        <w:jc w:val="both"/>
        <w:rPr>
          <w:rFonts w:ascii="Arial" w:hAnsi="Arial" w:cs="Arial"/>
          <w:sz w:val="20"/>
        </w:rPr>
      </w:pPr>
    </w:p>
    <w:p w:rsidR="006728CA" w:rsidRPr="00AA57C6" w:rsidRDefault="00FB7622">
      <w:pPr>
        <w:pStyle w:val="ConsPlusTitle"/>
        <w:ind w:firstLine="540"/>
        <w:jc w:val="both"/>
        <w:outlineLvl w:val="3"/>
        <w:rPr>
          <w:rFonts w:ascii="Arial" w:hAnsi="Arial" w:cs="Arial"/>
          <w:sz w:val="20"/>
        </w:rPr>
      </w:pPr>
      <w:r>
        <w:rPr>
          <w:rFonts w:ascii="Arial" w:hAnsi="Arial" w:cs="Arial"/>
          <w:sz w:val="20"/>
        </w:rPr>
        <w:t xml:space="preserve">Статья </w:t>
      </w:r>
      <w:r w:rsidR="006728CA" w:rsidRPr="00AA57C6">
        <w:rPr>
          <w:rFonts w:ascii="Arial" w:hAnsi="Arial" w:cs="Arial"/>
          <w:sz w:val="20"/>
        </w:rPr>
        <w:t>1.2. Основания введения, назначение и состав Правил землепользования и застройки городского округа город Салават Республики Башкортостан</w:t>
      </w:r>
    </w:p>
    <w:p w:rsidR="006728CA" w:rsidRPr="00AA57C6" w:rsidRDefault="006728CA">
      <w:pPr>
        <w:pStyle w:val="ConsPlusNormal"/>
        <w:ind w:firstLine="540"/>
        <w:jc w:val="both"/>
        <w:rPr>
          <w:rFonts w:ascii="Arial" w:hAnsi="Arial" w:cs="Arial"/>
          <w:sz w:val="20"/>
        </w:rPr>
      </w:pPr>
    </w:p>
    <w:p w:rsidR="006728CA" w:rsidRPr="00AA57C6" w:rsidRDefault="006728CA">
      <w:pPr>
        <w:pStyle w:val="ConsPlusNormal"/>
        <w:ind w:firstLine="540"/>
        <w:jc w:val="both"/>
        <w:rPr>
          <w:rFonts w:ascii="Arial" w:hAnsi="Arial" w:cs="Arial"/>
          <w:sz w:val="20"/>
        </w:rPr>
      </w:pPr>
      <w:r w:rsidRPr="00AA57C6">
        <w:rPr>
          <w:rFonts w:ascii="Arial" w:hAnsi="Arial" w:cs="Arial"/>
          <w:sz w:val="20"/>
        </w:rPr>
        <w:t xml:space="preserve">1. Настоящие правила землепользования и застройки в соответствии с Градостроительным </w:t>
      </w:r>
      <w:hyperlink r:id="rId9" w:history="1">
        <w:r w:rsidRPr="00AA57C6">
          <w:rPr>
            <w:rFonts w:ascii="Arial" w:hAnsi="Arial" w:cs="Arial"/>
            <w:sz w:val="20"/>
          </w:rPr>
          <w:t>кодексом</w:t>
        </w:r>
      </w:hyperlink>
      <w:r w:rsidRPr="00AA57C6">
        <w:rPr>
          <w:rFonts w:ascii="Arial" w:hAnsi="Arial" w:cs="Arial"/>
          <w:sz w:val="20"/>
        </w:rPr>
        <w:t xml:space="preserve"> Российской Федерации, Земельным </w:t>
      </w:r>
      <w:hyperlink r:id="rId10" w:history="1">
        <w:r w:rsidRPr="00AA57C6">
          <w:rPr>
            <w:rFonts w:ascii="Arial" w:hAnsi="Arial" w:cs="Arial"/>
            <w:sz w:val="20"/>
          </w:rPr>
          <w:t>кодексом</w:t>
        </w:r>
      </w:hyperlink>
      <w:r w:rsidRPr="00AA57C6">
        <w:rPr>
          <w:rFonts w:ascii="Arial" w:hAnsi="Arial" w:cs="Arial"/>
          <w:sz w:val="20"/>
        </w:rPr>
        <w:t xml:space="preserve"> Российской Федерации вводят в городском округе городе Салават Республики Башкортостан систему регулирования землепользования и застройки, которая основана на градостроительном зонировании, для создания устойчивого развития города, сохранения окружающей среды и объектов культурного наследия; защиты прав граждан и обеспечения равенства прав физических и юридических лиц в процессе реализации отношений, возникающих по поводу землепользования и застройки; обеспечения открытой информации о правилах и условиях использования земельных участков, осуществления строительства, реконструкции и капитального ремонта объектов капитального строительства; подготовки документов для предоставления земельных участков, находящихся в государственной или муниципальной собственности, в целях осуществления строительства, реконструкции объектов капитального строительства; развития застроенных территорий, комплексного освоения территорий в целях жилищного строительства; контроля соответствия градостроительным </w:t>
      </w:r>
      <w:r w:rsidRPr="00AA57C6">
        <w:rPr>
          <w:rFonts w:ascii="Arial" w:hAnsi="Arial" w:cs="Arial"/>
          <w:sz w:val="20"/>
        </w:rPr>
        <w:lastRenderedPageBreak/>
        <w:t>регламентам строительных намерений застройщиков, завершенных строительством объектов капитального строительства и их последующего использования.</w:t>
      </w:r>
    </w:p>
    <w:p w:rsidR="006728CA" w:rsidRPr="00AA57C6" w:rsidRDefault="006728CA">
      <w:pPr>
        <w:pStyle w:val="ConsPlusNormal"/>
        <w:spacing w:before="220"/>
        <w:ind w:firstLine="540"/>
        <w:jc w:val="both"/>
        <w:rPr>
          <w:rFonts w:ascii="Arial" w:hAnsi="Arial" w:cs="Arial"/>
          <w:sz w:val="20"/>
        </w:rPr>
      </w:pPr>
      <w:r w:rsidRPr="00AA57C6">
        <w:rPr>
          <w:rFonts w:ascii="Arial" w:hAnsi="Arial" w:cs="Arial"/>
          <w:sz w:val="20"/>
        </w:rPr>
        <w:t xml:space="preserve">Правила землепользования и застройки городского округа город Салават Республики Башкортостан являются нормативным правовым актом, принятым в соответствии с Градостроительным </w:t>
      </w:r>
      <w:hyperlink r:id="rId11" w:history="1">
        <w:r w:rsidRPr="00AA57C6">
          <w:rPr>
            <w:rFonts w:ascii="Arial" w:hAnsi="Arial" w:cs="Arial"/>
            <w:sz w:val="20"/>
          </w:rPr>
          <w:t>кодексом</w:t>
        </w:r>
      </w:hyperlink>
      <w:r w:rsidRPr="00AA57C6">
        <w:rPr>
          <w:rFonts w:ascii="Arial" w:hAnsi="Arial" w:cs="Arial"/>
          <w:sz w:val="20"/>
        </w:rPr>
        <w:t xml:space="preserve"> Российской Федерации, Земельным </w:t>
      </w:r>
      <w:hyperlink r:id="rId12" w:history="1">
        <w:r w:rsidRPr="00AA57C6">
          <w:rPr>
            <w:rFonts w:ascii="Arial" w:hAnsi="Arial" w:cs="Arial"/>
            <w:sz w:val="20"/>
          </w:rPr>
          <w:t>кодексом</w:t>
        </w:r>
      </w:hyperlink>
      <w:r w:rsidRPr="00AA57C6">
        <w:rPr>
          <w:rFonts w:ascii="Arial" w:hAnsi="Arial" w:cs="Arial"/>
          <w:sz w:val="20"/>
        </w:rPr>
        <w:t xml:space="preserve"> Российской Федерации, Федеральным </w:t>
      </w:r>
      <w:hyperlink r:id="rId13" w:history="1">
        <w:r w:rsidRPr="00AA57C6">
          <w:rPr>
            <w:rFonts w:ascii="Arial" w:hAnsi="Arial" w:cs="Arial"/>
            <w:sz w:val="20"/>
          </w:rPr>
          <w:t>законом</w:t>
        </w:r>
      </w:hyperlink>
      <w:r w:rsidRPr="00AA57C6">
        <w:rPr>
          <w:rFonts w:ascii="Arial" w:hAnsi="Arial" w:cs="Arial"/>
          <w:sz w:val="20"/>
        </w:rPr>
        <w:t xml:space="preserve"> «Об общих принципах организации местного самоуправления в Российской Федерации», </w:t>
      </w:r>
      <w:hyperlink r:id="rId14" w:history="1">
        <w:r w:rsidRPr="00AA57C6">
          <w:rPr>
            <w:rFonts w:ascii="Arial" w:hAnsi="Arial" w:cs="Arial"/>
            <w:sz w:val="20"/>
          </w:rPr>
          <w:t>Уставом</w:t>
        </w:r>
      </w:hyperlink>
      <w:r w:rsidRPr="00AA57C6">
        <w:rPr>
          <w:rFonts w:ascii="Arial" w:hAnsi="Arial" w:cs="Arial"/>
          <w:sz w:val="20"/>
        </w:rPr>
        <w:t xml:space="preserve"> городского округа город Салават Республики Башкортостан, Генеральным планом городского округа город Салават Республики Башкортостан, а также с учетом иных актов и документов, определяющих основные направления социально-экономического, градостроительного развития территорий и порядок регулирования землепользования и застройки городского округа город Салават Республики Башкортостан.</w:t>
      </w:r>
    </w:p>
    <w:p w:rsidR="006728CA" w:rsidRPr="00AA57C6" w:rsidRDefault="006728CA">
      <w:pPr>
        <w:pStyle w:val="ConsPlusNormal"/>
        <w:spacing w:before="220"/>
        <w:ind w:firstLine="540"/>
        <w:jc w:val="both"/>
        <w:rPr>
          <w:rFonts w:ascii="Arial" w:hAnsi="Arial" w:cs="Arial"/>
          <w:sz w:val="20"/>
        </w:rPr>
      </w:pPr>
      <w:r w:rsidRPr="00AA57C6">
        <w:rPr>
          <w:rFonts w:ascii="Arial" w:hAnsi="Arial" w:cs="Arial"/>
          <w:sz w:val="20"/>
        </w:rPr>
        <w:t xml:space="preserve">2. Порядок применения Правил и порядок внесения в них изменений в соответствии с Градостроительным </w:t>
      </w:r>
      <w:hyperlink r:id="rId15" w:history="1">
        <w:r w:rsidRPr="00AA57C6">
          <w:rPr>
            <w:rFonts w:ascii="Arial" w:hAnsi="Arial" w:cs="Arial"/>
            <w:sz w:val="20"/>
          </w:rPr>
          <w:t>кодексом</w:t>
        </w:r>
      </w:hyperlink>
      <w:r w:rsidRPr="00AA57C6">
        <w:rPr>
          <w:rFonts w:ascii="Arial" w:hAnsi="Arial" w:cs="Arial"/>
          <w:sz w:val="20"/>
        </w:rPr>
        <w:t xml:space="preserve"> Российской Федерации включает в себя положения:</w:t>
      </w:r>
    </w:p>
    <w:p w:rsidR="006728CA" w:rsidRPr="00AA57C6" w:rsidRDefault="006728CA">
      <w:pPr>
        <w:pStyle w:val="ConsPlusNormal"/>
        <w:spacing w:before="220"/>
        <w:ind w:firstLine="540"/>
        <w:jc w:val="both"/>
        <w:rPr>
          <w:rFonts w:ascii="Arial" w:hAnsi="Arial" w:cs="Arial"/>
          <w:sz w:val="20"/>
        </w:rPr>
      </w:pPr>
      <w:r w:rsidRPr="00AA57C6">
        <w:rPr>
          <w:rFonts w:ascii="Arial" w:hAnsi="Arial" w:cs="Arial"/>
          <w:sz w:val="20"/>
        </w:rPr>
        <w:t>- о регулировании землепользования и застройки территории городского округа город Салават Республики Башкортостан органами местного самоуправления;</w:t>
      </w:r>
    </w:p>
    <w:p w:rsidR="006728CA" w:rsidRPr="00AA57C6" w:rsidRDefault="006728CA">
      <w:pPr>
        <w:pStyle w:val="ConsPlusNormal"/>
        <w:spacing w:before="220"/>
        <w:ind w:firstLine="540"/>
        <w:jc w:val="both"/>
        <w:rPr>
          <w:rFonts w:ascii="Arial" w:hAnsi="Arial" w:cs="Arial"/>
          <w:sz w:val="20"/>
        </w:rPr>
      </w:pPr>
      <w:r w:rsidRPr="00AA57C6">
        <w:rPr>
          <w:rFonts w:ascii="Arial" w:hAnsi="Arial" w:cs="Arial"/>
          <w:sz w:val="20"/>
        </w:rPr>
        <w:t>- об изменении видов разрешенного использования земельных участков и объектов капитального строительства физическими и юридическими лицами;</w:t>
      </w:r>
    </w:p>
    <w:p w:rsidR="006728CA" w:rsidRPr="00AA57C6" w:rsidRDefault="006728CA">
      <w:pPr>
        <w:pStyle w:val="ConsPlusNormal"/>
        <w:spacing w:before="220"/>
        <w:ind w:firstLine="540"/>
        <w:jc w:val="both"/>
        <w:rPr>
          <w:rFonts w:ascii="Arial" w:hAnsi="Arial" w:cs="Arial"/>
          <w:sz w:val="20"/>
        </w:rPr>
      </w:pPr>
      <w:r w:rsidRPr="00AA57C6">
        <w:rPr>
          <w:rFonts w:ascii="Arial" w:hAnsi="Arial" w:cs="Arial"/>
          <w:sz w:val="20"/>
        </w:rPr>
        <w:t>- о подготовке документации по планировке территории городского округа город Салават Республики Башкортостан;</w:t>
      </w:r>
    </w:p>
    <w:p w:rsidR="006728CA" w:rsidRPr="00AA57C6" w:rsidRDefault="006728CA">
      <w:pPr>
        <w:pStyle w:val="ConsPlusNormal"/>
        <w:spacing w:before="220"/>
        <w:ind w:firstLine="540"/>
        <w:jc w:val="both"/>
        <w:rPr>
          <w:rFonts w:ascii="Arial" w:hAnsi="Arial" w:cs="Arial"/>
          <w:sz w:val="20"/>
        </w:rPr>
      </w:pPr>
      <w:r w:rsidRPr="00AA57C6">
        <w:rPr>
          <w:rFonts w:ascii="Arial" w:hAnsi="Arial" w:cs="Arial"/>
          <w:sz w:val="20"/>
        </w:rPr>
        <w:t xml:space="preserve">- о проведении </w:t>
      </w:r>
      <w:r w:rsidR="004A5392">
        <w:rPr>
          <w:rFonts w:ascii="Arial" w:hAnsi="Arial" w:cs="Arial"/>
          <w:sz w:val="20"/>
        </w:rPr>
        <w:t xml:space="preserve">общественных обсуждений или </w:t>
      </w:r>
      <w:r w:rsidRPr="00AA57C6">
        <w:rPr>
          <w:rFonts w:ascii="Arial" w:hAnsi="Arial" w:cs="Arial"/>
          <w:sz w:val="20"/>
        </w:rPr>
        <w:t>публичных слушаний по вопросам землепользования и застройки городского округа город Салават Республики Башкортостан;</w:t>
      </w:r>
    </w:p>
    <w:p w:rsidR="006728CA" w:rsidRPr="00AA57C6" w:rsidRDefault="006728CA">
      <w:pPr>
        <w:pStyle w:val="ConsPlusNormal"/>
        <w:spacing w:before="220"/>
        <w:ind w:firstLine="540"/>
        <w:jc w:val="both"/>
        <w:rPr>
          <w:rFonts w:ascii="Arial" w:hAnsi="Arial" w:cs="Arial"/>
          <w:sz w:val="20"/>
        </w:rPr>
      </w:pPr>
      <w:r w:rsidRPr="00AA57C6">
        <w:rPr>
          <w:rFonts w:ascii="Arial" w:hAnsi="Arial" w:cs="Arial"/>
          <w:sz w:val="20"/>
        </w:rPr>
        <w:t>- о порядке внесения изменений в Правила землепользования и застройки городского округа город Салават Республики Башкортостан;</w:t>
      </w:r>
    </w:p>
    <w:p w:rsidR="006728CA" w:rsidRPr="00AA57C6" w:rsidRDefault="006728CA">
      <w:pPr>
        <w:pStyle w:val="ConsPlusNormal"/>
        <w:spacing w:before="220"/>
        <w:ind w:firstLine="540"/>
        <w:jc w:val="both"/>
        <w:rPr>
          <w:rFonts w:ascii="Arial" w:hAnsi="Arial" w:cs="Arial"/>
          <w:sz w:val="20"/>
        </w:rPr>
      </w:pPr>
      <w:r w:rsidRPr="00AA57C6">
        <w:rPr>
          <w:rFonts w:ascii="Arial" w:hAnsi="Arial" w:cs="Arial"/>
          <w:sz w:val="20"/>
        </w:rPr>
        <w:t>- о регулировании иных вопросов землепользования и застройки городского округа город Салават Республики Башкортостан.</w:t>
      </w:r>
    </w:p>
    <w:p w:rsidR="006728CA" w:rsidRPr="00AA57C6" w:rsidRDefault="006728CA">
      <w:pPr>
        <w:pStyle w:val="ConsPlusNormal"/>
        <w:spacing w:before="220"/>
        <w:ind w:firstLine="540"/>
        <w:jc w:val="both"/>
        <w:rPr>
          <w:rFonts w:ascii="Arial" w:hAnsi="Arial" w:cs="Arial"/>
          <w:sz w:val="20"/>
        </w:rPr>
      </w:pPr>
      <w:r w:rsidRPr="00AA57C6">
        <w:rPr>
          <w:rFonts w:ascii="Arial" w:hAnsi="Arial" w:cs="Arial"/>
          <w:sz w:val="20"/>
        </w:rPr>
        <w:t>3. Целями введения системы регулирования землепользования и застройки, основанном на градостроительном зонировании, являются:</w:t>
      </w:r>
    </w:p>
    <w:p w:rsidR="006728CA" w:rsidRPr="00AA57C6" w:rsidRDefault="006728CA">
      <w:pPr>
        <w:pStyle w:val="ConsPlusNormal"/>
        <w:spacing w:before="220"/>
        <w:ind w:firstLine="540"/>
        <w:jc w:val="both"/>
        <w:rPr>
          <w:rFonts w:ascii="Arial" w:hAnsi="Arial" w:cs="Arial"/>
          <w:sz w:val="20"/>
        </w:rPr>
      </w:pPr>
      <w:r w:rsidRPr="00AA57C6">
        <w:rPr>
          <w:rFonts w:ascii="Arial" w:hAnsi="Arial" w:cs="Arial"/>
          <w:sz w:val="20"/>
        </w:rPr>
        <w:t>- создание условий для устойчивого развития территории городского округа город Салават на основе Генерального плана городского округа город Салават Республики Башкортостан, для реализации планов и программ развития муниципального образования, систем инженерного, транспортного обеспечения и социального обслуживания, сохранения окружающей среды и объектов культурного наследия;</w:t>
      </w:r>
    </w:p>
    <w:p w:rsidR="006728CA" w:rsidRPr="00AA57C6" w:rsidRDefault="006728CA">
      <w:pPr>
        <w:pStyle w:val="ConsPlusNormal"/>
        <w:spacing w:before="220"/>
        <w:ind w:firstLine="540"/>
        <w:jc w:val="both"/>
        <w:rPr>
          <w:rFonts w:ascii="Arial" w:hAnsi="Arial" w:cs="Arial"/>
          <w:sz w:val="20"/>
        </w:rPr>
      </w:pPr>
      <w:r w:rsidRPr="00AA57C6">
        <w:rPr>
          <w:rFonts w:ascii="Arial" w:hAnsi="Arial" w:cs="Arial"/>
          <w:sz w:val="20"/>
        </w:rPr>
        <w:t>- создание условий для планировки территории городского округа город Салават Республики Башкортостан;</w:t>
      </w:r>
    </w:p>
    <w:p w:rsidR="006728CA" w:rsidRPr="00AA57C6" w:rsidRDefault="006728CA">
      <w:pPr>
        <w:pStyle w:val="ConsPlusNormal"/>
        <w:spacing w:before="220"/>
        <w:ind w:firstLine="540"/>
        <w:jc w:val="both"/>
        <w:rPr>
          <w:rFonts w:ascii="Arial" w:hAnsi="Arial" w:cs="Arial"/>
          <w:sz w:val="20"/>
        </w:rPr>
      </w:pPr>
      <w:r w:rsidRPr="00AA57C6">
        <w:rPr>
          <w:rFonts w:ascii="Arial" w:hAnsi="Arial" w:cs="Arial"/>
          <w:sz w:val="20"/>
        </w:rPr>
        <w:t>- обеспечение прав и законных интересов физических и юридических лиц, в том числе правообладателей земельных участков и объектов капитального строительства, и лиц, желающих приобрести права владения, пользования и распоряжения земельными участками и объектами капитального строительства;</w:t>
      </w:r>
    </w:p>
    <w:p w:rsidR="006728CA" w:rsidRPr="00AA57C6" w:rsidRDefault="006728CA">
      <w:pPr>
        <w:pStyle w:val="ConsPlusNormal"/>
        <w:spacing w:before="220"/>
        <w:ind w:firstLine="540"/>
        <w:jc w:val="both"/>
        <w:rPr>
          <w:rFonts w:ascii="Arial" w:hAnsi="Arial" w:cs="Arial"/>
          <w:sz w:val="20"/>
        </w:rPr>
      </w:pPr>
      <w:r w:rsidRPr="00AA57C6">
        <w:rPr>
          <w:rFonts w:ascii="Arial" w:hAnsi="Arial" w:cs="Arial"/>
          <w:sz w:val="20"/>
        </w:rPr>
        <w:t>- создание благоприятных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 в соответствии с градостроительными регламентами;</w:t>
      </w:r>
    </w:p>
    <w:p w:rsidR="006728CA" w:rsidRPr="00AA57C6" w:rsidRDefault="006728CA">
      <w:pPr>
        <w:pStyle w:val="ConsPlusNormal"/>
        <w:spacing w:before="220"/>
        <w:ind w:firstLine="540"/>
        <w:jc w:val="both"/>
        <w:rPr>
          <w:rFonts w:ascii="Arial" w:hAnsi="Arial" w:cs="Arial"/>
          <w:sz w:val="20"/>
        </w:rPr>
      </w:pPr>
      <w:r w:rsidRPr="00AA57C6">
        <w:rPr>
          <w:rFonts w:ascii="Arial" w:hAnsi="Arial" w:cs="Arial"/>
          <w:sz w:val="20"/>
        </w:rPr>
        <w:t>- обеспечение свободного доступа граждан к информации и их участие в принятии решений по вопросам развития территории городского округа город Салават Республики Башкортостан, землепользования и застройки посредством проведения публичных слушаний</w:t>
      </w:r>
      <w:r w:rsidR="00C3797C">
        <w:rPr>
          <w:rFonts w:ascii="Arial" w:hAnsi="Arial" w:cs="Arial"/>
          <w:sz w:val="20"/>
        </w:rPr>
        <w:t xml:space="preserve"> (общественных обсуждений)</w:t>
      </w:r>
      <w:r w:rsidRPr="00AA57C6">
        <w:rPr>
          <w:rFonts w:ascii="Arial" w:hAnsi="Arial" w:cs="Arial"/>
          <w:sz w:val="20"/>
        </w:rPr>
        <w:t xml:space="preserve"> в случаях, установленных законодательством о градостроительной деятельности;</w:t>
      </w:r>
    </w:p>
    <w:p w:rsidR="006728CA" w:rsidRPr="00AA57C6" w:rsidRDefault="006728CA">
      <w:pPr>
        <w:pStyle w:val="ConsPlusNormal"/>
        <w:spacing w:before="220"/>
        <w:ind w:firstLine="540"/>
        <w:jc w:val="both"/>
        <w:rPr>
          <w:rFonts w:ascii="Arial" w:hAnsi="Arial" w:cs="Arial"/>
          <w:sz w:val="20"/>
        </w:rPr>
      </w:pPr>
      <w:r w:rsidRPr="00AA57C6">
        <w:rPr>
          <w:rFonts w:ascii="Arial" w:hAnsi="Arial" w:cs="Arial"/>
          <w:sz w:val="20"/>
        </w:rPr>
        <w:t>- обеспечение контроля за соблюдением законодательства, а также прав граждан и юридических лиц.</w:t>
      </w:r>
    </w:p>
    <w:p w:rsidR="006728CA" w:rsidRPr="00AA57C6" w:rsidRDefault="006728CA" w:rsidP="00EF36C1">
      <w:pPr>
        <w:pStyle w:val="ConsPlusNormal"/>
        <w:spacing w:before="220"/>
        <w:ind w:firstLine="540"/>
        <w:jc w:val="both"/>
        <w:rPr>
          <w:rFonts w:ascii="Arial" w:hAnsi="Arial" w:cs="Arial"/>
          <w:sz w:val="20"/>
        </w:rPr>
      </w:pPr>
      <w:r w:rsidRPr="00AA57C6">
        <w:rPr>
          <w:rFonts w:ascii="Arial" w:hAnsi="Arial" w:cs="Arial"/>
          <w:sz w:val="20"/>
        </w:rPr>
        <w:lastRenderedPageBreak/>
        <w:t>4. Порядок землепользования и застройки городского округа город Салават определяется в соответствии с зонированием его территории, отображенным на карте градостроительного зонирования (</w:t>
      </w:r>
      <w:hyperlink w:anchor="P743" w:history="1">
        <w:r w:rsidRPr="00AA57C6">
          <w:rPr>
            <w:rFonts w:ascii="Arial" w:hAnsi="Arial" w:cs="Arial"/>
            <w:sz w:val="20"/>
          </w:rPr>
          <w:t>раздел II</w:t>
        </w:r>
      </w:hyperlink>
      <w:r w:rsidRPr="00AA57C6">
        <w:rPr>
          <w:rFonts w:ascii="Arial" w:hAnsi="Arial" w:cs="Arial"/>
          <w:sz w:val="20"/>
        </w:rPr>
        <w:t xml:space="preserve"> Правил). В соответствии с ним территория городского округа город Салават Республики Башкортостан разделена на территориальные зоны и зоны с особыми условиями использования территории, для каждой из которых настоящими Правилами установлен градостроительный регламент (</w:t>
      </w:r>
      <w:hyperlink w:anchor="P2107" w:history="1">
        <w:r w:rsidRPr="00AA57C6">
          <w:rPr>
            <w:rFonts w:ascii="Arial" w:hAnsi="Arial" w:cs="Arial"/>
            <w:sz w:val="20"/>
          </w:rPr>
          <w:t>раздел III</w:t>
        </w:r>
      </w:hyperlink>
      <w:r w:rsidRPr="00AA57C6">
        <w:rPr>
          <w:rFonts w:ascii="Arial" w:hAnsi="Arial" w:cs="Arial"/>
          <w:sz w:val="20"/>
        </w:rPr>
        <w:t xml:space="preserve"> Правил).</w:t>
      </w:r>
    </w:p>
    <w:p w:rsidR="006728CA" w:rsidRPr="00AA57C6" w:rsidRDefault="006728CA">
      <w:pPr>
        <w:pStyle w:val="ConsPlusNormal"/>
        <w:spacing w:before="220"/>
        <w:ind w:firstLine="540"/>
        <w:jc w:val="both"/>
        <w:rPr>
          <w:rFonts w:ascii="Arial" w:hAnsi="Arial" w:cs="Arial"/>
          <w:sz w:val="20"/>
        </w:rPr>
      </w:pPr>
      <w:r w:rsidRPr="00AA57C6">
        <w:rPr>
          <w:rFonts w:ascii="Arial" w:hAnsi="Arial" w:cs="Arial"/>
          <w:sz w:val="20"/>
        </w:rPr>
        <w:t>5. Для каждого земельного участка, иного объекта недвижимости разрешенным считается такое использование, которое соответствует градостроительным регламентам.</w:t>
      </w:r>
    </w:p>
    <w:p w:rsidR="006728CA" w:rsidRPr="00AA57C6" w:rsidRDefault="006728CA">
      <w:pPr>
        <w:pStyle w:val="ConsPlusNormal"/>
        <w:spacing w:before="220"/>
        <w:ind w:firstLine="540"/>
        <w:jc w:val="both"/>
        <w:rPr>
          <w:rFonts w:ascii="Arial" w:hAnsi="Arial" w:cs="Arial"/>
          <w:sz w:val="20"/>
        </w:rPr>
      </w:pPr>
      <w:r w:rsidRPr="00AA57C6">
        <w:rPr>
          <w:rFonts w:ascii="Arial" w:hAnsi="Arial" w:cs="Arial"/>
          <w:sz w:val="20"/>
        </w:rPr>
        <w:t>6. Применительно к территориям исторических поселений, достопримечательных мест, землям лечебно-оздоровительных местностей и курортов, зонам с особыми условиями использования территорий градостроительные регламенты устанавливаются в соответствии с законодательством Российской Федерации.</w:t>
      </w:r>
    </w:p>
    <w:p w:rsidR="006728CA" w:rsidRPr="00AA57C6" w:rsidRDefault="006728CA">
      <w:pPr>
        <w:pStyle w:val="ConsPlusNormal"/>
        <w:spacing w:before="220"/>
        <w:ind w:firstLine="540"/>
        <w:jc w:val="both"/>
        <w:rPr>
          <w:rFonts w:ascii="Arial" w:hAnsi="Arial" w:cs="Arial"/>
          <w:sz w:val="20"/>
        </w:rPr>
      </w:pPr>
      <w:r w:rsidRPr="00AA57C6">
        <w:rPr>
          <w:rFonts w:ascii="Arial" w:hAnsi="Arial" w:cs="Arial"/>
          <w:sz w:val="20"/>
        </w:rPr>
        <w:t>7. Настоящие Правила регламентируют деятельность по:</w:t>
      </w:r>
    </w:p>
    <w:p w:rsidR="006728CA" w:rsidRPr="00AA57C6" w:rsidRDefault="006728CA">
      <w:pPr>
        <w:pStyle w:val="ConsPlusNormal"/>
        <w:spacing w:before="220"/>
        <w:ind w:firstLine="540"/>
        <w:jc w:val="both"/>
        <w:rPr>
          <w:rFonts w:ascii="Arial" w:hAnsi="Arial" w:cs="Arial"/>
          <w:sz w:val="20"/>
        </w:rPr>
      </w:pPr>
      <w:r w:rsidRPr="00AA57C6">
        <w:rPr>
          <w:rFonts w:ascii="Arial" w:hAnsi="Arial" w:cs="Arial"/>
          <w:sz w:val="20"/>
        </w:rPr>
        <w:t>- градостроительной подготовке территорий и земельных участков, выделяемых из состава государственных или муниципальных земель, в целях предоставления физическим и юридическим лицам;</w:t>
      </w:r>
    </w:p>
    <w:p w:rsidR="006728CA" w:rsidRPr="00AA57C6" w:rsidRDefault="006728CA">
      <w:pPr>
        <w:pStyle w:val="ConsPlusNormal"/>
        <w:spacing w:before="220"/>
        <w:ind w:firstLine="540"/>
        <w:jc w:val="both"/>
        <w:rPr>
          <w:rFonts w:ascii="Arial" w:hAnsi="Arial" w:cs="Arial"/>
          <w:sz w:val="20"/>
        </w:rPr>
      </w:pPr>
      <w:r w:rsidRPr="00AA57C6">
        <w:rPr>
          <w:rFonts w:ascii="Arial" w:hAnsi="Arial" w:cs="Arial"/>
          <w:sz w:val="20"/>
        </w:rPr>
        <w:t>- установлению, изменению, фиксации границ земель публичного использования и их использованию;</w:t>
      </w:r>
    </w:p>
    <w:p w:rsidR="006728CA" w:rsidRPr="00AA57C6" w:rsidRDefault="006728CA">
      <w:pPr>
        <w:pStyle w:val="ConsPlusNormal"/>
        <w:spacing w:before="220"/>
        <w:ind w:firstLine="540"/>
        <w:jc w:val="both"/>
        <w:rPr>
          <w:rFonts w:ascii="Arial" w:hAnsi="Arial" w:cs="Arial"/>
          <w:sz w:val="20"/>
        </w:rPr>
      </w:pPr>
      <w:r w:rsidRPr="00AA57C6">
        <w:rPr>
          <w:rFonts w:ascii="Arial" w:hAnsi="Arial" w:cs="Arial"/>
          <w:sz w:val="20"/>
        </w:rPr>
        <w:t xml:space="preserve">- проведению </w:t>
      </w:r>
      <w:r w:rsidR="004A5392" w:rsidRPr="004A5392">
        <w:rPr>
          <w:rFonts w:ascii="Arial" w:hAnsi="Arial" w:cs="Arial"/>
          <w:sz w:val="20"/>
        </w:rPr>
        <w:t xml:space="preserve">общественных обсуждений </w:t>
      </w:r>
      <w:r w:rsidR="004A5392">
        <w:rPr>
          <w:rFonts w:ascii="Arial" w:hAnsi="Arial" w:cs="Arial"/>
          <w:sz w:val="20"/>
        </w:rPr>
        <w:t xml:space="preserve">или </w:t>
      </w:r>
      <w:r w:rsidRPr="00AA57C6">
        <w:rPr>
          <w:rFonts w:ascii="Arial" w:hAnsi="Arial" w:cs="Arial"/>
          <w:sz w:val="20"/>
        </w:rPr>
        <w:t>публичных слушаний по вопросам градостроительной деятельности;</w:t>
      </w:r>
    </w:p>
    <w:p w:rsidR="006728CA" w:rsidRPr="00AA57C6" w:rsidRDefault="006728CA">
      <w:pPr>
        <w:pStyle w:val="ConsPlusNormal"/>
        <w:spacing w:before="220"/>
        <w:ind w:firstLine="540"/>
        <w:jc w:val="both"/>
        <w:rPr>
          <w:rFonts w:ascii="Arial" w:hAnsi="Arial" w:cs="Arial"/>
          <w:sz w:val="20"/>
        </w:rPr>
      </w:pPr>
      <w:r w:rsidRPr="00AA57C6">
        <w:rPr>
          <w:rFonts w:ascii="Arial" w:hAnsi="Arial" w:cs="Arial"/>
          <w:sz w:val="20"/>
        </w:rPr>
        <w:t>- подготовке градостроительных оснований для принятия решений о резервировании и изъятии земельных участков для государственных и муниципальных нужд, об установлении публичных сервитутов;</w:t>
      </w:r>
    </w:p>
    <w:p w:rsidR="006728CA" w:rsidRPr="00AA57C6" w:rsidRDefault="006728CA">
      <w:pPr>
        <w:pStyle w:val="ConsPlusNormal"/>
        <w:spacing w:before="220"/>
        <w:ind w:firstLine="540"/>
        <w:jc w:val="both"/>
        <w:rPr>
          <w:rFonts w:ascii="Arial" w:hAnsi="Arial" w:cs="Arial"/>
          <w:sz w:val="20"/>
        </w:rPr>
      </w:pPr>
      <w:r w:rsidRPr="00AA57C6">
        <w:rPr>
          <w:rFonts w:ascii="Arial" w:hAnsi="Arial" w:cs="Arial"/>
          <w:sz w:val="20"/>
        </w:rPr>
        <w:t>- согласованию проектной документации;</w:t>
      </w:r>
    </w:p>
    <w:p w:rsidR="006728CA" w:rsidRPr="00AA57C6" w:rsidRDefault="006728CA">
      <w:pPr>
        <w:pStyle w:val="ConsPlusNormal"/>
        <w:spacing w:before="220"/>
        <w:ind w:firstLine="540"/>
        <w:jc w:val="both"/>
        <w:rPr>
          <w:rFonts w:ascii="Arial" w:hAnsi="Arial" w:cs="Arial"/>
          <w:sz w:val="20"/>
        </w:rPr>
      </w:pPr>
      <w:r w:rsidRPr="00AA57C6">
        <w:rPr>
          <w:rFonts w:ascii="Arial" w:hAnsi="Arial" w:cs="Arial"/>
          <w:sz w:val="20"/>
        </w:rPr>
        <w:t>- выдаче разрешений на строительство, разрешений на ввод в эксплуатацию вновь построенных, реконструированных объектов капитального строительства;</w:t>
      </w:r>
    </w:p>
    <w:p w:rsidR="006728CA" w:rsidRPr="00AA57C6" w:rsidRDefault="006728CA">
      <w:pPr>
        <w:pStyle w:val="ConsPlusNormal"/>
        <w:spacing w:before="220"/>
        <w:ind w:firstLine="540"/>
        <w:jc w:val="both"/>
        <w:rPr>
          <w:rFonts w:ascii="Arial" w:hAnsi="Arial" w:cs="Arial"/>
          <w:sz w:val="20"/>
        </w:rPr>
      </w:pPr>
      <w:r w:rsidRPr="00AA57C6">
        <w:rPr>
          <w:rFonts w:ascii="Arial" w:hAnsi="Arial" w:cs="Arial"/>
          <w:sz w:val="20"/>
        </w:rPr>
        <w:t>- контролю за использованием земельных участков, строительными изменениями недвижимости, применению штрафных санкций в случаях и порядке, установленных законодательством.</w:t>
      </w:r>
    </w:p>
    <w:p w:rsidR="006728CA" w:rsidRPr="00AA57C6" w:rsidRDefault="006728CA">
      <w:pPr>
        <w:pStyle w:val="ConsPlusNormal"/>
        <w:spacing w:before="220"/>
        <w:ind w:firstLine="540"/>
        <w:jc w:val="both"/>
        <w:rPr>
          <w:rFonts w:ascii="Arial" w:hAnsi="Arial" w:cs="Arial"/>
          <w:sz w:val="20"/>
        </w:rPr>
      </w:pPr>
      <w:r w:rsidRPr="00AA57C6">
        <w:rPr>
          <w:rFonts w:ascii="Arial" w:hAnsi="Arial" w:cs="Arial"/>
          <w:sz w:val="20"/>
        </w:rPr>
        <w:t>8. Настоящие Правила применяются наряду с:</w:t>
      </w:r>
    </w:p>
    <w:p w:rsidR="006728CA" w:rsidRPr="00AA57C6" w:rsidRDefault="006728CA">
      <w:pPr>
        <w:pStyle w:val="ConsPlusNormal"/>
        <w:spacing w:before="220"/>
        <w:ind w:firstLine="540"/>
        <w:jc w:val="both"/>
        <w:rPr>
          <w:rFonts w:ascii="Arial" w:hAnsi="Arial" w:cs="Arial"/>
          <w:sz w:val="20"/>
        </w:rPr>
      </w:pPr>
      <w:r w:rsidRPr="00AA57C6">
        <w:rPr>
          <w:rFonts w:ascii="Arial" w:hAnsi="Arial" w:cs="Arial"/>
          <w:sz w:val="20"/>
        </w:rPr>
        <w:t xml:space="preserve">- техническими регламентами (до вступления в силу в установленном порядке - нормативными техническими документами в части, не противоречащей Федеральному </w:t>
      </w:r>
      <w:hyperlink r:id="rId16" w:history="1">
        <w:r w:rsidRPr="00AA57C6">
          <w:rPr>
            <w:rFonts w:ascii="Arial" w:hAnsi="Arial" w:cs="Arial"/>
            <w:sz w:val="20"/>
          </w:rPr>
          <w:t>закону</w:t>
        </w:r>
      </w:hyperlink>
      <w:r w:rsidRPr="00AA57C6">
        <w:rPr>
          <w:rFonts w:ascii="Arial" w:hAnsi="Arial" w:cs="Arial"/>
          <w:sz w:val="20"/>
        </w:rPr>
        <w:t xml:space="preserve"> «О техническом регулировании» и Градостроительному </w:t>
      </w:r>
      <w:hyperlink r:id="rId17" w:history="1">
        <w:r w:rsidRPr="00AA57C6">
          <w:rPr>
            <w:rFonts w:ascii="Arial" w:hAnsi="Arial" w:cs="Arial"/>
            <w:sz w:val="20"/>
          </w:rPr>
          <w:t>кодексу</w:t>
        </w:r>
      </w:hyperlink>
      <w:r w:rsidRPr="00AA57C6">
        <w:rPr>
          <w:rFonts w:ascii="Arial" w:hAnsi="Arial" w:cs="Arial"/>
          <w:sz w:val="20"/>
        </w:rPr>
        <w:t xml:space="preserve"> Российской Федерации), принятыми в соответствии с законодательством в целях обеспечения безопасности жизни и здоровья людей, надежности и безопасности объектов капитального строительства, защиты имущества, сохранения окружающей природной среды и объектов культурного наследия;</w:t>
      </w:r>
    </w:p>
    <w:p w:rsidR="006728CA" w:rsidRPr="00AA57C6" w:rsidRDefault="006728CA">
      <w:pPr>
        <w:pStyle w:val="ConsPlusNormal"/>
        <w:spacing w:before="220"/>
        <w:ind w:firstLine="540"/>
        <w:jc w:val="both"/>
        <w:rPr>
          <w:rFonts w:ascii="Arial" w:hAnsi="Arial" w:cs="Arial"/>
          <w:sz w:val="20"/>
        </w:rPr>
      </w:pPr>
      <w:r w:rsidRPr="00AA57C6">
        <w:rPr>
          <w:rFonts w:ascii="Arial" w:hAnsi="Arial" w:cs="Arial"/>
          <w:sz w:val="20"/>
        </w:rPr>
        <w:t>- иными нормативными правовыми актами городского округа город Салават Республики Башкортостан по вопросам регулирования землепользования и застройки. Указанные акты применяются в части, не противоречащей настоящим Правилам.</w:t>
      </w:r>
    </w:p>
    <w:p w:rsidR="006728CA" w:rsidRPr="00AA57C6" w:rsidRDefault="006728CA">
      <w:pPr>
        <w:pStyle w:val="ConsPlusNormal"/>
        <w:spacing w:before="220"/>
        <w:ind w:firstLine="540"/>
        <w:jc w:val="both"/>
        <w:rPr>
          <w:rFonts w:ascii="Arial" w:hAnsi="Arial" w:cs="Arial"/>
          <w:sz w:val="20"/>
        </w:rPr>
      </w:pPr>
      <w:r w:rsidRPr="00AA57C6">
        <w:rPr>
          <w:rFonts w:ascii="Arial" w:hAnsi="Arial" w:cs="Arial"/>
          <w:sz w:val="20"/>
        </w:rPr>
        <w:t xml:space="preserve">9. Настоящие Правила включают в себя </w:t>
      </w:r>
      <w:hyperlink w:anchor="P53" w:history="1">
        <w:r w:rsidRPr="00AA57C6">
          <w:rPr>
            <w:rFonts w:ascii="Arial" w:hAnsi="Arial" w:cs="Arial"/>
            <w:sz w:val="20"/>
          </w:rPr>
          <w:t>I</w:t>
        </w:r>
      </w:hyperlink>
      <w:r w:rsidRPr="00AA57C6">
        <w:rPr>
          <w:rFonts w:ascii="Arial" w:hAnsi="Arial" w:cs="Arial"/>
          <w:sz w:val="20"/>
        </w:rPr>
        <w:t xml:space="preserve">, </w:t>
      </w:r>
      <w:hyperlink w:anchor="P743" w:history="1">
        <w:r w:rsidRPr="00AA57C6">
          <w:rPr>
            <w:rFonts w:ascii="Arial" w:hAnsi="Arial" w:cs="Arial"/>
            <w:sz w:val="20"/>
          </w:rPr>
          <w:t>II</w:t>
        </w:r>
      </w:hyperlink>
      <w:r w:rsidRPr="00AA57C6">
        <w:rPr>
          <w:rFonts w:ascii="Arial" w:hAnsi="Arial" w:cs="Arial"/>
          <w:sz w:val="20"/>
        </w:rPr>
        <w:t xml:space="preserve">, </w:t>
      </w:r>
      <w:hyperlink w:anchor="P2107" w:history="1">
        <w:r w:rsidRPr="00AA57C6">
          <w:rPr>
            <w:rFonts w:ascii="Arial" w:hAnsi="Arial" w:cs="Arial"/>
            <w:sz w:val="20"/>
          </w:rPr>
          <w:t>III</w:t>
        </w:r>
      </w:hyperlink>
      <w:r w:rsidRPr="00AA57C6">
        <w:rPr>
          <w:rFonts w:ascii="Arial" w:hAnsi="Arial" w:cs="Arial"/>
          <w:sz w:val="20"/>
        </w:rPr>
        <w:t xml:space="preserve"> разделы:</w:t>
      </w:r>
    </w:p>
    <w:p w:rsidR="006728CA" w:rsidRPr="00AA57C6" w:rsidRDefault="00DA1540">
      <w:pPr>
        <w:pStyle w:val="ConsPlusNormal"/>
        <w:spacing w:before="220"/>
        <w:ind w:firstLine="540"/>
        <w:jc w:val="both"/>
        <w:rPr>
          <w:rFonts w:ascii="Arial" w:hAnsi="Arial" w:cs="Arial"/>
          <w:sz w:val="20"/>
        </w:rPr>
      </w:pPr>
      <w:hyperlink w:anchor="P53" w:history="1">
        <w:r w:rsidR="006728CA" w:rsidRPr="00AA57C6">
          <w:rPr>
            <w:rFonts w:ascii="Arial" w:hAnsi="Arial" w:cs="Arial"/>
            <w:sz w:val="20"/>
          </w:rPr>
          <w:t>Раздел I</w:t>
        </w:r>
      </w:hyperlink>
      <w:r w:rsidR="006728CA" w:rsidRPr="00AA57C6">
        <w:rPr>
          <w:rFonts w:ascii="Arial" w:hAnsi="Arial" w:cs="Arial"/>
          <w:sz w:val="20"/>
        </w:rPr>
        <w:t>. Порядок применения правил землепользования и застройки городского округа город Салават Республики Башкортостан и внесения в них изменений.</w:t>
      </w:r>
    </w:p>
    <w:p w:rsidR="006728CA" w:rsidRPr="00AA57C6" w:rsidRDefault="00DA1540">
      <w:pPr>
        <w:pStyle w:val="ConsPlusNormal"/>
        <w:spacing w:before="220"/>
        <w:ind w:firstLine="540"/>
        <w:jc w:val="both"/>
        <w:rPr>
          <w:rFonts w:ascii="Arial" w:hAnsi="Arial" w:cs="Arial"/>
          <w:sz w:val="20"/>
        </w:rPr>
      </w:pPr>
      <w:hyperlink w:anchor="P743" w:history="1">
        <w:r w:rsidR="006728CA" w:rsidRPr="00AA57C6">
          <w:rPr>
            <w:rFonts w:ascii="Arial" w:hAnsi="Arial" w:cs="Arial"/>
            <w:sz w:val="20"/>
          </w:rPr>
          <w:t>Раздел II</w:t>
        </w:r>
      </w:hyperlink>
      <w:r w:rsidR="006728CA" w:rsidRPr="00AA57C6">
        <w:rPr>
          <w:rFonts w:ascii="Arial" w:hAnsi="Arial" w:cs="Arial"/>
          <w:sz w:val="20"/>
        </w:rPr>
        <w:t xml:space="preserve">. Карта градостроительного зонирования городского округа город Салават Республики Башкортостан. Карты градостроительного зонирования в части зон с особыми условиями использования территории </w:t>
      </w:r>
    </w:p>
    <w:p w:rsidR="006728CA" w:rsidRPr="00AA57C6" w:rsidRDefault="00DA1540">
      <w:pPr>
        <w:pStyle w:val="ConsPlusNormal"/>
        <w:spacing w:before="220"/>
        <w:ind w:firstLine="540"/>
        <w:jc w:val="both"/>
        <w:rPr>
          <w:rFonts w:ascii="Arial" w:hAnsi="Arial" w:cs="Arial"/>
          <w:sz w:val="20"/>
        </w:rPr>
      </w:pPr>
      <w:hyperlink w:anchor="P2107" w:history="1">
        <w:r w:rsidR="006728CA" w:rsidRPr="00AA57C6">
          <w:rPr>
            <w:rFonts w:ascii="Arial" w:hAnsi="Arial" w:cs="Arial"/>
            <w:sz w:val="20"/>
          </w:rPr>
          <w:t>Раздел III</w:t>
        </w:r>
      </w:hyperlink>
      <w:r w:rsidR="006728CA" w:rsidRPr="00AA57C6">
        <w:rPr>
          <w:rFonts w:ascii="Arial" w:hAnsi="Arial" w:cs="Arial"/>
          <w:sz w:val="20"/>
        </w:rPr>
        <w:t>. Градостроительные регламенты.</w:t>
      </w:r>
    </w:p>
    <w:p w:rsidR="006728CA" w:rsidRPr="00AA57C6" w:rsidRDefault="006728CA">
      <w:pPr>
        <w:pStyle w:val="ConsPlusNormal"/>
        <w:spacing w:before="220"/>
        <w:ind w:firstLine="540"/>
        <w:jc w:val="both"/>
        <w:rPr>
          <w:rFonts w:ascii="Arial" w:hAnsi="Arial" w:cs="Arial"/>
          <w:sz w:val="20"/>
        </w:rPr>
      </w:pPr>
      <w:r w:rsidRPr="00AA57C6">
        <w:rPr>
          <w:rFonts w:ascii="Arial" w:hAnsi="Arial" w:cs="Arial"/>
          <w:sz w:val="20"/>
        </w:rPr>
        <w:lastRenderedPageBreak/>
        <w:t>10. Настоящие Правила обязательны для соблюдения органами государственной власти, органами местного самоуправления, физическими и юридическими лицами, должностными лицами, осуществляющими, регулирующими и контролирующими градостроительную деятельность на территории городского округа город Салават Республики Башкортостан.</w:t>
      </w:r>
    </w:p>
    <w:p w:rsidR="006728CA" w:rsidRPr="00AA57C6" w:rsidRDefault="006728CA">
      <w:pPr>
        <w:pStyle w:val="ConsPlusNormal"/>
        <w:spacing w:before="220"/>
        <w:ind w:firstLine="540"/>
        <w:jc w:val="both"/>
        <w:rPr>
          <w:rFonts w:ascii="Arial" w:hAnsi="Arial" w:cs="Arial"/>
          <w:sz w:val="20"/>
        </w:rPr>
      </w:pPr>
      <w:r w:rsidRPr="00AA57C6">
        <w:rPr>
          <w:rFonts w:ascii="Arial" w:hAnsi="Arial" w:cs="Arial"/>
          <w:sz w:val="20"/>
        </w:rPr>
        <w:t>Положения и требования градостроительных регламентов, содержащиеся в Правилах, обязательны для исполнения всеми собственниками земельных участков, землепользователями, землевладельцами и арендаторами земельных участков независимо от форм собственности и иных прав на земельные участки наряду с техническими регламентами и иными обязательными требованиями, установленными действующим законодательством.</w:t>
      </w:r>
    </w:p>
    <w:p w:rsidR="006728CA" w:rsidRPr="00AA57C6" w:rsidRDefault="006728CA">
      <w:pPr>
        <w:pStyle w:val="ConsPlusNormal"/>
        <w:spacing w:before="220"/>
        <w:ind w:firstLine="540"/>
        <w:jc w:val="both"/>
        <w:rPr>
          <w:rFonts w:ascii="Arial" w:hAnsi="Arial" w:cs="Arial"/>
          <w:sz w:val="20"/>
        </w:rPr>
      </w:pPr>
      <w:r w:rsidRPr="00AA57C6">
        <w:rPr>
          <w:rFonts w:ascii="Arial" w:hAnsi="Arial" w:cs="Arial"/>
          <w:sz w:val="20"/>
        </w:rPr>
        <w:t>11. Порядок использования и застройки территории, установленный настоящими Правилами, применяется:</w:t>
      </w:r>
    </w:p>
    <w:p w:rsidR="006728CA" w:rsidRPr="00AA57C6" w:rsidRDefault="006728CA">
      <w:pPr>
        <w:pStyle w:val="ConsPlusNormal"/>
        <w:spacing w:before="220"/>
        <w:ind w:firstLine="540"/>
        <w:jc w:val="both"/>
        <w:rPr>
          <w:rFonts w:ascii="Arial" w:hAnsi="Arial" w:cs="Arial"/>
          <w:sz w:val="20"/>
        </w:rPr>
      </w:pPr>
      <w:r w:rsidRPr="00AA57C6">
        <w:rPr>
          <w:rFonts w:ascii="Arial" w:hAnsi="Arial" w:cs="Arial"/>
          <w:sz w:val="20"/>
        </w:rPr>
        <w:t xml:space="preserve">- при формировании новых и изменении существующих земельных участков, осуществляемом на основе документации по планировке территории городского округа город Салават Республики Башкортостан, подготавливаемых в порядке, установленном в </w:t>
      </w:r>
      <w:hyperlink w:anchor="P408" w:history="1">
        <w:r w:rsidRPr="00AA57C6">
          <w:rPr>
            <w:rFonts w:ascii="Arial" w:hAnsi="Arial" w:cs="Arial"/>
            <w:sz w:val="20"/>
          </w:rPr>
          <w:t>главе 4 раздела I</w:t>
        </w:r>
      </w:hyperlink>
      <w:r w:rsidRPr="00AA57C6">
        <w:rPr>
          <w:rFonts w:ascii="Arial" w:hAnsi="Arial" w:cs="Arial"/>
          <w:sz w:val="20"/>
        </w:rPr>
        <w:t xml:space="preserve"> настоящих Правил;</w:t>
      </w:r>
    </w:p>
    <w:p w:rsidR="006728CA" w:rsidRPr="00AA57C6" w:rsidRDefault="006728CA">
      <w:pPr>
        <w:pStyle w:val="ConsPlusNormal"/>
        <w:spacing w:before="220"/>
        <w:ind w:firstLine="540"/>
        <w:jc w:val="both"/>
        <w:rPr>
          <w:rFonts w:ascii="Arial" w:hAnsi="Arial" w:cs="Arial"/>
          <w:sz w:val="20"/>
        </w:rPr>
      </w:pPr>
      <w:r w:rsidRPr="00AA57C6">
        <w:rPr>
          <w:rFonts w:ascii="Arial" w:hAnsi="Arial" w:cs="Arial"/>
          <w:sz w:val="20"/>
        </w:rPr>
        <w:t xml:space="preserve">- при изменении видов разрешенного использования земельных участков и объектов капитального строительства, осуществляемом в порядке, установленном в </w:t>
      </w:r>
      <w:hyperlink w:anchor="P382" w:history="1">
        <w:r w:rsidRPr="00AA57C6">
          <w:rPr>
            <w:rFonts w:ascii="Arial" w:hAnsi="Arial" w:cs="Arial"/>
            <w:sz w:val="20"/>
          </w:rPr>
          <w:t>главе 3 раздела I</w:t>
        </w:r>
      </w:hyperlink>
      <w:r w:rsidRPr="00AA57C6">
        <w:rPr>
          <w:rFonts w:ascii="Arial" w:hAnsi="Arial" w:cs="Arial"/>
          <w:sz w:val="20"/>
        </w:rPr>
        <w:t xml:space="preserve"> настоящих Правил;</w:t>
      </w:r>
    </w:p>
    <w:p w:rsidR="006728CA" w:rsidRPr="00AA57C6" w:rsidRDefault="006728CA">
      <w:pPr>
        <w:pStyle w:val="ConsPlusNormal"/>
        <w:spacing w:before="220"/>
        <w:ind w:firstLine="540"/>
        <w:jc w:val="both"/>
        <w:rPr>
          <w:rFonts w:ascii="Arial" w:hAnsi="Arial" w:cs="Arial"/>
          <w:sz w:val="20"/>
        </w:rPr>
      </w:pPr>
      <w:r w:rsidRPr="00AA57C6">
        <w:rPr>
          <w:rFonts w:ascii="Arial" w:hAnsi="Arial" w:cs="Arial"/>
          <w:sz w:val="20"/>
        </w:rPr>
        <w:t xml:space="preserve">- при строительстве (реконструкции) капитальных зданий и сооружений, осуществляемом в порядке, установленном в </w:t>
      </w:r>
      <w:hyperlink w:anchor="P730" w:history="1">
        <w:r w:rsidRPr="00AA57C6">
          <w:rPr>
            <w:rFonts w:ascii="Arial" w:hAnsi="Arial" w:cs="Arial"/>
            <w:sz w:val="20"/>
          </w:rPr>
          <w:t>главе 8 раздела I</w:t>
        </w:r>
      </w:hyperlink>
      <w:r w:rsidRPr="00AA57C6">
        <w:rPr>
          <w:rFonts w:ascii="Arial" w:hAnsi="Arial" w:cs="Arial"/>
          <w:sz w:val="20"/>
        </w:rPr>
        <w:t xml:space="preserve"> настоящих Правил.</w:t>
      </w:r>
    </w:p>
    <w:p w:rsidR="006728CA" w:rsidRPr="00AA57C6" w:rsidRDefault="006728CA">
      <w:pPr>
        <w:pStyle w:val="ConsPlusNormal"/>
        <w:spacing w:before="220"/>
        <w:ind w:firstLine="540"/>
        <w:jc w:val="both"/>
        <w:rPr>
          <w:rFonts w:ascii="Arial" w:hAnsi="Arial" w:cs="Arial"/>
          <w:sz w:val="20"/>
        </w:rPr>
      </w:pPr>
      <w:r w:rsidRPr="00AA57C6">
        <w:rPr>
          <w:rFonts w:ascii="Arial" w:hAnsi="Arial" w:cs="Arial"/>
          <w:sz w:val="20"/>
        </w:rPr>
        <w:t xml:space="preserve">12. Указанные в </w:t>
      </w:r>
      <w:hyperlink w:anchor="P57" w:history="1">
        <w:r w:rsidRPr="00AA57C6">
          <w:rPr>
            <w:rFonts w:ascii="Arial" w:hAnsi="Arial" w:cs="Arial"/>
            <w:sz w:val="20"/>
          </w:rPr>
          <w:t>главе 1 раздела I</w:t>
        </w:r>
      </w:hyperlink>
      <w:r w:rsidRPr="00AA57C6">
        <w:rPr>
          <w:rFonts w:ascii="Arial" w:hAnsi="Arial" w:cs="Arial"/>
          <w:sz w:val="20"/>
        </w:rPr>
        <w:t xml:space="preserve"> Правил виды деятельности могут осуществляться Администрацией городского округа город Салават Республики Башкортостан, подведомственными ей и ее структурным подразделениям, организациями и предприятиями в части земель, находящихся в распоряжении городского округа город Салават Республики Башкортостан;</w:t>
      </w:r>
    </w:p>
    <w:p w:rsidR="006728CA" w:rsidRPr="00AA57C6" w:rsidRDefault="006728CA">
      <w:pPr>
        <w:pStyle w:val="ConsPlusNormal"/>
        <w:spacing w:before="220"/>
        <w:ind w:firstLine="540"/>
        <w:jc w:val="both"/>
        <w:rPr>
          <w:rFonts w:ascii="Arial" w:hAnsi="Arial" w:cs="Arial"/>
          <w:sz w:val="20"/>
        </w:rPr>
      </w:pPr>
      <w:r w:rsidRPr="00AA57C6">
        <w:rPr>
          <w:rFonts w:ascii="Arial" w:hAnsi="Arial" w:cs="Arial"/>
          <w:sz w:val="20"/>
        </w:rPr>
        <w:t>- физическими и юридическими лицами - в части земельных участков, принадлежащих им на праве собственности, аренды, постоянного бессрочного пользования, пожизненного наследуемого владения, или в части земельных участков, в приобретении прав на которые они заинтересованы, для осуществления намерений градостроительных изменений.</w:t>
      </w:r>
    </w:p>
    <w:p w:rsidR="006728CA" w:rsidRPr="00AA57C6" w:rsidRDefault="006728CA">
      <w:pPr>
        <w:pStyle w:val="ConsPlusNormal"/>
        <w:spacing w:before="220"/>
        <w:ind w:firstLine="540"/>
        <w:jc w:val="both"/>
        <w:rPr>
          <w:rFonts w:ascii="Arial" w:hAnsi="Arial" w:cs="Arial"/>
          <w:sz w:val="20"/>
        </w:rPr>
      </w:pPr>
      <w:r w:rsidRPr="00AA57C6">
        <w:rPr>
          <w:rFonts w:ascii="Arial" w:hAnsi="Arial" w:cs="Arial"/>
          <w:sz w:val="20"/>
        </w:rPr>
        <w:t>13. Порядок использования и застройки территории, установленный настоящими Правилами, не распространяется на следующие изменения объектов градостроительной деятельности:</w:t>
      </w:r>
    </w:p>
    <w:p w:rsidR="006728CA" w:rsidRPr="00AA57C6" w:rsidRDefault="006728CA">
      <w:pPr>
        <w:pStyle w:val="ConsPlusNormal"/>
        <w:spacing w:before="220"/>
        <w:ind w:firstLine="540"/>
        <w:jc w:val="both"/>
        <w:rPr>
          <w:rFonts w:ascii="Arial" w:hAnsi="Arial" w:cs="Arial"/>
          <w:sz w:val="20"/>
        </w:rPr>
      </w:pPr>
      <w:r w:rsidRPr="00AA57C6">
        <w:rPr>
          <w:rFonts w:ascii="Arial" w:hAnsi="Arial" w:cs="Arial"/>
          <w:sz w:val="20"/>
        </w:rPr>
        <w:t>- капитальный ремонт существующих зданий и сооружений без изменения их параметров, частей (количество помещений, высота, количество этажей, площадь, показатели производственной мощности, объем) и качества инженерно-технического обеспечения, вида функционального использования (в соответствии с техническими регламентами);</w:t>
      </w:r>
    </w:p>
    <w:p w:rsidR="006728CA" w:rsidRPr="00AA57C6" w:rsidRDefault="006728CA">
      <w:pPr>
        <w:pStyle w:val="ConsPlusNormal"/>
        <w:spacing w:before="220"/>
        <w:ind w:firstLine="540"/>
        <w:jc w:val="both"/>
        <w:rPr>
          <w:rFonts w:ascii="Arial" w:hAnsi="Arial" w:cs="Arial"/>
          <w:sz w:val="20"/>
        </w:rPr>
      </w:pPr>
      <w:r w:rsidRPr="00AA57C6">
        <w:rPr>
          <w:rFonts w:ascii="Arial" w:hAnsi="Arial" w:cs="Arial"/>
          <w:sz w:val="20"/>
        </w:rPr>
        <w:t>- реставрация зданий и сооружений;</w:t>
      </w:r>
    </w:p>
    <w:p w:rsidR="006728CA" w:rsidRPr="00AA57C6" w:rsidRDefault="006728CA">
      <w:pPr>
        <w:pStyle w:val="ConsPlusNormal"/>
        <w:spacing w:before="220"/>
        <w:ind w:firstLine="540"/>
        <w:jc w:val="both"/>
        <w:rPr>
          <w:rFonts w:ascii="Arial" w:hAnsi="Arial" w:cs="Arial"/>
          <w:sz w:val="20"/>
        </w:rPr>
      </w:pPr>
      <w:r w:rsidRPr="00AA57C6">
        <w:rPr>
          <w:rFonts w:ascii="Arial" w:hAnsi="Arial" w:cs="Arial"/>
          <w:sz w:val="20"/>
        </w:rPr>
        <w:t>- текущий ремонт зданий и сооружений;</w:t>
      </w:r>
    </w:p>
    <w:p w:rsidR="006728CA" w:rsidRPr="00AA57C6" w:rsidRDefault="006728CA">
      <w:pPr>
        <w:pStyle w:val="ConsPlusNormal"/>
        <w:spacing w:before="220"/>
        <w:ind w:firstLine="540"/>
        <w:jc w:val="both"/>
        <w:rPr>
          <w:rFonts w:ascii="Arial" w:hAnsi="Arial" w:cs="Arial"/>
          <w:sz w:val="20"/>
        </w:rPr>
      </w:pPr>
      <w:r w:rsidRPr="00AA57C6">
        <w:rPr>
          <w:rFonts w:ascii="Arial" w:hAnsi="Arial" w:cs="Arial"/>
          <w:sz w:val="20"/>
        </w:rPr>
        <w:t>- внутренние перепланировки;</w:t>
      </w:r>
    </w:p>
    <w:p w:rsidR="006728CA" w:rsidRPr="00AA57C6" w:rsidRDefault="006728CA">
      <w:pPr>
        <w:pStyle w:val="ConsPlusNormal"/>
        <w:spacing w:before="220"/>
        <w:ind w:firstLine="540"/>
        <w:jc w:val="both"/>
        <w:rPr>
          <w:rFonts w:ascii="Arial" w:hAnsi="Arial" w:cs="Arial"/>
          <w:sz w:val="20"/>
        </w:rPr>
      </w:pPr>
      <w:r w:rsidRPr="00AA57C6">
        <w:rPr>
          <w:rFonts w:ascii="Arial" w:hAnsi="Arial" w:cs="Arial"/>
          <w:sz w:val="20"/>
        </w:rPr>
        <w:t>- замена инженерного и технологического оборудования без изменения параметров соответствующих помещений;</w:t>
      </w:r>
    </w:p>
    <w:p w:rsidR="006728CA" w:rsidRPr="00AA57C6" w:rsidRDefault="006728CA">
      <w:pPr>
        <w:pStyle w:val="ConsPlusNormal"/>
        <w:spacing w:before="220"/>
        <w:ind w:firstLine="540"/>
        <w:jc w:val="both"/>
        <w:rPr>
          <w:rFonts w:ascii="Arial" w:hAnsi="Arial" w:cs="Arial"/>
          <w:sz w:val="20"/>
        </w:rPr>
      </w:pPr>
      <w:r w:rsidRPr="00AA57C6">
        <w:rPr>
          <w:rFonts w:ascii="Arial" w:hAnsi="Arial" w:cs="Arial"/>
          <w:sz w:val="20"/>
        </w:rPr>
        <w:t>- строительство временных зданий и сооружений, в том числе предназначенных для нужд строительного процесса;</w:t>
      </w:r>
    </w:p>
    <w:p w:rsidR="006728CA" w:rsidRPr="00AA57C6" w:rsidRDefault="006728CA">
      <w:pPr>
        <w:pStyle w:val="ConsPlusNormal"/>
        <w:spacing w:before="220"/>
        <w:ind w:firstLine="540"/>
        <w:jc w:val="both"/>
        <w:rPr>
          <w:rFonts w:ascii="Arial" w:hAnsi="Arial" w:cs="Arial"/>
          <w:sz w:val="20"/>
        </w:rPr>
      </w:pPr>
      <w:r w:rsidRPr="00AA57C6">
        <w:rPr>
          <w:rFonts w:ascii="Arial" w:hAnsi="Arial" w:cs="Arial"/>
          <w:sz w:val="20"/>
        </w:rPr>
        <w:t>- внутренние отделочные работы и другие подобные изменения.</w:t>
      </w:r>
    </w:p>
    <w:p w:rsidR="006728CA" w:rsidRPr="00AA57C6" w:rsidRDefault="006728CA">
      <w:pPr>
        <w:pStyle w:val="ConsPlusNormal"/>
        <w:spacing w:before="220"/>
        <w:ind w:firstLine="540"/>
        <w:jc w:val="both"/>
        <w:rPr>
          <w:rFonts w:ascii="Arial" w:hAnsi="Arial" w:cs="Arial"/>
          <w:sz w:val="20"/>
        </w:rPr>
      </w:pPr>
      <w:r w:rsidRPr="00AA57C6">
        <w:rPr>
          <w:rFonts w:ascii="Arial" w:hAnsi="Arial" w:cs="Arial"/>
          <w:sz w:val="20"/>
        </w:rPr>
        <w:t>14. Соблюдение установленного настоящими Правилами порядка землепользования и застройки территории городского округа город Салават Республики Башкортостан обеспечивается Администрацией городского округа город Салават Республики Башкортостан:</w:t>
      </w:r>
    </w:p>
    <w:p w:rsidR="006728CA" w:rsidRPr="00AA57C6" w:rsidRDefault="006728CA">
      <w:pPr>
        <w:pStyle w:val="ConsPlusNormal"/>
        <w:spacing w:before="220"/>
        <w:ind w:firstLine="540"/>
        <w:jc w:val="both"/>
        <w:rPr>
          <w:rFonts w:ascii="Arial" w:hAnsi="Arial" w:cs="Arial"/>
          <w:sz w:val="20"/>
        </w:rPr>
      </w:pPr>
      <w:r w:rsidRPr="00AA57C6">
        <w:rPr>
          <w:rFonts w:ascii="Arial" w:hAnsi="Arial" w:cs="Arial"/>
          <w:sz w:val="20"/>
        </w:rPr>
        <w:t>- при подготовке и принятии решений о разработке документации по планировке и межеванию территории городского округа город Салават Республики Башкортостан;</w:t>
      </w:r>
    </w:p>
    <w:p w:rsidR="006728CA" w:rsidRPr="00AA57C6" w:rsidRDefault="006728CA">
      <w:pPr>
        <w:pStyle w:val="ConsPlusNormal"/>
        <w:spacing w:before="220"/>
        <w:ind w:firstLine="540"/>
        <w:jc w:val="both"/>
        <w:rPr>
          <w:rFonts w:ascii="Arial" w:hAnsi="Arial" w:cs="Arial"/>
          <w:sz w:val="20"/>
        </w:rPr>
      </w:pPr>
      <w:r w:rsidRPr="00AA57C6">
        <w:rPr>
          <w:rFonts w:ascii="Arial" w:hAnsi="Arial" w:cs="Arial"/>
          <w:sz w:val="20"/>
        </w:rPr>
        <w:lastRenderedPageBreak/>
        <w:t>- при согласовании заданий на разработку проектов планировки и проектов межевания территорий;</w:t>
      </w:r>
    </w:p>
    <w:p w:rsidR="006728CA" w:rsidRPr="00AA57C6" w:rsidRDefault="006728CA">
      <w:pPr>
        <w:pStyle w:val="ConsPlusNormal"/>
        <w:spacing w:before="220"/>
        <w:ind w:firstLine="540"/>
        <w:jc w:val="both"/>
        <w:rPr>
          <w:rFonts w:ascii="Arial" w:hAnsi="Arial" w:cs="Arial"/>
          <w:sz w:val="20"/>
        </w:rPr>
      </w:pPr>
      <w:r w:rsidRPr="00AA57C6">
        <w:rPr>
          <w:rFonts w:ascii="Arial" w:hAnsi="Arial" w:cs="Arial"/>
          <w:sz w:val="20"/>
        </w:rPr>
        <w:t>- при проверке, подготовленной на основании постановления Администрации городского округа город Салават документации по планировке и межеванию территории, на соответствие установленных законодательством требованиям;</w:t>
      </w:r>
    </w:p>
    <w:p w:rsidR="006728CA" w:rsidRPr="00AA57C6" w:rsidRDefault="006728CA">
      <w:pPr>
        <w:pStyle w:val="ConsPlusNormal"/>
        <w:spacing w:before="220"/>
        <w:ind w:firstLine="540"/>
        <w:jc w:val="both"/>
        <w:rPr>
          <w:rFonts w:ascii="Arial" w:hAnsi="Arial" w:cs="Arial"/>
          <w:sz w:val="20"/>
        </w:rPr>
      </w:pPr>
      <w:r w:rsidRPr="00AA57C6">
        <w:rPr>
          <w:rFonts w:ascii="Arial" w:hAnsi="Arial" w:cs="Arial"/>
          <w:sz w:val="20"/>
        </w:rPr>
        <w:t>- при утверждении документации по планировке и межеванию территории;</w:t>
      </w:r>
    </w:p>
    <w:p w:rsidR="006728CA" w:rsidRPr="00AA57C6" w:rsidRDefault="006728CA">
      <w:pPr>
        <w:pStyle w:val="ConsPlusNormal"/>
        <w:spacing w:before="220"/>
        <w:ind w:firstLine="540"/>
        <w:jc w:val="both"/>
        <w:rPr>
          <w:rFonts w:ascii="Arial" w:hAnsi="Arial" w:cs="Arial"/>
          <w:sz w:val="20"/>
        </w:rPr>
      </w:pPr>
      <w:r w:rsidRPr="00AA57C6">
        <w:rPr>
          <w:rFonts w:ascii="Arial" w:hAnsi="Arial" w:cs="Arial"/>
          <w:sz w:val="20"/>
        </w:rPr>
        <w:t>- при подготовке и выдаче заинтересованным физическим и юридическим лицам градостроительных планов земельных участков и иной архитектурно-планировочной документации;</w:t>
      </w:r>
    </w:p>
    <w:p w:rsidR="006728CA" w:rsidRPr="00AA57C6" w:rsidRDefault="006728CA">
      <w:pPr>
        <w:pStyle w:val="ConsPlusNormal"/>
        <w:spacing w:before="220"/>
        <w:ind w:firstLine="540"/>
        <w:jc w:val="both"/>
        <w:rPr>
          <w:rFonts w:ascii="Arial" w:hAnsi="Arial" w:cs="Arial"/>
          <w:sz w:val="20"/>
        </w:rPr>
      </w:pPr>
      <w:r w:rsidRPr="00AA57C6">
        <w:rPr>
          <w:rFonts w:ascii="Arial" w:hAnsi="Arial" w:cs="Arial"/>
          <w:sz w:val="20"/>
        </w:rPr>
        <w:t>- при выдаче разрешений на условно разрешенный вид использования земельного участка, объекта капитального строительства;</w:t>
      </w:r>
    </w:p>
    <w:p w:rsidR="006728CA" w:rsidRPr="00AA57C6" w:rsidRDefault="006728CA">
      <w:pPr>
        <w:pStyle w:val="ConsPlusNormal"/>
        <w:spacing w:before="220"/>
        <w:ind w:firstLine="540"/>
        <w:jc w:val="both"/>
        <w:rPr>
          <w:rFonts w:ascii="Arial" w:hAnsi="Arial" w:cs="Arial"/>
          <w:sz w:val="20"/>
        </w:rPr>
      </w:pPr>
      <w:r w:rsidRPr="00AA57C6">
        <w:rPr>
          <w:rFonts w:ascii="Arial" w:hAnsi="Arial" w:cs="Arial"/>
          <w:sz w:val="20"/>
        </w:rPr>
        <w:t>- при выдаче разрешений на отклонение от предельных параметров разрешенного строительства, реконструкции объектов капитального строительства;</w:t>
      </w:r>
    </w:p>
    <w:p w:rsidR="006728CA" w:rsidRPr="00AA57C6" w:rsidRDefault="006728CA">
      <w:pPr>
        <w:pStyle w:val="ConsPlusNormal"/>
        <w:spacing w:before="220"/>
        <w:ind w:firstLine="540"/>
        <w:jc w:val="both"/>
        <w:rPr>
          <w:rFonts w:ascii="Arial" w:hAnsi="Arial" w:cs="Arial"/>
          <w:sz w:val="20"/>
        </w:rPr>
      </w:pPr>
      <w:r w:rsidRPr="00AA57C6">
        <w:rPr>
          <w:rFonts w:ascii="Arial" w:hAnsi="Arial" w:cs="Arial"/>
          <w:sz w:val="20"/>
        </w:rPr>
        <w:t>- при проведении государственной экспертизы проектной документации объектов капитального строительства;</w:t>
      </w:r>
    </w:p>
    <w:p w:rsidR="006728CA" w:rsidRPr="00AA57C6" w:rsidRDefault="006728CA">
      <w:pPr>
        <w:pStyle w:val="ConsPlusNormal"/>
        <w:spacing w:before="220"/>
        <w:ind w:firstLine="540"/>
        <w:jc w:val="both"/>
        <w:rPr>
          <w:rFonts w:ascii="Arial" w:hAnsi="Arial" w:cs="Arial"/>
          <w:sz w:val="20"/>
        </w:rPr>
      </w:pPr>
      <w:r w:rsidRPr="00AA57C6">
        <w:rPr>
          <w:rFonts w:ascii="Arial" w:hAnsi="Arial" w:cs="Arial"/>
          <w:sz w:val="20"/>
        </w:rPr>
        <w:t>- при выдаче разрешений на строительство;</w:t>
      </w:r>
    </w:p>
    <w:p w:rsidR="006728CA" w:rsidRPr="00AA57C6" w:rsidRDefault="006728CA">
      <w:pPr>
        <w:pStyle w:val="ConsPlusNormal"/>
        <w:spacing w:before="220"/>
        <w:ind w:firstLine="540"/>
        <w:jc w:val="both"/>
        <w:rPr>
          <w:rFonts w:ascii="Arial" w:hAnsi="Arial" w:cs="Arial"/>
          <w:sz w:val="20"/>
        </w:rPr>
      </w:pPr>
      <w:r w:rsidRPr="00AA57C6">
        <w:rPr>
          <w:rFonts w:ascii="Arial" w:hAnsi="Arial" w:cs="Arial"/>
          <w:sz w:val="20"/>
        </w:rPr>
        <w:t>- при выдаче разрешений на ввод объектов в эксплуатацию;</w:t>
      </w:r>
    </w:p>
    <w:p w:rsidR="006728CA" w:rsidRDefault="006728CA">
      <w:pPr>
        <w:pStyle w:val="ConsPlusNormal"/>
        <w:spacing w:before="220"/>
        <w:ind w:firstLine="540"/>
        <w:jc w:val="both"/>
        <w:rPr>
          <w:rFonts w:ascii="Arial" w:hAnsi="Arial" w:cs="Arial"/>
          <w:sz w:val="20"/>
        </w:rPr>
      </w:pPr>
      <w:r w:rsidRPr="00AA57C6">
        <w:rPr>
          <w:rFonts w:ascii="Arial" w:hAnsi="Arial" w:cs="Arial"/>
          <w:sz w:val="20"/>
        </w:rPr>
        <w:t>- при осуществлении контроля за использованием объектов градостроительной деятельн</w:t>
      </w:r>
      <w:r w:rsidR="004A5392">
        <w:rPr>
          <w:rFonts w:ascii="Arial" w:hAnsi="Arial" w:cs="Arial"/>
          <w:sz w:val="20"/>
        </w:rPr>
        <w:t>ости в процессе их эксплуатации;</w:t>
      </w:r>
    </w:p>
    <w:p w:rsidR="004A5392" w:rsidRDefault="004A5392">
      <w:pPr>
        <w:pStyle w:val="ConsPlusNormal"/>
        <w:spacing w:before="220"/>
        <w:ind w:firstLine="540"/>
        <w:jc w:val="both"/>
        <w:rPr>
          <w:rFonts w:ascii="Arial" w:hAnsi="Arial" w:cs="Arial"/>
          <w:sz w:val="20"/>
        </w:rPr>
      </w:pPr>
      <w:r>
        <w:rPr>
          <w:rFonts w:ascii="Arial" w:hAnsi="Arial" w:cs="Arial"/>
          <w:sz w:val="20"/>
        </w:rPr>
        <w:t>- при выдаче у</w:t>
      </w:r>
      <w:r w:rsidRPr="004A5392">
        <w:rPr>
          <w:rFonts w:ascii="Arial" w:hAnsi="Arial" w:cs="Arial"/>
          <w:sz w:val="20"/>
        </w:rPr>
        <w:t>ведомлени</w:t>
      </w:r>
      <w:r>
        <w:rPr>
          <w:rFonts w:ascii="Arial" w:hAnsi="Arial" w:cs="Arial"/>
          <w:sz w:val="20"/>
        </w:rPr>
        <w:t>й</w:t>
      </w:r>
      <w:r w:rsidRPr="004A5392">
        <w:rPr>
          <w:rFonts w:ascii="Arial" w:hAnsi="Arial" w:cs="Arial"/>
          <w:sz w:val="20"/>
        </w:rPr>
        <w:t xml:space="preserve"> о планируемых строительстве или реконструкции объекта индивидуального жилищного строительства или садового дома</w:t>
      </w:r>
      <w:r>
        <w:rPr>
          <w:rFonts w:ascii="Arial" w:hAnsi="Arial" w:cs="Arial"/>
          <w:sz w:val="20"/>
        </w:rPr>
        <w:t>;</w:t>
      </w:r>
    </w:p>
    <w:p w:rsidR="004A5392" w:rsidRPr="00AA57C6" w:rsidRDefault="004A5392">
      <w:pPr>
        <w:pStyle w:val="ConsPlusNormal"/>
        <w:spacing w:before="220"/>
        <w:ind w:firstLine="540"/>
        <w:jc w:val="both"/>
        <w:rPr>
          <w:rFonts w:ascii="Arial" w:hAnsi="Arial" w:cs="Arial"/>
          <w:sz w:val="20"/>
        </w:rPr>
      </w:pPr>
      <w:r>
        <w:rPr>
          <w:rFonts w:ascii="Arial" w:hAnsi="Arial" w:cs="Arial"/>
          <w:sz w:val="20"/>
        </w:rPr>
        <w:t xml:space="preserve">- при выдаче </w:t>
      </w:r>
      <w:r w:rsidRPr="004A5392">
        <w:rPr>
          <w:rFonts w:ascii="Arial" w:hAnsi="Arial" w:cs="Arial"/>
          <w:sz w:val="20"/>
        </w:rPr>
        <w:t>уведомления об окончании строительства</w:t>
      </w:r>
      <w:r>
        <w:rPr>
          <w:rFonts w:ascii="Arial" w:hAnsi="Arial" w:cs="Arial"/>
          <w:sz w:val="20"/>
        </w:rPr>
        <w:t>.</w:t>
      </w:r>
    </w:p>
    <w:p w:rsidR="006728CA" w:rsidRPr="00AA57C6" w:rsidRDefault="006728CA">
      <w:pPr>
        <w:pStyle w:val="ConsPlusNormal"/>
        <w:spacing w:before="220"/>
        <w:ind w:firstLine="540"/>
        <w:jc w:val="both"/>
        <w:rPr>
          <w:rFonts w:ascii="Arial" w:hAnsi="Arial" w:cs="Arial"/>
          <w:sz w:val="20"/>
        </w:rPr>
      </w:pPr>
      <w:r w:rsidRPr="00AA57C6">
        <w:rPr>
          <w:rFonts w:ascii="Arial" w:hAnsi="Arial" w:cs="Arial"/>
          <w:sz w:val="20"/>
        </w:rPr>
        <w:t>15. Отношения по поводу самовольного занятия земельных участков, самовольного строительства, использования самовольно занятых земельных участков и самовольных построек регулируются действующим федеральным законодательством, а также регламентируются положениями, утверждаемыми решениями Совета городского округа город Салават Республики Башкортостан, а до их утверждения - временными положениями, утвержденными постановлениями главы Администрации городского округа город Салават Республики Башкортостан, в развитие настоящих Правил.</w:t>
      </w:r>
    </w:p>
    <w:p w:rsidR="006728CA" w:rsidRPr="00AA57C6" w:rsidRDefault="006728CA">
      <w:pPr>
        <w:pStyle w:val="ConsPlusNormal"/>
        <w:ind w:firstLine="540"/>
        <w:jc w:val="both"/>
        <w:rPr>
          <w:rFonts w:ascii="Arial" w:hAnsi="Arial" w:cs="Arial"/>
          <w:sz w:val="20"/>
        </w:rPr>
      </w:pPr>
    </w:p>
    <w:p w:rsidR="006728CA" w:rsidRPr="00AA57C6" w:rsidRDefault="00FB7622">
      <w:pPr>
        <w:pStyle w:val="ConsPlusTitle"/>
        <w:ind w:firstLine="540"/>
        <w:jc w:val="both"/>
        <w:outlineLvl w:val="3"/>
        <w:rPr>
          <w:rFonts w:ascii="Arial" w:hAnsi="Arial" w:cs="Arial"/>
          <w:sz w:val="20"/>
        </w:rPr>
      </w:pPr>
      <w:r>
        <w:rPr>
          <w:rFonts w:ascii="Arial" w:hAnsi="Arial" w:cs="Arial"/>
          <w:sz w:val="20"/>
        </w:rPr>
        <w:t xml:space="preserve">Статья </w:t>
      </w:r>
      <w:r w:rsidR="006728CA" w:rsidRPr="00AA57C6">
        <w:rPr>
          <w:rFonts w:ascii="Arial" w:hAnsi="Arial" w:cs="Arial"/>
          <w:sz w:val="20"/>
        </w:rPr>
        <w:t>1.3. Градостроительные регламенты и их применение</w:t>
      </w:r>
    </w:p>
    <w:p w:rsidR="006728CA" w:rsidRPr="00AA57C6" w:rsidRDefault="006728CA">
      <w:pPr>
        <w:pStyle w:val="ConsPlusNormal"/>
        <w:ind w:firstLine="540"/>
        <w:jc w:val="both"/>
        <w:rPr>
          <w:rFonts w:ascii="Arial" w:hAnsi="Arial" w:cs="Arial"/>
          <w:sz w:val="20"/>
        </w:rPr>
      </w:pPr>
    </w:p>
    <w:p w:rsidR="006728CA" w:rsidRPr="00AA57C6" w:rsidRDefault="006728CA">
      <w:pPr>
        <w:pStyle w:val="ConsPlusNormal"/>
        <w:ind w:firstLine="540"/>
        <w:jc w:val="both"/>
        <w:rPr>
          <w:rFonts w:ascii="Arial" w:hAnsi="Arial" w:cs="Arial"/>
          <w:sz w:val="20"/>
        </w:rPr>
      </w:pPr>
      <w:r w:rsidRPr="00AA57C6">
        <w:rPr>
          <w:rFonts w:ascii="Arial" w:hAnsi="Arial" w:cs="Arial"/>
          <w:sz w:val="20"/>
        </w:rPr>
        <w:t>1. Решения по землепользованию и застройке принимаются с учетом положений о территориальном планировании, содержащихся в документах территориального планирования, включая Генеральный план городского округа город Салават Республики Башкортостан, документации по планировке территории и на основании установленных настоящими Правилами градостроительных регламентов, которые действуют в пределах территориальных зон и распространяются в равной мере на все расположенные в одной и той же территориальной зоне земельные участки и объекты капитального строительства независимо от форм собственности.</w:t>
      </w:r>
    </w:p>
    <w:p w:rsidR="006728CA" w:rsidRPr="00AA57C6" w:rsidRDefault="006728CA">
      <w:pPr>
        <w:pStyle w:val="ConsPlusNormal"/>
        <w:spacing w:before="220"/>
        <w:ind w:firstLine="540"/>
        <w:jc w:val="both"/>
        <w:rPr>
          <w:rFonts w:ascii="Arial" w:hAnsi="Arial" w:cs="Arial"/>
          <w:sz w:val="20"/>
        </w:rPr>
      </w:pPr>
      <w:r w:rsidRPr="00AA57C6">
        <w:rPr>
          <w:rFonts w:ascii="Arial" w:hAnsi="Arial" w:cs="Arial"/>
          <w:sz w:val="20"/>
        </w:rPr>
        <w:t>2. Градостроительный регламент территориальной зоны определяет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зданий, строений, сооружений.</w:t>
      </w:r>
    </w:p>
    <w:p w:rsidR="006728CA" w:rsidRPr="00AA57C6" w:rsidRDefault="006728CA">
      <w:pPr>
        <w:pStyle w:val="ConsPlusNormal"/>
        <w:spacing w:before="220"/>
        <w:ind w:firstLine="540"/>
        <w:jc w:val="both"/>
        <w:rPr>
          <w:rFonts w:ascii="Arial" w:hAnsi="Arial" w:cs="Arial"/>
          <w:sz w:val="20"/>
        </w:rPr>
      </w:pPr>
      <w:r w:rsidRPr="00AA57C6">
        <w:rPr>
          <w:rFonts w:ascii="Arial" w:hAnsi="Arial" w:cs="Arial"/>
          <w:sz w:val="20"/>
        </w:rPr>
        <w:t>3. Действие градостроительного регламента распространяется в равной мере на все расположенные в границах территориальных зон земельные участки и объекты капитального строительства, за исключением земельных участков:</w:t>
      </w:r>
    </w:p>
    <w:p w:rsidR="006728CA" w:rsidRPr="00AA57C6" w:rsidRDefault="006728CA">
      <w:pPr>
        <w:pStyle w:val="ConsPlusNormal"/>
        <w:spacing w:before="220"/>
        <w:ind w:firstLine="540"/>
        <w:jc w:val="both"/>
        <w:rPr>
          <w:rFonts w:ascii="Arial" w:hAnsi="Arial" w:cs="Arial"/>
          <w:sz w:val="20"/>
        </w:rPr>
      </w:pPr>
      <w:r w:rsidRPr="00AA57C6">
        <w:rPr>
          <w:rFonts w:ascii="Arial" w:hAnsi="Arial" w:cs="Arial"/>
          <w:sz w:val="20"/>
        </w:rPr>
        <w:t xml:space="preserve">- расположенных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городского округа город Салават, а также в границах территорий памятников или ансамблей, </w:t>
      </w:r>
      <w:r w:rsidRPr="00AA57C6">
        <w:rPr>
          <w:rFonts w:ascii="Arial" w:hAnsi="Arial" w:cs="Arial"/>
          <w:sz w:val="20"/>
        </w:rPr>
        <w:lastRenderedPageBreak/>
        <w:t>которые являются вновь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w:t>
      </w:r>
    </w:p>
    <w:p w:rsidR="006728CA" w:rsidRPr="00AA57C6" w:rsidRDefault="006728CA">
      <w:pPr>
        <w:pStyle w:val="ConsPlusNormal"/>
        <w:spacing w:before="220"/>
        <w:ind w:firstLine="540"/>
        <w:jc w:val="both"/>
        <w:rPr>
          <w:rFonts w:ascii="Arial" w:hAnsi="Arial" w:cs="Arial"/>
          <w:sz w:val="20"/>
        </w:rPr>
      </w:pPr>
      <w:r w:rsidRPr="00AA57C6">
        <w:rPr>
          <w:rFonts w:ascii="Arial" w:hAnsi="Arial" w:cs="Arial"/>
          <w:sz w:val="20"/>
        </w:rPr>
        <w:t>- расположенных в границах территорий общего пользования;</w:t>
      </w:r>
    </w:p>
    <w:p w:rsidR="006728CA" w:rsidRPr="007C4008" w:rsidRDefault="006728CA">
      <w:pPr>
        <w:pStyle w:val="ConsPlusNormal"/>
        <w:spacing w:before="220"/>
        <w:ind w:firstLine="540"/>
        <w:jc w:val="both"/>
        <w:rPr>
          <w:rFonts w:ascii="Arial" w:hAnsi="Arial" w:cs="Arial"/>
          <w:sz w:val="20"/>
        </w:rPr>
      </w:pPr>
      <w:r w:rsidRPr="007C4008">
        <w:rPr>
          <w:rFonts w:ascii="Arial" w:hAnsi="Arial" w:cs="Arial"/>
          <w:sz w:val="20"/>
        </w:rPr>
        <w:t xml:space="preserve">- </w:t>
      </w:r>
      <w:r w:rsidR="007C4008" w:rsidRPr="007C4008">
        <w:rPr>
          <w:rFonts w:ascii="Arial" w:hAnsi="Arial" w:cs="Arial"/>
          <w:color w:val="333333"/>
          <w:sz w:val="20"/>
          <w:shd w:val="clear" w:color="auto" w:fill="FFFFFF"/>
        </w:rPr>
        <w:t> предназначенны</w:t>
      </w:r>
      <w:r w:rsidR="007C4008">
        <w:rPr>
          <w:rFonts w:ascii="Arial" w:hAnsi="Arial" w:cs="Arial"/>
          <w:color w:val="333333"/>
          <w:sz w:val="20"/>
          <w:shd w:val="clear" w:color="auto" w:fill="FFFFFF"/>
        </w:rPr>
        <w:t>х</w:t>
      </w:r>
      <w:r w:rsidR="007C4008" w:rsidRPr="007C4008">
        <w:rPr>
          <w:rFonts w:ascii="Arial" w:hAnsi="Arial" w:cs="Arial"/>
          <w:color w:val="333333"/>
          <w:sz w:val="20"/>
          <w:shd w:val="clear" w:color="auto" w:fill="FFFFFF"/>
        </w:rPr>
        <w:t xml:space="preserve"> для размещения линейных объектов и (или) занятые линейными объектами</w:t>
      </w:r>
      <w:r w:rsidRPr="007C4008">
        <w:rPr>
          <w:rFonts w:ascii="Arial" w:hAnsi="Arial" w:cs="Arial"/>
          <w:sz w:val="20"/>
        </w:rPr>
        <w:t>;</w:t>
      </w:r>
    </w:p>
    <w:p w:rsidR="006728CA" w:rsidRPr="00AA57C6" w:rsidRDefault="006728CA">
      <w:pPr>
        <w:pStyle w:val="ConsPlusNormal"/>
        <w:spacing w:before="220"/>
        <w:ind w:firstLine="540"/>
        <w:jc w:val="both"/>
        <w:rPr>
          <w:rFonts w:ascii="Arial" w:hAnsi="Arial" w:cs="Arial"/>
          <w:sz w:val="20"/>
        </w:rPr>
      </w:pPr>
      <w:r w:rsidRPr="00AA57C6">
        <w:rPr>
          <w:rFonts w:ascii="Arial" w:hAnsi="Arial" w:cs="Arial"/>
          <w:sz w:val="20"/>
        </w:rPr>
        <w:t>- предоставленных для добычи полезных ископаемых.</w:t>
      </w:r>
    </w:p>
    <w:p w:rsidR="006728CA" w:rsidRPr="00AA57C6" w:rsidRDefault="006728CA">
      <w:pPr>
        <w:pStyle w:val="ConsPlusNormal"/>
        <w:spacing w:before="220"/>
        <w:ind w:firstLine="540"/>
        <w:jc w:val="both"/>
        <w:rPr>
          <w:rFonts w:ascii="Arial" w:hAnsi="Arial" w:cs="Arial"/>
          <w:sz w:val="20"/>
        </w:rPr>
      </w:pPr>
      <w:r w:rsidRPr="00AA57C6">
        <w:rPr>
          <w:rFonts w:ascii="Arial" w:hAnsi="Arial" w:cs="Arial"/>
          <w:sz w:val="20"/>
        </w:rPr>
        <w:t>4. Порядок использования земель городского округа город Салават Республики Башкортостан определяется в соответствии с зонированием его территории, отображенным на картах:</w:t>
      </w:r>
    </w:p>
    <w:p w:rsidR="006728CA" w:rsidRPr="00AA57C6" w:rsidRDefault="006728CA">
      <w:pPr>
        <w:pStyle w:val="ConsPlusNormal"/>
        <w:spacing w:before="220"/>
        <w:ind w:firstLine="540"/>
        <w:jc w:val="both"/>
        <w:rPr>
          <w:rFonts w:ascii="Arial" w:hAnsi="Arial" w:cs="Arial"/>
          <w:sz w:val="20"/>
        </w:rPr>
      </w:pPr>
      <w:r w:rsidRPr="00AA57C6">
        <w:rPr>
          <w:rFonts w:ascii="Arial" w:hAnsi="Arial" w:cs="Arial"/>
          <w:sz w:val="20"/>
        </w:rPr>
        <w:t>1) территориальные зоны - на карте градостроительного зонирования территории городского округа город Салават Республики Башкортостан, где отображаются границы и кодовые обозначения зон;</w:t>
      </w:r>
    </w:p>
    <w:p w:rsidR="006728CA" w:rsidRPr="00AA57C6" w:rsidRDefault="006728CA">
      <w:pPr>
        <w:pStyle w:val="ConsPlusNormal"/>
        <w:spacing w:before="220"/>
        <w:ind w:firstLine="540"/>
        <w:jc w:val="both"/>
        <w:rPr>
          <w:rFonts w:ascii="Arial" w:hAnsi="Arial" w:cs="Arial"/>
          <w:sz w:val="20"/>
        </w:rPr>
      </w:pPr>
      <w:r w:rsidRPr="00AA57C6">
        <w:rPr>
          <w:rFonts w:ascii="Arial" w:hAnsi="Arial" w:cs="Arial"/>
          <w:sz w:val="20"/>
        </w:rPr>
        <w:t>2) зоны с особыми условиями территории;</w:t>
      </w:r>
    </w:p>
    <w:p w:rsidR="006728CA" w:rsidRPr="00AA57C6" w:rsidRDefault="006728CA">
      <w:pPr>
        <w:pStyle w:val="ConsPlusNormal"/>
        <w:spacing w:before="220"/>
        <w:ind w:firstLine="540"/>
        <w:jc w:val="both"/>
        <w:rPr>
          <w:rFonts w:ascii="Arial" w:hAnsi="Arial" w:cs="Arial"/>
          <w:sz w:val="20"/>
        </w:rPr>
      </w:pPr>
      <w:r w:rsidRPr="00AA57C6">
        <w:rPr>
          <w:rFonts w:ascii="Arial" w:hAnsi="Arial" w:cs="Arial"/>
          <w:sz w:val="20"/>
        </w:rPr>
        <w:t>а) санитарно-защитные зоны;</w:t>
      </w:r>
    </w:p>
    <w:p w:rsidR="006728CA" w:rsidRPr="00AA57C6" w:rsidRDefault="006728CA">
      <w:pPr>
        <w:pStyle w:val="ConsPlusNormal"/>
        <w:spacing w:before="220"/>
        <w:ind w:firstLine="540"/>
        <w:jc w:val="both"/>
        <w:rPr>
          <w:rFonts w:ascii="Arial" w:hAnsi="Arial" w:cs="Arial"/>
          <w:sz w:val="20"/>
        </w:rPr>
      </w:pPr>
      <w:r w:rsidRPr="00AA57C6">
        <w:rPr>
          <w:rFonts w:ascii="Arial" w:hAnsi="Arial" w:cs="Arial"/>
          <w:sz w:val="20"/>
        </w:rPr>
        <w:t>б) водоохранные зоны;</w:t>
      </w:r>
    </w:p>
    <w:p w:rsidR="006728CA" w:rsidRPr="00AA57C6" w:rsidRDefault="006728CA">
      <w:pPr>
        <w:pStyle w:val="ConsPlusNormal"/>
        <w:spacing w:before="220"/>
        <w:ind w:firstLine="540"/>
        <w:jc w:val="both"/>
        <w:rPr>
          <w:rFonts w:ascii="Arial" w:hAnsi="Arial" w:cs="Arial"/>
          <w:sz w:val="20"/>
        </w:rPr>
      </w:pPr>
      <w:r w:rsidRPr="00AA57C6">
        <w:rPr>
          <w:rFonts w:ascii="Arial" w:hAnsi="Arial" w:cs="Arial"/>
          <w:sz w:val="20"/>
        </w:rPr>
        <w:t>в) зоны действия ограничений по условиям охраны объектов культурного наследия;</w:t>
      </w:r>
    </w:p>
    <w:p w:rsidR="006728CA" w:rsidRPr="00AA57C6" w:rsidRDefault="006728CA">
      <w:pPr>
        <w:pStyle w:val="ConsPlusNormal"/>
        <w:spacing w:before="220"/>
        <w:ind w:firstLine="540"/>
        <w:jc w:val="both"/>
        <w:rPr>
          <w:rFonts w:ascii="Arial" w:hAnsi="Arial" w:cs="Arial"/>
          <w:sz w:val="20"/>
        </w:rPr>
      </w:pPr>
      <w:r w:rsidRPr="00AA57C6">
        <w:rPr>
          <w:rFonts w:ascii="Arial" w:hAnsi="Arial" w:cs="Arial"/>
          <w:sz w:val="20"/>
        </w:rPr>
        <w:t>г) зоны санитарной охраны источников водоснабжения и водопроводов питьевого назначения.</w:t>
      </w:r>
    </w:p>
    <w:p w:rsidR="006728CA" w:rsidRPr="00AA57C6" w:rsidRDefault="006728CA">
      <w:pPr>
        <w:pStyle w:val="ConsPlusNormal"/>
        <w:spacing w:before="220"/>
        <w:ind w:firstLine="540"/>
        <w:jc w:val="both"/>
        <w:rPr>
          <w:rFonts w:ascii="Arial" w:hAnsi="Arial" w:cs="Arial"/>
          <w:sz w:val="20"/>
        </w:rPr>
      </w:pPr>
      <w:r w:rsidRPr="00AA57C6">
        <w:rPr>
          <w:rFonts w:ascii="Arial" w:hAnsi="Arial" w:cs="Arial"/>
          <w:sz w:val="20"/>
        </w:rPr>
        <w:t>5. Для каждой из территориальных зон и зон с особыми условиями использования территории настоящими Правилами установлен градостроительный регламент по видам и предельным параметрам разрешенного использования земельных участков и объектов капитального строительства.</w:t>
      </w:r>
    </w:p>
    <w:p w:rsidR="006728CA" w:rsidRPr="00AA57C6" w:rsidRDefault="006728CA">
      <w:pPr>
        <w:pStyle w:val="ConsPlusNormal"/>
        <w:spacing w:before="220"/>
        <w:ind w:firstLine="540"/>
        <w:jc w:val="both"/>
        <w:rPr>
          <w:rFonts w:ascii="Arial" w:hAnsi="Arial" w:cs="Arial"/>
          <w:sz w:val="20"/>
        </w:rPr>
      </w:pPr>
      <w:r w:rsidRPr="00AA57C6">
        <w:rPr>
          <w:rFonts w:ascii="Arial" w:hAnsi="Arial" w:cs="Arial"/>
          <w:sz w:val="20"/>
        </w:rPr>
        <w:t>6. При этом границы территориальных зон должны отвечать требованию однозначной идентификации принадлежности каждого земельного участка (за исключением земельных участков линейных объектов) только одной территориальной зоне, выделенной на карте градостроительного зонирования.</w:t>
      </w:r>
    </w:p>
    <w:p w:rsidR="006728CA" w:rsidRPr="00AA57C6" w:rsidRDefault="006728CA">
      <w:pPr>
        <w:pStyle w:val="ConsPlusNormal"/>
        <w:spacing w:before="220"/>
        <w:ind w:firstLine="540"/>
        <w:jc w:val="both"/>
        <w:rPr>
          <w:rFonts w:ascii="Arial" w:hAnsi="Arial" w:cs="Arial"/>
          <w:sz w:val="20"/>
        </w:rPr>
      </w:pPr>
      <w:r w:rsidRPr="00AA57C6">
        <w:rPr>
          <w:rFonts w:ascii="Arial" w:hAnsi="Arial" w:cs="Arial"/>
          <w:sz w:val="20"/>
        </w:rPr>
        <w:t xml:space="preserve">7. Один и тот же земельный участок не может находиться одновременно в двух и более территориальных зонах, выделенных на карте градостроительного зонирования. </w:t>
      </w:r>
      <w:r w:rsidR="004A5392" w:rsidRPr="004A5392">
        <w:rPr>
          <w:rFonts w:ascii="Arial" w:hAnsi="Arial" w:cs="Arial"/>
          <w:sz w:val="20"/>
        </w:rPr>
        <w:t>На карте градостроительного зонирования устанавливаются границы территориальных зон. Границы территориальных зон должны отвечать требованию принадлежности каждого земельного участка только к одной территориальной зоне, за исключением земельного участка, границы которого в соответствии с земельным законодательством могут пересекать границы территориальных зон.</w:t>
      </w:r>
    </w:p>
    <w:p w:rsidR="006728CA" w:rsidRPr="00AA57C6" w:rsidRDefault="006728CA">
      <w:pPr>
        <w:pStyle w:val="ConsPlusNormal"/>
        <w:spacing w:before="220"/>
        <w:ind w:firstLine="540"/>
        <w:jc w:val="both"/>
        <w:rPr>
          <w:rFonts w:ascii="Arial" w:hAnsi="Arial" w:cs="Arial"/>
          <w:sz w:val="20"/>
        </w:rPr>
      </w:pPr>
      <w:r w:rsidRPr="00AA57C6">
        <w:rPr>
          <w:rFonts w:ascii="Arial" w:hAnsi="Arial" w:cs="Arial"/>
          <w:sz w:val="20"/>
        </w:rPr>
        <w:t>8. Границы территориальных зон и градостроительные регламенты устанавливаются с учетом общности функциональных и параметрических характеристик земельных участков и объектов капитального строительства, а также требований об учете прав и законных интересов правообладателей земельных участков и объектов капитального строительства.</w:t>
      </w:r>
    </w:p>
    <w:p w:rsidR="006728CA" w:rsidRPr="00AA57C6" w:rsidRDefault="006728CA">
      <w:pPr>
        <w:pStyle w:val="ConsPlusNormal"/>
        <w:spacing w:before="220"/>
        <w:ind w:firstLine="540"/>
        <w:jc w:val="both"/>
        <w:rPr>
          <w:rFonts w:ascii="Arial" w:hAnsi="Arial" w:cs="Arial"/>
          <w:sz w:val="20"/>
        </w:rPr>
      </w:pPr>
      <w:r w:rsidRPr="00AA57C6">
        <w:rPr>
          <w:rFonts w:ascii="Arial" w:hAnsi="Arial" w:cs="Arial"/>
          <w:sz w:val="20"/>
        </w:rPr>
        <w:t>9. Границы территориальных зон на карте градостроительного зонирования установлены преимущественно в привязке к границам базисных кварталов земельного кадастра. В случае, если в пределах территории базисного квартала размещаются или планируются к размещению объекты, виды использования которых соотносятся с разными территориальными зонами и их размещение соответствует положениям Генерального плана городского округа город Салават Республики Башкортостан, то территория базисного квартала делится на части, относящиеся к разным территориальным зонам. При этом границы территориальных зон устанавливаются в увязке с территориальными объектами, имеющими однозначную картографическую проекцию:</w:t>
      </w:r>
    </w:p>
    <w:p w:rsidR="006728CA" w:rsidRPr="00AA57C6" w:rsidRDefault="006728CA" w:rsidP="00AA57C6">
      <w:pPr>
        <w:pStyle w:val="ConsPlusNormal"/>
        <w:ind w:firstLine="539"/>
        <w:jc w:val="both"/>
        <w:rPr>
          <w:rFonts w:ascii="Arial" w:hAnsi="Arial" w:cs="Arial"/>
          <w:sz w:val="20"/>
        </w:rPr>
      </w:pPr>
      <w:r w:rsidRPr="00AA57C6">
        <w:rPr>
          <w:rFonts w:ascii="Arial" w:hAnsi="Arial" w:cs="Arial"/>
          <w:sz w:val="20"/>
        </w:rPr>
        <w:t>- линиями магистралей, улиц, проездов, разделяющих транспортные потоки противоположных направлений;</w:t>
      </w:r>
    </w:p>
    <w:p w:rsidR="006728CA" w:rsidRPr="00AA57C6" w:rsidRDefault="006728CA" w:rsidP="00AA57C6">
      <w:pPr>
        <w:pStyle w:val="ConsPlusNormal"/>
        <w:ind w:firstLine="539"/>
        <w:jc w:val="both"/>
        <w:rPr>
          <w:rFonts w:ascii="Arial" w:hAnsi="Arial" w:cs="Arial"/>
          <w:sz w:val="20"/>
        </w:rPr>
      </w:pPr>
      <w:r w:rsidRPr="00AA57C6">
        <w:rPr>
          <w:rFonts w:ascii="Arial" w:hAnsi="Arial" w:cs="Arial"/>
          <w:sz w:val="20"/>
        </w:rPr>
        <w:t>- красными линиями;</w:t>
      </w:r>
    </w:p>
    <w:p w:rsidR="006728CA" w:rsidRPr="00AA57C6" w:rsidRDefault="006728CA" w:rsidP="00AA57C6">
      <w:pPr>
        <w:pStyle w:val="ConsPlusNormal"/>
        <w:ind w:firstLine="539"/>
        <w:jc w:val="both"/>
        <w:rPr>
          <w:rFonts w:ascii="Arial" w:hAnsi="Arial" w:cs="Arial"/>
          <w:sz w:val="20"/>
        </w:rPr>
      </w:pPr>
      <w:r w:rsidRPr="00AA57C6">
        <w:rPr>
          <w:rFonts w:ascii="Arial" w:hAnsi="Arial" w:cs="Arial"/>
          <w:sz w:val="20"/>
        </w:rPr>
        <w:lastRenderedPageBreak/>
        <w:t>- границами земельных участков;</w:t>
      </w:r>
    </w:p>
    <w:p w:rsidR="006728CA" w:rsidRPr="00AA57C6" w:rsidRDefault="006728CA" w:rsidP="00AA57C6">
      <w:pPr>
        <w:pStyle w:val="ConsPlusNormal"/>
        <w:ind w:firstLine="539"/>
        <w:jc w:val="both"/>
        <w:rPr>
          <w:rFonts w:ascii="Arial" w:hAnsi="Arial" w:cs="Arial"/>
          <w:sz w:val="20"/>
        </w:rPr>
      </w:pPr>
      <w:r w:rsidRPr="00AA57C6">
        <w:rPr>
          <w:rFonts w:ascii="Arial" w:hAnsi="Arial" w:cs="Arial"/>
          <w:sz w:val="20"/>
        </w:rPr>
        <w:t>- границами или осями полос отвода для коммуникаций;</w:t>
      </w:r>
    </w:p>
    <w:p w:rsidR="006728CA" w:rsidRPr="00AA57C6" w:rsidRDefault="006728CA" w:rsidP="00AA57C6">
      <w:pPr>
        <w:pStyle w:val="ConsPlusNormal"/>
        <w:ind w:firstLine="539"/>
        <w:jc w:val="both"/>
        <w:rPr>
          <w:rFonts w:ascii="Arial" w:hAnsi="Arial" w:cs="Arial"/>
          <w:sz w:val="20"/>
        </w:rPr>
      </w:pPr>
      <w:r w:rsidRPr="00AA57C6">
        <w:rPr>
          <w:rFonts w:ascii="Arial" w:hAnsi="Arial" w:cs="Arial"/>
          <w:sz w:val="20"/>
        </w:rPr>
        <w:t>- административными границами городского округа город Салават Республики Башкортостан;</w:t>
      </w:r>
    </w:p>
    <w:p w:rsidR="006728CA" w:rsidRPr="00AA57C6" w:rsidRDefault="006728CA" w:rsidP="00AA57C6">
      <w:pPr>
        <w:pStyle w:val="ConsPlusNormal"/>
        <w:ind w:firstLine="539"/>
        <w:jc w:val="both"/>
        <w:rPr>
          <w:rFonts w:ascii="Arial" w:hAnsi="Arial" w:cs="Arial"/>
          <w:sz w:val="20"/>
        </w:rPr>
      </w:pPr>
      <w:r w:rsidRPr="00AA57C6">
        <w:rPr>
          <w:rFonts w:ascii="Arial" w:hAnsi="Arial" w:cs="Arial"/>
          <w:sz w:val="20"/>
        </w:rPr>
        <w:t>- границами внутригородских административно-территориальных образований, микрорайонов;</w:t>
      </w:r>
    </w:p>
    <w:p w:rsidR="006728CA" w:rsidRPr="00AA57C6" w:rsidRDefault="006728CA" w:rsidP="00AA57C6">
      <w:pPr>
        <w:pStyle w:val="ConsPlusNormal"/>
        <w:ind w:firstLine="539"/>
        <w:jc w:val="both"/>
        <w:rPr>
          <w:rFonts w:ascii="Arial" w:hAnsi="Arial" w:cs="Arial"/>
          <w:sz w:val="20"/>
        </w:rPr>
      </w:pPr>
      <w:r w:rsidRPr="00AA57C6">
        <w:rPr>
          <w:rFonts w:ascii="Arial" w:hAnsi="Arial" w:cs="Arial"/>
          <w:sz w:val="20"/>
        </w:rPr>
        <w:t>- естественными границами природных объектов;</w:t>
      </w:r>
    </w:p>
    <w:p w:rsidR="006728CA" w:rsidRPr="00AA57C6" w:rsidRDefault="006728CA" w:rsidP="00AA57C6">
      <w:pPr>
        <w:pStyle w:val="ConsPlusNormal"/>
        <w:ind w:firstLine="539"/>
        <w:jc w:val="both"/>
        <w:rPr>
          <w:rFonts w:ascii="Arial" w:hAnsi="Arial" w:cs="Arial"/>
          <w:sz w:val="20"/>
        </w:rPr>
      </w:pPr>
      <w:r w:rsidRPr="00AA57C6">
        <w:rPr>
          <w:rFonts w:ascii="Arial" w:hAnsi="Arial" w:cs="Arial"/>
          <w:sz w:val="20"/>
        </w:rPr>
        <w:t>- иными границами, отраженными в составе базисного плана земельного кадастра.</w:t>
      </w:r>
    </w:p>
    <w:p w:rsidR="006728CA" w:rsidRPr="00AA57C6" w:rsidRDefault="006728CA" w:rsidP="00AA57C6">
      <w:pPr>
        <w:pStyle w:val="ConsPlusNormal"/>
        <w:ind w:firstLine="539"/>
        <w:jc w:val="both"/>
        <w:rPr>
          <w:rFonts w:ascii="Arial" w:hAnsi="Arial" w:cs="Arial"/>
          <w:sz w:val="20"/>
        </w:rPr>
      </w:pPr>
      <w:r w:rsidRPr="00AA57C6">
        <w:rPr>
          <w:rFonts w:ascii="Arial" w:hAnsi="Arial" w:cs="Arial"/>
          <w:sz w:val="20"/>
        </w:rPr>
        <w:t>10. Границы территориальных зон, для которых отсутствует возможность однозначной картографической привязки, определены по условным линиям в увязке с границами функциональных зон Генерального плана городского округа город Салават Республики Башкортостан, границами зон с особыми условиями использования территории, иными границами, отображенными на топографической основе, используемыми для разработки карты градостроительного зонирования.</w:t>
      </w:r>
    </w:p>
    <w:p w:rsidR="006728CA" w:rsidRPr="00AA57C6" w:rsidRDefault="006728CA">
      <w:pPr>
        <w:pStyle w:val="ConsPlusNormal"/>
        <w:spacing w:before="220"/>
        <w:ind w:firstLine="540"/>
        <w:jc w:val="both"/>
        <w:rPr>
          <w:rFonts w:ascii="Arial" w:hAnsi="Arial" w:cs="Arial"/>
          <w:sz w:val="20"/>
        </w:rPr>
      </w:pPr>
      <w:r w:rsidRPr="00AA57C6">
        <w:rPr>
          <w:rFonts w:ascii="Arial" w:hAnsi="Arial" w:cs="Arial"/>
          <w:sz w:val="20"/>
        </w:rPr>
        <w:t>Местоположение границ территориальных зон, установленных в увязке с условными линиями, подлежит уточнению в документации по планировке территории и иных документах, принимаемых в соответствии с законодательством Российской Федерации, Республики Башкортостан и нормативно-правовыми актами городского округа город Салават Республики Башкортостан с последующим внесением соответствующих изменений в настоящие Правила.</w:t>
      </w:r>
    </w:p>
    <w:p w:rsidR="006728CA" w:rsidRPr="00AA57C6" w:rsidRDefault="006728CA">
      <w:pPr>
        <w:pStyle w:val="ConsPlusNormal"/>
        <w:spacing w:before="220"/>
        <w:ind w:firstLine="540"/>
        <w:jc w:val="both"/>
        <w:rPr>
          <w:rFonts w:ascii="Arial" w:hAnsi="Arial" w:cs="Arial"/>
          <w:sz w:val="20"/>
        </w:rPr>
      </w:pPr>
      <w:r w:rsidRPr="00AA57C6">
        <w:rPr>
          <w:rFonts w:ascii="Arial" w:hAnsi="Arial" w:cs="Arial"/>
          <w:sz w:val="20"/>
        </w:rPr>
        <w:t>11. Перечни зон с особыми условиями использования территорий, отображение их границ на карте градостроительного зонирования и ограничения использования земельных участков и объектов капитального строительства на их территории указаны в соответствии с нормативными правовыми актами и иной нормативно-технической документацией Российской Федерации, Республики Башкортостан и городского округа город Салават Республики Башкортостан.</w:t>
      </w:r>
    </w:p>
    <w:p w:rsidR="006728CA" w:rsidRPr="00AA57C6" w:rsidRDefault="006728CA">
      <w:pPr>
        <w:pStyle w:val="ConsPlusNormal"/>
        <w:spacing w:before="220"/>
        <w:ind w:firstLine="540"/>
        <w:jc w:val="both"/>
        <w:rPr>
          <w:rFonts w:ascii="Arial" w:hAnsi="Arial" w:cs="Arial"/>
          <w:sz w:val="20"/>
        </w:rPr>
      </w:pPr>
      <w:r w:rsidRPr="00AA57C6">
        <w:rPr>
          <w:rFonts w:ascii="Arial" w:hAnsi="Arial" w:cs="Arial"/>
          <w:sz w:val="20"/>
        </w:rPr>
        <w:t>12. На карте зон действия ограничений по условиям охраны объектов культурного наследия отображаются принятые в соответствии с законодательством об охране объектов культурного наследия решения проекта зон охраны объектов наследия, иных документов в части границ таких зон.</w:t>
      </w:r>
    </w:p>
    <w:p w:rsidR="006728CA" w:rsidRPr="00AA57C6" w:rsidRDefault="006728CA" w:rsidP="00AA57C6">
      <w:pPr>
        <w:pStyle w:val="ConsPlusNormal"/>
        <w:ind w:firstLine="539"/>
        <w:jc w:val="both"/>
        <w:rPr>
          <w:rFonts w:ascii="Arial" w:hAnsi="Arial" w:cs="Arial"/>
          <w:sz w:val="20"/>
        </w:rPr>
      </w:pPr>
      <w:r w:rsidRPr="00AA57C6">
        <w:rPr>
          <w:rFonts w:ascii="Arial" w:hAnsi="Arial" w:cs="Arial"/>
          <w:sz w:val="20"/>
        </w:rPr>
        <w:t>В настоящие Правила включается описание определенных проектом зон охраны объектов культурного наследия, иными документами ограничений по условиям охраны объектов культурного наследия. Указанные ограничения действуют в пределах указанных зон и относятся к:</w:t>
      </w:r>
    </w:p>
    <w:p w:rsidR="006728CA" w:rsidRPr="00AA57C6" w:rsidRDefault="006728CA" w:rsidP="00AA57C6">
      <w:pPr>
        <w:pStyle w:val="ConsPlusNormal"/>
        <w:ind w:firstLine="539"/>
        <w:jc w:val="both"/>
        <w:rPr>
          <w:rFonts w:ascii="Arial" w:hAnsi="Arial" w:cs="Arial"/>
          <w:sz w:val="20"/>
        </w:rPr>
      </w:pPr>
      <w:r w:rsidRPr="00AA57C6">
        <w:rPr>
          <w:rFonts w:ascii="Arial" w:hAnsi="Arial" w:cs="Arial"/>
          <w:sz w:val="20"/>
        </w:rPr>
        <w:t>- сопоставлению масштабов исторически сложившейся среды (существующим объектам капитального строительства) планируемых к созданию, реконструкции объектов капитального строительства;</w:t>
      </w:r>
    </w:p>
    <w:p w:rsidR="006728CA" w:rsidRPr="00AA57C6" w:rsidRDefault="006728CA" w:rsidP="00AA57C6">
      <w:pPr>
        <w:pStyle w:val="ConsPlusNormal"/>
        <w:ind w:firstLine="539"/>
        <w:jc w:val="both"/>
        <w:rPr>
          <w:rFonts w:ascii="Arial" w:hAnsi="Arial" w:cs="Arial"/>
          <w:sz w:val="20"/>
        </w:rPr>
      </w:pPr>
      <w:r w:rsidRPr="00AA57C6">
        <w:rPr>
          <w:rFonts w:ascii="Arial" w:hAnsi="Arial" w:cs="Arial"/>
          <w:sz w:val="20"/>
        </w:rPr>
        <w:t>- требованиям к оформлению фасадов вновь создаваемых, реконструируемых, ремонтируемых объектов капитального строительства в соответствии с исторически сложившимся архитектурным окружением.</w:t>
      </w:r>
    </w:p>
    <w:p w:rsidR="006728CA" w:rsidRPr="00AA57C6" w:rsidRDefault="006728CA" w:rsidP="00AA57C6">
      <w:pPr>
        <w:pStyle w:val="ConsPlusNormal"/>
        <w:ind w:firstLine="539"/>
        <w:jc w:val="both"/>
        <w:rPr>
          <w:rFonts w:ascii="Arial" w:hAnsi="Arial" w:cs="Arial"/>
          <w:sz w:val="20"/>
        </w:rPr>
      </w:pPr>
      <w:r w:rsidRPr="00AA57C6">
        <w:rPr>
          <w:rFonts w:ascii="Arial" w:hAnsi="Arial" w:cs="Arial"/>
          <w:sz w:val="20"/>
        </w:rPr>
        <w:t>В пределах границ зон охраны объектов культурного наследия градостроительные регламенты, определенные настоящими Правилами, применяются с учетом ограничений по условиям охраны объектов культурного наследия, изложение которых включается в настоящие Правила.</w:t>
      </w:r>
    </w:p>
    <w:p w:rsidR="006728CA" w:rsidRPr="00AA57C6" w:rsidRDefault="006728CA">
      <w:pPr>
        <w:pStyle w:val="ConsPlusNormal"/>
        <w:spacing w:before="220"/>
        <w:ind w:firstLine="540"/>
        <w:jc w:val="both"/>
        <w:rPr>
          <w:rFonts w:ascii="Arial" w:hAnsi="Arial" w:cs="Arial"/>
          <w:sz w:val="20"/>
        </w:rPr>
      </w:pPr>
      <w:r w:rsidRPr="00AA57C6">
        <w:rPr>
          <w:rFonts w:ascii="Arial" w:hAnsi="Arial" w:cs="Arial"/>
          <w:sz w:val="20"/>
        </w:rPr>
        <w:t>13. На картах зон действия ограничений по экологическим и санитарно-эпидемиологическим условиям отображаются установленные в соответствии с федеральными законами зоны, к которым приписаны ограничения на использование земельных участков и объектов капитального строительства в целях охраны окружающей природной среды, обеспечения экологической безопасности и охраны здоровья населения. Изложение указанных ограничений содержится в настоящих Правилах.</w:t>
      </w:r>
    </w:p>
    <w:p w:rsidR="006728CA" w:rsidRPr="00AA57C6" w:rsidRDefault="006728CA">
      <w:pPr>
        <w:pStyle w:val="ConsPlusNormal"/>
        <w:spacing w:before="220"/>
        <w:ind w:firstLine="540"/>
        <w:jc w:val="both"/>
        <w:rPr>
          <w:rFonts w:ascii="Arial" w:hAnsi="Arial" w:cs="Arial"/>
          <w:sz w:val="20"/>
        </w:rPr>
      </w:pPr>
      <w:r w:rsidRPr="00AA57C6">
        <w:rPr>
          <w:rFonts w:ascii="Arial" w:hAnsi="Arial" w:cs="Arial"/>
          <w:sz w:val="20"/>
        </w:rPr>
        <w:t>К земельным участкам и объектам капитального строительства, расположенным в пределах зон ограничений, отображенных на картах, градостроительные регламенты, определенные применительно к соотве</w:t>
      </w:r>
      <w:r w:rsidR="002014A3">
        <w:rPr>
          <w:rFonts w:ascii="Arial" w:hAnsi="Arial" w:cs="Arial"/>
          <w:sz w:val="20"/>
        </w:rPr>
        <w:t>тствующим территориальным зонам</w:t>
      </w:r>
      <w:r w:rsidRPr="00AA57C6">
        <w:rPr>
          <w:rFonts w:ascii="Arial" w:hAnsi="Arial" w:cs="Arial"/>
          <w:sz w:val="20"/>
        </w:rPr>
        <w:t>, применяются с учетом ограничений, описание которых содержится в настоящих Правилах.</w:t>
      </w:r>
    </w:p>
    <w:p w:rsidR="006728CA" w:rsidRPr="00AA57C6" w:rsidRDefault="006728CA">
      <w:pPr>
        <w:pStyle w:val="ConsPlusNormal"/>
        <w:spacing w:before="220"/>
        <w:ind w:firstLine="540"/>
        <w:jc w:val="both"/>
        <w:rPr>
          <w:rFonts w:ascii="Arial" w:hAnsi="Arial" w:cs="Arial"/>
          <w:sz w:val="20"/>
        </w:rPr>
      </w:pPr>
      <w:r w:rsidRPr="00AA57C6">
        <w:rPr>
          <w:rFonts w:ascii="Arial" w:hAnsi="Arial" w:cs="Arial"/>
          <w:sz w:val="20"/>
        </w:rPr>
        <w:t>14. Для земельного участка или объектов капитального строительства, расположенных в зоне с особыми условиями использования территории, а также на территории особого градостроительного контроля, градостроительным регламентом в составе ограничений (требований) может быть указана возможность установления Администрацией городского округа город Салават дополнительных требований к его использованию, подлежащих соблюдению при разработке проектной документации.</w:t>
      </w:r>
    </w:p>
    <w:p w:rsidR="006728CA" w:rsidRPr="00AA57C6" w:rsidRDefault="006728CA">
      <w:pPr>
        <w:pStyle w:val="ConsPlusNormal"/>
        <w:spacing w:before="220"/>
        <w:ind w:firstLine="540"/>
        <w:jc w:val="both"/>
        <w:rPr>
          <w:rFonts w:ascii="Arial" w:hAnsi="Arial" w:cs="Arial"/>
          <w:sz w:val="20"/>
        </w:rPr>
      </w:pPr>
      <w:r w:rsidRPr="00AA57C6">
        <w:rPr>
          <w:rFonts w:ascii="Arial" w:hAnsi="Arial" w:cs="Arial"/>
          <w:sz w:val="20"/>
        </w:rPr>
        <w:lastRenderedPageBreak/>
        <w:t>15. Для каждого земельного участка или объекта капитального строительства, расположенного на территории городского округа город Салават Республики Башкортостан, разрешенным считается такое использование, которое соответствует:</w:t>
      </w:r>
    </w:p>
    <w:p w:rsidR="006728CA" w:rsidRPr="00AA57C6" w:rsidRDefault="006728CA">
      <w:pPr>
        <w:pStyle w:val="ConsPlusNormal"/>
        <w:spacing w:before="220"/>
        <w:ind w:firstLine="540"/>
        <w:jc w:val="both"/>
        <w:rPr>
          <w:rFonts w:ascii="Arial" w:hAnsi="Arial" w:cs="Arial"/>
          <w:sz w:val="20"/>
        </w:rPr>
      </w:pPr>
      <w:r w:rsidRPr="00AA57C6">
        <w:rPr>
          <w:rFonts w:ascii="Arial" w:hAnsi="Arial" w:cs="Arial"/>
          <w:sz w:val="20"/>
        </w:rPr>
        <w:t>- градостроительным регламентам;</w:t>
      </w:r>
    </w:p>
    <w:p w:rsidR="006728CA" w:rsidRPr="00AA57C6" w:rsidRDefault="006728CA">
      <w:pPr>
        <w:pStyle w:val="ConsPlusNormal"/>
        <w:spacing w:before="220"/>
        <w:ind w:firstLine="540"/>
        <w:jc w:val="both"/>
        <w:rPr>
          <w:rFonts w:ascii="Arial" w:hAnsi="Arial" w:cs="Arial"/>
          <w:sz w:val="20"/>
        </w:rPr>
      </w:pPr>
      <w:r w:rsidRPr="00AA57C6">
        <w:rPr>
          <w:rFonts w:ascii="Arial" w:hAnsi="Arial" w:cs="Arial"/>
          <w:sz w:val="20"/>
        </w:rPr>
        <w:t>- ограничениям по условиям охраны объектов культурного наследия (в случаях, когда земельный участок или объект капитального строительства расположен в зонах действия соответствующих ограничений);</w:t>
      </w:r>
    </w:p>
    <w:p w:rsidR="006728CA" w:rsidRPr="00AA57C6" w:rsidRDefault="006728CA">
      <w:pPr>
        <w:pStyle w:val="ConsPlusNormal"/>
        <w:spacing w:before="220"/>
        <w:ind w:firstLine="540"/>
        <w:jc w:val="both"/>
        <w:rPr>
          <w:rFonts w:ascii="Arial" w:hAnsi="Arial" w:cs="Arial"/>
          <w:sz w:val="20"/>
        </w:rPr>
      </w:pPr>
      <w:r w:rsidRPr="00AA57C6">
        <w:rPr>
          <w:rFonts w:ascii="Arial" w:hAnsi="Arial" w:cs="Arial"/>
          <w:sz w:val="20"/>
        </w:rPr>
        <w:t>- ограничениям по экологическим и санитарно-эпидемиологическим условиям в случаях, когда земельный участок или объект капитального строительства расположен в зонах действия соответствующих ограничений;</w:t>
      </w:r>
    </w:p>
    <w:p w:rsidR="006728CA" w:rsidRPr="00AA57C6" w:rsidRDefault="006728CA">
      <w:pPr>
        <w:pStyle w:val="ConsPlusNormal"/>
        <w:spacing w:before="220"/>
        <w:ind w:firstLine="540"/>
        <w:jc w:val="both"/>
        <w:rPr>
          <w:rFonts w:ascii="Arial" w:hAnsi="Arial" w:cs="Arial"/>
          <w:sz w:val="20"/>
        </w:rPr>
      </w:pPr>
      <w:r w:rsidRPr="00AA57C6">
        <w:rPr>
          <w:rFonts w:ascii="Arial" w:hAnsi="Arial" w:cs="Arial"/>
          <w:sz w:val="20"/>
        </w:rPr>
        <w:t>- иным документально зафиксированным ограничениям на использование земельных участков и объектов капитального строительства, включая нормативные правовые акты об установлении публичных сервитутов, договоры об установлении частных сервитутов, иные предусмотренные законодательством документы.</w:t>
      </w:r>
    </w:p>
    <w:p w:rsidR="006728CA" w:rsidRPr="00AA57C6" w:rsidRDefault="006728CA">
      <w:pPr>
        <w:pStyle w:val="ConsPlusNormal"/>
        <w:spacing w:before="220"/>
        <w:ind w:firstLine="540"/>
        <w:jc w:val="both"/>
        <w:rPr>
          <w:rFonts w:ascii="Arial" w:hAnsi="Arial" w:cs="Arial"/>
          <w:sz w:val="20"/>
        </w:rPr>
      </w:pPr>
      <w:r w:rsidRPr="00AA57C6">
        <w:rPr>
          <w:rFonts w:ascii="Arial" w:hAnsi="Arial" w:cs="Arial"/>
          <w:sz w:val="20"/>
        </w:rPr>
        <w:t>16. Градостроительный регламент в части видов разрешенного использования земельных участков и объектов капитального строительства включает:</w:t>
      </w:r>
    </w:p>
    <w:p w:rsidR="006728CA" w:rsidRPr="00AA57C6" w:rsidRDefault="006728CA">
      <w:pPr>
        <w:pStyle w:val="ConsPlusNormal"/>
        <w:spacing w:before="220"/>
        <w:ind w:firstLine="540"/>
        <w:jc w:val="both"/>
        <w:rPr>
          <w:rFonts w:ascii="Arial" w:hAnsi="Arial" w:cs="Arial"/>
          <w:sz w:val="20"/>
        </w:rPr>
      </w:pPr>
      <w:r w:rsidRPr="00AA57C6">
        <w:rPr>
          <w:rFonts w:ascii="Arial" w:hAnsi="Arial" w:cs="Arial"/>
          <w:sz w:val="20"/>
        </w:rPr>
        <w:t xml:space="preserve">16.1. Основные виды разрешенного использования земельных участков и объектов капитального строительства, которые при условии соблюдения требований технических регламентов (а вплоть до их вступления в установленном порядке в силу - нормативных технических документов в части, не противоречащей Федеральному </w:t>
      </w:r>
      <w:hyperlink r:id="rId18" w:history="1">
        <w:r w:rsidRPr="00AA57C6">
          <w:rPr>
            <w:rFonts w:ascii="Arial" w:hAnsi="Arial" w:cs="Arial"/>
            <w:sz w:val="20"/>
          </w:rPr>
          <w:t>закону</w:t>
        </w:r>
      </w:hyperlink>
      <w:r w:rsidRPr="00AA57C6">
        <w:rPr>
          <w:rFonts w:ascii="Arial" w:hAnsi="Arial" w:cs="Arial"/>
          <w:sz w:val="20"/>
        </w:rPr>
        <w:t xml:space="preserve"> «О техническом регулировании» и Градостроительному </w:t>
      </w:r>
      <w:hyperlink r:id="rId19" w:history="1">
        <w:r w:rsidRPr="00AA57C6">
          <w:rPr>
            <w:rFonts w:ascii="Arial" w:hAnsi="Arial" w:cs="Arial"/>
            <w:sz w:val="20"/>
          </w:rPr>
          <w:t>кодексу</w:t>
        </w:r>
      </w:hyperlink>
      <w:r w:rsidRPr="00AA57C6">
        <w:rPr>
          <w:rFonts w:ascii="Arial" w:hAnsi="Arial" w:cs="Arial"/>
          <w:sz w:val="20"/>
        </w:rPr>
        <w:t xml:space="preserve"> Российской Федерации) не могут быть запрещены.</w:t>
      </w:r>
    </w:p>
    <w:p w:rsidR="006728CA" w:rsidRPr="00AA57C6" w:rsidRDefault="006728CA">
      <w:pPr>
        <w:pStyle w:val="ConsPlusNormal"/>
        <w:spacing w:before="220"/>
        <w:ind w:firstLine="540"/>
        <w:jc w:val="both"/>
        <w:rPr>
          <w:rFonts w:ascii="Arial" w:hAnsi="Arial" w:cs="Arial"/>
          <w:sz w:val="20"/>
        </w:rPr>
      </w:pPr>
      <w:r w:rsidRPr="00AA57C6">
        <w:rPr>
          <w:rFonts w:ascii="Arial" w:hAnsi="Arial" w:cs="Arial"/>
          <w:sz w:val="20"/>
        </w:rPr>
        <w:t>16.2. Условно разрешенные виды использования, требующие получения разрешения, которое принимается по результатам специального согласования, проводимого, в том числе, с применением процедуры публичных слушаний</w:t>
      </w:r>
      <w:r w:rsidR="007C4008">
        <w:rPr>
          <w:rFonts w:ascii="Arial" w:hAnsi="Arial" w:cs="Arial"/>
          <w:sz w:val="20"/>
        </w:rPr>
        <w:t xml:space="preserve"> (общественных обсуждений)</w:t>
      </w:r>
      <w:r w:rsidRPr="00AA57C6">
        <w:rPr>
          <w:rFonts w:ascii="Arial" w:hAnsi="Arial" w:cs="Arial"/>
          <w:sz w:val="20"/>
        </w:rPr>
        <w:t>.</w:t>
      </w:r>
    </w:p>
    <w:p w:rsidR="006728CA" w:rsidRPr="00AA57C6" w:rsidRDefault="006728CA">
      <w:pPr>
        <w:pStyle w:val="ConsPlusNormal"/>
        <w:spacing w:before="220"/>
        <w:ind w:firstLine="540"/>
        <w:jc w:val="both"/>
        <w:rPr>
          <w:rFonts w:ascii="Arial" w:hAnsi="Arial" w:cs="Arial"/>
          <w:sz w:val="20"/>
        </w:rPr>
      </w:pPr>
      <w:r w:rsidRPr="00AA57C6">
        <w:rPr>
          <w:rFonts w:ascii="Arial" w:hAnsi="Arial" w:cs="Arial"/>
          <w:sz w:val="20"/>
        </w:rPr>
        <w:t>16.3. 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только совместно с ними.</w:t>
      </w:r>
    </w:p>
    <w:p w:rsidR="006728CA" w:rsidRPr="00AA57C6" w:rsidRDefault="006728CA">
      <w:pPr>
        <w:pStyle w:val="ConsPlusNormal"/>
        <w:spacing w:before="220"/>
        <w:ind w:firstLine="540"/>
        <w:jc w:val="both"/>
        <w:rPr>
          <w:rFonts w:ascii="Arial" w:hAnsi="Arial" w:cs="Arial"/>
          <w:sz w:val="20"/>
        </w:rPr>
      </w:pPr>
      <w:r w:rsidRPr="00AA57C6">
        <w:rPr>
          <w:rFonts w:ascii="Arial" w:hAnsi="Arial" w:cs="Arial"/>
          <w:sz w:val="20"/>
        </w:rPr>
        <w:t xml:space="preserve">17. Собственники, землепользователи, землевладельцы, арендаторы земельных участков, собственники, пользователи, владельцы, арендаторы объектов капитального строительства самостоятельно без дополнительных разрешений и согласований выбирают и меняют вид (виды) использования земельных участков и объектов капитального строительства, разрешенный как основной и вспомогательный для соответствующих территориальных зон при условии соблюдения требований технических регламентов (а вплоть до их вступления в установленном порядке в силу - нормативных технических документов в части, не противоречащей Федеральному </w:t>
      </w:r>
      <w:hyperlink r:id="rId20" w:history="1">
        <w:r w:rsidRPr="00AA57C6">
          <w:rPr>
            <w:rFonts w:ascii="Arial" w:hAnsi="Arial" w:cs="Arial"/>
            <w:sz w:val="20"/>
          </w:rPr>
          <w:t>закону</w:t>
        </w:r>
      </w:hyperlink>
      <w:r w:rsidRPr="00AA57C6">
        <w:rPr>
          <w:rFonts w:ascii="Arial" w:hAnsi="Arial" w:cs="Arial"/>
          <w:sz w:val="20"/>
        </w:rPr>
        <w:t xml:space="preserve"> «О техническом регулировании» и Градостроительному </w:t>
      </w:r>
      <w:hyperlink r:id="rId21" w:history="1">
        <w:r w:rsidRPr="00AA57C6">
          <w:rPr>
            <w:rFonts w:ascii="Arial" w:hAnsi="Arial" w:cs="Arial"/>
            <w:sz w:val="20"/>
          </w:rPr>
          <w:t>кодексу</w:t>
        </w:r>
      </w:hyperlink>
      <w:r w:rsidRPr="00AA57C6">
        <w:rPr>
          <w:rFonts w:ascii="Arial" w:hAnsi="Arial" w:cs="Arial"/>
          <w:sz w:val="20"/>
        </w:rPr>
        <w:t xml:space="preserve"> Российской Федерации).</w:t>
      </w:r>
    </w:p>
    <w:p w:rsidR="006728CA" w:rsidRPr="00AA57C6" w:rsidRDefault="006728CA">
      <w:pPr>
        <w:pStyle w:val="ConsPlusNormal"/>
        <w:spacing w:before="220"/>
        <w:ind w:firstLine="540"/>
        <w:jc w:val="both"/>
        <w:rPr>
          <w:rFonts w:ascii="Arial" w:hAnsi="Arial" w:cs="Arial"/>
          <w:sz w:val="20"/>
        </w:rPr>
      </w:pPr>
      <w:r w:rsidRPr="00AA57C6">
        <w:rPr>
          <w:rFonts w:ascii="Arial" w:hAnsi="Arial" w:cs="Arial"/>
          <w:sz w:val="20"/>
        </w:rPr>
        <w:t>Порядок действий по реализации приведенного выше права устанавливается законодательством, настоящими Правилами и иными нормативными правовыми актами городского округа город Салават Республики Башкортостан.</w:t>
      </w:r>
    </w:p>
    <w:p w:rsidR="006728CA" w:rsidRPr="00AA57C6" w:rsidRDefault="006728CA">
      <w:pPr>
        <w:pStyle w:val="ConsPlusNormal"/>
        <w:spacing w:before="220"/>
        <w:ind w:firstLine="540"/>
        <w:jc w:val="both"/>
        <w:rPr>
          <w:rFonts w:ascii="Arial" w:hAnsi="Arial" w:cs="Arial"/>
          <w:sz w:val="20"/>
        </w:rPr>
      </w:pPr>
      <w:r w:rsidRPr="00AA57C6">
        <w:rPr>
          <w:rFonts w:ascii="Arial" w:hAnsi="Arial" w:cs="Arial"/>
          <w:sz w:val="20"/>
        </w:rPr>
        <w:t>Указанный порядок устанавливается применительно к случаям, когда:</w:t>
      </w:r>
    </w:p>
    <w:p w:rsidR="006728CA" w:rsidRPr="00AA57C6" w:rsidRDefault="006728CA">
      <w:pPr>
        <w:pStyle w:val="ConsPlusNormal"/>
        <w:spacing w:before="220"/>
        <w:ind w:firstLine="540"/>
        <w:jc w:val="both"/>
        <w:rPr>
          <w:rFonts w:ascii="Arial" w:hAnsi="Arial" w:cs="Arial"/>
          <w:sz w:val="20"/>
        </w:rPr>
      </w:pPr>
      <w:r w:rsidRPr="00AA57C6">
        <w:rPr>
          <w:rFonts w:ascii="Arial" w:hAnsi="Arial" w:cs="Arial"/>
          <w:sz w:val="20"/>
        </w:rPr>
        <w:t xml:space="preserve">- при изменении одного вида разрешенного использования земельных участков и объектов капитального строительства на другой разрешенный вид использования, если затрагиваются конструктивные или иные характеристики надежности и безопасности объектов капитального строительства. В этом случае необходимо получение разрешения на строительство, выдаваемого в порядке, установленном </w:t>
      </w:r>
      <w:hyperlink r:id="rId22" w:history="1">
        <w:r w:rsidRPr="00AA57C6">
          <w:rPr>
            <w:rFonts w:ascii="Arial" w:hAnsi="Arial" w:cs="Arial"/>
            <w:sz w:val="20"/>
          </w:rPr>
          <w:t>ст. 51</w:t>
        </w:r>
      </w:hyperlink>
      <w:r w:rsidRPr="00AA57C6">
        <w:rPr>
          <w:rFonts w:ascii="Arial" w:hAnsi="Arial" w:cs="Arial"/>
          <w:sz w:val="20"/>
        </w:rPr>
        <w:t xml:space="preserve"> Градостроительного кодекса Российской Федерации;</w:t>
      </w:r>
    </w:p>
    <w:p w:rsidR="006728CA" w:rsidRPr="00AA57C6" w:rsidRDefault="006728CA">
      <w:pPr>
        <w:pStyle w:val="ConsPlusNormal"/>
        <w:spacing w:before="220"/>
        <w:ind w:firstLine="540"/>
        <w:jc w:val="both"/>
        <w:rPr>
          <w:rFonts w:ascii="Arial" w:hAnsi="Arial" w:cs="Arial"/>
          <w:sz w:val="20"/>
        </w:rPr>
      </w:pPr>
      <w:r w:rsidRPr="00AA57C6">
        <w:rPr>
          <w:rFonts w:ascii="Arial" w:hAnsi="Arial" w:cs="Arial"/>
          <w:sz w:val="20"/>
        </w:rPr>
        <w:t xml:space="preserve">- при изменении одного вида разрешенного использования земельных участков и объектов капитального строительства на другой разрешенный вид использования, если не затрагиваются конструктивные или иные характеристики надежности и безопасности объектов капитального строительства. В этом случае собственник, пользователь, владелец, арендатор объекта капитального строительства направляет уведомление о намерении изменить </w:t>
      </w:r>
      <w:r w:rsidR="002014A3">
        <w:rPr>
          <w:rFonts w:ascii="Arial" w:hAnsi="Arial" w:cs="Arial"/>
          <w:sz w:val="20"/>
        </w:rPr>
        <w:t xml:space="preserve">вид разрешенного </w:t>
      </w:r>
      <w:r w:rsidR="0062042E">
        <w:rPr>
          <w:rFonts w:ascii="Arial" w:hAnsi="Arial" w:cs="Arial"/>
          <w:sz w:val="20"/>
        </w:rPr>
        <w:t>использования и</w:t>
      </w:r>
      <w:r w:rsidRPr="00AA57C6">
        <w:rPr>
          <w:rFonts w:ascii="Arial" w:hAnsi="Arial" w:cs="Arial"/>
          <w:sz w:val="20"/>
        </w:rPr>
        <w:t xml:space="preserve"> предоставляет градостроительное заключение о возможности или </w:t>
      </w:r>
      <w:r w:rsidRPr="00AA57C6">
        <w:rPr>
          <w:rFonts w:ascii="Arial" w:hAnsi="Arial" w:cs="Arial"/>
          <w:sz w:val="20"/>
        </w:rPr>
        <w:lastRenderedPageBreak/>
        <w:t>невозможности реализации намерений заявителя без осуществления конструктивных преобразований;</w:t>
      </w:r>
    </w:p>
    <w:p w:rsidR="006728CA" w:rsidRPr="00AA57C6" w:rsidRDefault="006728CA">
      <w:pPr>
        <w:pStyle w:val="ConsPlusNormal"/>
        <w:spacing w:before="220"/>
        <w:ind w:firstLine="540"/>
        <w:jc w:val="both"/>
        <w:rPr>
          <w:rFonts w:ascii="Arial" w:hAnsi="Arial" w:cs="Arial"/>
          <w:sz w:val="20"/>
        </w:rPr>
      </w:pPr>
      <w:r w:rsidRPr="00AA57C6">
        <w:rPr>
          <w:rFonts w:ascii="Arial" w:hAnsi="Arial" w:cs="Arial"/>
          <w:sz w:val="20"/>
        </w:rPr>
        <w:t>- собственник, пользователь, владелец, арендатор объекта капитального строительства запрашивает изменение основного разрешенного вида использования на условно разрешенное использование по специальному согласованию. В этих случаях применяются процедуры, установленные настоящи</w:t>
      </w:r>
      <w:r w:rsidR="0062042E">
        <w:rPr>
          <w:rFonts w:ascii="Arial" w:hAnsi="Arial" w:cs="Arial"/>
          <w:sz w:val="20"/>
        </w:rPr>
        <w:t>ми</w:t>
      </w:r>
      <w:r w:rsidRPr="00AA57C6">
        <w:rPr>
          <w:rFonts w:ascii="Arial" w:hAnsi="Arial" w:cs="Arial"/>
          <w:sz w:val="20"/>
        </w:rPr>
        <w:t xml:space="preserve"> Правил</w:t>
      </w:r>
      <w:r w:rsidR="00CB0D74">
        <w:rPr>
          <w:rFonts w:ascii="Arial" w:hAnsi="Arial" w:cs="Arial"/>
          <w:sz w:val="20"/>
        </w:rPr>
        <w:t>ами</w:t>
      </w:r>
      <w:r w:rsidRPr="00AA57C6">
        <w:rPr>
          <w:rFonts w:ascii="Arial" w:hAnsi="Arial" w:cs="Arial"/>
          <w:sz w:val="20"/>
        </w:rPr>
        <w:t>.</w:t>
      </w:r>
    </w:p>
    <w:p w:rsidR="006728CA" w:rsidRPr="00AA57C6" w:rsidRDefault="006728CA" w:rsidP="00CB0D74">
      <w:pPr>
        <w:pStyle w:val="ConsPlusNormal"/>
        <w:spacing w:before="120"/>
        <w:ind w:firstLine="539"/>
        <w:jc w:val="both"/>
        <w:rPr>
          <w:rFonts w:ascii="Arial" w:hAnsi="Arial" w:cs="Arial"/>
          <w:sz w:val="20"/>
        </w:rPr>
      </w:pPr>
      <w:r w:rsidRPr="00AA57C6">
        <w:rPr>
          <w:rFonts w:ascii="Arial" w:hAnsi="Arial" w:cs="Arial"/>
          <w:sz w:val="20"/>
        </w:rPr>
        <w:t>18.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6728CA" w:rsidRPr="00AA57C6" w:rsidRDefault="006728CA" w:rsidP="00CB0D74">
      <w:pPr>
        <w:pStyle w:val="ConsPlusNormal"/>
        <w:spacing w:before="120"/>
        <w:ind w:firstLine="539"/>
        <w:jc w:val="both"/>
        <w:rPr>
          <w:rFonts w:ascii="Arial" w:hAnsi="Arial" w:cs="Arial"/>
          <w:sz w:val="20"/>
        </w:rPr>
      </w:pPr>
      <w:bookmarkStart w:id="3" w:name="P192"/>
      <w:bookmarkEnd w:id="3"/>
      <w:r w:rsidRPr="00AA57C6">
        <w:rPr>
          <w:rFonts w:ascii="Arial" w:hAnsi="Arial" w:cs="Arial"/>
          <w:sz w:val="20"/>
        </w:rPr>
        <w:t>1)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включают в себя:</w:t>
      </w:r>
    </w:p>
    <w:p w:rsidR="006728CA" w:rsidRPr="00AA57C6" w:rsidRDefault="006728CA">
      <w:pPr>
        <w:pStyle w:val="ConsPlusNormal"/>
        <w:spacing w:before="220"/>
        <w:ind w:firstLine="540"/>
        <w:jc w:val="both"/>
        <w:rPr>
          <w:rFonts w:ascii="Arial" w:hAnsi="Arial" w:cs="Arial"/>
          <w:sz w:val="20"/>
        </w:rPr>
      </w:pPr>
      <w:r w:rsidRPr="00AA57C6">
        <w:rPr>
          <w:rFonts w:ascii="Arial" w:hAnsi="Arial" w:cs="Arial"/>
          <w:sz w:val="20"/>
        </w:rPr>
        <w:t>а) предельные (минимальные и (или) максимальные) размеры земельных участков, в том числе их площадь;</w:t>
      </w:r>
    </w:p>
    <w:p w:rsidR="006728CA" w:rsidRPr="00AA57C6" w:rsidRDefault="006728CA">
      <w:pPr>
        <w:pStyle w:val="ConsPlusNormal"/>
        <w:spacing w:before="220"/>
        <w:ind w:firstLine="540"/>
        <w:jc w:val="both"/>
        <w:rPr>
          <w:rFonts w:ascii="Arial" w:hAnsi="Arial" w:cs="Arial"/>
          <w:sz w:val="20"/>
        </w:rPr>
      </w:pPr>
      <w:bookmarkStart w:id="4" w:name="P194"/>
      <w:bookmarkEnd w:id="4"/>
      <w:r w:rsidRPr="00AA57C6">
        <w:rPr>
          <w:rFonts w:ascii="Arial" w:hAnsi="Arial" w:cs="Arial"/>
          <w:sz w:val="20"/>
        </w:rPr>
        <w:t>б)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6728CA" w:rsidRPr="00AA57C6" w:rsidRDefault="006728CA">
      <w:pPr>
        <w:pStyle w:val="ConsPlusNormal"/>
        <w:spacing w:before="220"/>
        <w:ind w:firstLine="540"/>
        <w:jc w:val="both"/>
        <w:rPr>
          <w:rFonts w:ascii="Arial" w:hAnsi="Arial" w:cs="Arial"/>
          <w:sz w:val="20"/>
        </w:rPr>
      </w:pPr>
      <w:r w:rsidRPr="00AA57C6">
        <w:rPr>
          <w:rFonts w:ascii="Arial" w:hAnsi="Arial" w:cs="Arial"/>
          <w:sz w:val="20"/>
        </w:rPr>
        <w:t>в) предельное количество этажей или предельную высоту зданий, строений, сооружений;</w:t>
      </w:r>
    </w:p>
    <w:p w:rsidR="006728CA" w:rsidRPr="00AA57C6" w:rsidRDefault="006728CA">
      <w:pPr>
        <w:pStyle w:val="ConsPlusNormal"/>
        <w:spacing w:before="220"/>
        <w:ind w:firstLine="540"/>
        <w:jc w:val="both"/>
        <w:rPr>
          <w:rFonts w:ascii="Arial" w:hAnsi="Arial" w:cs="Arial"/>
          <w:sz w:val="20"/>
        </w:rPr>
      </w:pPr>
      <w:bookmarkStart w:id="5" w:name="P196"/>
      <w:bookmarkEnd w:id="5"/>
      <w:r w:rsidRPr="00AA57C6">
        <w:rPr>
          <w:rFonts w:ascii="Arial" w:hAnsi="Arial" w:cs="Arial"/>
          <w:sz w:val="20"/>
        </w:rPr>
        <w:t>г)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6728CA" w:rsidRPr="00AA57C6" w:rsidRDefault="006728CA">
      <w:pPr>
        <w:pStyle w:val="ConsPlusNormal"/>
        <w:spacing w:before="220"/>
        <w:ind w:firstLine="540"/>
        <w:jc w:val="both"/>
        <w:rPr>
          <w:rFonts w:ascii="Arial" w:hAnsi="Arial" w:cs="Arial"/>
          <w:sz w:val="20"/>
        </w:rPr>
      </w:pPr>
      <w:r w:rsidRPr="00AA57C6">
        <w:rPr>
          <w:rFonts w:ascii="Arial" w:hAnsi="Arial" w:cs="Arial"/>
          <w:sz w:val="20"/>
        </w:rPr>
        <w:t xml:space="preserve">2) В случае, если в градостроительном регламенте применительно к определенной территориальной зоне не устанавливаются предельные (минимальные и (или) максимальные) размеры земельных участков, в том числе их площадь, и (или) предусмотренные </w:t>
      </w:r>
      <w:hyperlink w:anchor="P194" w:history="1">
        <w:r w:rsidRPr="00AA57C6">
          <w:rPr>
            <w:rFonts w:ascii="Arial" w:hAnsi="Arial" w:cs="Arial"/>
            <w:sz w:val="20"/>
          </w:rPr>
          <w:t>пунктами б</w:t>
        </w:r>
      </w:hyperlink>
      <w:r w:rsidRPr="00AA57C6">
        <w:rPr>
          <w:rFonts w:ascii="Arial" w:hAnsi="Arial" w:cs="Arial"/>
          <w:sz w:val="20"/>
        </w:rPr>
        <w:t xml:space="preserve">) - </w:t>
      </w:r>
      <w:hyperlink w:anchor="P196" w:history="1">
        <w:r w:rsidRPr="00AA57C6">
          <w:rPr>
            <w:rFonts w:ascii="Arial" w:hAnsi="Arial" w:cs="Arial"/>
            <w:sz w:val="20"/>
          </w:rPr>
          <w:t>г) пункта 1</w:t>
        </w:r>
      </w:hyperlink>
      <w:r w:rsidRPr="00AA57C6">
        <w:rPr>
          <w:rFonts w:ascii="Arial" w:hAnsi="Arial" w:cs="Arial"/>
          <w:sz w:val="20"/>
        </w:rPr>
        <w:t>) настоящей части настоящей статьи предельные параметры разрешенного строительства, реконструкции объектов капитального строительства, непосредственно в градостроительном регламенте применительно к этой территориальной зоне указывается, что такие 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r w:rsidR="00CB0D74">
        <w:rPr>
          <w:rFonts w:ascii="Arial" w:hAnsi="Arial" w:cs="Arial"/>
          <w:sz w:val="20"/>
        </w:rPr>
        <w:t xml:space="preserve"> (в таблицах градостроительных регламентов  указывается прочерк)</w:t>
      </w:r>
      <w:r w:rsidRPr="00AA57C6">
        <w:rPr>
          <w:rFonts w:ascii="Arial" w:hAnsi="Arial" w:cs="Arial"/>
          <w:sz w:val="20"/>
        </w:rPr>
        <w:t>.</w:t>
      </w:r>
    </w:p>
    <w:p w:rsidR="006728CA" w:rsidRPr="00AA57C6" w:rsidRDefault="006728CA">
      <w:pPr>
        <w:pStyle w:val="ConsPlusNormal"/>
        <w:spacing w:before="220"/>
        <w:ind w:firstLine="540"/>
        <w:jc w:val="both"/>
        <w:rPr>
          <w:rFonts w:ascii="Arial" w:hAnsi="Arial" w:cs="Arial"/>
          <w:sz w:val="20"/>
        </w:rPr>
      </w:pPr>
      <w:r w:rsidRPr="00AA57C6">
        <w:rPr>
          <w:rFonts w:ascii="Arial" w:hAnsi="Arial" w:cs="Arial"/>
          <w:sz w:val="20"/>
        </w:rPr>
        <w:t xml:space="preserve">3) Наряду с указанными в </w:t>
      </w:r>
      <w:hyperlink w:anchor="P194" w:history="1">
        <w:r w:rsidRPr="00AA57C6">
          <w:rPr>
            <w:rFonts w:ascii="Arial" w:hAnsi="Arial" w:cs="Arial"/>
            <w:sz w:val="20"/>
          </w:rPr>
          <w:t>пунктах б</w:t>
        </w:r>
      </w:hyperlink>
      <w:r w:rsidRPr="00AA57C6">
        <w:rPr>
          <w:rFonts w:ascii="Arial" w:hAnsi="Arial" w:cs="Arial"/>
          <w:sz w:val="20"/>
        </w:rPr>
        <w:t xml:space="preserve">) - </w:t>
      </w:r>
      <w:hyperlink w:anchor="P196" w:history="1">
        <w:r w:rsidRPr="00AA57C6">
          <w:rPr>
            <w:rFonts w:ascii="Arial" w:hAnsi="Arial" w:cs="Arial"/>
            <w:sz w:val="20"/>
          </w:rPr>
          <w:t>г) пункта 1</w:t>
        </w:r>
      </w:hyperlink>
      <w:r w:rsidRPr="00AA57C6">
        <w:rPr>
          <w:rFonts w:ascii="Arial" w:hAnsi="Arial" w:cs="Arial"/>
          <w:sz w:val="20"/>
        </w:rPr>
        <w:t>) настоящей части настоящей статьи предельными параметрами разрешенного строительства, реконструкции объектов капитального строительства в градостроительном регламенте могут быть установлены иные предельные параметры разрешенного строительства, реконструкции объектов капитального строительства.</w:t>
      </w:r>
    </w:p>
    <w:p w:rsidR="006728CA" w:rsidRPr="00AA57C6" w:rsidRDefault="006728CA">
      <w:pPr>
        <w:pStyle w:val="ConsPlusNormal"/>
        <w:spacing w:before="220"/>
        <w:ind w:firstLine="540"/>
        <w:jc w:val="both"/>
        <w:rPr>
          <w:rFonts w:ascii="Arial" w:hAnsi="Arial" w:cs="Arial"/>
          <w:sz w:val="20"/>
        </w:rPr>
      </w:pPr>
      <w:r w:rsidRPr="00AA57C6">
        <w:rPr>
          <w:rFonts w:ascii="Arial" w:hAnsi="Arial" w:cs="Arial"/>
          <w:sz w:val="20"/>
        </w:rPr>
        <w:t xml:space="preserve">4) Применительно к каждой территориальной зоне устанавливаются указанные в </w:t>
      </w:r>
      <w:hyperlink w:anchor="P192" w:history="1">
        <w:r w:rsidRPr="00AA57C6">
          <w:rPr>
            <w:rFonts w:ascii="Arial" w:hAnsi="Arial" w:cs="Arial"/>
            <w:sz w:val="20"/>
          </w:rPr>
          <w:t>пункте 1</w:t>
        </w:r>
      </w:hyperlink>
      <w:r w:rsidRPr="00AA57C6">
        <w:rPr>
          <w:rFonts w:ascii="Arial" w:hAnsi="Arial" w:cs="Arial"/>
          <w:sz w:val="20"/>
        </w:rPr>
        <w:t>) настоящей части размеры и параметры, их сочетания.</w:t>
      </w:r>
    </w:p>
    <w:p w:rsidR="006728CA" w:rsidRPr="00AA57C6" w:rsidRDefault="006728CA">
      <w:pPr>
        <w:pStyle w:val="ConsPlusNormal"/>
        <w:spacing w:before="220"/>
        <w:ind w:firstLine="540"/>
        <w:jc w:val="both"/>
        <w:rPr>
          <w:rFonts w:ascii="Arial" w:hAnsi="Arial" w:cs="Arial"/>
          <w:sz w:val="20"/>
        </w:rPr>
      </w:pPr>
      <w:r w:rsidRPr="00AA57C6">
        <w:rPr>
          <w:rFonts w:ascii="Arial" w:hAnsi="Arial" w:cs="Arial"/>
          <w:sz w:val="20"/>
        </w:rPr>
        <w:t>5) Предельные параметры разрешенного строительства или реконструкции объектов капитального строительства в составе градостроительного регламента, установленного применительно к территориальной зоне, расположенной в границах территории исторического поселения федерального или регионального значения, должны включать в себя требования к архитектурным решениям объектов капитального строительства. Требования к архитектурным решениям объектов капитального строительства могут включать в себя требования к цветовому решению внешнего облика объекта капитального строительства, к строительным материалам, определяющим внешний облик объекта капитального строительства, требования к объемно-пространственным, архитектурно-стилистическим и иным характеристикам объекта капитального строительства, влияющим на его внешний облик и (или) на композицию и силуэт застройки исторического поселения.</w:t>
      </w:r>
    </w:p>
    <w:p w:rsidR="006728CA" w:rsidRPr="00AA57C6" w:rsidRDefault="006728CA">
      <w:pPr>
        <w:pStyle w:val="ConsPlusNormal"/>
        <w:spacing w:before="220"/>
        <w:ind w:firstLine="540"/>
        <w:jc w:val="both"/>
        <w:rPr>
          <w:rFonts w:ascii="Arial" w:hAnsi="Arial" w:cs="Arial"/>
          <w:sz w:val="20"/>
        </w:rPr>
      </w:pPr>
      <w:r w:rsidRPr="00AA57C6">
        <w:rPr>
          <w:rFonts w:ascii="Arial" w:hAnsi="Arial" w:cs="Arial"/>
          <w:sz w:val="20"/>
        </w:rPr>
        <w:t xml:space="preserve">6) В пределах территориальных зон могут устанавливаться подзоны с одинаковыми видами разрешенного использования земельных участков и объектов капитального строительства, но с различными предельными (минимальными и (или) максимальными) размерами земельных участков и предельными параметрами разрешенного строительства, реконструкции объектов </w:t>
      </w:r>
      <w:r w:rsidRPr="00AA57C6">
        <w:rPr>
          <w:rFonts w:ascii="Arial" w:hAnsi="Arial" w:cs="Arial"/>
          <w:sz w:val="20"/>
        </w:rPr>
        <w:lastRenderedPageBreak/>
        <w:t>капитального строительства и сочетаниями таких размеров и параметров.</w:t>
      </w:r>
    </w:p>
    <w:p w:rsidR="006728CA" w:rsidRPr="00AA57C6" w:rsidRDefault="006728CA">
      <w:pPr>
        <w:pStyle w:val="ConsPlusNormal"/>
        <w:spacing w:before="220"/>
        <w:ind w:firstLine="540"/>
        <w:jc w:val="both"/>
        <w:rPr>
          <w:rFonts w:ascii="Arial" w:hAnsi="Arial" w:cs="Arial"/>
          <w:sz w:val="20"/>
        </w:rPr>
      </w:pPr>
      <w:r w:rsidRPr="00AA57C6">
        <w:rPr>
          <w:rFonts w:ascii="Arial" w:hAnsi="Arial" w:cs="Arial"/>
          <w:sz w:val="20"/>
        </w:rPr>
        <w:t xml:space="preserve">19. Инженерно-технические объекты, сооружения, коммуникации, обеспечивающие реализацию разрешенного использования земельных участков и объектов капитального строительства в границах отдельных земельных участков (электро-, водо-, газообеспечение, канализование, телефонизация и т.д.) являются всегда разрешенными при условии соответствия техническим регламентам (а вплоть до их вступления в установленном порядке в силу - нормативным техническим документам в части, не противоречащей документам Федеральному </w:t>
      </w:r>
      <w:hyperlink r:id="rId23" w:history="1">
        <w:r w:rsidRPr="00AA57C6">
          <w:rPr>
            <w:rFonts w:ascii="Arial" w:hAnsi="Arial" w:cs="Arial"/>
            <w:sz w:val="20"/>
          </w:rPr>
          <w:t>закону</w:t>
        </w:r>
      </w:hyperlink>
      <w:r w:rsidRPr="00AA57C6">
        <w:rPr>
          <w:rFonts w:ascii="Arial" w:hAnsi="Arial" w:cs="Arial"/>
          <w:sz w:val="20"/>
        </w:rPr>
        <w:t xml:space="preserve"> «О техническом регулировании» и Градостроительному </w:t>
      </w:r>
      <w:hyperlink r:id="rId24" w:history="1">
        <w:r w:rsidRPr="00AA57C6">
          <w:rPr>
            <w:rFonts w:ascii="Arial" w:hAnsi="Arial" w:cs="Arial"/>
            <w:sz w:val="20"/>
          </w:rPr>
          <w:t>кодексу</w:t>
        </w:r>
      </w:hyperlink>
      <w:r w:rsidRPr="00AA57C6">
        <w:rPr>
          <w:rFonts w:ascii="Arial" w:hAnsi="Arial" w:cs="Arial"/>
          <w:sz w:val="20"/>
        </w:rPr>
        <w:t xml:space="preserve"> Российской Федерации).</w:t>
      </w:r>
    </w:p>
    <w:p w:rsidR="006728CA" w:rsidRPr="00AA57C6" w:rsidRDefault="006728CA">
      <w:pPr>
        <w:pStyle w:val="ConsPlusNormal"/>
        <w:spacing w:before="220"/>
        <w:ind w:firstLine="540"/>
        <w:jc w:val="both"/>
        <w:rPr>
          <w:rFonts w:ascii="Arial" w:hAnsi="Arial" w:cs="Arial"/>
          <w:sz w:val="20"/>
        </w:rPr>
      </w:pPr>
      <w:r w:rsidRPr="00AA57C6">
        <w:rPr>
          <w:rFonts w:ascii="Arial" w:hAnsi="Arial" w:cs="Arial"/>
          <w:sz w:val="20"/>
        </w:rPr>
        <w:t>Инженерно-технические объекты, сооружения, предназначенные для обеспечения и нормальной эксплуатации объектов капитального строительства в пределах одного или нескольких элементов планировочной структуры, расположение которых требует отдельного земельного участка с установлением санитарно-защитных, иных защитных зон, определяются документацией по планировке территории.</w:t>
      </w:r>
    </w:p>
    <w:p w:rsidR="006728CA" w:rsidRPr="00AA57C6" w:rsidRDefault="006728CA">
      <w:pPr>
        <w:pStyle w:val="ConsPlusNormal"/>
        <w:spacing w:before="220"/>
        <w:ind w:firstLine="540"/>
        <w:jc w:val="both"/>
        <w:rPr>
          <w:rFonts w:ascii="Arial" w:hAnsi="Arial" w:cs="Arial"/>
          <w:sz w:val="20"/>
        </w:rPr>
      </w:pPr>
      <w:r w:rsidRPr="00AA57C6">
        <w:rPr>
          <w:rFonts w:ascii="Arial" w:hAnsi="Arial" w:cs="Arial"/>
          <w:sz w:val="20"/>
        </w:rPr>
        <w:t>20. В градостроительном регламенте в отношении земельных участков и объектов капитального строительства, расположенных в пределах соответствующей территориальной зоны, указываются:</w:t>
      </w:r>
    </w:p>
    <w:p w:rsidR="006728CA" w:rsidRPr="00AA57C6" w:rsidRDefault="006728CA">
      <w:pPr>
        <w:pStyle w:val="ConsPlusNormal"/>
        <w:spacing w:before="220"/>
        <w:ind w:firstLine="540"/>
        <w:jc w:val="both"/>
        <w:rPr>
          <w:rFonts w:ascii="Arial" w:hAnsi="Arial" w:cs="Arial"/>
          <w:sz w:val="20"/>
        </w:rPr>
      </w:pPr>
      <w:r w:rsidRPr="00AA57C6">
        <w:rPr>
          <w:rFonts w:ascii="Arial" w:hAnsi="Arial" w:cs="Arial"/>
          <w:sz w:val="20"/>
        </w:rPr>
        <w:t>1) виды разрешенного использования земельных участков и объектов капитального строительства;</w:t>
      </w:r>
    </w:p>
    <w:p w:rsidR="006728CA" w:rsidRPr="00AA57C6" w:rsidRDefault="006728CA">
      <w:pPr>
        <w:pStyle w:val="ConsPlusNormal"/>
        <w:spacing w:before="220"/>
        <w:ind w:firstLine="540"/>
        <w:jc w:val="both"/>
        <w:rPr>
          <w:rFonts w:ascii="Arial" w:hAnsi="Arial" w:cs="Arial"/>
          <w:sz w:val="20"/>
        </w:rPr>
      </w:pPr>
      <w:r w:rsidRPr="00AA57C6">
        <w:rPr>
          <w:rFonts w:ascii="Arial" w:hAnsi="Arial" w:cs="Arial"/>
          <w:sz w:val="20"/>
        </w:rPr>
        <w:t>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6728CA" w:rsidRPr="00AA57C6" w:rsidRDefault="006728CA">
      <w:pPr>
        <w:pStyle w:val="ConsPlusNormal"/>
        <w:spacing w:before="220"/>
        <w:ind w:firstLine="540"/>
        <w:jc w:val="both"/>
        <w:rPr>
          <w:rFonts w:ascii="Arial" w:hAnsi="Arial" w:cs="Arial"/>
          <w:sz w:val="20"/>
        </w:rPr>
      </w:pPr>
      <w:r w:rsidRPr="00AA57C6">
        <w:rPr>
          <w:rFonts w:ascii="Arial" w:hAnsi="Arial" w:cs="Arial"/>
          <w:sz w:val="20"/>
        </w:rPr>
        <w:t>3)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6728CA" w:rsidRDefault="006728CA">
      <w:pPr>
        <w:pStyle w:val="ConsPlusNormal"/>
        <w:spacing w:before="220"/>
        <w:ind w:firstLine="540"/>
        <w:jc w:val="both"/>
        <w:rPr>
          <w:rFonts w:ascii="Arial" w:hAnsi="Arial" w:cs="Arial"/>
          <w:sz w:val="20"/>
        </w:rPr>
      </w:pPr>
      <w:r w:rsidRPr="00AA57C6">
        <w:rPr>
          <w:rFonts w:ascii="Arial" w:hAnsi="Arial" w:cs="Arial"/>
          <w:sz w:val="20"/>
        </w:rPr>
        <w:t>4) 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в случае, если в границах территориальной зоны, применительно к которой устанавливается градостроительный регламент, предусматривается осуществление деятельности по комплексному и устойчивому развитию территории.</w:t>
      </w:r>
    </w:p>
    <w:p w:rsidR="004A5392" w:rsidRPr="00AA57C6" w:rsidRDefault="004A5392">
      <w:pPr>
        <w:pStyle w:val="ConsPlusNormal"/>
        <w:spacing w:before="220"/>
        <w:ind w:firstLine="540"/>
        <w:jc w:val="both"/>
        <w:rPr>
          <w:rFonts w:ascii="Arial" w:hAnsi="Arial" w:cs="Arial"/>
          <w:sz w:val="20"/>
        </w:rPr>
      </w:pPr>
      <w:r>
        <w:rPr>
          <w:rFonts w:ascii="Arial" w:hAnsi="Arial" w:cs="Arial"/>
          <w:sz w:val="20"/>
        </w:rPr>
        <w:t xml:space="preserve">20.1. </w:t>
      </w:r>
      <w:r w:rsidRPr="004A5392">
        <w:rPr>
          <w:rFonts w:ascii="Arial" w:hAnsi="Arial" w:cs="Arial"/>
          <w:sz w:val="20"/>
        </w:rPr>
        <w:t>Обязательным приложением к правилам землепользования и застройки являются сведения о границах территориальных зон, которые должны содержать графическое описание местоположения границ территориальных зон, перечень координат характерных точек этих границ в системе координат, используемой для ведения Единого государственного реестра недвижимости. Органы местного самоуправления поселения, городского округа также вправе подготовить текстовое описание местоположения границ территориальных зон. Формы графического и текстового описания местоположения границ территориальных зон, требования к точности определения координат характерных точек границ территориальных зон, формату электронного документа, содержащего указанные сведения,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ведения Единого государственного реестра недвижимости, осуществления государственного кадастрового учета недвижимого имущества, государственной регистрации прав на недвижимое имущество и сделок с ним, предоставления сведений, содержащихся в Едином государственном реестре недвижимости.</w:t>
      </w:r>
    </w:p>
    <w:p w:rsidR="006728CA" w:rsidRPr="00AA57C6" w:rsidRDefault="006728CA">
      <w:pPr>
        <w:pStyle w:val="ConsPlusNormal"/>
        <w:spacing w:before="220"/>
        <w:ind w:firstLine="540"/>
        <w:jc w:val="both"/>
        <w:rPr>
          <w:rFonts w:ascii="Arial" w:hAnsi="Arial" w:cs="Arial"/>
          <w:sz w:val="20"/>
        </w:rPr>
      </w:pPr>
      <w:r w:rsidRPr="00AA57C6">
        <w:rPr>
          <w:rFonts w:ascii="Arial" w:hAnsi="Arial" w:cs="Arial"/>
          <w:sz w:val="20"/>
        </w:rPr>
        <w:t>21. Разрешенные виды использования земельных участков и объектов капитального строительства могут быть указаны в градостроительном регламенте дифференцированно - с учетом допустимости их применения в различных частях (в том числе, уровнях) здания или участка.</w:t>
      </w:r>
    </w:p>
    <w:p w:rsidR="006728CA" w:rsidRPr="00AA57C6" w:rsidRDefault="006728CA">
      <w:pPr>
        <w:pStyle w:val="ConsPlusNormal"/>
        <w:spacing w:before="220"/>
        <w:ind w:firstLine="540"/>
        <w:jc w:val="both"/>
        <w:rPr>
          <w:rFonts w:ascii="Arial" w:hAnsi="Arial" w:cs="Arial"/>
          <w:sz w:val="20"/>
        </w:rPr>
      </w:pPr>
      <w:r w:rsidRPr="00AA57C6">
        <w:rPr>
          <w:rFonts w:ascii="Arial" w:hAnsi="Arial" w:cs="Arial"/>
          <w:sz w:val="20"/>
        </w:rPr>
        <w:t>22. Наряду с основными и условно разрешенными видами использования, перечисленными в составе градостроительного регламента, дополнительно к ним и осуществляемые совместно с ними на территории одного земельного участка могут применяться вспомогательные виды разрешенного использования.</w:t>
      </w:r>
    </w:p>
    <w:p w:rsidR="006728CA" w:rsidRPr="00AA57C6" w:rsidRDefault="006728CA">
      <w:pPr>
        <w:pStyle w:val="ConsPlusNormal"/>
        <w:spacing w:before="220"/>
        <w:ind w:firstLine="540"/>
        <w:jc w:val="both"/>
        <w:rPr>
          <w:rFonts w:ascii="Arial" w:hAnsi="Arial" w:cs="Arial"/>
          <w:sz w:val="20"/>
        </w:rPr>
      </w:pPr>
      <w:r w:rsidRPr="00AA57C6">
        <w:rPr>
          <w:rFonts w:ascii="Arial" w:hAnsi="Arial" w:cs="Arial"/>
          <w:sz w:val="20"/>
        </w:rPr>
        <w:t xml:space="preserve">23. Условно разрешенный вид использования земельного участка (объекта капитального </w:t>
      </w:r>
      <w:r w:rsidRPr="00AA57C6">
        <w:rPr>
          <w:rFonts w:ascii="Arial" w:hAnsi="Arial" w:cs="Arial"/>
          <w:sz w:val="20"/>
        </w:rPr>
        <w:lastRenderedPageBreak/>
        <w:t xml:space="preserve">строительства) означает, что для его применения необходимо получение соответствующего решения главы Администрации городского округа город Салават Республики Башкортостан, принятого в соответствии со </w:t>
      </w:r>
      <w:hyperlink r:id="rId25" w:history="1">
        <w:r w:rsidRPr="00AA57C6">
          <w:rPr>
            <w:rFonts w:ascii="Arial" w:hAnsi="Arial" w:cs="Arial"/>
            <w:sz w:val="20"/>
          </w:rPr>
          <w:t>ст. 39</w:t>
        </w:r>
      </w:hyperlink>
      <w:r w:rsidRPr="00AA57C6">
        <w:rPr>
          <w:rFonts w:ascii="Arial" w:hAnsi="Arial" w:cs="Arial"/>
          <w:sz w:val="20"/>
        </w:rPr>
        <w:t xml:space="preserve"> Градостроительного кодекса РФ.</w:t>
      </w:r>
    </w:p>
    <w:p w:rsidR="006728CA" w:rsidRPr="00AA57C6" w:rsidRDefault="006728CA">
      <w:pPr>
        <w:pStyle w:val="ConsPlusNormal"/>
        <w:spacing w:before="220"/>
        <w:ind w:firstLine="540"/>
        <w:jc w:val="both"/>
        <w:rPr>
          <w:rFonts w:ascii="Arial" w:hAnsi="Arial" w:cs="Arial"/>
          <w:sz w:val="20"/>
        </w:rPr>
      </w:pPr>
      <w:r w:rsidRPr="00AA57C6">
        <w:rPr>
          <w:rFonts w:ascii="Arial" w:hAnsi="Arial" w:cs="Arial"/>
          <w:sz w:val="20"/>
        </w:rPr>
        <w:t>24. Размещение в границах земельных участков инженерно-технических объектов, сооружений и коммуникаций (электро-, водо-, газоснабжения, канализования, телефонизации и т.д.), обеспечивающих реализацию разрешенного использования объектов капитального строительства, расположенных на этих участках, является разрешенным при условии соблюдения технических регламентов.</w:t>
      </w:r>
    </w:p>
    <w:p w:rsidR="006728CA" w:rsidRPr="00AA57C6" w:rsidRDefault="006728CA">
      <w:pPr>
        <w:pStyle w:val="ConsPlusNormal"/>
        <w:spacing w:before="220"/>
        <w:ind w:firstLine="540"/>
        <w:jc w:val="both"/>
        <w:rPr>
          <w:rFonts w:ascii="Arial" w:hAnsi="Arial" w:cs="Arial"/>
          <w:sz w:val="20"/>
        </w:rPr>
      </w:pPr>
      <w:r w:rsidRPr="00AA57C6">
        <w:rPr>
          <w:rFonts w:ascii="Arial" w:hAnsi="Arial" w:cs="Arial"/>
          <w:sz w:val="20"/>
        </w:rPr>
        <w:t>25. Совокупность предельных размеров земельных участков и предельных параметров разрешенного строительства, реконструкции объектов капитального строительства в составе градостроительного регламента является единой для всех объектов в пределах соответствующей территориальной зоны или выделенной в ней подзоны, если иное специально не оговорено в составе регламента.</w:t>
      </w:r>
    </w:p>
    <w:p w:rsidR="006728CA" w:rsidRPr="00AA57C6" w:rsidRDefault="006728CA">
      <w:pPr>
        <w:pStyle w:val="ConsPlusNormal"/>
        <w:spacing w:before="220"/>
        <w:ind w:firstLine="540"/>
        <w:jc w:val="both"/>
        <w:rPr>
          <w:rFonts w:ascii="Arial" w:hAnsi="Arial" w:cs="Arial"/>
          <w:sz w:val="20"/>
        </w:rPr>
      </w:pPr>
      <w:r w:rsidRPr="00AA57C6">
        <w:rPr>
          <w:rFonts w:ascii="Arial" w:hAnsi="Arial" w:cs="Arial"/>
          <w:sz w:val="20"/>
        </w:rPr>
        <w:t>26. Градостроительные регламенты подзон, отображенных на карте градостроительного зонирования, отличаются от градостроительного регламента территориальных зон, в границах которых они расположены, по предельным размерам земельных участков, и/или предельным параметрам разрешенного строительства, реконструкции объектов капитального строительства, и/или сочетаниям таких размеров и параметров. Указанные отличия отображаются в составе градостроительного регламента выделенных подзон территориальных зон.</w:t>
      </w:r>
    </w:p>
    <w:p w:rsidR="006728CA" w:rsidRPr="00AA57C6" w:rsidRDefault="006728CA">
      <w:pPr>
        <w:pStyle w:val="ConsPlusNormal"/>
        <w:spacing w:before="220"/>
        <w:ind w:firstLine="540"/>
        <w:jc w:val="both"/>
        <w:rPr>
          <w:rFonts w:ascii="Arial" w:hAnsi="Arial" w:cs="Arial"/>
          <w:sz w:val="20"/>
        </w:rPr>
      </w:pPr>
      <w:r w:rsidRPr="00AA57C6">
        <w:rPr>
          <w:rFonts w:ascii="Arial" w:hAnsi="Arial" w:cs="Arial"/>
          <w:sz w:val="20"/>
        </w:rPr>
        <w:t>27. Содержание ограничений, установленных в соответствии с законодательством Российской Федерации и Республики Башкортостан в отношении использования земельных участков и объектов капитального строительства, в составе градостроительного регламента определено на основе положений нормативных правовых актов органов местного самоуправления, установивших эти ограничения, в том числе на основе сведений о режимах зон с особыми условиями использования территорий.</w:t>
      </w:r>
    </w:p>
    <w:p w:rsidR="006728CA" w:rsidRPr="00AA57C6" w:rsidRDefault="006728CA">
      <w:pPr>
        <w:pStyle w:val="ConsPlusNormal"/>
        <w:spacing w:before="220"/>
        <w:ind w:firstLine="540"/>
        <w:jc w:val="both"/>
        <w:rPr>
          <w:rFonts w:ascii="Arial" w:hAnsi="Arial" w:cs="Arial"/>
          <w:sz w:val="20"/>
        </w:rPr>
      </w:pPr>
      <w:r w:rsidRPr="00AA57C6">
        <w:rPr>
          <w:rFonts w:ascii="Arial" w:hAnsi="Arial" w:cs="Arial"/>
          <w:sz w:val="20"/>
        </w:rPr>
        <w:t>Для земельного участка или объекта капитального строительства, расположенного в зоне с особыми условиями использования территории, а также на территории особого градостроительного контроля, градостроительным регламентом в составе ограничений (требований) может быть указана возможность установления уполномоченными исполнительными органами местного самоуправления дополнительных требований к его использованию, подлежащих соблюдению при разработке проектной документации.</w:t>
      </w:r>
    </w:p>
    <w:p w:rsidR="006728CA" w:rsidRPr="00AA57C6" w:rsidRDefault="006728CA">
      <w:pPr>
        <w:pStyle w:val="ConsPlusNormal"/>
        <w:spacing w:before="220"/>
        <w:ind w:firstLine="540"/>
        <w:jc w:val="both"/>
        <w:rPr>
          <w:rFonts w:ascii="Arial" w:hAnsi="Arial" w:cs="Arial"/>
          <w:sz w:val="20"/>
        </w:rPr>
      </w:pPr>
      <w:r w:rsidRPr="00AA57C6">
        <w:rPr>
          <w:rFonts w:ascii="Arial" w:hAnsi="Arial" w:cs="Arial"/>
          <w:sz w:val="20"/>
        </w:rPr>
        <w:t>28. Если на момент введения настоящих Правил содержание режимов зон с особыми условиями использования территорий в форме численных показателей и предписаний не установлено, то в соответствующих позициях градостроительных регламентов приводится указание на необходимость получения соответствующих заключений от органов государственной власти, в ведении которых находится контроль за соблюдением режимов зон с особыми условиями использования территорий, в случаях, установленных законодательством Российской Федерации и Республики Башкортостан.</w:t>
      </w:r>
    </w:p>
    <w:p w:rsidR="006728CA" w:rsidRPr="00AA57C6" w:rsidRDefault="006728CA">
      <w:pPr>
        <w:pStyle w:val="ConsPlusNormal"/>
        <w:spacing w:before="220"/>
        <w:ind w:firstLine="540"/>
        <w:jc w:val="both"/>
        <w:rPr>
          <w:rFonts w:ascii="Arial" w:hAnsi="Arial" w:cs="Arial"/>
          <w:sz w:val="20"/>
        </w:rPr>
      </w:pPr>
      <w:r w:rsidRPr="00AA57C6">
        <w:rPr>
          <w:rFonts w:ascii="Arial" w:hAnsi="Arial" w:cs="Arial"/>
          <w:sz w:val="20"/>
        </w:rPr>
        <w:t xml:space="preserve">По мере установления режимов зон с особыми условиями использования территорий соответствующие ограничения использования земельных участков и объектов капитального строительства вносятся в градостроительные регламенты как изменения и дополнения в Правила в соответствии с </w:t>
      </w:r>
      <w:hyperlink w:anchor="P512" w:history="1">
        <w:r w:rsidRPr="00AA57C6">
          <w:rPr>
            <w:rFonts w:ascii="Arial" w:hAnsi="Arial" w:cs="Arial"/>
            <w:sz w:val="20"/>
          </w:rPr>
          <w:t>главой 6 раздела I</w:t>
        </w:r>
      </w:hyperlink>
      <w:r w:rsidRPr="00AA57C6">
        <w:rPr>
          <w:rFonts w:ascii="Arial" w:hAnsi="Arial" w:cs="Arial"/>
          <w:sz w:val="20"/>
        </w:rPr>
        <w:t xml:space="preserve"> настоящих Правил.</w:t>
      </w:r>
    </w:p>
    <w:p w:rsidR="006728CA" w:rsidRPr="00AA57C6" w:rsidRDefault="006728CA">
      <w:pPr>
        <w:pStyle w:val="ConsPlusNormal"/>
        <w:spacing w:before="220"/>
        <w:ind w:firstLine="540"/>
        <w:jc w:val="both"/>
        <w:rPr>
          <w:rFonts w:ascii="Arial" w:hAnsi="Arial" w:cs="Arial"/>
          <w:sz w:val="20"/>
        </w:rPr>
      </w:pPr>
      <w:r w:rsidRPr="00AA57C6">
        <w:rPr>
          <w:rFonts w:ascii="Arial" w:hAnsi="Arial" w:cs="Arial"/>
          <w:sz w:val="20"/>
        </w:rPr>
        <w:t>29. В случае, если земельный участок и объект капитального строительства расположен на территории одновременного действия нескольких видов зон с особыми условиями использования территорий, режим осуществления использования и застройки территории по отношению к указанному земельному участку устанавливается путем суммирования ограничений и требований, содержащихся во всех элементах регламента.</w:t>
      </w:r>
    </w:p>
    <w:p w:rsidR="006728CA" w:rsidRPr="00AA57C6" w:rsidRDefault="006728CA">
      <w:pPr>
        <w:pStyle w:val="ConsPlusNormal"/>
        <w:ind w:firstLine="540"/>
        <w:jc w:val="both"/>
        <w:rPr>
          <w:rFonts w:ascii="Arial" w:hAnsi="Arial" w:cs="Arial"/>
          <w:sz w:val="20"/>
        </w:rPr>
      </w:pPr>
    </w:p>
    <w:p w:rsidR="006728CA" w:rsidRPr="00AA57C6" w:rsidRDefault="00FB7622">
      <w:pPr>
        <w:pStyle w:val="ConsPlusTitle"/>
        <w:ind w:firstLine="540"/>
        <w:jc w:val="both"/>
        <w:outlineLvl w:val="3"/>
        <w:rPr>
          <w:rFonts w:ascii="Arial" w:hAnsi="Arial" w:cs="Arial"/>
          <w:sz w:val="20"/>
        </w:rPr>
      </w:pPr>
      <w:r>
        <w:rPr>
          <w:rFonts w:ascii="Arial" w:hAnsi="Arial" w:cs="Arial"/>
          <w:sz w:val="20"/>
        </w:rPr>
        <w:t xml:space="preserve">Статья </w:t>
      </w:r>
      <w:r w:rsidR="006728CA" w:rsidRPr="00AA57C6">
        <w:rPr>
          <w:rFonts w:ascii="Arial" w:hAnsi="Arial" w:cs="Arial"/>
          <w:sz w:val="20"/>
        </w:rPr>
        <w:t>1.4. Открытость и доступность информации о землепользовании и застройке</w:t>
      </w:r>
    </w:p>
    <w:p w:rsidR="006728CA" w:rsidRPr="00AA57C6" w:rsidRDefault="006728CA">
      <w:pPr>
        <w:pStyle w:val="ConsPlusNormal"/>
        <w:ind w:firstLine="540"/>
        <w:jc w:val="both"/>
        <w:rPr>
          <w:rFonts w:ascii="Arial" w:hAnsi="Arial" w:cs="Arial"/>
          <w:sz w:val="20"/>
        </w:rPr>
      </w:pPr>
    </w:p>
    <w:p w:rsidR="006728CA" w:rsidRPr="00AA57C6" w:rsidRDefault="006728CA">
      <w:pPr>
        <w:pStyle w:val="ConsPlusNormal"/>
        <w:ind w:firstLine="540"/>
        <w:jc w:val="both"/>
        <w:rPr>
          <w:rFonts w:ascii="Arial" w:hAnsi="Arial" w:cs="Arial"/>
          <w:sz w:val="20"/>
        </w:rPr>
      </w:pPr>
      <w:r w:rsidRPr="00AA57C6">
        <w:rPr>
          <w:rFonts w:ascii="Arial" w:hAnsi="Arial" w:cs="Arial"/>
          <w:sz w:val="20"/>
        </w:rPr>
        <w:t>1. Настоящие Правила, включая входящие в их состав схемы, картографические и иные документы, являются открытыми для всех физических и юридических, а также должностных лиц, органов власти и управления, а также органов, осуществляющих контроль за соблюдением градостроительного законодательства органами местного самоуправления.</w:t>
      </w:r>
    </w:p>
    <w:p w:rsidR="006728CA" w:rsidRDefault="006728CA">
      <w:pPr>
        <w:pStyle w:val="ConsPlusNormal"/>
        <w:spacing w:before="220"/>
        <w:ind w:firstLine="540"/>
        <w:jc w:val="both"/>
        <w:rPr>
          <w:rFonts w:ascii="Arial" w:hAnsi="Arial" w:cs="Arial"/>
          <w:sz w:val="20"/>
        </w:rPr>
      </w:pPr>
      <w:r w:rsidRPr="00AA57C6">
        <w:rPr>
          <w:rFonts w:ascii="Arial" w:hAnsi="Arial" w:cs="Arial"/>
          <w:sz w:val="20"/>
        </w:rPr>
        <w:lastRenderedPageBreak/>
        <w:t>2. Администрация городского округа город Салават Республики Башкортостан обеспечивает возможность ознакомления с настоящими Правилами путем:</w:t>
      </w:r>
    </w:p>
    <w:p w:rsidR="009952D0" w:rsidRPr="00AA57C6" w:rsidRDefault="009952D0">
      <w:pPr>
        <w:pStyle w:val="ConsPlusNormal"/>
        <w:spacing w:before="220"/>
        <w:ind w:firstLine="540"/>
        <w:jc w:val="both"/>
        <w:rPr>
          <w:rFonts w:ascii="Arial" w:hAnsi="Arial" w:cs="Arial"/>
          <w:sz w:val="20"/>
        </w:rPr>
      </w:pPr>
    </w:p>
    <w:p w:rsidR="006728CA" w:rsidRPr="00AA57C6" w:rsidRDefault="006728CA">
      <w:pPr>
        <w:pStyle w:val="ConsPlusNormal"/>
        <w:spacing w:before="220"/>
        <w:ind w:firstLine="540"/>
        <w:jc w:val="both"/>
        <w:rPr>
          <w:rFonts w:ascii="Arial" w:hAnsi="Arial" w:cs="Arial"/>
          <w:sz w:val="20"/>
        </w:rPr>
      </w:pPr>
      <w:r w:rsidRPr="00AA57C6">
        <w:rPr>
          <w:rFonts w:ascii="Arial" w:hAnsi="Arial" w:cs="Arial"/>
          <w:sz w:val="20"/>
        </w:rPr>
        <w:t>- публикации настоящих Правил в средствах массовой информации;</w:t>
      </w:r>
    </w:p>
    <w:p w:rsidR="006728CA" w:rsidRPr="00AA57C6" w:rsidRDefault="006728CA">
      <w:pPr>
        <w:pStyle w:val="ConsPlusNormal"/>
        <w:spacing w:before="220"/>
        <w:ind w:firstLine="540"/>
        <w:jc w:val="both"/>
        <w:rPr>
          <w:rFonts w:ascii="Arial" w:hAnsi="Arial" w:cs="Arial"/>
          <w:sz w:val="20"/>
        </w:rPr>
      </w:pPr>
      <w:r w:rsidRPr="00AA57C6">
        <w:rPr>
          <w:rFonts w:ascii="Arial" w:hAnsi="Arial" w:cs="Arial"/>
          <w:sz w:val="20"/>
        </w:rPr>
        <w:t>- размещения настоящих Правил в сети Интернет на официальном сайте;</w:t>
      </w:r>
    </w:p>
    <w:p w:rsidR="006728CA" w:rsidRPr="00AA57C6" w:rsidRDefault="006728CA">
      <w:pPr>
        <w:pStyle w:val="ConsPlusNormal"/>
        <w:spacing w:before="220"/>
        <w:ind w:firstLine="540"/>
        <w:jc w:val="both"/>
        <w:rPr>
          <w:rFonts w:ascii="Arial" w:hAnsi="Arial" w:cs="Arial"/>
          <w:sz w:val="20"/>
        </w:rPr>
      </w:pPr>
      <w:r w:rsidRPr="00AA57C6">
        <w:rPr>
          <w:rFonts w:ascii="Arial" w:hAnsi="Arial" w:cs="Arial"/>
          <w:sz w:val="20"/>
        </w:rPr>
        <w:t>- создания условий для ознакомления с настоящими Правилами в полном комплекте входящих в них текстовых и картографических материалов в Администрации городского округа город Салават Республики Башкортостан, иных органах и организациях, причастных к регулированию землепользования и застройки в городском округе город Салават;</w:t>
      </w:r>
    </w:p>
    <w:p w:rsidR="006728CA" w:rsidRPr="00AA57C6" w:rsidRDefault="006728CA">
      <w:pPr>
        <w:pStyle w:val="ConsPlusNormal"/>
        <w:spacing w:before="220"/>
        <w:ind w:firstLine="540"/>
        <w:jc w:val="both"/>
        <w:rPr>
          <w:rFonts w:ascii="Arial" w:hAnsi="Arial" w:cs="Arial"/>
          <w:sz w:val="20"/>
        </w:rPr>
      </w:pPr>
      <w:r w:rsidRPr="00AA57C6">
        <w:rPr>
          <w:rFonts w:ascii="Arial" w:hAnsi="Arial" w:cs="Arial"/>
          <w:sz w:val="20"/>
        </w:rPr>
        <w:t>- обеспечения возможности предоставления физическим и юридическим лицам выписок из настоящих Правил, а также необходимых копий картографических документов (схем) и их фрагментов, характеризующих условия землепользования и застройки применительно к отдельным земельным участкам и элементам планировочной структуры.</w:t>
      </w:r>
    </w:p>
    <w:p w:rsidR="006728CA" w:rsidRPr="00AA57C6" w:rsidRDefault="006728CA">
      <w:pPr>
        <w:pStyle w:val="ConsPlusNormal"/>
        <w:spacing w:before="220"/>
        <w:ind w:firstLine="540"/>
        <w:jc w:val="both"/>
        <w:rPr>
          <w:rFonts w:ascii="Arial" w:hAnsi="Arial" w:cs="Arial"/>
          <w:sz w:val="20"/>
        </w:rPr>
      </w:pPr>
      <w:r w:rsidRPr="00AA57C6">
        <w:rPr>
          <w:rFonts w:ascii="Arial" w:hAnsi="Arial" w:cs="Arial"/>
          <w:sz w:val="20"/>
        </w:rPr>
        <w:t>3. Граждане имеют право участвовать в принятии решений по вопросам застройки и землепользования в соответствии с действующим законодательством.</w:t>
      </w:r>
    </w:p>
    <w:p w:rsidR="006728CA" w:rsidRPr="00AA57C6" w:rsidRDefault="006728CA">
      <w:pPr>
        <w:pStyle w:val="ConsPlusNormal"/>
        <w:ind w:firstLine="540"/>
        <w:jc w:val="both"/>
        <w:rPr>
          <w:rFonts w:ascii="Arial" w:hAnsi="Arial" w:cs="Arial"/>
          <w:sz w:val="20"/>
        </w:rPr>
      </w:pPr>
    </w:p>
    <w:p w:rsidR="006728CA" w:rsidRPr="00AA57C6" w:rsidRDefault="00FB7622">
      <w:pPr>
        <w:pStyle w:val="ConsPlusTitle"/>
        <w:ind w:firstLine="540"/>
        <w:jc w:val="both"/>
        <w:outlineLvl w:val="3"/>
        <w:rPr>
          <w:rFonts w:ascii="Arial" w:hAnsi="Arial" w:cs="Arial"/>
          <w:sz w:val="20"/>
        </w:rPr>
      </w:pPr>
      <w:r>
        <w:rPr>
          <w:rFonts w:ascii="Arial" w:hAnsi="Arial" w:cs="Arial"/>
          <w:sz w:val="20"/>
        </w:rPr>
        <w:t xml:space="preserve">Статья </w:t>
      </w:r>
      <w:r w:rsidR="006728CA" w:rsidRPr="00AA57C6">
        <w:rPr>
          <w:rFonts w:ascii="Arial" w:hAnsi="Arial" w:cs="Arial"/>
          <w:sz w:val="20"/>
        </w:rPr>
        <w:t>1.5. Действие Правил по отношению к Генеральному плану городского округа город Салават Республики Башкортостан, иным документам территориального планирования, документации по планировке территории, утверждаемой главой Администрации городского округа город Салават Республики Башкортостан, иной документации по планировке территории</w:t>
      </w:r>
    </w:p>
    <w:p w:rsidR="006728CA" w:rsidRPr="00AA57C6" w:rsidRDefault="006728CA">
      <w:pPr>
        <w:pStyle w:val="ConsPlusNormal"/>
        <w:ind w:firstLine="540"/>
        <w:jc w:val="both"/>
        <w:rPr>
          <w:rFonts w:ascii="Arial" w:hAnsi="Arial" w:cs="Arial"/>
          <w:sz w:val="20"/>
        </w:rPr>
      </w:pPr>
    </w:p>
    <w:p w:rsidR="006728CA" w:rsidRPr="00AA57C6" w:rsidRDefault="006728CA">
      <w:pPr>
        <w:pStyle w:val="ConsPlusNormal"/>
        <w:ind w:firstLine="540"/>
        <w:jc w:val="both"/>
        <w:rPr>
          <w:rFonts w:ascii="Arial" w:hAnsi="Arial" w:cs="Arial"/>
          <w:sz w:val="20"/>
        </w:rPr>
      </w:pPr>
      <w:r w:rsidRPr="00AA57C6">
        <w:rPr>
          <w:rFonts w:ascii="Arial" w:hAnsi="Arial" w:cs="Arial"/>
          <w:sz w:val="20"/>
        </w:rPr>
        <w:t>1. Принятие Генерального плана городского округа город Салават Республики Башкортостан, внесение изменений в Генеральный план городского округа город Салават Республики Башкортостан (его корректировка), утверждение документов территориального планирования Российской Федерации, Республики Башкортостан применительно к территории городского округа город Салават Республики Башкортостан, внесение изменений в такие документы, изменения в ранее утвержденную главой Администрации документацию по планировке территории, утверждение главой Администрации документации по планировке территории, а также утверждение и изменение иной документации по планировке территории (Российской Федерации, Республики Башкортостан) не влечет автоматического изменения настоящих Правил.</w:t>
      </w:r>
    </w:p>
    <w:p w:rsidR="006728CA" w:rsidRDefault="006728CA">
      <w:pPr>
        <w:pStyle w:val="ConsPlusNormal"/>
        <w:spacing w:before="220"/>
        <w:ind w:firstLine="540"/>
        <w:jc w:val="both"/>
        <w:rPr>
          <w:rFonts w:ascii="Arial" w:hAnsi="Arial" w:cs="Arial"/>
          <w:sz w:val="20"/>
        </w:rPr>
      </w:pPr>
      <w:r w:rsidRPr="00AA57C6">
        <w:rPr>
          <w:rFonts w:ascii="Arial" w:hAnsi="Arial" w:cs="Arial"/>
          <w:sz w:val="20"/>
        </w:rPr>
        <w:t>Настоящие Правила могут быть изменены в установленном порядке с учетом документов территориального планирования, документации по планировке территории, внесения изменений в такие документы, такую документацию.</w:t>
      </w:r>
    </w:p>
    <w:p w:rsidR="009952D0" w:rsidRPr="00AA57C6" w:rsidRDefault="009952D0">
      <w:pPr>
        <w:pStyle w:val="ConsPlusNormal"/>
        <w:spacing w:before="220"/>
        <w:ind w:firstLine="540"/>
        <w:jc w:val="both"/>
        <w:rPr>
          <w:rFonts w:ascii="Arial" w:hAnsi="Arial" w:cs="Arial"/>
          <w:sz w:val="20"/>
        </w:rPr>
      </w:pPr>
    </w:p>
    <w:p w:rsidR="006728CA" w:rsidRPr="00AA57C6" w:rsidRDefault="006728CA">
      <w:pPr>
        <w:pStyle w:val="ConsPlusNormal"/>
        <w:spacing w:before="220"/>
        <w:ind w:firstLine="540"/>
        <w:jc w:val="both"/>
        <w:rPr>
          <w:rFonts w:ascii="Arial" w:hAnsi="Arial" w:cs="Arial"/>
          <w:sz w:val="20"/>
        </w:rPr>
      </w:pPr>
      <w:r w:rsidRPr="00AA57C6">
        <w:rPr>
          <w:rFonts w:ascii="Arial" w:hAnsi="Arial" w:cs="Arial"/>
          <w:sz w:val="20"/>
        </w:rPr>
        <w:t>2. После введения в действие настоящих Правил при осуществлении градостроительного зонирования Администраци</w:t>
      </w:r>
      <w:r w:rsidR="009952D0">
        <w:rPr>
          <w:rFonts w:ascii="Arial" w:hAnsi="Arial" w:cs="Arial"/>
          <w:sz w:val="20"/>
        </w:rPr>
        <w:t>я</w:t>
      </w:r>
      <w:r w:rsidRPr="00AA57C6">
        <w:rPr>
          <w:rFonts w:ascii="Arial" w:hAnsi="Arial" w:cs="Arial"/>
          <w:sz w:val="20"/>
        </w:rPr>
        <w:t xml:space="preserve"> городского округа город Салават, комиссия по подготовке правил землепользования и застройки вправе принимать решения:</w:t>
      </w:r>
    </w:p>
    <w:p w:rsidR="006728CA" w:rsidRPr="00AA57C6" w:rsidRDefault="006728CA">
      <w:pPr>
        <w:pStyle w:val="ConsPlusNormal"/>
        <w:spacing w:before="220"/>
        <w:ind w:firstLine="540"/>
        <w:jc w:val="both"/>
        <w:rPr>
          <w:rFonts w:ascii="Arial" w:hAnsi="Arial" w:cs="Arial"/>
          <w:sz w:val="20"/>
        </w:rPr>
      </w:pPr>
      <w:r w:rsidRPr="00AA57C6">
        <w:rPr>
          <w:rFonts w:ascii="Arial" w:hAnsi="Arial" w:cs="Arial"/>
          <w:sz w:val="20"/>
        </w:rPr>
        <w:t>- о подготовке предложений по подготовке, внесении изменений в генеральный план с учетом и в развитие настоящих Правил;</w:t>
      </w:r>
    </w:p>
    <w:p w:rsidR="006728CA" w:rsidRPr="00AA57C6" w:rsidRDefault="006728CA">
      <w:pPr>
        <w:pStyle w:val="ConsPlusNormal"/>
        <w:spacing w:before="220"/>
        <w:ind w:firstLine="540"/>
        <w:jc w:val="both"/>
        <w:rPr>
          <w:rFonts w:ascii="Arial" w:hAnsi="Arial" w:cs="Arial"/>
          <w:sz w:val="20"/>
        </w:rPr>
      </w:pPr>
      <w:r w:rsidRPr="00AA57C6">
        <w:rPr>
          <w:rFonts w:ascii="Arial" w:hAnsi="Arial" w:cs="Arial"/>
          <w:sz w:val="20"/>
        </w:rPr>
        <w:t>- о приведении в соответствие с настоящими Правилами ранее утвержденной и нереализованной документации по планировке территории, в том числе в части установленных настоящими Правилами градостроительных регламентов;</w:t>
      </w:r>
    </w:p>
    <w:p w:rsidR="006728CA" w:rsidRPr="00AA57C6" w:rsidRDefault="006728CA">
      <w:pPr>
        <w:pStyle w:val="ConsPlusNormal"/>
        <w:spacing w:before="220"/>
        <w:ind w:firstLine="540"/>
        <w:jc w:val="both"/>
        <w:rPr>
          <w:rFonts w:ascii="Arial" w:hAnsi="Arial" w:cs="Arial"/>
          <w:sz w:val="20"/>
        </w:rPr>
      </w:pPr>
      <w:r w:rsidRPr="00AA57C6">
        <w:rPr>
          <w:rFonts w:ascii="Arial" w:hAnsi="Arial" w:cs="Arial"/>
          <w:sz w:val="20"/>
        </w:rPr>
        <w:t>- о подготовке документации по планировке территории, которая после утверждения в установленном порядке может использоваться как основание для подготовки предложений о внесении изменений в настоящие Правила в части уточнения, изменения границ территориальных зон, состава территориальных зон, списков разрешенного использования земельных участков и объектов капитального строительства, состава и значений показателей предельных размеров земельных участков и предельных параметров разрешенного строительства к соответствующим территориальным зонам.</w:t>
      </w:r>
    </w:p>
    <w:p w:rsidR="006728CA" w:rsidRPr="00AA57C6" w:rsidRDefault="006728CA" w:rsidP="009F5B35">
      <w:pPr>
        <w:pStyle w:val="ConsPlusNormal"/>
        <w:ind w:firstLine="540"/>
        <w:jc w:val="both"/>
        <w:rPr>
          <w:rFonts w:ascii="Arial" w:hAnsi="Arial" w:cs="Arial"/>
          <w:sz w:val="20"/>
        </w:rPr>
      </w:pPr>
    </w:p>
    <w:p w:rsidR="006728CA" w:rsidRPr="00AA57C6" w:rsidRDefault="00FB7622" w:rsidP="009F5B35">
      <w:pPr>
        <w:pStyle w:val="ConsPlusTitle"/>
        <w:ind w:firstLine="539"/>
        <w:jc w:val="both"/>
        <w:outlineLvl w:val="3"/>
        <w:rPr>
          <w:rFonts w:ascii="Arial" w:hAnsi="Arial" w:cs="Arial"/>
          <w:sz w:val="20"/>
        </w:rPr>
      </w:pPr>
      <w:r>
        <w:rPr>
          <w:rFonts w:ascii="Arial" w:hAnsi="Arial" w:cs="Arial"/>
          <w:sz w:val="20"/>
        </w:rPr>
        <w:lastRenderedPageBreak/>
        <w:t xml:space="preserve">Статья </w:t>
      </w:r>
      <w:r w:rsidR="006728CA" w:rsidRPr="00AA57C6">
        <w:rPr>
          <w:rFonts w:ascii="Arial" w:hAnsi="Arial" w:cs="Arial"/>
          <w:sz w:val="20"/>
        </w:rPr>
        <w:t>1.6. Градостроительное зонирование городского округа город Салават Республики Башкортостан</w:t>
      </w:r>
    </w:p>
    <w:p w:rsidR="006728CA" w:rsidRPr="00AA57C6" w:rsidRDefault="006728CA" w:rsidP="009F5B35">
      <w:pPr>
        <w:pStyle w:val="ConsPlusNormal"/>
        <w:ind w:firstLine="539"/>
        <w:jc w:val="both"/>
        <w:rPr>
          <w:rFonts w:ascii="Arial" w:hAnsi="Arial" w:cs="Arial"/>
          <w:sz w:val="20"/>
        </w:rPr>
      </w:pPr>
      <w:r w:rsidRPr="00AA57C6">
        <w:rPr>
          <w:rFonts w:ascii="Arial" w:hAnsi="Arial" w:cs="Arial"/>
          <w:sz w:val="20"/>
        </w:rPr>
        <w:t>1. В соответствии с градостроительным зонированием на территории городского округа город Салават установлены территориальные зоны и зоны с особыми условиями использования территории.</w:t>
      </w:r>
    </w:p>
    <w:p w:rsidR="006728CA" w:rsidRPr="00AA57C6" w:rsidRDefault="006728CA" w:rsidP="009F5B35">
      <w:pPr>
        <w:pStyle w:val="ConsPlusNormal"/>
        <w:spacing w:before="160"/>
        <w:ind w:firstLine="539"/>
        <w:jc w:val="both"/>
        <w:rPr>
          <w:rFonts w:ascii="Arial" w:hAnsi="Arial" w:cs="Arial"/>
          <w:sz w:val="20"/>
        </w:rPr>
      </w:pPr>
      <w:r w:rsidRPr="00AA57C6">
        <w:rPr>
          <w:rFonts w:ascii="Arial" w:hAnsi="Arial" w:cs="Arial"/>
          <w:sz w:val="20"/>
        </w:rPr>
        <w:t>2. Границы территориальных зон и зон с особыми условиями использования территории отображены в графическом виде.</w:t>
      </w:r>
    </w:p>
    <w:p w:rsidR="006728CA" w:rsidRPr="00AA57C6" w:rsidRDefault="006728CA" w:rsidP="009F5B35">
      <w:pPr>
        <w:pStyle w:val="ConsPlusNormal"/>
        <w:spacing w:before="160"/>
        <w:ind w:firstLine="539"/>
        <w:jc w:val="both"/>
        <w:rPr>
          <w:rFonts w:ascii="Arial" w:hAnsi="Arial" w:cs="Arial"/>
          <w:sz w:val="20"/>
        </w:rPr>
      </w:pPr>
      <w:r w:rsidRPr="00AA57C6">
        <w:rPr>
          <w:rFonts w:ascii="Arial" w:hAnsi="Arial" w:cs="Arial"/>
          <w:sz w:val="20"/>
        </w:rPr>
        <w:t xml:space="preserve">3. Перечень территориальных зон и подзон, отображенных на карте градостроительного зонирования, содержащий наименования и кодовые обозначения зон (а также подзон в их составе, сгруппированных по видам) и указание целей выделения зон (а также подзон в их составе), приведен в </w:t>
      </w:r>
      <w:hyperlink w:anchor="P1420" w:history="1">
        <w:r w:rsidRPr="00AA57C6">
          <w:rPr>
            <w:rFonts w:ascii="Arial" w:hAnsi="Arial" w:cs="Arial"/>
            <w:sz w:val="20"/>
          </w:rPr>
          <w:t xml:space="preserve">главе </w:t>
        </w:r>
        <w:r w:rsidR="00237F91">
          <w:rPr>
            <w:rFonts w:ascii="Arial" w:hAnsi="Arial" w:cs="Arial"/>
            <w:sz w:val="20"/>
          </w:rPr>
          <w:t>9</w:t>
        </w:r>
        <w:r w:rsidRPr="00AA57C6">
          <w:rPr>
            <w:rFonts w:ascii="Arial" w:hAnsi="Arial" w:cs="Arial"/>
            <w:sz w:val="20"/>
          </w:rPr>
          <w:t xml:space="preserve"> раздела II</w:t>
        </w:r>
      </w:hyperlink>
      <w:r w:rsidR="00A5397D" w:rsidRPr="00A5397D">
        <w:rPr>
          <w:rFonts w:ascii="Arial" w:hAnsi="Arial" w:cs="Arial"/>
          <w:sz w:val="20"/>
        </w:rPr>
        <w:t xml:space="preserve"> </w:t>
      </w:r>
      <w:r w:rsidR="00A5397D" w:rsidRPr="00AA57C6">
        <w:rPr>
          <w:rFonts w:ascii="Arial" w:hAnsi="Arial" w:cs="Arial"/>
          <w:sz w:val="20"/>
        </w:rPr>
        <w:t>Правил</w:t>
      </w:r>
      <w:r w:rsidRPr="00AA57C6">
        <w:rPr>
          <w:rFonts w:ascii="Arial" w:hAnsi="Arial" w:cs="Arial"/>
          <w:sz w:val="20"/>
        </w:rPr>
        <w:t>;</w:t>
      </w:r>
      <w:r w:rsidR="00AB2031" w:rsidRPr="00AB2031">
        <w:rPr>
          <w:rFonts w:ascii="Arial" w:hAnsi="Arial" w:cs="Arial"/>
          <w:sz w:val="20"/>
        </w:rPr>
        <w:t xml:space="preserve"> </w:t>
      </w:r>
      <w:r w:rsidR="00AB2031" w:rsidRPr="00AA57C6">
        <w:rPr>
          <w:rFonts w:ascii="Arial" w:hAnsi="Arial" w:cs="Arial"/>
          <w:sz w:val="20"/>
        </w:rPr>
        <w:t>перечень зон с особыми условиями использования территорий по</w:t>
      </w:r>
      <w:r w:rsidRPr="00AA57C6">
        <w:rPr>
          <w:rFonts w:ascii="Arial" w:hAnsi="Arial" w:cs="Arial"/>
          <w:sz w:val="20"/>
        </w:rPr>
        <w:t xml:space="preserve"> </w:t>
      </w:r>
      <w:r w:rsidR="00AB2031" w:rsidRPr="00AA57C6">
        <w:rPr>
          <w:rFonts w:ascii="Arial" w:hAnsi="Arial" w:cs="Arial"/>
          <w:sz w:val="20"/>
        </w:rPr>
        <w:t>санитарно-гигиеническим требованиям приведен</w:t>
      </w:r>
      <w:r w:rsidR="00AB2031">
        <w:rPr>
          <w:rFonts w:ascii="Arial" w:hAnsi="Arial" w:cs="Arial"/>
          <w:sz w:val="20"/>
        </w:rPr>
        <w:t xml:space="preserve"> в главе 10 раздела </w:t>
      </w:r>
      <w:r w:rsidR="00AB2031">
        <w:rPr>
          <w:rFonts w:ascii="Arial" w:hAnsi="Arial" w:cs="Arial"/>
          <w:sz w:val="20"/>
          <w:lang w:val="en-US"/>
        </w:rPr>
        <w:t>II</w:t>
      </w:r>
      <w:r w:rsidR="00AB2031" w:rsidRPr="00AA57C6">
        <w:rPr>
          <w:rFonts w:ascii="Arial" w:hAnsi="Arial" w:cs="Arial"/>
          <w:sz w:val="20"/>
        </w:rPr>
        <w:t xml:space="preserve"> Правил</w:t>
      </w:r>
      <w:r w:rsidR="00AB2031">
        <w:rPr>
          <w:rFonts w:ascii="Arial" w:hAnsi="Arial" w:cs="Arial"/>
          <w:sz w:val="20"/>
        </w:rPr>
        <w:t>;</w:t>
      </w:r>
      <w:r w:rsidR="00AB2031" w:rsidRPr="00AA57C6">
        <w:rPr>
          <w:rFonts w:ascii="Arial" w:hAnsi="Arial" w:cs="Arial"/>
          <w:sz w:val="20"/>
        </w:rPr>
        <w:t xml:space="preserve"> </w:t>
      </w:r>
      <w:r w:rsidRPr="00AA57C6">
        <w:rPr>
          <w:rFonts w:ascii="Arial" w:hAnsi="Arial" w:cs="Arial"/>
          <w:sz w:val="20"/>
        </w:rPr>
        <w:t xml:space="preserve">перечень зон с особыми условиями использования территорий по природно-экологическим </w:t>
      </w:r>
      <w:r w:rsidR="007802ED" w:rsidRPr="00AA57C6">
        <w:rPr>
          <w:rFonts w:ascii="Arial" w:hAnsi="Arial" w:cs="Arial"/>
          <w:sz w:val="20"/>
        </w:rPr>
        <w:t xml:space="preserve">в </w:t>
      </w:r>
      <w:hyperlink w:anchor="P4379" w:history="1">
        <w:r w:rsidR="007802ED" w:rsidRPr="00AA57C6">
          <w:rPr>
            <w:rFonts w:ascii="Arial" w:hAnsi="Arial" w:cs="Arial"/>
            <w:sz w:val="20"/>
          </w:rPr>
          <w:t>главе 1</w:t>
        </w:r>
        <w:r w:rsidR="007802ED" w:rsidRPr="00495E0B">
          <w:rPr>
            <w:rFonts w:ascii="Arial" w:hAnsi="Arial" w:cs="Arial"/>
            <w:sz w:val="20"/>
          </w:rPr>
          <w:t>1</w:t>
        </w:r>
        <w:r w:rsidR="007802ED" w:rsidRPr="00AA57C6">
          <w:rPr>
            <w:rFonts w:ascii="Arial" w:hAnsi="Arial" w:cs="Arial"/>
            <w:sz w:val="20"/>
          </w:rPr>
          <w:t xml:space="preserve"> раздела II</w:t>
        </w:r>
      </w:hyperlink>
      <w:r w:rsidR="007802ED">
        <w:rPr>
          <w:rFonts w:ascii="Arial" w:hAnsi="Arial" w:cs="Arial"/>
          <w:sz w:val="20"/>
        </w:rPr>
        <w:t xml:space="preserve"> </w:t>
      </w:r>
      <w:r w:rsidR="00A5397D" w:rsidRPr="00AA57C6">
        <w:rPr>
          <w:rFonts w:ascii="Arial" w:hAnsi="Arial" w:cs="Arial"/>
          <w:sz w:val="20"/>
        </w:rPr>
        <w:t>Правил</w:t>
      </w:r>
      <w:r w:rsidRPr="00AA57C6">
        <w:rPr>
          <w:rFonts w:ascii="Arial" w:hAnsi="Arial" w:cs="Arial"/>
          <w:sz w:val="20"/>
        </w:rPr>
        <w:t xml:space="preserve">; перечень зон с особыми условиями использования территории, установленных в части границ территорий объектов культурного наследия (зоны охраны объектов культурного наследия) и зон особого регулирования градостроительной деятельности, приведен в </w:t>
      </w:r>
      <w:hyperlink w:anchor="P4840" w:history="1">
        <w:r w:rsidRPr="00AA57C6">
          <w:rPr>
            <w:rFonts w:ascii="Arial" w:hAnsi="Arial" w:cs="Arial"/>
            <w:sz w:val="20"/>
          </w:rPr>
          <w:t>главе 1</w:t>
        </w:r>
        <w:r w:rsidR="009F5B35" w:rsidRPr="009F5B35">
          <w:rPr>
            <w:rFonts w:ascii="Arial" w:hAnsi="Arial" w:cs="Arial"/>
            <w:sz w:val="20"/>
          </w:rPr>
          <w:t>2</w:t>
        </w:r>
        <w:r w:rsidRPr="00AA57C6">
          <w:rPr>
            <w:rFonts w:ascii="Arial" w:hAnsi="Arial" w:cs="Arial"/>
            <w:sz w:val="20"/>
          </w:rPr>
          <w:t xml:space="preserve"> раздела II</w:t>
        </w:r>
      </w:hyperlink>
      <w:r w:rsidRPr="00AA57C6">
        <w:rPr>
          <w:rFonts w:ascii="Arial" w:hAnsi="Arial" w:cs="Arial"/>
          <w:sz w:val="20"/>
        </w:rPr>
        <w:t xml:space="preserve"> Правил.</w:t>
      </w:r>
    </w:p>
    <w:p w:rsidR="006728CA" w:rsidRPr="00AA57C6" w:rsidRDefault="006728CA" w:rsidP="009F5B35">
      <w:pPr>
        <w:pStyle w:val="ConsPlusNormal"/>
        <w:spacing w:before="160"/>
        <w:ind w:firstLine="539"/>
        <w:jc w:val="both"/>
        <w:rPr>
          <w:rFonts w:ascii="Arial" w:hAnsi="Arial" w:cs="Arial"/>
          <w:sz w:val="20"/>
        </w:rPr>
      </w:pPr>
      <w:r w:rsidRPr="00AA57C6">
        <w:rPr>
          <w:rFonts w:ascii="Arial" w:hAnsi="Arial" w:cs="Arial"/>
          <w:sz w:val="20"/>
        </w:rPr>
        <w:t>4. В графическом виде границы территориальных зон и зоны с особыми условиями использования территории отображены на карте градостроительного зонирования городского округа город Салават.</w:t>
      </w:r>
    </w:p>
    <w:p w:rsidR="006728CA" w:rsidRPr="00AA57C6" w:rsidRDefault="006728CA" w:rsidP="009F5B35">
      <w:pPr>
        <w:pStyle w:val="ConsPlusNormal"/>
        <w:spacing w:before="160"/>
        <w:ind w:firstLine="539"/>
        <w:jc w:val="both"/>
        <w:rPr>
          <w:rFonts w:ascii="Arial" w:hAnsi="Arial" w:cs="Arial"/>
          <w:sz w:val="20"/>
        </w:rPr>
      </w:pPr>
      <w:r w:rsidRPr="00AA57C6">
        <w:rPr>
          <w:rFonts w:ascii="Arial" w:hAnsi="Arial" w:cs="Arial"/>
          <w:sz w:val="20"/>
        </w:rPr>
        <w:t>Карта градостроительного зонирования городского округа город Салават включает в себя:</w:t>
      </w:r>
    </w:p>
    <w:p w:rsidR="006728CA" w:rsidRPr="00AA57C6" w:rsidRDefault="006728CA" w:rsidP="009F5B35">
      <w:pPr>
        <w:pStyle w:val="ConsPlusNormal"/>
        <w:spacing w:before="160"/>
        <w:ind w:firstLine="539"/>
        <w:jc w:val="both"/>
        <w:rPr>
          <w:rFonts w:ascii="Arial" w:hAnsi="Arial" w:cs="Arial"/>
          <w:sz w:val="20"/>
        </w:rPr>
      </w:pPr>
      <w:r w:rsidRPr="00AA57C6">
        <w:rPr>
          <w:rFonts w:ascii="Arial" w:hAnsi="Arial" w:cs="Arial"/>
          <w:sz w:val="20"/>
        </w:rPr>
        <w:t>- карту градостроительного зонирования городского округа город Салават в части границ территориальных зон;</w:t>
      </w:r>
    </w:p>
    <w:p w:rsidR="0090033F" w:rsidRPr="00AA57C6" w:rsidRDefault="006728CA" w:rsidP="0090033F">
      <w:pPr>
        <w:pStyle w:val="ConsPlusNormal"/>
        <w:spacing w:before="160"/>
        <w:ind w:firstLine="539"/>
        <w:jc w:val="both"/>
        <w:rPr>
          <w:rFonts w:ascii="Arial" w:hAnsi="Arial" w:cs="Arial"/>
          <w:sz w:val="20"/>
        </w:rPr>
      </w:pPr>
      <w:r w:rsidRPr="00AA57C6">
        <w:rPr>
          <w:rFonts w:ascii="Arial" w:hAnsi="Arial" w:cs="Arial"/>
          <w:sz w:val="20"/>
        </w:rPr>
        <w:t xml:space="preserve">- карты градостроительного зонирования городского округа город Салават в части границ зон с особыми условиями использования территорий городского округа город Салават по санитарно-гигиеническим </w:t>
      </w:r>
      <w:r w:rsidR="0090033F" w:rsidRPr="00AA57C6">
        <w:rPr>
          <w:rFonts w:ascii="Arial" w:hAnsi="Arial" w:cs="Arial"/>
          <w:sz w:val="20"/>
        </w:rPr>
        <w:t>требованиям;</w:t>
      </w:r>
    </w:p>
    <w:p w:rsidR="006728CA" w:rsidRPr="00AA57C6" w:rsidRDefault="009F5B35" w:rsidP="009F5B35">
      <w:pPr>
        <w:pStyle w:val="ConsPlusNormal"/>
        <w:spacing w:before="160"/>
        <w:ind w:firstLine="539"/>
        <w:jc w:val="both"/>
        <w:rPr>
          <w:rFonts w:ascii="Arial" w:hAnsi="Arial" w:cs="Arial"/>
          <w:sz w:val="20"/>
        </w:rPr>
      </w:pPr>
      <w:r w:rsidRPr="009F5B35">
        <w:rPr>
          <w:rFonts w:ascii="Arial" w:hAnsi="Arial" w:cs="Arial"/>
          <w:sz w:val="20"/>
        </w:rPr>
        <w:t xml:space="preserve">- </w:t>
      </w:r>
      <w:r w:rsidRPr="00AA57C6">
        <w:rPr>
          <w:rFonts w:ascii="Arial" w:hAnsi="Arial" w:cs="Arial"/>
          <w:sz w:val="20"/>
        </w:rPr>
        <w:t xml:space="preserve">карты градостроительного зонирования городского округа город Салават в части границ зон с особыми условиями использования территорий городского округа город Салават </w:t>
      </w:r>
      <w:r>
        <w:rPr>
          <w:rFonts w:ascii="Arial" w:hAnsi="Arial" w:cs="Arial"/>
          <w:sz w:val="20"/>
        </w:rPr>
        <w:t>по</w:t>
      </w:r>
      <w:r w:rsidR="006728CA" w:rsidRPr="00AA57C6">
        <w:rPr>
          <w:rFonts w:ascii="Arial" w:hAnsi="Arial" w:cs="Arial"/>
          <w:sz w:val="20"/>
        </w:rPr>
        <w:t xml:space="preserve"> природно-экологическим требованиям;</w:t>
      </w:r>
    </w:p>
    <w:p w:rsidR="006728CA" w:rsidRPr="00AA57C6" w:rsidRDefault="006728CA" w:rsidP="009F5B35">
      <w:pPr>
        <w:pStyle w:val="ConsPlusNormal"/>
        <w:spacing w:before="160"/>
        <w:ind w:firstLine="539"/>
        <w:jc w:val="both"/>
        <w:rPr>
          <w:rFonts w:ascii="Arial" w:hAnsi="Arial" w:cs="Arial"/>
          <w:sz w:val="20"/>
        </w:rPr>
      </w:pPr>
      <w:r w:rsidRPr="00AA57C6">
        <w:rPr>
          <w:rFonts w:ascii="Arial" w:hAnsi="Arial" w:cs="Arial"/>
          <w:sz w:val="20"/>
        </w:rPr>
        <w:t>- карту градостроительного зонирования городского округа город Салават в части границ охраны объектов культурного наследия и границ зон особого регулирования градостроительной деятельности.</w:t>
      </w:r>
    </w:p>
    <w:p w:rsidR="006728CA" w:rsidRPr="00AA57C6" w:rsidRDefault="006728CA" w:rsidP="009F5B35">
      <w:pPr>
        <w:pStyle w:val="ConsPlusNormal"/>
        <w:spacing w:before="160"/>
        <w:ind w:firstLine="539"/>
        <w:jc w:val="both"/>
        <w:rPr>
          <w:rFonts w:ascii="Arial" w:hAnsi="Arial" w:cs="Arial"/>
          <w:sz w:val="20"/>
        </w:rPr>
      </w:pPr>
      <w:r w:rsidRPr="00AA57C6">
        <w:rPr>
          <w:rFonts w:ascii="Arial" w:hAnsi="Arial" w:cs="Arial"/>
          <w:sz w:val="20"/>
        </w:rPr>
        <w:t>На карте отображаются границы территориальных зон, кодовые обозначения территориальных зон и порядковый номер подзоны.</w:t>
      </w:r>
    </w:p>
    <w:p w:rsidR="006728CA" w:rsidRPr="00AA57C6" w:rsidRDefault="006728CA" w:rsidP="009F5B35">
      <w:pPr>
        <w:pStyle w:val="ConsPlusNormal"/>
        <w:spacing w:before="160"/>
        <w:ind w:firstLine="539"/>
        <w:jc w:val="both"/>
        <w:rPr>
          <w:rFonts w:ascii="Arial" w:hAnsi="Arial" w:cs="Arial"/>
          <w:sz w:val="20"/>
        </w:rPr>
      </w:pPr>
      <w:r w:rsidRPr="00AA57C6">
        <w:rPr>
          <w:rFonts w:ascii="Arial" w:hAnsi="Arial" w:cs="Arial"/>
          <w:sz w:val="20"/>
        </w:rPr>
        <w:t>5. Границы территориальных зон на карте градостроительного зонирования установлены по красным линиям, по границам земельных участков, зарегистрированных в государственном земельном кадастре, по условным линиям в увязке с границами функциональных зон утвержденного Генерального плана городского округа город Салават Республики Башкортостан, по естественным границам природных объектов.</w:t>
      </w:r>
    </w:p>
    <w:p w:rsidR="006728CA" w:rsidRPr="00AA57C6" w:rsidRDefault="006728CA">
      <w:pPr>
        <w:pStyle w:val="ConsPlusNormal"/>
        <w:spacing w:before="220"/>
        <w:ind w:firstLine="540"/>
        <w:jc w:val="both"/>
        <w:rPr>
          <w:rFonts w:ascii="Arial" w:hAnsi="Arial" w:cs="Arial"/>
          <w:sz w:val="20"/>
        </w:rPr>
      </w:pPr>
      <w:r w:rsidRPr="00AA57C6">
        <w:rPr>
          <w:rFonts w:ascii="Arial" w:hAnsi="Arial" w:cs="Arial"/>
          <w:sz w:val="20"/>
        </w:rPr>
        <w:t>Границы территориальных зон, для которых отсутствует возможность однозначной картографической привязки (например, границы территориальных зон, установленных на вновь осваиваемых территориях), определены по условным линиям в увязке с границами функциональных зон Генерального плана городского округа город Салават, границами зон с особыми условиями использования территории, иными границами, отображенными на топографической основе, используемыми для разработки карты градостроительного зонирования. Местоположение границ территориальных зон, установленных в увязке с условными линиями, подлежит уточнению в документации по планировке территории и иных документах в соответствии с законодательством Российской Федерации, Республики Башкортостан и нормативно-правовыми актами городского округа город Салават Республики Башкортостан с последующим внесением соответствующих изменений в настоящие Правила.</w:t>
      </w:r>
    </w:p>
    <w:p w:rsidR="006728CA" w:rsidRPr="00AA57C6" w:rsidRDefault="006728CA">
      <w:pPr>
        <w:pStyle w:val="ConsPlusNormal"/>
        <w:spacing w:before="220"/>
        <w:ind w:firstLine="540"/>
        <w:jc w:val="both"/>
        <w:rPr>
          <w:rFonts w:ascii="Arial" w:hAnsi="Arial" w:cs="Arial"/>
          <w:sz w:val="20"/>
        </w:rPr>
      </w:pPr>
      <w:r w:rsidRPr="00AA57C6">
        <w:rPr>
          <w:rFonts w:ascii="Arial" w:hAnsi="Arial" w:cs="Arial"/>
          <w:sz w:val="20"/>
        </w:rPr>
        <w:t xml:space="preserve">6. Перечни зон с особыми условиями использования территорий, отображение их границ на карте градостроительного зонирования и ограничения использования земельных участков и объектов капитального строительства на их территории указаны в соответствии с нормативными правовыми актами и иной нормативно-технической документацией Российской Федерации, </w:t>
      </w:r>
      <w:r w:rsidRPr="00AA57C6">
        <w:rPr>
          <w:rFonts w:ascii="Arial" w:hAnsi="Arial" w:cs="Arial"/>
          <w:sz w:val="20"/>
        </w:rPr>
        <w:lastRenderedPageBreak/>
        <w:t>Республики Башкортостан и Администрации городского округа город Салават Республики Башкортостан.</w:t>
      </w:r>
    </w:p>
    <w:p w:rsidR="006728CA" w:rsidRPr="00AA57C6" w:rsidRDefault="006728CA">
      <w:pPr>
        <w:pStyle w:val="ConsPlusNormal"/>
        <w:spacing w:before="220"/>
        <w:ind w:firstLine="540"/>
        <w:jc w:val="both"/>
        <w:rPr>
          <w:rFonts w:ascii="Arial" w:hAnsi="Arial" w:cs="Arial"/>
          <w:sz w:val="20"/>
        </w:rPr>
      </w:pPr>
      <w:r w:rsidRPr="00AA57C6">
        <w:rPr>
          <w:rFonts w:ascii="Arial" w:hAnsi="Arial" w:cs="Arial"/>
          <w:sz w:val="20"/>
        </w:rPr>
        <w:t>В составе зон с особыми условиями использования территорий выделены зоны с особыми условиями использования территорий по природно-экологическим и санитарно-гигиеническим требованиям и зоны по требованиям охраны культурного наследия.</w:t>
      </w:r>
    </w:p>
    <w:p w:rsidR="006728CA" w:rsidRPr="00AA57C6" w:rsidRDefault="006728CA">
      <w:pPr>
        <w:pStyle w:val="ConsPlusNormal"/>
        <w:spacing w:before="220"/>
        <w:ind w:firstLine="540"/>
        <w:jc w:val="both"/>
        <w:rPr>
          <w:rFonts w:ascii="Arial" w:hAnsi="Arial" w:cs="Arial"/>
          <w:sz w:val="20"/>
        </w:rPr>
      </w:pPr>
      <w:r w:rsidRPr="00AA57C6">
        <w:rPr>
          <w:rFonts w:ascii="Arial" w:hAnsi="Arial" w:cs="Arial"/>
          <w:sz w:val="20"/>
        </w:rPr>
        <w:t>7. Границы зон с особыми условиями использования территорий по природно-экологическим и санитарно-гигиеническим требованиям установлены условно:</w:t>
      </w:r>
    </w:p>
    <w:p w:rsidR="006728CA" w:rsidRPr="00AA57C6" w:rsidRDefault="006728CA">
      <w:pPr>
        <w:pStyle w:val="ConsPlusNormal"/>
        <w:spacing w:before="220"/>
        <w:ind w:firstLine="540"/>
        <w:jc w:val="both"/>
        <w:rPr>
          <w:rFonts w:ascii="Arial" w:hAnsi="Arial" w:cs="Arial"/>
          <w:sz w:val="20"/>
        </w:rPr>
      </w:pPr>
      <w:r w:rsidRPr="00AA57C6">
        <w:rPr>
          <w:rFonts w:ascii="Arial" w:hAnsi="Arial" w:cs="Arial"/>
          <w:sz w:val="20"/>
        </w:rPr>
        <w:t>- по границам территориальных зон карты градостроительного зонирования;</w:t>
      </w:r>
    </w:p>
    <w:p w:rsidR="006728CA" w:rsidRPr="00AA57C6" w:rsidRDefault="006728CA">
      <w:pPr>
        <w:pStyle w:val="ConsPlusNormal"/>
        <w:spacing w:before="220"/>
        <w:ind w:firstLine="540"/>
        <w:jc w:val="both"/>
        <w:rPr>
          <w:rFonts w:ascii="Arial" w:hAnsi="Arial" w:cs="Arial"/>
          <w:sz w:val="20"/>
        </w:rPr>
      </w:pPr>
      <w:r w:rsidRPr="00AA57C6">
        <w:rPr>
          <w:rFonts w:ascii="Arial" w:hAnsi="Arial" w:cs="Arial"/>
          <w:sz w:val="20"/>
        </w:rPr>
        <w:t>- по элементам кадастрового зонирования городского округа город Салават Республики Башкортостан;</w:t>
      </w:r>
    </w:p>
    <w:p w:rsidR="006728CA" w:rsidRPr="00AA57C6" w:rsidRDefault="006728CA">
      <w:pPr>
        <w:pStyle w:val="ConsPlusNormal"/>
        <w:spacing w:before="220"/>
        <w:ind w:firstLine="540"/>
        <w:jc w:val="both"/>
        <w:rPr>
          <w:rFonts w:ascii="Arial" w:hAnsi="Arial" w:cs="Arial"/>
          <w:sz w:val="20"/>
        </w:rPr>
      </w:pPr>
      <w:r w:rsidRPr="00AA57C6">
        <w:rPr>
          <w:rFonts w:ascii="Arial" w:hAnsi="Arial" w:cs="Arial"/>
          <w:sz w:val="20"/>
        </w:rPr>
        <w:t>- по нормативным размерам;</w:t>
      </w:r>
    </w:p>
    <w:p w:rsidR="006728CA" w:rsidRPr="00AA57C6" w:rsidRDefault="006728CA">
      <w:pPr>
        <w:pStyle w:val="ConsPlusNormal"/>
        <w:spacing w:before="220"/>
        <w:ind w:firstLine="540"/>
        <w:jc w:val="both"/>
        <w:rPr>
          <w:rFonts w:ascii="Arial" w:hAnsi="Arial" w:cs="Arial"/>
          <w:sz w:val="20"/>
        </w:rPr>
      </w:pPr>
      <w:r w:rsidRPr="00AA57C6">
        <w:rPr>
          <w:rFonts w:ascii="Arial" w:hAnsi="Arial" w:cs="Arial"/>
          <w:sz w:val="20"/>
        </w:rPr>
        <w:t>- по границам природных элементов.</w:t>
      </w:r>
    </w:p>
    <w:p w:rsidR="006728CA" w:rsidRPr="00AA57C6" w:rsidRDefault="006728CA">
      <w:pPr>
        <w:pStyle w:val="ConsPlusNormal"/>
        <w:spacing w:before="220"/>
        <w:ind w:firstLine="540"/>
        <w:jc w:val="both"/>
        <w:rPr>
          <w:rFonts w:ascii="Arial" w:hAnsi="Arial" w:cs="Arial"/>
          <w:sz w:val="20"/>
        </w:rPr>
      </w:pPr>
      <w:r w:rsidRPr="00AA57C6">
        <w:rPr>
          <w:rFonts w:ascii="Arial" w:hAnsi="Arial" w:cs="Arial"/>
          <w:sz w:val="20"/>
        </w:rPr>
        <w:t>8. Границы парков, рекреационно-оздоровительных зон и особо охраняемых ландшафтов совпадают с границами территориальных зон.</w:t>
      </w:r>
    </w:p>
    <w:p w:rsidR="006728CA" w:rsidRPr="00AA57C6" w:rsidRDefault="006728CA">
      <w:pPr>
        <w:pStyle w:val="ConsPlusNormal"/>
        <w:spacing w:before="220"/>
        <w:ind w:firstLine="540"/>
        <w:jc w:val="both"/>
        <w:rPr>
          <w:rFonts w:ascii="Arial" w:hAnsi="Arial" w:cs="Arial"/>
          <w:sz w:val="20"/>
        </w:rPr>
      </w:pPr>
      <w:r w:rsidRPr="00AA57C6">
        <w:rPr>
          <w:rFonts w:ascii="Arial" w:hAnsi="Arial" w:cs="Arial"/>
          <w:sz w:val="20"/>
        </w:rPr>
        <w:t>9. Границы некоторых зон экологических ограничений природного комплекса городского округа город Салават (пойменные территории), а также границы водоохранных зон и зон санитарной охраны водозаборов установлены по рельефу или по отметке уровня затопления. Границы этих зон находятся вне элементов кадастрового зонирования и из-за невозможности определения границ в натуре точно определяются только на топографической основе.</w:t>
      </w:r>
    </w:p>
    <w:p w:rsidR="006728CA" w:rsidRPr="00AA57C6" w:rsidRDefault="006728CA">
      <w:pPr>
        <w:pStyle w:val="ConsPlusNormal"/>
        <w:spacing w:before="220"/>
        <w:ind w:firstLine="540"/>
        <w:jc w:val="both"/>
        <w:rPr>
          <w:rFonts w:ascii="Arial" w:hAnsi="Arial" w:cs="Arial"/>
          <w:sz w:val="20"/>
        </w:rPr>
      </w:pPr>
      <w:r w:rsidRPr="00AA57C6">
        <w:rPr>
          <w:rFonts w:ascii="Arial" w:hAnsi="Arial" w:cs="Arial"/>
          <w:sz w:val="20"/>
        </w:rPr>
        <w:t>10. Границы зон экологических ограничений от стационарных техногенных источников определены в соответствии с размером санитарно-защитной зоны, установлены по радиусу от границы участка предприятия и привязаны к элементам кадастрового зонирования.</w:t>
      </w:r>
    </w:p>
    <w:p w:rsidR="006728CA" w:rsidRPr="00AA57C6" w:rsidRDefault="006728CA">
      <w:pPr>
        <w:pStyle w:val="ConsPlusNormal"/>
        <w:spacing w:before="220"/>
        <w:ind w:firstLine="540"/>
        <w:jc w:val="both"/>
        <w:rPr>
          <w:rFonts w:ascii="Arial" w:hAnsi="Arial" w:cs="Arial"/>
          <w:sz w:val="20"/>
        </w:rPr>
      </w:pPr>
      <w:r w:rsidRPr="00AA57C6">
        <w:rPr>
          <w:rFonts w:ascii="Arial" w:hAnsi="Arial" w:cs="Arial"/>
          <w:sz w:val="20"/>
        </w:rPr>
        <w:t>11. Границы зон экологических ограничений от динамических техногенных источников установлены посредством метража от магистрали.</w:t>
      </w:r>
    </w:p>
    <w:p w:rsidR="006728CA" w:rsidRPr="00AA57C6" w:rsidRDefault="006728CA">
      <w:pPr>
        <w:pStyle w:val="ConsPlusNormal"/>
        <w:ind w:firstLine="540"/>
        <w:jc w:val="both"/>
        <w:rPr>
          <w:rFonts w:ascii="Arial" w:hAnsi="Arial" w:cs="Arial"/>
          <w:sz w:val="20"/>
        </w:rPr>
      </w:pPr>
    </w:p>
    <w:p w:rsidR="006728CA" w:rsidRPr="00AA57C6" w:rsidRDefault="00FB7622">
      <w:pPr>
        <w:pStyle w:val="ConsPlusTitle"/>
        <w:ind w:firstLine="540"/>
        <w:jc w:val="both"/>
        <w:outlineLvl w:val="3"/>
        <w:rPr>
          <w:rFonts w:ascii="Arial" w:hAnsi="Arial" w:cs="Arial"/>
          <w:sz w:val="20"/>
        </w:rPr>
      </w:pPr>
      <w:r>
        <w:rPr>
          <w:rFonts w:ascii="Arial" w:hAnsi="Arial" w:cs="Arial"/>
          <w:sz w:val="20"/>
        </w:rPr>
        <w:t xml:space="preserve">Статья </w:t>
      </w:r>
      <w:r w:rsidR="006728CA" w:rsidRPr="00AA57C6">
        <w:rPr>
          <w:rFonts w:ascii="Arial" w:hAnsi="Arial" w:cs="Arial"/>
          <w:sz w:val="20"/>
        </w:rPr>
        <w:t xml:space="preserve">1.7. Права использования земельных участков, использование и строительные изменения объектов капитального строительства, </w:t>
      </w:r>
      <w:r w:rsidR="00B07147">
        <w:rPr>
          <w:rFonts w:ascii="Arial" w:hAnsi="Arial" w:cs="Arial"/>
          <w:sz w:val="20"/>
        </w:rPr>
        <w:t>являющиеся не соответствующими</w:t>
      </w:r>
      <w:r w:rsidR="006728CA" w:rsidRPr="00AA57C6">
        <w:rPr>
          <w:rFonts w:ascii="Arial" w:hAnsi="Arial" w:cs="Arial"/>
          <w:sz w:val="20"/>
        </w:rPr>
        <w:t xml:space="preserve"> настоящи</w:t>
      </w:r>
      <w:r w:rsidR="00B07147">
        <w:rPr>
          <w:rFonts w:ascii="Arial" w:hAnsi="Arial" w:cs="Arial"/>
          <w:sz w:val="20"/>
        </w:rPr>
        <w:t>м</w:t>
      </w:r>
      <w:r w:rsidR="006728CA" w:rsidRPr="00AA57C6">
        <w:rPr>
          <w:rFonts w:ascii="Arial" w:hAnsi="Arial" w:cs="Arial"/>
          <w:sz w:val="20"/>
        </w:rPr>
        <w:t xml:space="preserve"> Правил</w:t>
      </w:r>
      <w:r w:rsidR="00B07147">
        <w:rPr>
          <w:rFonts w:ascii="Arial" w:hAnsi="Arial" w:cs="Arial"/>
          <w:sz w:val="20"/>
        </w:rPr>
        <w:t>ам</w:t>
      </w:r>
    </w:p>
    <w:p w:rsidR="006728CA" w:rsidRPr="00AA57C6" w:rsidRDefault="006728CA">
      <w:pPr>
        <w:pStyle w:val="ConsPlusNormal"/>
        <w:ind w:firstLine="540"/>
        <w:jc w:val="both"/>
        <w:rPr>
          <w:rFonts w:ascii="Arial" w:hAnsi="Arial" w:cs="Arial"/>
          <w:sz w:val="20"/>
        </w:rPr>
      </w:pPr>
    </w:p>
    <w:p w:rsidR="006728CA" w:rsidRPr="00AA57C6" w:rsidRDefault="006728CA">
      <w:pPr>
        <w:pStyle w:val="ConsPlusNormal"/>
        <w:ind w:firstLine="540"/>
        <w:jc w:val="both"/>
        <w:rPr>
          <w:rFonts w:ascii="Arial" w:hAnsi="Arial" w:cs="Arial"/>
          <w:sz w:val="20"/>
        </w:rPr>
      </w:pPr>
      <w:r w:rsidRPr="00AA57C6">
        <w:rPr>
          <w:rFonts w:ascii="Arial" w:hAnsi="Arial" w:cs="Arial"/>
          <w:sz w:val="20"/>
        </w:rPr>
        <w:t>1. Принятые до введения в действие настоящих Правил нормативные правовые акты городского округа город Салават Республики Башкортостан по вопросам землепользования и застройки применяются в части, не противоречащей настоящим Правилам.</w:t>
      </w:r>
    </w:p>
    <w:p w:rsidR="006728CA" w:rsidRPr="00B07147" w:rsidRDefault="006728CA">
      <w:pPr>
        <w:pStyle w:val="ConsPlusNormal"/>
        <w:spacing w:before="220"/>
        <w:ind w:firstLine="540"/>
        <w:jc w:val="both"/>
        <w:rPr>
          <w:rFonts w:ascii="Arial" w:hAnsi="Arial" w:cs="Arial"/>
          <w:sz w:val="20"/>
        </w:rPr>
      </w:pPr>
      <w:r w:rsidRPr="00B07147">
        <w:rPr>
          <w:rFonts w:ascii="Arial" w:hAnsi="Arial" w:cs="Arial"/>
          <w:sz w:val="20"/>
        </w:rPr>
        <w:t>2. Разрешения на строительство, выданные физическим и юридическим лицам, до введения в действие настоящих Правил являются действительными.</w:t>
      </w:r>
    </w:p>
    <w:p w:rsidR="00B07147" w:rsidRPr="00B07147" w:rsidRDefault="00B07147">
      <w:pPr>
        <w:pStyle w:val="ConsPlusNormal"/>
        <w:spacing w:before="220"/>
        <w:ind w:firstLine="540"/>
        <w:jc w:val="both"/>
        <w:rPr>
          <w:rFonts w:ascii="Arial" w:hAnsi="Arial" w:cs="Arial"/>
          <w:sz w:val="20"/>
        </w:rPr>
      </w:pPr>
    </w:p>
    <w:p w:rsidR="00B07147" w:rsidRPr="00B07147" w:rsidRDefault="006728CA" w:rsidP="00B07147">
      <w:pPr>
        <w:ind w:firstLine="567"/>
        <w:jc w:val="both"/>
        <w:rPr>
          <w:rFonts w:ascii="Arial" w:hAnsi="Arial" w:cs="Arial"/>
          <w:sz w:val="20"/>
          <w:szCs w:val="20"/>
        </w:rPr>
      </w:pPr>
      <w:bookmarkStart w:id="6" w:name="P272"/>
      <w:bookmarkEnd w:id="6"/>
      <w:r w:rsidRPr="00B07147">
        <w:rPr>
          <w:rFonts w:ascii="Arial" w:hAnsi="Arial" w:cs="Arial"/>
          <w:sz w:val="20"/>
          <w:szCs w:val="20"/>
        </w:rPr>
        <w:t>3.</w:t>
      </w:r>
      <w:r w:rsidR="00B07147" w:rsidRPr="00B07147">
        <w:rPr>
          <w:rFonts w:ascii="Arial" w:hAnsi="Arial" w:cs="Arial"/>
          <w:sz w:val="20"/>
          <w:szCs w:val="20"/>
        </w:rPr>
        <w:t xml:space="preserve"> Земельные участки и объекты капитального строительства являются несоответствующими настоящим Правилам в части видов функционального использования, установленных градостроительным регламентом, в случаях, когда:</w:t>
      </w:r>
    </w:p>
    <w:p w:rsidR="006728CA" w:rsidRPr="00B07147" w:rsidRDefault="006728CA">
      <w:pPr>
        <w:pStyle w:val="ConsPlusNormal"/>
        <w:spacing w:before="220"/>
        <w:ind w:firstLine="540"/>
        <w:jc w:val="both"/>
        <w:rPr>
          <w:rFonts w:ascii="Arial" w:hAnsi="Arial" w:cs="Arial"/>
          <w:sz w:val="20"/>
        </w:rPr>
      </w:pPr>
      <w:r w:rsidRPr="00B07147">
        <w:rPr>
          <w:rFonts w:ascii="Arial" w:hAnsi="Arial" w:cs="Arial"/>
          <w:sz w:val="20"/>
        </w:rPr>
        <w:t xml:space="preserve">- имеют вид (виды) использования, который(е) не поименован(ы) как разрешенный для соответствующей территориальной зоны в </w:t>
      </w:r>
      <w:hyperlink w:anchor="P2107" w:history="1">
        <w:r w:rsidRPr="00B07147">
          <w:rPr>
            <w:rFonts w:ascii="Arial" w:hAnsi="Arial" w:cs="Arial"/>
            <w:sz w:val="20"/>
          </w:rPr>
          <w:t>разделе III</w:t>
        </w:r>
      </w:hyperlink>
      <w:r w:rsidRPr="00B07147">
        <w:rPr>
          <w:rFonts w:ascii="Arial" w:hAnsi="Arial" w:cs="Arial"/>
          <w:sz w:val="20"/>
        </w:rPr>
        <w:t xml:space="preserve"> настоящих Правил;</w:t>
      </w:r>
    </w:p>
    <w:p w:rsidR="006728CA" w:rsidRPr="00AA57C6" w:rsidRDefault="006728CA">
      <w:pPr>
        <w:pStyle w:val="ConsPlusNormal"/>
        <w:spacing w:before="220"/>
        <w:ind w:firstLine="540"/>
        <w:jc w:val="both"/>
        <w:rPr>
          <w:rFonts w:ascii="Arial" w:hAnsi="Arial" w:cs="Arial"/>
          <w:sz w:val="20"/>
        </w:rPr>
      </w:pPr>
      <w:r w:rsidRPr="00B07147">
        <w:rPr>
          <w:rFonts w:ascii="Arial" w:hAnsi="Arial" w:cs="Arial"/>
          <w:sz w:val="20"/>
        </w:rPr>
        <w:t>- имеют вид</w:t>
      </w:r>
      <w:r w:rsidRPr="00AA57C6">
        <w:rPr>
          <w:rFonts w:ascii="Arial" w:hAnsi="Arial" w:cs="Arial"/>
          <w:sz w:val="20"/>
        </w:rPr>
        <w:t xml:space="preserve"> (виды) использования, который(е) поименован(ы) как разрешенный для соответствующих зон в </w:t>
      </w:r>
      <w:hyperlink w:anchor="P2107" w:history="1">
        <w:r w:rsidRPr="00AA57C6">
          <w:rPr>
            <w:rFonts w:ascii="Arial" w:hAnsi="Arial" w:cs="Arial"/>
            <w:sz w:val="20"/>
          </w:rPr>
          <w:t>разделе III</w:t>
        </w:r>
      </w:hyperlink>
      <w:r w:rsidRPr="00AA57C6">
        <w:rPr>
          <w:rFonts w:ascii="Arial" w:hAnsi="Arial" w:cs="Arial"/>
          <w:sz w:val="20"/>
        </w:rPr>
        <w:t xml:space="preserve"> настоящих Правил, но расположен в санитарно-защитных или водоохранных зонах, в пределах которых не предусмотрено размещение соответствующих объектов в соответствии с главой 17 настоящих Правил;</w:t>
      </w:r>
    </w:p>
    <w:p w:rsidR="006728CA" w:rsidRPr="00AA57C6" w:rsidRDefault="006728CA">
      <w:pPr>
        <w:pStyle w:val="ConsPlusNormal"/>
        <w:spacing w:before="280"/>
        <w:ind w:firstLine="540"/>
        <w:jc w:val="both"/>
        <w:rPr>
          <w:rFonts w:ascii="Arial" w:hAnsi="Arial" w:cs="Arial"/>
          <w:sz w:val="20"/>
        </w:rPr>
      </w:pPr>
      <w:r w:rsidRPr="00AA57C6">
        <w:rPr>
          <w:rFonts w:ascii="Arial" w:hAnsi="Arial" w:cs="Arial"/>
          <w:sz w:val="20"/>
        </w:rPr>
        <w:t>- имеют параметры меньше (площадь и линейные размеры земельных участков, отступы построек от границ участка) или больше (плотность застройки - высота/этажность построек, процент застройки, коэффициент использования земельного участка) значений, установленных главой 14 настоящих Правил применительно к соответствующим территориальным зонам.</w:t>
      </w:r>
    </w:p>
    <w:p w:rsidR="006728CA" w:rsidRPr="00AA57C6" w:rsidRDefault="006728CA">
      <w:pPr>
        <w:pStyle w:val="ConsPlusNormal"/>
        <w:spacing w:before="220"/>
        <w:ind w:firstLine="540"/>
        <w:jc w:val="both"/>
        <w:rPr>
          <w:rFonts w:ascii="Arial" w:hAnsi="Arial" w:cs="Arial"/>
          <w:sz w:val="20"/>
        </w:rPr>
      </w:pPr>
      <w:r w:rsidRPr="00AA57C6">
        <w:rPr>
          <w:rFonts w:ascii="Arial" w:hAnsi="Arial" w:cs="Arial"/>
          <w:sz w:val="20"/>
        </w:rPr>
        <w:lastRenderedPageBreak/>
        <w:t xml:space="preserve">4. Использование земельных участков и объектов капитального строительства, определенное </w:t>
      </w:r>
      <w:hyperlink w:anchor="P272" w:history="1">
        <w:r w:rsidRPr="00AA57C6">
          <w:rPr>
            <w:rFonts w:ascii="Arial" w:hAnsi="Arial" w:cs="Arial"/>
            <w:sz w:val="20"/>
          </w:rPr>
          <w:t>частью 3</w:t>
        </w:r>
      </w:hyperlink>
      <w:r w:rsidRPr="00AA57C6">
        <w:rPr>
          <w:rFonts w:ascii="Arial" w:hAnsi="Arial" w:cs="Arial"/>
          <w:sz w:val="20"/>
        </w:rPr>
        <w:t xml:space="preserve"> настояще</w:t>
      </w:r>
      <w:r w:rsidR="00531EB8">
        <w:rPr>
          <w:rFonts w:ascii="Arial" w:hAnsi="Arial" w:cs="Arial"/>
          <w:sz w:val="20"/>
        </w:rPr>
        <w:t>й статьи</w:t>
      </w:r>
      <w:r w:rsidRPr="00AA57C6">
        <w:rPr>
          <w:rFonts w:ascii="Arial" w:hAnsi="Arial" w:cs="Arial"/>
          <w:sz w:val="20"/>
        </w:rPr>
        <w:t xml:space="preserve">, определяется в соответствии с </w:t>
      </w:r>
      <w:hyperlink r:id="rId26" w:history="1">
        <w:r w:rsidRPr="00AA57C6">
          <w:rPr>
            <w:rFonts w:ascii="Arial" w:hAnsi="Arial" w:cs="Arial"/>
            <w:sz w:val="20"/>
          </w:rPr>
          <w:t>частями 8</w:t>
        </w:r>
      </w:hyperlink>
      <w:r w:rsidRPr="00AA57C6">
        <w:rPr>
          <w:rFonts w:ascii="Arial" w:hAnsi="Arial" w:cs="Arial"/>
          <w:sz w:val="20"/>
        </w:rPr>
        <w:t xml:space="preserve"> - </w:t>
      </w:r>
      <w:hyperlink r:id="rId27" w:history="1">
        <w:r w:rsidRPr="00AA57C6">
          <w:rPr>
            <w:rFonts w:ascii="Arial" w:hAnsi="Arial" w:cs="Arial"/>
            <w:sz w:val="20"/>
          </w:rPr>
          <w:t>10 статьи 36</w:t>
        </w:r>
      </w:hyperlink>
      <w:r w:rsidRPr="00AA57C6">
        <w:rPr>
          <w:rFonts w:ascii="Arial" w:hAnsi="Arial" w:cs="Arial"/>
          <w:sz w:val="20"/>
        </w:rPr>
        <w:t xml:space="preserve"> Градостроительного кодекса Российской Федерации, </w:t>
      </w:r>
      <w:hyperlink w:anchor="P281" w:history="1">
        <w:r w:rsidR="00531EB8">
          <w:rPr>
            <w:rFonts w:ascii="Arial" w:hAnsi="Arial" w:cs="Arial"/>
            <w:sz w:val="20"/>
          </w:rPr>
          <w:t>статьей</w:t>
        </w:r>
        <w:r w:rsidRPr="00AA57C6">
          <w:rPr>
            <w:rFonts w:ascii="Arial" w:hAnsi="Arial" w:cs="Arial"/>
            <w:sz w:val="20"/>
          </w:rPr>
          <w:t xml:space="preserve"> 1,8 главы 1</w:t>
        </w:r>
      </w:hyperlink>
      <w:r w:rsidRPr="00AA57C6">
        <w:rPr>
          <w:rFonts w:ascii="Arial" w:hAnsi="Arial" w:cs="Arial"/>
          <w:sz w:val="20"/>
        </w:rPr>
        <w:t xml:space="preserve"> настоящих Правил.</w:t>
      </w:r>
    </w:p>
    <w:p w:rsidR="006728CA" w:rsidRPr="00AA57C6" w:rsidRDefault="006728CA">
      <w:pPr>
        <w:pStyle w:val="ConsPlusNormal"/>
        <w:spacing w:before="220"/>
        <w:ind w:firstLine="540"/>
        <w:jc w:val="both"/>
        <w:rPr>
          <w:rFonts w:ascii="Arial" w:hAnsi="Arial" w:cs="Arial"/>
          <w:sz w:val="20"/>
        </w:rPr>
      </w:pPr>
      <w:r w:rsidRPr="00AA57C6">
        <w:rPr>
          <w:rFonts w:ascii="Arial" w:hAnsi="Arial" w:cs="Arial"/>
          <w:sz w:val="20"/>
        </w:rPr>
        <w:t>5. Отношения по поводу самовольного занятия земельных участков, самовольного строительства, использования самовольно занятых земельных участков и самовольных построек регулируются гражданским и земельным законодательством Российской Федерации.</w:t>
      </w:r>
    </w:p>
    <w:p w:rsidR="006728CA" w:rsidRPr="00AA57C6" w:rsidRDefault="006728CA">
      <w:pPr>
        <w:pStyle w:val="ConsPlusNormal"/>
        <w:ind w:firstLine="540"/>
        <w:jc w:val="both"/>
        <w:rPr>
          <w:rFonts w:ascii="Arial" w:hAnsi="Arial" w:cs="Arial"/>
          <w:sz w:val="20"/>
        </w:rPr>
      </w:pPr>
    </w:p>
    <w:p w:rsidR="006728CA" w:rsidRPr="00AA57C6" w:rsidRDefault="00FB7622">
      <w:pPr>
        <w:pStyle w:val="ConsPlusTitle"/>
        <w:ind w:firstLine="540"/>
        <w:jc w:val="both"/>
        <w:outlineLvl w:val="3"/>
        <w:rPr>
          <w:rFonts w:ascii="Arial" w:hAnsi="Arial" w:cs="Arial"/>
          <w:sz w:val="20"/>
        </w:rPr>
      </w:pPr>
      <w:bookmarkStart w:id="7" w:name="P281"/>
      <w:bookmarkEnd w:id="7"/>
      <w:r>
        <w:rPr>
          <w:rFonts w:ascii="Arial" w:hAnsi="Arial" w:cs="Arial"/>
          <w:sz w:val="20"/>
        </w:rPr>
        <w:t xml:space="preserve">Статья </w:t>
      </w:r>
      <w:r w:rsidR="006728CA" w:rsidRPr="00AA57C6">
        <w:rPr>
          <w:rFonts w:ascii="Arial" w:hAnsi="Arial" w:cs="Arial"/>
          <w:sz w:val="20"/>
        </w:rPr>
        <w:t>1.8. Использование земельных участков, использование и строительные изменения объектов капитального строительства, не соответствующих Правилам</w:t>
      </w:r>
    </w:p>
    <w:p w:rsidR="006728CA" w:rsidRPr="00AA57C6" w:rsidRDefault="006728CA">
      <w:pPr>
        <w:pStyle w:val="ConsPlusNormal"/>
        <w:ind w:firstLine="540"/>
        <w:jc w:val="both"/>
        <w:rPr>
          <w:rFonts w:ascii="Arial" w:hAnsi="Arial" w:cs="Arial"/>
          <w:sz w:val="20"/>
        </w:rPr>
      </w:pPr>
    </w:p>
    <w:p w:rsidR="006728CA" w:rsidRPr="00AA57C6" w:rsidRDefault="006728CA">
      <w:pPr>
        <w:pStyle w:val="ConsPlusNormal"/>
        <w:ind w:firstLine="540"/>
        <w:jc w:val="both"/>
        <w:rPr>
          <w:rFonts w:ascii="Arial" w:hAnsi="Arial" w:cs="Arial"/>
          <w:sz w:val="20"/>
        </w:rPr>
      </w:pPr>
      <w:bookmarkStart w:id="8" w:name="P283"/>
      <w:bookmarkEnd w:id="8"/>
      <w:r w:rsidRPr="00AA57C6">
        <w:rPr>
          <w:rFonts w:ascii="Arial" w:hAnsi="Arial" w:cs="Arial"/>
          <w:sz w:val="20"/>
        </w:rPr>
        <w:t xml:space="preserve">1. Земельные участки и объекты капитального строительства, указанные в </w:t>
      </w:r>
      <w:hyperlink w:anchor="P272" w:history="1">
        <w:r w:rsidRPr="00AA57C6">
          <w:rPr>
            <w:rFonts w:ascii="Arial" w:hAnsi="Arial" w:cs="Arial"/>
            <w:sz w:val="20"/>
          </w:rPr>
          <w:t>части 3</w:t>
        </w:r>
        <w:r w:rsidR="00531EB8">
          <w:rPr>
            <w:rFonts w:ascii="Arial" w:hAnsi="Arial" w:cs="Arial"/>
            <w:sz w:val="20"/>
          </w:rPr>
          <w:t xml:space="preserve"> статьи</w:t>
        </w:r>
        <w:r w:rsidRPr="00AA57C6">
          <w:rPr>
            <w:rFonts w:ascii="Arial" w:hAnsi="Arial" w:cs="Arial"/>
            <w:sz w:val="20"/>
          </w:rPr>
          <w:t xml:space="preserve"> 1.7 главы 1</w:t>
        </w:r>
      </w:hyperlink>
      <w:r w:rsidRPr="00AA57C6">
        <w:rPr>
          <w:rFonts w:ascii="Arial" w:hAnsi="Arial" w:cs="Arial"/>
          <w:sz w:val="20"/>
        </w:rPr>
        <w:t>, а также ставшие несоответствующими настоящим Правилам, могут использоваться без установления срока их приведения в соответствие с настоящими Правилами,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
    <w:p w:rsidR="006728CA" w:rsidRPr="00AA57C6" w:rsidRDefault="006728CA">
      <w:pPr>
        <w:pStyle w:val="ConsPlusNormal"/>
        <w:spacing w:before="220"/>
        <w:ind w:firstLine="540"/>
        <w:jc w:val="both"/>
        <w:rPr>
          <w:rFonts w:ascii="Arial" w:hAnsi="Arial" w:cs="Arial"/>
          <w:sz w:val="20"/>
        </w:rPr>
      </w:pPr>
      <w:r w:rsidRPr="00AA57C6">
        <w:rPr>
          <w:rFonts w:ascii="Arial" w:hAnsi="Arial" w:cs="Arial"/>
          <w:sz w:val="20"/>
        </w:rPr>
        <w:t xml:space="preserve">2. Не допускается увеличивать площадь и строительный объем объектов капитального строительства, указанных в </w:t>
      </w:r>
      <w:hyperlink w:anchor="P283" w:history="1">
        <w:r w:rsidRPr="00AA57C6">
          <w:rPr>
            <w:rFonts w:ascii="Arial" w:hAnsi="Arial" w:cs="Arial"/>
            <w:sz w:val="20"/>
          </w:rPr>
          <w:t xml:space="preserve">1 части </w:t>
        </w:r>
        <w:r w:rsidR="00C3151D">
          <w:rPr>
            <w:rFonts w:ascii="Arial" w:hAnsi="Arial" w:cs="Arial"/>
            <w:sz w:val="20"/>
          </w:rPr>
          <w:t>статьи</w:t>
        </w:r>
        <w:r w:rsidRPr="00AA57C6">
          <w:rPr>
            <w:rFonts w:ascii="Arial" w:hAnsi="Arial" w:cs="Arial"/>
            <w:sz w:val="20"/>
          </w:rPr>
          <w:t xml:space="preserve"> 1.8</w:t>
        </w:r>
      </w:hyperlink>
      <w:r w:rsidRPr="00AA57C6">
        <w:rPr>
          <w:rFonts w:ascii="Arial" w:hAnsi="Arial" w:cs="Arial"/>
          <w:sz w:val="20"/>
        </w:rPr>
        <w:t xml:space="preserve"> настоящих Правил. На этих объектах не допускается увеличивать объемы и интенсивность производственной деятельности без приведения используемой технологии в соответствие с требованиями безопасности: экологической, санитарно-гигиенической, противопожарной, гражданской обороны и предупреждения чрезвычайных ситуаций, иными требованиями безопасности, устанавливаемыми техническими регламентами (а вплоть до их вступления в установленном порядке в силу - нормативным техническим документам в части, не противоречащей Федеральному </w:t>
      </w:r>
      <w:hyperlink r:id="rId28" w:history="1">
        <w:r w:rsidRPr="00AA57C6">
          <w:rPr>
            <w:rFonts w:ascii="Arial" w:hAnsi="Arial" w:cs="Arial"/>
            <w:sz w:val="20"/>
          </w:rPr>
          <w:t>закону</w:t>
        </w:r>
      </w:hyperlink>
      <w:r w:rsidRPr="00AA57C6">
        <w:rPr>
          <w:rFonts w:ascii="Arial" w:hAnsi="Arial" w:cs="Arial"/>
          <w:sz w:val="20"/>
        </w:rPr>
        <w:t xml:space="preserve"> «О техническом регулировании» и Градостроительному кодексу Российской Федерации).</w:t>
      </w:r>
    </w:p>
    <w:p w:rsidR="006728CA" w:rsidRPr="00AA57C6" w:rsidRDefault="006728CA">
      <w:pPr>
        <w:pStyle w:val="ConsPlusNormal"/>
        <w:spacing w:before="220"/>
        <w:ind w:firstLine="540"/>
        <w:jc w:val="both"/>
        <w:rPr>
          <w:rFonts w:ascii="Arial" w:hAnsi="Arial" w:cs="Arial"/>
          <w:sz w:val="20"/>
        </w:rPr>
      </w:pPr>
      <w:r w:rsidRPr="00AA57C6">
        <w:rPr>
          <w:rFonts w:ascii="Arial" w:hAnsi="Arial" w:cs="Arial"/>
          <w:sz w:val="20"/>
        </w:rPr>
        <w:t xml:space="preserve">Указанные в </w:t>
      </w:r>
      <w:hyperlink w:anchor="P272" w:history="1">
        <w:r w:rsidRPr="00AA57C6">
          <w:rPr>
            <w:rFonts w:ascii="Arial" w:hAnsi="Arial" w:cs="Arial"/>
            <w:sz w:val="20"/>
          </w:rPr>
          <w:t xml:space="preserve">части 3 </w:t>
        </w:r>
        <w:r w:rsidR="007673B0">
          <w:rPr>
            <w:rFonts w:ascii="Arial" w:hAnsi="Arial" w:cs="Arial"/>
            <w:sz w:val="20"/>
          </w:rPr>
          <w:t>статьи</w:t>
        </w:r>
        <w:r w:rsidRPr="00AA57C6">
          <w:rPr>
            <w:rFonts w:ascii="Arial" w:hAnsi="Arial" w:cs="Arial"/>
            <w:sz w:val="20"/>
          </w:rPr>
          <w:t xml:space="preserve"> 1.7</w:t>
        </w:r>
        <w:r w:rsidR="003D4E91">
          <w:rPr>
            <w:rFonts w:ascii="Arial" w:hAnsi="Arial" w:cs="Arial"/>
            <w:sz w:val="20"/>
          </w:rPr>
          <w:t xml:space="preserve">, </w:t>
        </w:r>
        <w:r w:rsidR="003D4E91" w:rsidRPr="00AA57C6">
          <w:rPr>
            <w:rFonts w:ascii="Arial" w:hAnsi="Arial" w:cs="Arial"/>
            <w:sz w:val="20"/>
          </w:rPr>
          <w:t xml:space="preserve">в </w:t>
        </w:r>
        <w:hyperlink w:anchor="P283" w:history="1">
          <w:r w:rsidR="003D4E91" w:rsidRPr="00AA57C6">
            <w:rPr>
              <w:rFonts w:ascii="Arial" w:hAnsi="Arial" w:cs="Arial"/>
              <w:sz w:val="20"/>
            </w:rPr>
            <w:t xml:space="preserve">1 части </w:t>
          </w:r>
          <w:r w:rsidR="007673B0">
            <w:rPr>
              <w:rFonts w:ascii="Arial" w:hAnsi="Arial" w:cs="Arial"/>
              <w:sz w:val="20"/>
            </w:rPr>
            <w:t>статьи</w:t>
          </w:r>
          <w:r w:rsidR="003D4E91" w:rsidRPr="00AA57C6">
            <w:rPr>
              <w:rFonts w:ascii="Arial" w:hAnsi="Arial" w:cs="Arial"/>
              <w:sz w:val="20"/>
            </w:rPr>
            <w:t xml:space="preserve"> 1.8</w:t>
          </w:r>
        </w:hyperlink>
        <w:r w:rsidRPr="00AA57C6">
          <w:rPr>
            <w:rFonts w:ascii="Arial" w:hAnsi="Arial" w:cs="Arial"/>
            <w:sz w:val="20"/>
          </w:rPr>
          <w:t xml:space="preserve"> главы 1</w:t>
        </w:r>
      </w:hyperlink>
      <w:r w:rsidRPr="00AA57C6">
        <w:rPr>
          <w:rFonts w:ascii="Arial" w:hAnsi="Arial" w:cs="Arial"/>
          <w:sz w:val="20"/>
        </w:rPr>
        <w:t xml:space="preserve"> настоящих Правил объекты капитального строительства, не соответствующие настоящим Правилам по строительным параметрам (строения, затрудняющие или блокирующие возможность нормативного прохода, проезда, имеющие превышение площади и высоты по сравнению с разрешенными пределами, и т.д.), поддерживаются и используются при условии, что эти действия не увеличивают степень несоответствия таких объектов настоящим Правилам. Действия по отношению к указанным объектам, выполняемые на основании разрешений на строительство, должны быть направлены на устранение несоответствия таких объектов настоящим Правилам.</w:t>
      </w:r>
    </w:p>
    <w:p w:rsidR="006728CA" w:rsidRPr="00AA57C6" w:rsidRDefault="006728CA">
      <w:pPr>
        <w:pStyle w:val="ConsPlusNormal"/>
        <w:ind w:firstLine="540"/>
        <w:jc w:val="both"/>
        <w:rPr>
          <w:rFonts w:ascii="Arial" w:hAnsi="Arial" w:cs="Arial"/>
          <w:sz w:val="20"/>
        </w:rPr>
      </w:pPr>
    </w:p>
    <w:p w:rsidR="006728CA" w:rsidRPr="00AA57C6" w:rsidRDefault="00FB7622">
      <w:pPr>
        <w:pStyle w:val="ConsPlusTitle"/>
        <w:ind w:firstLine="540"/>
        <w:jc w:val="both"/>
        <w:outlineLvl w:val="3"/>
        <w:rPr>
          <w:rFonts w:ascii="Arial" w:hAnsi="Arial" w:cs="Arial"/>
          <w:sz w:val="20"/>
        </w:rPr>
      </w:pPr>
      <w:r>
        <w:rPr>
          <w:rFonts w:ascii="Arial" w:hAnsi="Arial" w:cs="Arial"/>
          <w:sz w:val="20"/>
        </w:rPr>
        <w:t xml:space="preserve">Статья </w:t>
      </w:r>
      <w:r w:rsidR="006728CA" w:rsidRPr="00AA57C6">
        <w:rPr>
          <w:rFonts w:ascii="Arial" w:hAnsi="Arial" w:cs="Arial"/>
          <w:sz w:val="20"/>
        </w:rPr>
        <w:t>1.9. Режим использования и застройки земельных участков на территории городского округа город Салават Республики Башкортостан, на которые действие градостроительного регламента не распространяется и для которых градостроительные регламенты не устанавливаются</w:t>
      </w:r>
    </w:p>
    <w:p w:rsidR="006728CA" w:rsidRPr="00AA57C6" w:rsidRDefault="006728CA">
      <w:pPr>
        <w:pStyle w:val="ConsPlusNormal"/>
        <w:ind w:firstLine="540"/>
        <w:jc w:val="both"/>
        <w:rPr>
          <w:rFonts w:ascii="Arial" w:hAnsi="Arial" w:cs="Arial"/>
          <w:sz w:val="20"/>
        </w:rPr>
      </w:pPr>
    </w:p>
    <w:p w:rsidR="006728CA" w:rsidRPr="00AA57C6" w:rsidRDefault="009A7049">
      <w:pPr>
        <w:pStyle w:val="ConsPlusNormal"/>
        <w:spacing w:before="220"/>
        <w:ind w:firstLine="540"/>
        <w:jc w:val="both"/>
        <w:rPr>
          <w:rFonts w:ascii="Arial" w:hAnsi="Arial" w:cs="Arial"/>
          <w:sz w:val="20"/>
        </w:rPr>
      </w:pPr>
      <w:bookmarkStart w:id="9" w:name="P289"/>
      <w:bookmarkEnd w:id="9"/>
      <w:r>
        <w:rPr>
          <w:rFonts w:ascii="Arial" w:hAnsi="Arial" w:cs="Arial"/>
          <w:sz w:val="20"/>
        </w:rPr>
        <w:t>1</w:t>
      </w:r>
      <w:r w:rsidR="006728CA" w:rsidRPr="00AA57C6">
        <w:rPr>
          <w:rFonts w:ascii="Arial" w:hAnsi="Arial" w:cs="Arial"/>
          <w:sz w:val="20"/>
        </w:rPr>
        <w:t>. Режим использования земельных участков на территории городского округа город Салават,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Администрацией городского округа город Салават Республики Башкортостан в соответствии с федеральными законами.</w:t>
      </w:r>
    </w:p>
    <w:p w:rsidR="006728CA" w:rsidRPr="00AA57C6" w:rsidRDefault="009A7049">
      <w:pPr>
        <w:pStyle w:val="ConsPlusNormal"/>
        <w:spacing w:before="220"/>
        <w:ind w:firstLine="540"/>
        <w:jc w:val="both"/>
        <w:rPr>
          <w:rFonts w:ascii="Arial" w:hAnsi="Arial" w:cs="Arial"/>
          <w:sz w:val="20"/>
        </w:rPr>
      </w:pPr>
      <w:r>
        <w:rPr>
          <w:rFonts w:ascii="Arial" w:hAnsi="Arial" w:cs="Arial"/>
          <w:sz w:val="20"/>
        </w:rPr>
        <w:t>2</w:t>
      </w:r>
      <w:r w:rsidR="006728CA" w:rsidRPr="00AA57C6">
        <w:rPr>
          <w:rFonts w:ascii="Arial" w:hAnsi="Arial" w:cs="Arial"/>
          <w:sz w:val="20"/>
        </w:rPr>
        <w:t xml:space="preserve">. В пределах территории улично-дорожной сети, расположенной в границах территорий общего пользования, указанных в </w:t>
      </w:r>
      <w:hyperlink w:anchor="P289" w:history="1">
        <w:r w:rsidR="006728CA" w:rsidRPr="00AA57C6">
          <w:rPr>
            <w:rFonts w:ascii="Arial" w:hAnsi="Arial" w:cs="Arial"/>
            <w:sz w:val="20"/>
          </w:rPr>
          <w:t>пункте 1</w:t>
        </w:r>
      </w:hyperlink>
      <w:r w:rsidR="006728CA" w:rsidRPr="00AA57C6">
        <w:rPr>
          <w:rFonts w:ascii="Arial" w:hAnsi="Arial" w:cs="Arial"/>
          <w:sz w:val="20"/>
        </w:rPr>
        <w:t xml:space="preserve"> настояще</w:t>
      </w:r>
      <w:r w:rsidR="007673B0">
        <w:rPr>
          <w:rFonts w:ascii="Arial" w:hAnsi="Arial" w:cs="Arial"/>
          <w:sz w:val="20"/>
        </w:rPr>
        <w:t>й</w:t>
      </w:r>
      <w:r w:rsidR="006728CA" w:rsidRPr="00AA57C6">
        <w:rPr>
          <w:rFonts w:ascii="Arial" w:hAnsi="Arial" w:cs="Arial"/>
          <w:sz w:val="20"/>
        </w:rPr>
        <w:t xml:space="preserve"> </w:t>
      </w:r>
      <w:r w:rsidR="007673B0">
        <w:rPr>
          <w:rFonts w:ascii="Arial" w:hAnsi="Arial" w:cs="Arial"/>
          <w:sz w:val="20"/>
        </w:rPr>
        <w:t>статьи</w:t>
      </w:r>
      <w:r w:rsidR="006728CA" w:rsidRPr="00AA57C6">
        <w:rPr>
          <w:rFonts w:ascii="Arial" w:hAnsi="Arial" w:cs="Arial"/>
          <w:sz w:val="20"/>
        </w:rPr>
        <w:t>, нормативными правовыми актами городского округа город Салават Республики Башкортостан может допускаться размещение объектов транспортной инфраструктуры (площадок для отстоя и кольцевания общественного транспорта, разворотных площадок, площадок для размещения диспетчерских пунктов и т.п.) и попутного обслуживания населения (киоски, павильоны).</w:t>
      </w:r>
    </w:p>
    <w:p w:rsidR="006728CA" w:rsidRPr="00AA57C6" w:rsidRDefault="006728CA">
      <w:pPr>
        <w:pStyle w:val="ConsPlusNormal"/>
        <w:ind w:firstLine="540"/>
        <w:jc w:val="both"/>
        <w:rPr>
          <w:rFonts w:ascii="Arial" w:hAnsi="Arial" w:cs="Arial"/>
          <w:sz w:val="20"/>
        </w:rPr>
      </w:pPr>
    </w:p>
    <w:p w:rsidR="006728CA" w:rsidRPr="00AA57C6" w:rsidRDefault="00FB7622">
      <w:pPr>
        <w:pStyle w:val="ConsPlusTitle"/>
        <w:ind w:firstLine="540"/>
        <w:jc w:val="both"/>
        <w:outlineLvl w:val="3"/>
        <w:rPr>
          <w:rFonts w:ascii="Arial" w:hAnsi="Arial" w:cs="Arial"/>
          <w:sz w:val="20"/>
        </w:rPr>
      </w:pPr>
      <w:r>
        <w:rPr>
          <w:rFonts w:ascii="Arial" w:hAnsi="Arial" w:cs="Arial"/>
          <w:sz w:val="20"/>
        </w:rPr>
        <w:t xml:space="preserve">Статья </w:t>
      </w:r>
      <w:r w:rsidR="006728CA" w:rsidRPr="00AA57C6">
        <w:rPr>
          <w:rFonts w:ascii="Arial" w:hAnsi="Arial" w:cs="Arial"/>
          <w:sz w:val="20"/>
        </w:rPr>
        <w:t>1.10. Обеспечение доступа застройщиков к системам инженерной, транспортной и социальной инфраструктур общего пользования</w:t>
      </w:r>
    </w:p>
    <w:p w:rsidR="006728CA" w:rsidRPr="00AA57C6" w:rsidRDefault="006728CA">
      <w:pPr>
        <w:pStyle w:val="ConsPlusNormal"/>
        <w:ind w:firstLine="540"/>
        <w:jc w:val="both"/>
        <w:rPr>
          <w:rFonts w:ascii="Arial" w:hAnsi="Arial" w:cs="Arial"/>
          <w:sz w:val="20"/>
        </w:rPr>
      </w:pPr>
    </w:p>
    <w:p w:rsidR="006728CA" w:rsidRPr="00AA57C6" w:rsidRDefault="006728CA">
      <w:pPr>
        <w:pStyle w:val="ConsPlusNormal"/>
        <w:ind w:firstLine="540"/>
        <w:jc w:val="both"/>
        <w:rPr>
          <w:rFonts w:ascii="Arial" w:hAnsi="Arial" w:cs="Arial"/>
          <w:sz w:val="20"/>
        </w:rPr>
      </w:pPr>
      <w:r w:rsidRPr="00AA57C6">
        <w:rPr>
          <w:rFonts w:ascii="Arial" w:hAnsi="Arial" w:cs="Arial"/>
          <w:sz w:val="20"/>
        </w:rPr>
        <w:t xml:space="preserve">1. Условием доступа застройщиков к находящимся в распоряжении Администрации городского округа город Салават Республики Башкортостан системам инженерной, транспортной и социальной инфраструктур общего пользования является их участие в развитии указанных систем </w:t>
      </w:r>
      <w:r w:rsidRPr="00AA57C6">
        <w:rPr>
          <w:rFonts w:ascii="Arial" w:hAnsi="Arial" w:cs="Arial"/>
          <w:sz w:val="20"/>
        </w:rPr>
        <w:lastRenderedPageBreak/>
        <w:t>в порядке, установленном соответствующими положениями, утвержденными решениями Совета городского округа город Салават Республики Башкортостан, а до их принятия - временными положениями, утвержденными постановлениями главы Администрации городского округа город Салават Республики Башкортостан в развитие настоящих Правил, и иными нормативными правовыми актами.</w:t>
      </w:r>
    </w:p>
    <w:p w:rsidR="006728CA" w:rsidRPr="00AA57C6" w:rsidRDefault="006728CA">
      <w:pPr>
        <w:pStyle w:val="ConsPlusNormal"/>
        <w:spacing w:before="220"/>
        <w:ind w:firstLine="540"/>
        <w:jc w:val="both"/>
        <w:rPr>
          <w:rFonts w:ascii="Arial" w:hAnsi="Arial" w:cs="Arial"/>
          <w:sz w:val="20"/>
        </w:rPr>
      </w:pPr>
      <w:r w:rsidRPr="00AA57C6">
        <w:rPr>
          <w:rFonts w:ascii="Arial" w:hAnsi="Arial" w:cs="Arial"/>
          <w:sz w:val="20"/>
        </w:rPr>
        <w:t>2. Условием доступа застройщиков к системам инженерной и транспортной инфраструктур, находящимся в распоряжении иных субъектов, является заключение ими соглашения с собственниками соответствующих систем.</w:t>
      </w:r>
    </w:p>
    <w:p w:rsidR="006728CA" w:rsidRPr="00AA57C6" w:rsidRDefault="006728CA">
      <w:pPr>
        <w:pStyle w:val="ConsPlusNormal"/>
        <w:spacing w:before="220"/>
        <w:ind w:firstLine="540"/>
        <w:jc w:val="both"/>
        <w:rPr>
          <w:rFonts w:ascii="Arial" w:hAnsi="Arial" w:cs="Arial"/>
          <w:sz w:val="20"/>
        </w:rPr>
      </w:pPr>
      <w:r w:rsidRPr="00AA57C6">
        <w:rPr>
          <w:rFonts w:ascii="Arial" w:hAnsi="Arial" w:cs="Arial"/>
          <w:sz w:val="20"/>
        </w:rPr>
        <w:t>3. Предоставление технических условий, предусматривающих максимальную нагрузку и сроки подключения объектов капитального строительства к сетям инженерно-технического обеспечения, срок действия технических условий, а также информация о плате за подключение предоставляется организациями, осуществляющими эксплуатацию указанных сетей инженерно-технического обеспечения, без взимания платы в течение четырнадцати дней по запросам соответствующих структур Администрации городского округа город Салават Республики Башкортостан или правообладателей земельных участков либо собственников объектов капитального строительства.</w:t>
      </w:r>
    </w:p>
    <w:p w:rsidR="006728CA" w:rsidRPr="00AA57C6" w:rsidRDefault="006728CA">
      <w:pPr>
        <w:pStyle w:val="ConsPlusNormal"/>
        <w:spacing w:before="220"/>
        <w:ind w:firstLine="540"/>
        <w:jc w:val="both"/>
        <w:rPr>
          <w:rFonts w:ascii="Arial" w:hAnsi="Arial" w:cs="Arial"/>
          <w:sz w:val="20"/>
        </w:rPr>
      </w:pPr>
      <w:r w:rsidRPr="00AA57C6">
        <w:rPr>
          <w:rFonts w:ascii="Arial" w:hAnsi="Arial" w:cs="Arial"/>
          <w:sz w:val="20"/>
        </w:rPr>
        <w:t>4. Организация, осуществляющая эксплуатацию сетей инженерно-технического обеспечения, обязана обеспечить правообладателю земельного участка в установленные сроки подключение построенного или реконструированного объекта капитального строительства к сетям инженерно-технического обеспечения в соответствии с техническими условиями и информацией о плате за подключение.</w:t>
      </w:r>
    </w:p>
    <w:p w:rsidR="006728CA" w:rsidRPr="009A7049" w:rsidRDefault="006728CA">
      <w:pPr>
        <w:pStyle w:val="ConsPlusNormal"/>
        <w:spacing w:before="220"/>
        <w:ind w:firstLine="540"/>
        <w:jc w:val="both"/>
        <w:rPr>
          <w:rFonts w:ascii="Arial" w:hAnsi="Arial" w:cs="Arial"/>
          <w:sz w:val="20"/>
        </w:rPr>
      </w:pPr>
      <w:r w:rsidRPr="00AA57C6">
        <w:rPr>
          <w:rFonts w:ascii="Arial" w:hAnsi="Arial" w:cs="Arial"/>
          <w:sz w:val="20"/>
        </w:rPr>
        <w:t xml:space="preserve">5. </w:t>
      </w:r>
      <w:r w:rsidR="009A7049" w:rsidRPr="009A7049">
        <w:rPr>
          <w:rFonts w:ascii="Arial" w:hAnsi="Arial" w:cs="Arial"/>
          <w:color w:val="333333"/>
          <w:sz w:val="20"/>
          <w:shd w:val="clear" w:color="auto" w:fill="FFFFFF"/>
        </w:rPr>
        <w:t xml:space="preserve">Технические условия, предусматривающие максимальную нагрузку, сроки подключения (технологического присоединения) объектов капитального строительства к сетям инженерно-технического обеспечения и срок действия технических условий, а также информация о плате за такое подключение (технологическое присоединение) предоставляется организациями, осуществляющими эксплуатацию сетей инженерно-технического обеспечения, без взимания платы в течение четырнадцати дней по запросам федеральных органов исполнительной власти, органов исполнительной власти субъектов Российской Федерации, органов местного самоуправления, правообладателей земельных участков, лиц, обеспечивающих подготовку проектной документации в соответствии </w:t>
      </w:r>
      <w:r w:rsidR="009A7049" w:rsidRPr="009A7049">
        <w:rPr>
          <w:rFonts w:ascii="Arial" w:hAnsi="Arial" w:cs="Arial"/>
          <w:sz w:val="20"/>
          <w:shd w:val="clear" w:color="auto" w:fill="FFFFFF"/>
        </w:rPr>
        <w:t>с </w:t>
      </w:r>
      <w:hyperlink r:id="rId29" w:anchor="dst3171" w:history="1">
        <w:r w:rsidR="009A7049" w:rsidRPr="009A7049">
          <w:rPr>
            <w:rStyle w:val="a7"/>
            <w:rFonts w:ascii="Arial" w:hAnsi="Arial" w:cs="Arial"/>
            <w:color w:val="auto"/>
            <w:sz w:val="20"/>
            <w:u w:val="none"/>
            <w:shd w:val="clear" w:color="auto" w:fill="FFFFFF"/>
          </w:rPr>
          <w:t>частями 1.1</w:t>
        </w:r>
      </w:hyperlink>
      <w:r w:rsidR="009A7049" w:rsidRPr="009A7049">
        <w:rPr>
          <w:rFonts w:ascii="Arial" w:hAnsi="Arial" w:cs="Arial"/>
          <w:sz w:val="20"/>
          <w:shd w:val="clear" w:color="auto" w:fill="FFFFFF"/>
        </w:rPr>
        <w:t> и </w:t>
      </w:r>
      <w:hyperlink r:id="rId30" w:anchor="dst3172" w:history="1">
        <w:r w:rsidR="009A7049" w:rsidRPr="009A7049">
          <w:rPr>
            <w:rStyle w:val="a7"/>
            <w:rFonts w:ascii="Arial" w:hAnsi="Arial" w:cs="Arial"/>
            <w:color w:val="auto"/>
            <w:sz w:val="20"/>
            <w:u w:val="none"/>
            <w:shd w:val="clear" w:color="auto" w:fill="FFFFFF"/>
          </w:rPr>
          <w:t>1.2</w:t>
        </w:r>
      </w:hyperlink>
      <w:r w:rsidR="009A7049" w:rsidRPr="009A7049">
        <w:rPr>
          <w:rFonts w:ascii="Arial" w:hAnsi="Arial" w:cs="Arial"/>
          <w:color w:val="333333"/>
          <w:sz w:val="20"/>
          <w:shd w:val="clear" w:color="auto" w:fill="FFFFFF"/>
        </w:rPr>
        <w:t> статьи</w:t>
      </w:r>
      <w:r w:rsidR="009A7049">
        <w:rPr>
          <w:rFonts w:ascii="Arial" w:hAnsi="Arial" w:cs="Arial"/>
          <w:color w:val="333333"/>
          <w:sz w:val="20"/>
          <w:shd w:val="clear" w:color="auto" w:fill="FFFFFF"/>
        </w:rPr>
        <w:t xml:space="preserve"> 48 Градостроительного кодекса</w:t>
      </w:r>
      <w:r w:rsidR="009A7049" w:rsidRPr="009A7049">
        <w:rPr>
          <w:rFonts w:ascii="Arial" w:hAnsi="Arial" w:cs="Arial"/>
          <w:color w:val="333333"/>
          <w:sz w:val="20"/>
          <w:shd w:val="clear" w:color="auto" w:fill="FFFFFF"/>
        </w:rPr>
        <w:t>, или лиц, с которыми заключены договоры, предусматривающие осуществление деятельности по комплексному и устойчивому развитию территории, если иное не предусмотрено законодательством о газоснабжении в Российской Федерации. Срок действия предоставленных технических условий и срок внесения платы за такое подключение (технологическое присоединение) устанавливаются организациями, осуществляющими эксплуатацию сетей инженерно-технического обеспечения, не менее чем на три года или при осуществлении деятельности по комплексному и устойчивому развитию территории не менее чем на пять лет, за исключением случаев, предусмотренных законодательством Российской Федерации. Правообладатель земельного участка, лицо, обеспечивающее подготовку проектной документации в соответствии с </w:t>
      </w:r>
      <w:hyperlink r:id="rId31" w:anchor="dst3171" w:history="1">
        <w:r w:rsidR="009A7049" w:rsidRPr="009A7049">
          <w:rPr>
            <w:rStyle w:val="a7"/>
            <w:rFonts w:ascii="Arial" w:hAnsi="Arial" w:cs="Arial"/>
            <w:color w:val="auto"/>
            <w:sz w:val="20"/>
            <w:u w:val="none"/>
            <w:shd w:val="clear" w:color="auto" w:fill="FFFFFF"/>
          </w:rPr>
          <w:t>частями 1.1</w:t>
        </w:r>
      </w:hyperlink>
      <w:r w:rsidR="009A7049" w:rsidRPr="009A7049">
        <w:rPr>
          <w:rFonts w:ascii="Arial" w:hAnsi="Arial" w:cs="Arial"/>
          <w:sz w:val="20"/>
          <w:shd w:val="clear" w:color="auto" w:fill="FFFFFF"/>
        </w:rPr>
        <w:t> и </w:t>
      </w:r>
      <w:hyperlink r:id="rId32" w:anchor="dst3172" w:history="1">
        <w:r w:rsidR="009A7049" w:rsidRPr="009A7049">
          <w:rPr>
            <w:rStyle w:val="a7"/>
            <w:rFonts w:ascii="Arial" w:hAnsi="Arial" w:cs="Arial"/>
            <w:color w:val="auto"/>
            <w:sz w:val="20"/>
            <w:u w:val="none"/>
            <w:shd w:val="clear" w:color="auto" w:fill="FFFFFF"/>
          </w:rPr>
          <w:t>1.2</w:t>
        </w:r>
      </w:hyperlink>
      <w:r w:rsidR="009A7049" w:rsidRPr="009A7049">
        <w:rPr>
          <w:rFonts w:ascii="Arial" w:hAnsi="Arial" w:cs="Arial"/>
          <w:color w:val="333333"/>
          <w:sz w:val="20"/>
          <w:shd w:val="clear" w:color="auto" w:fill="FFFFFF"/>
        </w:rPr>
        <w:t> статьи</w:t>
      </w:r>
      <w:r w:rsidR="009A7049">
        <w:rPr>
          <w:rFonts w:ascii="Arial" w:hAnsi="Arial" w:cs="Arial"/>
          <w:color w:val="333333"/>
          <w:sz w:val="20"/>
          <w:shd w:val="clear" w:color="auto" w:fill="FFFFFF"/>
        </w:rPr>
        <w:t xml:space="preserve"> 48 Градостроительного кодекса</w:t>
      </w:r>
      <w:r w:rsidR="009A7049" w:rsidRPr="009A7049">
        <w:rPr>
          <w:rFonts w:ascii="Arial" w:hAnsi="Arial" w:cs="Arial"/>
          <w:color w:val="333333"/>
          <w:sz w:val="20"/>
          <w:shd w:val="clear" w:color="auto" w:fill="FFFFFF"/>
        </w:rPr>
        <w:t xml:space="preserve">, в течение одного года или лицо, с которым заключен договор, предусматривающий осуществление деятельности по комплексному и устойчивому развитию территории, при осуществлении деятельности по комплексному и устойчивому развитию территории в течение трех лет с момента предоставления технических условий и информации о плате за такое подключение (технологическое присоединение) должны определить необходимую им для подключения (технологического присоединения) к сетям инженерно-технического обеспечения нагрузку в пределах предоставленных им технических условий. Обязательства организации, предоставившей технические условия, предусматривающие максимальную нагрузку, сроки подключения (технологического присоединения) объектов капитального строительства к сетям инженерно-технического обеспечения и срок действия технических условий, прекращаются в случае, если в течение одного года или при осуществлении деятельности по комплексному и устойчивому развитию территории в течение трех лет с момента предоставления правообладателю земельного участка, лицу, обеспечивающему подготовку проектной документации в </w:t>
      </w:r>
      <w:r w:rsidR="009A7049" w:rsidRPr="009A7049">
        <w:rPr>
          <w:rFonts w:ascii="Arial" w:hAnsi="Arial" w:cs="Arial"/>
          <w:sz w:val="20"/>
          <w:shd w:val="clear" w:color="auto" w:fill="FFFFFF"/>
        </w:rPr>
        <w:t>соответствии с </w:t>
      </w:r>
      <w:hyperlink r:id="rId33" w:anchor="dst3171" w:history="1">
        <w:r w:rsidR="009A7049" w:rsidRPr="009A7049">
          <w:rPr>
            <w:rStyle w:val="a7"/>
            <w:rFonts w:ascii="Arial" w:hAnsi="Arial" w:cs="Arial"/>
            <w:color w:val="auto"/>
            <w:sz w:val="20"/>
            <w:u w:val="none"/>
            <w:shd w:val="clear" w:color="auto" w:fill="FFFFFF"/>
          </w:rPr>
          <w:t>частями 1.1</w:t>
        </w:r>
      </w:hyperlink>
      <w:r w:rsidR="009A7049" w:rsidRPr="009A7049">
        <w:rPr>
          <w:rFonts w:ascii="Arial" w:hAnsi="Arial" w:cs="Arial"/>
          <w:sz w:val="20"/>
          <w:shd w:val="clear" w:color="auto" w:fill="FFFFFF"/>
        </w:rPr>
        <w:t> и </w:t>
      </w:r>
      <w:hyperlink r:id="rId34" w:anchor="dst3172" w:history="1">
        <w:r w:rsidR="009A7049" w:rsidRPr="009A7049">
          <w:rPr>
            <w:rStyle w:val="a7"/>
            <w:rFonts w:ascii="Arial" w:hAnsi="Arial" w:cs="Arial"/>
            <w:color w:val="auto"/>
            <w:sz w:val="20"/>
            <w:u w:val="none"/>
            <w:shd w:val="clear" w:color="auto" w:fill="FFFFFF"/>
          </w:rPr>
          <w:t>1.2</w:t>
        </w:r>
      </w:hyperlink>
      <w:r w:rsidR="009A7049" w:rsidRPr="009A7049">
        <w:rPr>
          <w:rFonts w:ascii="Arial" w:hAnsi="Arial" w:cs="Arial"/>
          <w:color w:val="333333"/>
          <w:sz w:val="20"/>
          <w:shd w:val="clear" w:color="auto" w:fill="FFFFFF"/>
        </w:rPr>
        <w:t> статьи</w:t>
      </w:r>
      <w:r w:rsidR="009A7049">
        <w:rPr>
          <w:rFonts w:ascii="Arial" w:hAnsi="Arial" w:cs="Arial"/>
          <w:color w:val="333333"/>
          <w:sz w:val="20"/>
          <w:shd w:val="clear" w:color="auto" w:fill="FFFFFF"/>
        </w:rPr>
        <w:t xml:space="preserve"> 48 Градостроительного кодекса</w:t>
      </w:r>
      <w:r w:rsidR="009A7049" w:rsidRPr="009A7049">
        <w:rPr>
          <w:rFonts w:ascii="Arial" w:hAnsi="Arial" w:cs="Arial"/>
          <w:color w:val="333333"/>
          <w:sz w:val="20"/>
          <w:shd w:val="clear" w:color="auto" w:fill="FFFFFF"/>
        </w:rPr>
        <w:t>, или лицу, с которым заключен договор, предусматривающий осуществление деятельности по комплексному и устойчивому развитию территории, указанных технических условий они не определят необходимую им для подключения (технологического присоединения) к сетям инженерно-технического обеспечения нагрузку в пределах предоставленных им технических условий и не подадут заявку о таком подключении (технологическом присоединении).</w:t>
      </w:r>
    </w:p>
    <w:p w:rsidR="006728CA" w:rsidRPr="00AA57C6" w:rsidRDefault="006728CA">
      <w:pPr>
        <w:pStyle w:val="ConsPlusNormal"/>
        <w:spacing w:before="220"/>
        <w:ind w:firstLine="540"/>
        <w:jc w:val="both"/>
        <w:rPr>
          <w:rFonts w:ascii="Arial" w:hAnsi="Arial" w:cs="Arial"/>
          <w:sz w:val="20"/>
        </w:rPr>
      </w:pPr>
      <w:r w:rsidRPr="00AA57C6">
        <w:rPr>
          <w:rFonts w:ascii="Arial" w:hAnsi="Arial" w:cs="Arial"/>
          <w:sz w:val="20"/>
        </w:rPr>
        <w:lastRenderedPageBreak/>
        <w:t>6. Порядок определения и предоставления технических условий и определения платы за подключение, а также порядок подключения объекта капитального строительства к сетям инженерно-технического обеспечения может устанавливаться Правительством Российской Федерации.</w:t>
      </w:r>
    </w:p>
    <w:p w:rsidR="006728CA" w:rsidRPr="00AA57C6" w:rsidRDefault="006728CA" w:rsidP="0026614B">
      <w:pPr>
        <w:pStyle w:val="ConsPlusNormal"/>
        <w:spacing w:before="220"/>
        <w:ind w:firstLine="540"/>
        <w:jc w:val="both"/>
        <w:rPr>
          <w:rFonts w:ascii="Arial" w:hAnsi="Arial" w:cs="Arial"/>
          <w:sz w:val="20"/>
        </w:rPr>
      </w:pPr>
      <w:r w:rsidRPr="00AA57C6">
        <w:rPr>
          <w:rFonts w:ascii="Arial" w:hAnsi="Arial" w:cs="Arial"/>
          <w:sz w:val="20"/>
        </w:rPr>
        <w:t>7. Соблюдение нормативов градостроительного проектирования в части обеспечения объектов градостроительной деятельности системами социальной, а также инженерной и транспортной инфраструктур обеспечивается как за счет развития (участия в развитии) указанных систем, находящихся в собственности городского округа город Салават Республики Башкортостан или третьих лиц, так и за счет создания физическими или юридическими лицами объектов этих систем в пределах прав этих лиц.</w:t>
      </w:r>
    </w:p>
    <w:p w:rsidR="006728CA" w:rsidRPr="00AA57C6" w:rsidRDefault="006728CA" w:rsidP="0026614B">
      <w:pPr>
        <w:pStyle w:val="ConsPlusNormal"/>
        <w:spacing w:before="220"/>
        <w:ind w:firstLine="540"/>
        <w:jc w:val="both"/>
        <w:rPr>
          <w:rFonts w:ascii="Arial" w:hAnsi="Arial" w:cs="Arial"/>
          <w:sz w:val="20"/>
        </w:rPr>
      </w:pPr>
    </w:p>
    <w:p w:rsidR="006728CA" w:rsidRPr="00AA57C6" w:rsidRDefault="006728CA">
      <w:pPr>
        <w:pStyle w:val="ConsPlusTitle"/>
        <w:jc w:val="center"/>
        <w:outlineLvl w:val="2"/>
        <w:rPr>
          <w:rFonts w:ascii="Arial" w:hAnsi="Arial" w:cs="Arial"/>
          <w:sz w:val="20"/>
        </w:rPr>
      </w:pPr>
      <w:r w:rsidRPr="00AA57C6">
        <w:rPr>
          <w:rFonts w:ascii="Arial" w:hAnsi="Arial" w:cs="Arial"/>
          <w:sz w:val="20"/>
        </w:rPr>
        <w:t>Глава 2. ПОЛОЖЕНИЕ О РЕГУЛИРОВАНИИ ЗЕМЛЕПОЛЬЗОВАНИЯ</w:t>
      </w:r>
    </w:p>
    <w:p w:rsidR="006728CA" w:rsidRPr="00AA57C6" w:rsidRDefault="006728CA">
      <w:pPr>
        <w:pStyle w:val="ConsPlusTitle"/>
        <w:jc w:val="center"/>
        <w:rPr>
          <w:rFonts w:ascii="Arial" w:hAnsi="Arial" w:cs="Arial"/>
          <w:sz w:val="20"/>
        </w:rPr>
      </w:pPr>
      <w:r w:rsidRPr="00AA57C6">
        <w:rPr>
          <w:rFonts w:ascii="Arial" w:hAnsi="Arial" w:cs="Arial"/>
          <w:sz w:val="20"/>
        </w:rPr>
        <w:t>И ЗАСТРОЙКИ ТЕРРИТОРИИ ГОРОДСКОГО ОКРУГА ГОРОД САЛАВАТ</w:t>
      </w:r>
    </w:p>
    <w:p w:rsidR="006728CA" w:rsidRPr="00AA57C6" w:rsidRDefault="006728CA">
      <w:pPr>
        <w:pStyle w:val="ConsPlusTitle"/>
        <w:jc w:val="center"/>
        <w:rPr>
          <w:rFonts w:ascii="Arial" w:hAnsi="Arial" w:cs="Arial"/>
          <w:sz w:val="20"/>
        </w:rPr>
      </w:pPr>
      <w:r w:rsidRPr="00AA57C6">
        <w:rPr>
          <w:rFonts w:ascii="Arial" w:hAnsi="Arial" w:cs="Arial"/>
          <w:sz w:val="20"/>
        </w:rPr>
        <w:t>РЕСПУБЛИКИ БАШКОРТОСТАН ОРГАНАМИ МЕСТНОГО САМОУПРАВЛЕНИЯ</w:t>
      </w:r>
    </w:p>
    <w:p w:rsidR="006728CA" w:rsidRPr="00AA57C6" w:rsidRDefault="006728CA">
      <w:pPr>
        <w:pStyle w:val="ConsPlusNormal"/>
        <w:jc w:val="center"/>
        <w:rPr>
          <w:rFonts w:ascii="Arial" w:hAnsi="Arial" w:cs="Arial"/>
          <w:sz w:val="20"/>
        </w:rPr>
      </w:pPr>
    </w:p>
    <w:p w:rsidR="006728CA" w:rsidRPr="00AA57C6" w:rsidRDefault="00FB7622">
      <w:pPr>
        <w:pStyle w:val="ConsPlusTitle"/>
        <w:ind w:firstLine="540"/>
        <w:jc w:val="both"/>
        <w:outlineLvl w:val="3"/>
        <w:rPr>
          <w:rFonts w:ascii="Arial" w:hAnsi="Arial" w:cs="Arial"/>
          <w:sz w:val="20"/>
        </w:rPr>
      </w:pPr>
      <w:r>
        <w:rPr>
          <w:rFonts w:ascii="Arial" w:hAnsi="Arial" w:cs="Arial"/>
          <w:sz w:val="20"/>
        </w:rPr>
        <w:t xml:space="preserve">Статья </w:t>
      </w:r>
      <w:r w:rsidR="006728CA" w:rsidRPr="00AA57C6">
        <w:rPr>
          <w:rFonts w:ascii="Arial" w:hAnsi="Arial" w:cs="Arial"/>
          <w:sz w:val="20"/>
        </w:rPr>
        <w:t>2.1. Органы местного самоуправления городского округа город Салават Республики Башкортостан</w:t>
      </w:r>
    </w:p>
    <w:p w:rsidR="006728CA" w:rsidRPr="00AA57C6" w:rsidRDefault="006728CA">
      <w:pPr>
        <w:pStyle w:val="ConsPlusNormal"/>
        <w:ind w:firstLine="540"/>
        <w:jc w:val="both"/>
        <w:rPr>
          <w:rFonts w:ascii="Arial" w:hAnsi="Arial" w:cs="Arial"/>
          <w:sz w:val="20"/>
        </w:rPr>
      </w:pPr>
    </w:p>
    <w:p w:rsidR="006728CA" w:rsidRPr="00AA57C6" w:rsidRDefault="006728CA">
      <w:pPr>
        <w:pStyle w:val="ConsPlusNormal"/>
        <w:ind w:firstLine="540"/>
        <w:jc w:val="both"/>
        <w:rPr>
          <w:rFonts w:ascii="Arial" w:hAnsi="Arial" w:cs="Arial"/>
          <w:sz w:val="20"/>
        </w:rPr>
      </w:pPr>
      <w:r w:rsidRPr="00AA57C6">
        <w:rPr>
          <w:rFonts w:ascii="Arial" w:hAnsi="Arial" w:cs="Arial"/>
          <w:sz w:val="20"/>
        </w:rPr>
        <w:t>1. Органами местного самоуправления городского округа город Салават Республики Башкортостан, осуществляющими деятельность по регулированию землепользования и застройки в части подготовки и применения Правил землепользования и застройки, являются: представительный орган местного самоуправления - Совет городского округа город Салават Республики Башкортостан, глава городского округа город Салават Республики Башкортостан, исполнительно-распорядительный орган местного самоуправления - Администрация городского округа город Салават Республики Башкортостан.</w:t>
      </w:r>
    </w:p>
    <w:p w:rsidR="006728CA" w:rsidRPr="00AA57C6" w:rsidRDefault="006728CA">
      <w:pPr>
        <w:pStyle w:val="ConsPlusNormal"/>
        <w:spacing w:before="220"/>
        <w:ind w:firstLine="540"/>
        <w:jc w:val="both"/>
        <w:rPr>
          <w:rFonts w:ascii="Arial" w:hAnsi="Arial" w:cs="Arial"/>
          <w:sz w:val="20"/>
        </w:rPr>
      </w:pPr>
      <w:r w:rsidRPr="00AA57C6">
        <w:rPr>
          <w:rFonts w:ascii="Arial" w:hAnsi="Arial" w:cs="Arial"/>
          <w:sz w:val="20"/>
        </w:rPr>
        <w:t>2. Совет городского округа город Салават Республики Башкортостан:</w:t>
      </w:r>
    </w:p>
    <w:p w:rsidR="006728CA" w:rsidRPr="00AA57C6" w:rsidRDefault="006728CA">
      <w:pPr>
        <w:pStyle w:val="ConsPlusNormal"/>
        <w:spacing w:before="220"/>
        <w:ind w:firstLine="540"/>
        <w:jc w:val="both"/>
        <w:rPr>
          <w:rFonts w:ascii="Arial" w:hAnsi="Arial" w:cs="Arial"/>
          <w:sz w:val="20"/>
        </w:rPr>
      </w:pPr>
      <w:r w:rsidRPr="00AA57C6">
        <w:rPr>
          <w:rFonts w:ascii="Arial" w:hAnsi="Arial" w:cs="Arial"/>
          <w:sz w:val="20"/>
        </w:rPr>
        <w:t>- утверждает Правила землепользования и застройки городского округа город Салават и изменения (дополнения) к ним или направляет проект правил землепользования и застройки городского округа город Салават и изменения к ним главе Администрации городского округа город Салават на доработку в соответствии с результатами публичных слушаний;</w:t>
      </w:r>
    </w:p>
    <w:p w:rsidR="006728CA" w:rsidRPr="00AA57C6" w:rsidRDefault="006728CA">
      <w:pPr>
        <w:pStyle w:val="ConsPlusNormal"/>
        <w:spacing w:before="220"/>
        <w:ind w:firstLine="540"/>
        <w:jc w:val="both"/>
        <w:rPr>
          <w:rFonts w:ascii="Arial" w:hAnsi="Arial" w:cs="Arial"/>
          <w:sz w:val="20"/>
        </w:rPr>
      </w:pPr>
      <w:r w:rsidRPr="00AA57C6">
        <w:rPr>
          <w:rFonts w:ascii="Arial" w:hAnsi="Arial" w:cs="Arial"/>
          <w:sz w:val="20"/>
        </w:rPr>
        <w:t>- осуществляет иные полномочия в сфере регулирования землепользования и застройки в соответствии с законодательством Российской Федерации, Республики Башкортостан и нормативными правовыми актами городского округа город Салават Республики Башкортостан.</w:t>
      </w:r>
    </w:p>
    <w:p w:rsidR="006728CA" w:rsidRPr="00AA57C6" w:rsidRDefault="006728CA">
      <w:pPr>
        <w:pStyle w:val="ConsPlusNormal"/>
        <w:spacing w:before="220"/>
        <w:ind w:firstLine="540"/>
        <w:jc w:val="both"/>
        <w:rPr>
          <w:rFonts w:ascii="Arial" w:hAnsi="Arial" w:cs="Arial"/>
          <w:sz w:val="20"/>
        </w:rPr>
      </w:pPr>
      <w:r w:rsidRPr="00AA57C6">
        <w:rPr>
          <w:rFonts w:ascii="Arial" w:hAnsi="Arial" w:cs="Arial"/>
          <w:sz w:val="20"/>
        </w:rPr>
        <w:t>3. Глава городского округа город Салават Республики Башкортостан принимает решение о проведении публичных слушаний:</w:t>
      </w:r>
    </w:p>
    <w:p w:rsidR="006728CA" w:rsidRPr="00AA57C6" w:rsidRDefault="006728CA">
      <w:pPr>
        <w:pStyle w:val="ConsPlusNormal"/>
        <w:spacing w:before="220"/>
        <w:ind w:firstLine="540"/>
        <w:jc w:val="both"/>
        <w:rPr>
          <w:rFonts w:ascii="Arial" w:hAnsi="Arial" w:cs="Arial"/>
          <w:sz w:val="20"/>
        </w:rPr>
      </w:pPr>
      <w:r w:rsidRPr="00AA57C6">
        <w:rPr>
          <w:rFonts w:ascii="Arial" w:hAnsi="Arial" w:cs="Arial"/>
          <w:sz w:val="20"/>
        </w:rPr>
        <w:t>- по проекту генерального плана городского округа город Салават Республики Башкортостан;</w:t>
      </w:r>
    </w:p>
    <w:p w:rsidR="006728CA" w:rsidRPr="00AA57C6" w:rsidRDefault="006728CA">
      <w:pPr>
        <w:pStyle w:val="ConsPlusNormal"/>
        <w:spacing w:before="220"/>
        <w:ind w:firstLine="540"/>
        <w:jc w:val="both"/>
        <w:rPr>
          <w:rFonts w:ascii="Arial" w:hAnsi="Arial" w:cs="Arial"/>
          <w:sz w:val="20"/>
        </w:rPr>
      </w:pPr>
      <w:r w:rsidRPr="00AA57C6">
        <w:rPr>
          <w:rFonts w:ascii="Arial" w:hAnsi="Arial" w:cs="Arial"/>
          <w:sz w:val="20"/>
        </w:rPr>
        <w:t>- по проекту правил землепользования и застройки и изменений к ним;</w:t>
      </w:r>
    </w:p>
    <w:p w:rsidR="006728CA" w:rsidRPr="00AA57C6" w:rsidRDefault="006728CA">
      <w:pPr>
        <w:pStyle w:val="ConsPlusNormal"/>
        <w:spacing w:before="220"/>
        <w:ind w:firstLine="540"/>
        <w:jc w:val="both"/>
        <w:rPr>
          <w:rFonts w:ascii="Arial" w:hAnsi="Arial" w:cs="Arial"/>
          <w:sz w:val="20"/>
        </w:rPr>
      </w:pPr>
      <w:r w:rsidRPr="00AA57C6">
        <w:rPr>
          <w:rFonts w:ascii="Arial" w:hAnsi="Arial" w:cs="Arial"/>
          <w:sz w:val="20"/>
        </w:rPr>
        <w:t>- по вопросу о предоставлении разрешения на условно разрешенный вид использования;</w:t>
      </w:r>
    </w:p>
    <w:p w:rsidR="006728CA" w:rsidRPr="00AA57C6" w:rsidRDefault="006728CA">
      <w:pPr>
        <w:pStyle w:val="ConsPlusNormal"/>
        <w:spacing w:before="220"/>
        <w:ind w:firstLine="540"/>
        <w:jc w:val="both"/>
        <w:rPr>
          <w:rFonts w:ascii="Arial" w:hAnsi="Arial" w:cs="Arial"/>
          <w:sz w:val="20"/>
        </w:rPr>
      </w:pPr>
      <w:r w:rsidRPr="00AA57C6">
        <w:rPr>
          <w:rFonts w:ascii="Arial" w:hAnsi="Arial" w:cs="Arial"/>
          <w:sz w:val="20"/>
        </w:rPr>
        <w:t>-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6728CA" w:rsidRPr="00AA57C6" w:rsidRDefault="006728CA">
      <w:pPr>
        <w:pStyle w:val="ConsPlusNormal"/>
        <w:spacing w:before="220"/>
        <w:ind w:firstLine="540"/>
        <w:jc w:val="both"/>
        <w:rPr>
          <w:rFonts w:ascii="Arial" w:hAnsi="Arial" w:cs="Arial"/>
          <w:sz w:val="20"/>
        </w:rPr>
      </w:pPr>
      <w:r w:rsidRPr="00AA57C6">
        <w:rPr>
          <w:rFonts w:ascii="Arial" w:hAnsi="Arial" w:cs="Arial"/>
          <w:sz w:val="20"/>
        </w:rPr>
        <w:t>- по проектам планировки и межевания.</w:t>
      </w:r>
    </w:p>
    <w:p w:rsidR="006728CA" w:rsidRPr="00AA57C6" w:rsidRDefault="006728CA">
      <w:pPr>
        <w:pStyle w:val="ConsPlusNormal"/>
        <w:spacing w:before="220"/>
        <w:ind w:firstLine="540"/>
        <w:jc w:val="both"/>
        <w:rPr>
          <w:rFonts w:ascii="Arial" w:hAnsi="Arial" w:cs="Arial"/>
          <w:sz w:val="20"/>
        </w:rPr>
      </w:pPr>
      <w:r w:rsidRPr="00AA57C6">
        <w:rPr>
          <w:rFonts w:ascii="Arial" w:hAnsi="Arial" w:cs="Arial"/>
          <w:sz w:val="20"/>
        </w:rPr>
        <w:t>4. Администрация городского округа город Салават Республики Башкортостан:</w:t>
      </w:r>
    </w:p>
    <w:p w:rsidR="006728CA" w:rsidRPr="00AA57C6" w:rsidRDefault="006728CA">
      <w:pPr>
        <w:pStyle w:val="ConsPlusNormal"/>
        <w:spacing w:before="220"/>
        <w:ind w:firstLine="540"/>
        <w:jc w:val="both"/>
        <w:rPr>
          <w:rFonts w:ascii="Arial" w:hAnsi="Arial" w:cs="Arial"/>
          <w:sz w:val="20"/>
        </w:rPr>
      </w:pPr>
      <w:r w:rsidRPr="00AA57C6">
        <w:rPr>
          <w:rFonts w:ascii="Arial" w:hAnsi="Arial" w:cs="Arial"/>
          <w:sz w:val="20"/>
        </w:rPr>
        <w:t>4.1. Глава Администрации городского округа город Салават Республики Башкортостан:</w:t>
      </w:r>
    </w:p>
    <w:p w:rsidR="006728CA" w:rsidRPr="00AA57C6" w:rsidRDefault="006728CA">
      <w:pPr>
        <w:pStyle w:val="ConsPlusNormal"/>
        <w:spacing w:before="220"/>
        <w:ind w:firstLine="540"/>
        <w:jc w:val="both"/>
        <w:rPr>
          <w:rFonts w:ascii="Arial" w:hAnsi="Arial" w:cs="Arial"/>
          <w:sz w:val="20"/>
        </w:rPr>
      </w:pPr>
      <w:r w:rsidRPr="00AA57C6">
        <w:rPr>
          <w:rFonts w:ascii="Arial" w:hAnsi="Arial" w:cs="Arial"/>
          <w:sz w:val="20"/>
        </w:rPr>
        <w:t>- принимает решения о подготовке проекта правил землепользования и застройки городского округа город Салават Республики Башкортостан и о проектах внесения в них изменений и обеспечивает опубликование указанных решений в порядке, установленном для официального опубликования муниципальных правовых актов, иной официальной информации;</w:t>
      </w:r>
    </w:p>
    <w:p w:rsidR="006728CA" w:rsidRPr="00AA57C6" w:rsidRDefault="006728CA">
      <w:pPr>
        <w:pStyle w:val="ConsPlusNormal"/>
        <w:spacing w:before="220"/>
        <w:ind w:firstLine="540"/>
        <w:jc w:val="both"/>
        <w:rPr>
          <w:rFonts w:ascii="Arial" w:hAnsi="Arial" w:cs="Arial"/>
          <w:sz w:val="20"/>
        </w:rPr>
      </w:pPr>
      <w:r w:rsidRPr="00AA57C6">
        <w:rPr>
          <w:rFonts w:ascii="Arial" w:hAnsi="Arial" w:cs="Arial"/>
          <w:sz w:val="20"/>
        </w:rPr>
        <w:t xml:space="preserve">- утверждает персональный состав и порядок деятельности комиссии по подготовке проекта правил землепользования и застройки (далее - Комиссия), которая может выступать </w:t>
      </w:r>
      <w:r w:rsidRPr="00AA57C6">
        <w:rPr>
          <w:rFonts w:ascii="Arial" w:hAnsi="Arial" w:cs="Arial"/>
          <w:sz w:val="20"/>
        </w:rPr>
        <w:lastRenderedPageBreak/>
        <w:t>организатором общественных обсуждений или публичных слушаний при их проведении;</w:t>
      </w:r>
    </w:p>
    <w:p w:rsidR="006728CA" w:rsidRPr="00AA57C6" w:rsidRDefault="006728CA">
      <w:pPr>
        <w:pStyle w:val="ConsPlusNormal"/>
        <w:spacing w:before="220"/>
        <w:ind w:firstLine="540"/>
        <w:jc w:val="both"/>
        <w:rPr>
          <w:rFonts w:ascii="Arial" w:hAnsi="Arial" w:cs="Arial"/>
          <w:sz w:val="20"/>
        </w:rPr>
      </w:pPr>
      <w:r w:rsidRPr="00AA57C6">
        <w:rPr>
          <w:rFonts w:ascii="Arial" w:hAnsi="Arial" w:cs="Arial"/>
          <w:sz w:val="20"/>
        </w:rPr>
        <w:t>- принимает решения о направлении проекта правил землепользования и застройки городского округа город Салават Республики Башкортостан и проектов внесения в них изменений в Совет городского округа город Салават Республики Башкортостан или об их отклонении;</w:t>
      </w:r>
    </w:p>
    <w:p w:rsidR="006728CA" w:rsidRPr="00AA57C6" w:rsidRDefault="006728CA">
      <w:pPr>
        <w:pStyle w:val="ConsPlusNormal"/>
        <w:spacing w:before="220"/>
        <w:ind w:firstLine="540"/>
        <w:jc w:val="both"/>
        <w:rPr>
          <w:rFonts w:ascii="Arial" w:hAnsi="Arial" w:cs="Arial"/>
          <w:sz w:val="20"/>
        </w:rPr>
      </w:pPr>
      <w:r w:rsidRPr="00AA57C6">
        <w:rPr>
          <w:rFonts w:ascii="Arial" w:hAnsi="Arial" w:cs="Arial"/>
          <w:sz w:val="20"/>
        </w:rPr>
        <w:t xml:space="preserve">- по результатам публичных слушаний принимает решение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 в соответствии со </w:t>
      </w:r>
      <w:hyperlink r:id="rId35" w:history="1">
        <w:r w:rsidRPr="00AA57C6">
          <w:rPr>
            <w:rFonts w:ascii="Arial" w:hAnsi="Arial" w:cs="Arial"/>
            <w:sz w:val="20"/>
          </w:rPr>
          <w:t>статьей 39</w:t>
        </w:r>
      </w:hyperlink>
      <w:r w:rsidRPr="00AA57C6">
        <w:rPr>
          <w:rFonts w:ascii="Arial" w:hAnsi="Arial" w:cs="Arial"/>
          <w:sz w:val="20"/>
        </w:rPr>
        <w:t xml:space="preserve"> Градостроительного </w:t>
      </w:r>
      <w:hyperlink r:id="rId36" w:history="1">
        <w:r w:rsidRPr="00AA57C6">
          <w:rPr>
            <w:rFonts w:ascii="Arial" w:hAnsi="Arial" w:cs="Arial"/>
            <w:sz w:val="20"/>
          </w:rPr>
          <w:t>кодекса</w:t>
        </w:r>
      </w:hyperlink>
      <w:r w:rsidRPr="00AA57C6">
        <w:rPr>
          <w:rFonts w:ascii="Arial" w:hAnsi="Arial" w:cs="Arial"/>
          <w:sz w:val="20"/>
        </w:rPr>
        <w:t xml:space="preserve"> Российской Федерации;</w:t>
      </w:r>
    </w:p>
    <w:p w:rsidR="006728CA" w:rsidRPr="00AA57C6" w:rsidRDefault="006728CA">
      <w:pPr>
        <w:pStyle w:val="ConsPlusNormal"/>
        <w:spacing w:before="220"/>
        <w:ind w:firstLine="540"/>
        <w:jc w:val="both"/>
        <w:rPr>
          <w:rFonts w:ascii="Arial" w:hAnsi="Arial" w:cs="Arial"/>
          <w:sz w:val="20"/>
        </w:rPr>
      </w:pPr>
      <w:r w:rsidRPr="00AA57C6">
        <w:rPr>
          <w:rFonts w:ascii="Arial" w:hAnsi="Arial" w:cs="Arial"/>
          <w:sz w:val="20"/>
        </w:rPr>
        <w:t>- по результатам публичных слушаний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6728CA" w:rsidRPr="00AA57C6" w:rsidRDefault="006728CA">
      <w:pPr>
        <w:pStyle w:val="ConsPlusNormal"/>
        <w:spacing w:before="220"/>
        <w:ind w:firstLine="540"/>
        <w:jc w:val="both"/>
        <w:rPr>
          <w:rFonts w:ascii="Arial" w:hAnsi="Arial" w:cs="Arial"/>
          <w:sz w:val="20"/>
        </w:rPr>
      </w:pPr>
      <w:r w:rsidRPr="00AA57C6">
        <w:rPr>
          <w:rFonts w:ascii="Arial" w:hAnsi="Arial" w:cs="Arial"/>
          <w:sz w:val="20"/>
        </w:rPr>
        <w:t>- принимает решения о подготовке документации по планировке территории городского округа город Салават Республики Башкортостан;</w:t>
      </w:r>
    </w:p>
    <w:p w:rsidR="006728CA" w:rsidRPr="00AA57C6" w:rsidRDefault="006728CA">
      <w:pPr>
        <w:pStyle w:val="ConsPlusNormal"/>
        <w:spacing w:before="220"/>
        <w:ind w:firstLine="540"/>
        <w:jc w:val="both"/>
        <w:rPr>
          <w:rFonts w:ascii="Arial" w:hAnsi="Arial" w:cs="Arial"/>
          <w:sz w:val="20"/>
        </w:rPr>
      </w:pPr>
      <w:r w:rsidRPr="00AA57C6">
        <w:rPr>
          <w:rFonts w:ascii="Arial" w:hAnsi="Arial" w:cs="Arial"/>
          <w:sz w:val="20"/>
        </w:rPr>
        <w:t>- утверждает проекты планировки территории и проекты межевания на территории городского округа город Салават Республики Башкортостан либо отклоняет такую документацию и направляет на доработку с учетом протокола публичных слушаний и заключения;</w:t>
      </w:r>
    </w:p>
    <w:p w:rsidR="006728CA" w:rsidRPr="00AA57C6" w:rsidRDefault="006728CA">
      <w:pPr>
        <w:pStyle w:val="ConsPlusNormal"/>
        <w:spacing w:before="220"/>
        <w:ind w:firstLine="540"/>
        <w:jc w:val="both"/>
        <w:rPr>
          <w:rFonts w:ascii="Arial" w:hAnsi="Arial" w:cs="Arial"/>
          <w:sz w:val="20"/>
        </w:rPr>
      </w:pPr>
      <w:r w:rsidRPr="00AA57C6">
        <w:rPr>
          <w:rFonts w:ascii="Arial" w:hAnsi="Arial" w:cs="Arial"/>
          <w:sz w:val="20"/>
        </w:rPr>
        <w:t>- принимает решения о развитии застроенных территорий;</w:t>
      </w:r>
    </w:p>
    <w:p w:rsidR="006728CA" w:rsidRPr="00AA57C6" w:rsidRDefault="006728CA">
      <w:pPr>
        <w:pStyle w:val="ConsPlusNormal"/>
        <w:spacing w:before="220"/>
        <w:ind w:firstLine="540"/>
        <w:jc w:val="both"/>
        <w:rPr>
          <w:rFonts w:ascii="Arial" w:hAnsi="Arial" w:cs="Arial"/>
          <w:sz w:val="20"/>
        </w:rPr>
      </w:pPr>
      <w:r w:rsidRPr="00AA57C6">
        <w:rPr>
          <w:rFonts w:ascii="Arial" w:hAnsi="Arial" w:cs="Arial"/>
          <w:sz w:val="20"/>
        </w:rPr>
        <w:t>- принимает решения о возможности размещения объектов строительства на территории городского округа город Салават, необходимых для муниципальных нужд;</w:t>
      </w:r>
    </w:p>
    <w:p w:rsidR="006728CA" w:rsidRPr="00AA57C6" w:rsidRDefault="006728CA">
      <w:pPr>
        <w:pStyle w:val="ConsPlusNormal"/>
        <w:spacing w:before="220"/>
        <w:ind w:firstLine="540"/>
        <w:jc w:val="both"/>
        <w:rPr>
          <w:rFonts w:ascii="Arial" w:hAnsi="Arial" w:cs="Arial"/>
          <w:sz w:val="20"/>
        </w:rPr>
      </w:pPr>
      <w:r w:rsidRPr="00AA57C6">
        <w:rPr>
          <w:rFonts w:ascii="Arial" w:hAnsi="Arial" w:cs="Arial"/>
          <w:sz w:val="20"/>
        </w:rPr>
        <w:t>- принимает решение по распоряжению земельными участками, государственная собственность на которые не разграничена;</w:t>
      </w:r>
    </w:p>
    <w:p w:rsidR="006728CA" w:rsidRPr="00AA57C6" w:rsidRDefault="006728CA">
      <w:pPr>
        <w:pStyle w:val="ConsPlusNormal"/>
        <w:spacing w:before="220"/>
        <w:ind w:firstLine="540"/>
        <w:jc w:val="both"/>
        <w:rPr>
          <w:rFonts w:ascii="Arial" w:hAnsi="Arial" w:cs="Arial"/>
          <w:sz w:val="20"/>
        </w:rPr>
      </w:pPr>
      <w:r w:rsidRPr="00AA57C6">
        <w:rPr>
          <w:rFonts w:ascii="Arial" w:hAnsi="Arial" w:cs="Arial"/>
          <w:sz w:val="20"/>
        </w:rPr>
        <w:t>- принимает решение о резервировании и об изъятии земельных участков в городском округе город Салават Республики Башкортостан, по распоряжению земельными участками, государственная собственность на которые не разграничена, в пределах своих полномочий;</w:t>
      </w:r>
    </w:p>
    <w:p w:rsidR="006728CA" w:rsidRPr="00AA57C6" w:rsidRDefault="006728CA">
      <w:pPr>
        <w:pStyle w:val="ConsPlusNormal"/>
        <w:spacing w:before="220"/>
        <w:ind w:firstLine="540"/>
        <w:jc w:val="both"/>
        <w:rPr>
          <w:rFonts w:ascii="Arial" w:hAnsi="Arial" w:cs="Arial"/>
          <w:sz w:val="20"/>
        </w:rPr>
      </w:pPr>
      <w:r w:rsidRPr="00AA57C6">
        <w:rPr>
          <w:rFonts w:ascii="Arial" w:hAnsi="Arial" w:cs="Arial"/>
          <w:sz w:val="20"/>
        </w:rPr>
        <w:t>- принимает решения об изъятии земельных участков в городском округе город Салават Республики Башкортостан;</w:t>
      </w:r>
    </w:p>
    <w:p w:rsidR="006728CA" w:rsidRPr="00AA57C6" w:rsidRDefault="006728CA">
      <w:pPr>
        <w:pStyle w:val="ConsPlusNormal"/>
        <w:spacing w:before="220"/>
        <w:ind w:firstLine="540"/>
        <w:jc w:val="both"/>
        <w:rPr>
          <w:rFonts w:ascii="Arial" w:hAnsi="Arial" w:cs="Arial"/>
          <w:sz w:val="20"/>
        </w:rPr>
      </w:pPr>
      <w:r w:rsidRPr="00AA57C6">
        <w:rPr>
          <w:rFonts w:ascii="Arial" w:hAnsi="Arial" w:cs="Arial"/>
          <w:sz w:val="20"/>
        </w:rPr>
        <w:t>- с учетом рекомендаций, содержащихся в заключении Комиссии, принимает решение о подготовке проекта о внесении изменения в правила землепользования и застройки или об отклонении предложения о внесении изменения в данные правила с указанием причин отклонения и направляет копию такого решения заявителям;</w:t>
      </w:r>
    </w:p>
    <w:p w:rsidR="006728CA" w:rsidRPr="00AA57C6" w:rsidRDefault="006728CA">
      <w:pPr>
        <w:pStyle w:val="ConsPlusNormal"/>
        <w:spacing w:before="220"/>
        <w:ind w:firstLine="540"/>
        <w:jc w:val="both"/>
        <w:rPr>
          <w:rFonts w:ascii="Arial" w:hAnsi="Arial" w:cs="Arial"/>
          <w:sz w:val="20"/>
        </w:rPr>
      </w:pPr>
      <w:r w:rsidRPr="00AA57C6">
        <w:rPr>
          <w:rFonts w:ascii="Arial" w:hAnsi="Arial" w:cs="Arial"/>
          <w:sz w:val="20"/>
        </w:rPr>
        <w:t>- осуществляет иные полномочия в сфере регулирования землепользования и застройки в соответствии с законодательством Российской Федерации, Республики Башкортостан и нормативными правовыми актами городского округа город Салават Республики Башкортостан.</w:t>
      </w:r>
    </w:p>
    <w:p w:rsidR="006728CA" w:rsidRPr="00AA57C6" w:rsidRDefault="006728CA" w:rsidP="000443CC">
      <w:pPr>
        <w:pStyle w:val="ConsPlusNormal"/>
        <w:spacing w:before="240"/>
        <w:ind w:firstLine="539"/>
        <w:jc w:val="both"/>
        <w:rPr>
          <w:rFonts w:ascii="Arial" w:hAnsi="Arial" w:cs="Arial"/>
          <w:sz w:val="20"/>
        </w:rPr>
      </w:pPr>
      <w:r w:rsidRPr="00AA57C6">
        <w:rPr>
          <w:rFonts w:ascii="Arial" w:hAnsi="Arial" w:cs="Arial"/>
          <w:sz w:val="20"/>
        </w:rPr>
        <w:t xml:space="preserve">4.2. </w:t>
      </w:r>
      <w:r w:rsidR="00B8476F">
        <w:rPr>
          <w:rFonts w:ascii="Arial" w:hAnsi="Arial" w:cs="Arial"/>
          <w:sz w:val="20"/>
        </w:rPr>
        <w:t>О</w:t>
      </w:r>
      <w:r w:rsidR="006A236D" w:rsidRPr="000443CC">
        <w:rPr>
          <w:rFonts w:ascii="Arial" w:hAnsi="Arial" w:cs="Arial"/>
          <w:sz w:val="20"/>
        </w:rPr>
        <w:t xml:space="preserve">рган, уполномоченный в области градостроительной деятельности </w:t>
      </w:r>
      <w:r w:rsidRPr="000443CC">
        <w:rPr>
          <w:rFonts w:ascii="Arial" w:hAnsi="Arial" w:cs="Arial"/>
          <w:sz w:val="20"/>
        </w:rPr>
        <w:t>Администрации городского округа город Салават Республики Башкортостан:</w:t>
      </w:r>
    </w:p>
    <w:p w:rsidR="006728CA" w:rsidRPr="00AA57C6" w:rsidRDefault="006728CA" w:rsidP="000443CC">
      <w:pPr>
        <w:pStyle w:val="ConsPlusNormal"/>
        <w:spacing w:before="240"/>
        <w:ind w:firstLine="539"/>
        <w:jc w:val="both"/>
        <w:rPr>
          <w:rFonts w:ascii="Arial" w:hAnsi="Arial" w:cs="Arial"/>
          <w:sz w:val="20"/>
        </w:rPr>
      </w:pPr>
      <w:r w:rsidRPr="00AA57C6">
        <w:rPr>
          <w:rFonts w:ascii="Arial" w:hAnsi="Arial" w:cs="Arial"/>
          <w:sz w:val="20"/>
        </w:rPr>
        <w:t xml:space="preserve">- осуществляет подготовку для главы Администрации городского округа город Салават Республики Башкортостан, Совета городского округа город Салават Республики Башкортостан, комиссии по подготовке правил землепользования и застройки </w:t>
      </w:r>
      <w:r w:rsidR="006A236D">
        <w:rPr>
          <w:rFonts w:ascii="Arial" w:hAnsi="Arial" w:cs="Arial"/>
          <w:sz w:val="20"/>
        </w:rPr>
        <w:t>по мере необходимости</w:t>
      </w:r>
      <w:r w:rsidRPr="00AA57C6">
        <w:rPr>
          <w:rFonts w:ascii="Arial" w:hAnsi="Arial" w:cs="Arial"/>
          <w:sz w:val="20"/>
        </w:rPr>
        <w:t xml:space="preserve"> докладов о реализации и применении правил, включая анализ и предложения по их совершенствованию путем внесения соответствующих изменений и дополнений в правила;</w:t>
      </w:r>
    </w:p>
    <w:p w:rsidR="006728CA" w:rsidRPr="00AA57C6" w:rsidRDefault="006728CA">
      <w:pPr>
        <w:pStyle w:val="ConsPlusNormal"/>
        <w:spacing w:before="220"/>
        <w:ind w:firstLine="540"/>
        <w:jc w:val="both"/>
        <w:rPr>
          <w:rFonts w:ascii="Arial" w:hAnsi="Arial" w:cs="Arial"/>
          <w:sz w:val="20"/>
        </w:rPr>
      </w:pPr>
      <w:r w:rsidRPr="00AA57C6">
        <w:rPr>
          <w:rFonts w:ascii="Arial" w:hAnsi="Arial" w:cs="Arial"/>
          <w:sz w:val="20"/>
        </w:rPr>
        <w:t xml:space="preserve">- осуществляет в части своей компетенции проверку проекта правил и проектов, внесения в них изменений на соответствие требованиям действующего градостроительного законодательства, схемам территориального планирования Российской Федерации и Республики Башкортостан, Генеральному плану городского округа город Салават Республики Башкортостан, техническим регламентам (а вплоть до их вступления в установленном порядке в силу - нормативным техническим документам в части, не противоречащей Федеральному </w:t>
      </w:r>
      <w:hyperlink r:id="rId37" w:history="1">
        <w:r w:rsidRPr="00AA57C6">
          <w:rPr>
            <w:rFonts w:ascii="Arial" w:hAnsi="Arial" w:cs="Arial"/>
            <w:sz w:val="20"/>
          </w:rPr>
          <w:t>закону</w:t>
        </w:r>
      </w:hyperlink>
      <w:r w:rsidRPr="00AA57C6">
        <w:rPr>
          <w:rFonts w:ascii="Arial" w:hAnsi="Arial" w:cs="Arial"/>
          <w:sz w:val="20"/>
        </w:rPr>
        <w:t xml:space="preserve"> «О техническом регулировании», Градостроительному </w:t>
      </w:r>
      <w:hyperlink r:id="rId38" w:history="1">
        <w:r w:rsidRPr="00AA57C6">
          <w:rPr>
            <w:rFonts w:ascii="Arial" w:hAnsi="Arial" w:cs="Arial"/>
            <w:sz w:val="20"/>
          </w:rPr>
          <w:t>кодексу</w:t>
        </w:r>
      </w:hyperlink>
      <w:r w:rsidRPr="00AA57C6">
        <w:rPr>
          <w:rFonts w:ascii="Arial" w:hAnsi="Arial" w:cs="Arial"/>
          <w:sz w:val="20"/>
        </w:rPr>
        <w:t xml:space="preserve"> Российской Федерации);</w:t>
      </w:r>
    </w:p>
    <w:p w:rsidR="006728CA" w:rsidRPr="00AA57C6" w:rsidRDefault="006728CA">
      <w:pPr>
        <w:pStyle w:val="ConsPlusNormal"/>
        <w:spacing w:before="220"/>
        <w:ind w:firstLine="540"/>
        <w:jc w:val="both"/>
        <w:rPr>
          <w:rFonts w:ascii="Arial" w:hAnsi="Arial" w:cs="Arial"/>
          <w:sz w:val="20"/>
        </w:rPr>
      </w:pPr>
      <w:r w:rsidRPr="00AA57C6">
        <w:rPr>
          <w:rFonts w:ascii="Arial" w:hAnsi="Arial" w:cs="Arial"/>
          <w:sz w:val="20"/>
        </w:rPr>
        <w:lastRenderedPageBreak/>
        <w:t>- выступает с предложениями о направлении подготовленного проекта правил и проектов, внесении в них изменений главе городского округа город Салават Республики Башкортостан для принятия решения о проведении публичных слушаний</w:t>
      </w:r>
      <w:r w:rsidR="00B8476F">
        <w:rPr>
          <w:rFonts w:ascii="Arial" w:hAnsi="Arial" w:cs="Arial"/>
          <w:sz w:val="20"/>
        </w:rPr>
        <w:t xml:space="preserve"> (общественных обсуждений)</w:t>
      </w:r>
      <w:r w:rsidRPr="00AA57C6">
        <w:rPr>
          <w:rFonts w:ascii="Arial" w:hAnsi="Arial" w:cs="Arial"/>
          <w:sz w:val="20"/>
        </w:rPr>
        <w:t xml:space="preserve"> по ним или об их отклонении либо направлении на доработку;</w:t>
      </w:r>
    </w:p>
    <w:p w:rsidR="006728CA" w:rsidRPr="00AA57C6" w:rsidRDefault="006728CA">
      <w:pPr>
        <w:pStyle w:val="ConsPlusNormal"/>
        <w:spacing w:before="220"/>
        <w:ind w:firstLine="540"/>
        <w:jc w:val="both"/>
        <w:rPr>
          <w:rFonts w:ascii="Arial" w:hAnsi="Arial" w:cs="Arial"/>
          <w:sz w:val="20"/>
        </w:rPr>
      </w:pPr>
      <w:r w:rsidRPr="00AA57C6">
        <w:rPr>
          <w:rFonts w:ascii="Arial" w:hAnsi="Arial" w:cs="Arial"/>
          <w:sz w:val="20"/>
        </w:rPr>
        <w:t>- осуществляет подготовку проектов решений Совета городского округа город Салават Республики Башкортостан по вопросам публичных слушаний (общественных обсуждений) в сфере градостроительной деятельности;</w:t>
      </w:r>
    </w:p>
    <w:p w:rsidR="006728CA" w:rsidRPr="00AA57C6" w:rsidRDefault="006728CA">
      <w:pPr>
        <w:pStyle w:val="ConsPlusNormal"/>
        <w:spacing w:before="220"/>
        <w:ind w:firstLine="540"/>
        <w:jc w:val="both"/>
        <w:rPr>
          <w:rFonts w:ascii="Arial" w:hAnsi="Arial" w:cs="Arial"/>
          <w:sz w:val="20"/>
        </w:rPr>
      </w:pPr>
      <w:r w:rsidRPr="00AA57C6">
        <w:rPr>
          <w:rFonts w:ascii="Arial" w:hAnsi="Arial" w:cs="Arial"/>
          <w:sz w:val="20"/>
        </w:rPr>
        <w:t>- осуществляет в части своей компетенции проверку проектной документации по планировке территории городского округа город Салават Республики Башкортостан на соответствие требованиям документов территориального планирования Российской Федерации и Республики Башкортостан, правилам землепользования и застройки в соответствии с требованиями технических регламентов, градостроительных регламентов с учетом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вновь выявленных объектов культурного наследия, границ зон с особыми условиями использования территорий;</w:t>
      </w:r>
    </w:p>
    <w:p w:rsidR="006728CA" w:rsidRPr="00AA57C6" w:rsidRDefault="006728CA">
      <w:pPr>
        <w:pStyle w:val="ConsPlusNormal"/>
        <w:spacing w:before="220"/>
        <w:ind w:firstLine="540"/>
        <w:jc w:val="both"/>
        <w:rPr>
          <w:rFonts w:ascii="Arial" w:hAnsi="Arial" w:cs="Arial"/>
          <w:sz w:val="20"/>
        </w:rPr>
      </w:pPr>
      <w:r w:rsidRPr="00AA57C6">
        <w:rPr>
          <w:rFonts w:ascii="Arial" w:hAnsi="Arial" w:cs="Arial"/>
          <w:sz w:val="20"/>
        </w:rPr>
        <w:t>- по результатам публичных слушаний</w:t>
      </w:r>
      <w:r w:rsidR="00B8476F">
        <w:rPr>
          <w:rFonts w:ascii="Arial" w:hAnsi="Arial" w:cs="Arial"/>
          <w:sz w:val="20"/>
        </w:rPr>
        <w:t xml:space="preserve"> (общественных обсуждений)</w:t>
      </w:r>
      <w:r w:rsidRPr="00AA57C6">
        <w:rPr>
          <w:rFonts w:ascii="Arial" w:hAnsi="Arial" w:cs="Arial"/>
          <w:sz w:val="20"/>
        </w:rPr>
        <w:t xml:space="preserve"> направляет подготовленную документацию по планировке территории главе Администрации городского округа город Салават Республики Башкортостан на утверждение или отклоняет ее для доработки;</w:t>
      </w:r>
    </w:p>
    <w:p w:rsidR="006728CA" w:rsidRPr="00AA57C6" w:rsidRDefault="006728CA">
      <w:pPr>
        <w:pStyle w:val="ConsPlusNormal"/>
        <w:spacing w:before="220"/>
        <w:ind w:firstLine="540"/>
        <w:jc w:val="both"/>
        <w:rPr>
          <w:rFonts w:ascii="Arial" w:hAnsi="Arial" w:cs="Arial"/>
          <w:sz w:val="20"/>
        </w:rPr>
      </w:pPr>
      <w:r w:rsidRPr="00AA57C6">
        <w:rPr>
          <w:rFonts w:ascii="Arial" w:hAnsi="Arial" w:cs="Arial"/>
          <w:sz w:val="20"/>
        </w:rPr>
        <w:t>- осуществляет подготовку на основании заявлений физических или юридических лиц градостроительных планов земельных участков;</w:t>
      </w:r>
    </w:p>
    <w:p w:rsidR="006728CA" w:rsidRPr="00AA57C6" w:rsidRDefault="006728CA">
      <w:pPr>
        <w:pStyle w:val="ConsPlusNormal"/>
        <w:spacing w:before="220"/>
        <w:ind w:firstLine="540"/>
        <w:jc w:val="both"/>
        <w:rPr>
          <w:rFonts w:ascii="Arial" w:hAnsi="Arial" w:cs="Arial"/>
          <w:sz w:val="20"/>
        </w:rPr>
      </w:pPr>
      <w:r w:rsidRPr="00AA57C6">
        <w:rPr>
          <w:rFonts w:ascii="Arial" w:hAnsi="Arial" w:cs="Arial"/>
          <w:sz w:val="20"/>
        </w:rPr>
        <w:t>- предоставляет по запросам комиссии по подготовке правил землепользования и застройки заключения по вопросам, выносимым в соответствии с настоящими Правилами на их рассмотрение;</w:t>
      </w:r>
    </w:p>
    <w:p w:rsidR="006728CA" w:rsidRPr="00AA57C6" w:rsidRDefault="006728CA">
      <w:pPr>
        <w:pStyle w:val="ConsPlusNormal"/>
        <w:spacing w:before="220"/>
        <w:ind w:firstLine="540"/>
        <w:jc w:val="both"/>
        <w:rPr>
          <w:rFonts w:ascii="Arial" w:hAnsi="Arial" w:cs="Arial"/>
          <w:sz w:val="20"/>
        </w:rPr>
      </w:pPr>
      <w:r w:rsidRPr="00AA57C6">
        <w:rPr>
          <w:rFonts w:ascii="Arial" w:hAnsi="Arial" w:cs="Arial"/>
          <w:sz w:val="20"/>
        </w:rPr>
        <w:t>- осуществляет ведение карты градостроительного зонирования, внесение в нее утвержденных в установленном порядке изменений;</w:t>
      </w:r>
    </w:p>
    <w:p w:rsidR="006728CA" w:rsidRPr="00AA57C6" w:rsidRDefault="006728CA">
      <w:pPr>
        <w:pStyle w:val="ConsPlusNormal"/>
        <w:spacing w:before="220"/>
        <w:ind w:firstLine="540"/>
        <w:jc w:val="both"/>
        <w:rPr>
          <w:rFonts w:ascii="Arial" w:hAnsi="Arial" w:cs="Arial"/>
          <w:sz w:val="20"/>
        </w:rPr>
      </w:pPr>
      <w:r w:rsidRPr="00AA57C6">
        <w:rPr>
          <w:rFonts w:ascii="Arial" w:hAnsi="Arial" w:cs="Arial"/>
          <w:sz w:val="20"/>
        </w:rPr>
        <w:t>- предоставляет заинтересованным лицам (заявителям) информацию в сфере регулирования землепользования и застройки в пределах своей компетенции;</w:t>
      </w:r>
    </w:p>
    <w:p w:rsidR="006728CA" w:rsidRPr="00AA57C6" w:rsidRDefault="006728CA">
      <w:pPr>
        <w:pStyle w:val="ConsPlusNormal"/>
        <w:spacing w:before="220"/>
        <w:ind w:firstLine="540"/>
        <w:jc w:val="both"/>
        <w:rPr>
          <w:rFonts w:ascii="Arial" w:hAnsi="Arial" w:cs="Arial"/>
          <w:sz w:val="20"/>
        </w:rPr>
      </w:pPr>
      <w:r w:rsidRPr="00AA57C6">
        <w:rPr>
          <w:rFonts w:ascii="Arial" w:hAnsi="Arial" w:cs="Arial"/>
          <w:sz w:val="20"/>
        </w:rPr>
        <w:t>- согласовывает проектную документацию на строительство (реконструкцию) объектов капитального строительства в части ее соответствия настоящим Правилам, исходно-разрешительной документации;</w:t>
      </w:r>
    </w:p>
    <w:p w:rsidR="006728CA" w:rsidRPr="00AA57C6" w:rsidRDefault="006728CA">
      <w:pPr>
        <w:pStyle w:val="ConsPlusNormal"/>
        <w:spacing w:before="220"/>
        <w:ind w:firstLine="540"/>
        <w:jc w:val="both"/>
        <w:rPr>
          <w:rFonts w:ascii="Arial" w:hAnsi="Arial" w:cs="Arial"/>
          <w:sz w:val="20"/>
        </w:rPr>
      </w:pPr>
      <w:r w:rsidRPr="00AA57C6">
        <w:rPr>
          <w:rFonts w:ascii="Arial" w:hAnsi="Arial" w:cs="Arial"/>
          <w:sz w:val="20"/>
        </w:rPr>
        <w:t>- осуществляет ведение информационной системы градостроительной деятельности;</w:t>
      </w:r>
    </w:p>
    <w:p w:rsidR="006F3582" w:rsidRDefault="006728CA">
      <w:pPr>
        <w:pStyle w:val="ConsPlusNormal"/>
        <w:spacing w:before="220"/>
        <w:ind w:firstLine="540"/>
        <w:jc w:val="both"/>
        <w:rPr>
          <w:rFonts w:ascii="Arial" w:hAnsi="Arial" w:cs="Arial"/>
          <w:sz w:val="20"/>
        </w:rPr>
      </w:pPr>
      <w:r w:rsidRPr="00AA57C6">
        <w:rPr>
          <w:rFonts w:ascii="Arial" w:hAnsi="Arial" w:cs="Arial"/>
          <w:sz w:val="20"/>
        </w:rPr>
        <w:t>- осуществляет иные полномочия в сфере регулирования землепользования и застройки в соответствии с законодательством Российской Федерации, Республики Башкортостан и нормативными правовыми актами городского округа город Салават Республики Башкортостан,</w:t>
      </w:r>
    </w:p>
    <w:p w:rsidR="006728CA" w:rsidRPr="00AA57C6" w:rsidRDefault="006728CA">
      <w:pPr>
        <w:pStyle w:val="ConsPlusNormal"/>
        <w:ind w:firstLine="540"/>
        <w:jc w:val="both"/>
        <w:rPr>
          <w:rFonts w:ascii="Arial" w:hAnsi="Arial" w:cs="Arial"/>
          <w:sz w:val="20"/>
        </w:rPr>
      </w:pPr>
    </w:p>
    <w:p w:rsidR="006728CA" w:rsidRPr="00AA57C6" w:rsidRDefault="00FB7622">
      <w:pPr>
        <w:pStyle w:val="ConsPlusTitle"/>
        <w:ind w:firstLine="540"/>
        <w:jc w:val="both"/>
        <w:outlineLvl w:val="3"/>
        <w:rPr>
          <w:rFonts w:ascii="Arial" w:hAnsi="Arial" w:cs="Arial"/>
          <w:sz w:val="20"/>
        </w:rPr>
      </w:pPr>
      <w:bookmarkStart w:id="10" w:name="P356"/>
      <w:bookmarkEnd w:id="10"/>
      <w:r>
        <w:rPr>
          <w:rFonts w:ascii="Arial" w:hAnsi="Arial" w:cs="Arial"/>
          <w:sz w:val="20"/>
        </w:rPr>
        <w:t xml:space="preserve">Статья </w:t>
      </w:r>
      <w:r w:rsidR="006728CA" w:rsidRPr="00AA57C6">
        <w:rPr>
          <w:rFonts w:ascii="Arial" w:hAnsi="Arial" w:cs="Arial"/>
          <w:sz w:val="20"/>
        </w:rPr>
        <w:t>2.2. Комиссия по подготовке правил землепользования и застройки городского округа город Салават Республики Башкортостан</w:t>
      </w:r>
    </w:p>
    <w:p w:rsidR="006728CA" w:rsidRPr="00AA57C6" w:rsidRDefault="006728CA">
      <w:pPr>
        <w:pStyle w:val="ConsPlusNormal"/>
        <w:ind w:firstLine="540"/>
        <w:jc w:val="both"/>
        <w:rPr>
          <w:rFonts w:ascii="Arial" w:hAnsi="Arial" w:cs="Arial"/>
          <w:sz w:val="20"/>
        </w:rPr>
      </w:pPr>
    </w:p>
    <w:p w:rsidR="006728CA" w:rsidRPr="00AA57C6" w:rsidRDefault="006728CA">
      <w:pPr>
        <w:pStyle w:val="ConsPlusNormal"/>
        <w:ind w:firstLine="540"/>
        <w:jc w:val="both"/>
        <w:rPr>
          <w:rFonts w:ascii="Arial" w:hAnsi="Arial" w:cs="Arial"/>
          <w:sz w:val="20"/>
        </w:rPr>
      </w:pPr>
      <w:r w:rsidRPr="00AA57C6">
        <w:rPr>
          <w:rFonts w:ascii="Arial" w:hAnsi="Arial" w:cs="Arial"/>
          <w:sz w:val="20"/>
        </w:rPr>
        <w:t>1. Комиссия по подготовке правил землепользования и застройки городского округа город Салават Республики Башкортостан (далее - Комиссия) является коллегиальным совещательным органом Администрации городского округа город Салават Республики Башкортостан.</w:t>
      </w:r>
    </w:p>
    <w:p w:rsidR="006728CA" w:rsidRPr="00AA57C6" w:rsidRDefault="006728CA">
      <w:pPr>
        <w:pStyle w:val="ConsPlusNormal"/>
        <w:spacing w:before="220"/>
        <w:ind w:firstLine="540"/>
        <w:jc w:val="both"/>
        <w:rPr>
          <w:rFonts w:ascii="Arial" w:hAnsi="Arial" w:cs="Arial"/>
          <w:sz w:val="20"/>
        </w:rPr>
      </w:pPr>
      <w:r w:rsidRPr="00AA57C6">
        <w:rPr>
          <w:rFonts w:ascii="Arial" w:hAnsi="Arial" w:cs="Arial"/>
          <w:sz w:val="20"/>
        </w:rPr>
        <w:t>2. Состав и порядок деятельности комиссии по подготовке проекта правил землепользования и застройки утверждается главой Администрации городского округа город Салават. Комиссия осуществляет свою деятельность в соответствии с настоящими Правилами, Положением о Комиссии.</w:t>
      </w:r>
    </w:p>
    <w:p w:rsidR="006728CA" w:rsidRPr="00AA57C6" w:rsidRDefault="006728CA">
      <w:pPr>
        <w:pStyle w:val="ConsPlusNormal"/>
        <w:spacing w:before="220"/>
        <w:ind w:firstLine="540"/>
        <w:jc w:val="both"/>
        <w:rPr>
          <w:rFonts w:ascii="Arial" w:hAnsi="Arial" w:cs="Arial"/>
          <w:sz w:val="20"/>
        </w:rPr>
      </w:pPr>
      <w:r w:rsidRPr="00AA57C6">
        <w:rPr>
          <w:rFonts w:ascii="Arial" w:hAnsi="Arial" w:cs="Arial"/>
          <w:sz w:val="20"/>
        </w:rPr>
        <w:t>В состав комиссии по подготовке проекта правил землепользования и застройки входят представители представительного и исполнительно-распорядительного органов муниципального образования и иные заинтересованные органы, и организации.</w:t>
      </w:r>
    </w:p>
    <w:p w:rsidR="006728CA" w:rsidRPr="00AA57C6" w:rsidRDefault="006728CA">
      <w:pPr>
        <w:pStyle w:val="ConsPlusNormal"/>
        <w:spacing w:before="220"/>
        <w:ind w:firstLine="540"/>
        <w:jc w:val="both"/>
        <w:rPr>
          <w:rFonts w:ascii="Arial" w:hAnsi="Arial" w:cs="Arial"/>
          <w:sz w:val="20"/>
        </w:rPr>
      </w:pPr>
      <w:r w:rsidRPr="00AA57C6">
        <w:rPr>
          <w:rFonts w:ascii="Arial" w:hAnsi="Arial" w:cs="Arial"/>
          <w:sz w:val="20"/>
        </w:rPr>
        <w:t xml:space="preserve">3. Комиссия осуществляет свою деятельность на протяжении всего срока разработки правил </w:t>
      </w:r>
      <w:r w:rsidRPr="00AA57C6">
        <w:rPr>
          <w:rFonts w:ascii="Arial" w:hAnsi="Arial" w:cs="Arial"/>
          <w:sz w:val="20"/>
        </w:rPr>
        <w:lastRenderedPageBreak/>
        <w:t>землепользования и застройки, а также в течение всего срока внесения в них изменений. Заседания Комиссии проводятся по мере необходимости, но не реже одного раза в квартал.</w:t>
      </w:r>
    </w:p>
    <w:p w:rsidR="006728CA" w:rsidRPr="00AA57C6" w:rsidRDefault="006728CA">
      <w:pPr>
        <w:pStyle w:val="ConsPlusNormal"/>
        <w:spacing w:before="220"/>
        <w:ind w:firstLine="540"/>
        <w:jc w:val="both"/>
        <w:rPr>
          <w:rFonts w:ascii="Arial" w:hAnsi="Arial" w:cs="Arial"/>
          <w:sz w:val="20"/>
        </w:rPr>
      </w:pPr>
      <w:r w:rsidRPr="00AA57C6">
        <w:rPr>
          <w:rFonts w:ascii="Arial" w:hAnsi="Arial" w:cs="Arial"/>
          <w:sz w:val="20"/>
        </w:rPr>
        <w:t>4. К компетенции Комиссии в соответствии с федеральным законодательством и настоящими Правилами относятся:</w:t>
      </w:r>
    </w:p>
    <w:p w:rsidR="006728CA" w:rsidRPr="00AA57C6" w:rsidRDefault="006728CA">
      <w:pPr>
        <w:pStyle w:val="ConsPlusNormal"/>
        <w:spacing w:before="220"/>
        <w:ind w:firstLine="540"/>
        <w:jc w:val="both"/>
        <w:rPr>
          <w:rFonts w:ascii="Arial" w:hAnsi="Arial" w:cs="Arial"/>
          <w:sz w:val="20"/>
        </w:rPr>
      </w:pPr>
      <w:r w:rsidRPr="00AA57C6">
        <w:rPr>
          <w:rFonts w:ascii="Arial" w:hAnsi="Arial" w:cs="Arial"/>
          <w:sz w:val="20"/>
        </w:rPr>
        <w:t>- координация деятельности Администрации городского округа город Салават Республики Башкортостан в области разработки настоящих Правил;</w:t>
      </w:r>
    </w:p>
    <w:p w:rsidR="006728CA" w:rsidRPr="00AA57C6" w:rsidRDefault="006728CA">
      <w:pPr>
        <w:pStyle w:val="ConsPlusNormal"/>
        <w:spacing w:before="220"/>
        <w:ind w:firstLine="540"/>
        <w:jc w:val="both"/>
        <w:rPr>
          <w:rFonts w:ascii="Arial" w:hAnsi="Arial" w:cs="Arial"/>
          <w:sz w:val="20"/>
        </w:rPr>
      </w:pPr>
      <w:r w:rsidRPr="00AA57C6">
        <w:rPr>
          <w:rFonts w:ascii="Arial" w:hAnsi="Arial" w:cs="Arial"/>
          <w:sz w:val="20"/>
        </w:rPr>
        <w:t>- организация подготовки настоящих Правил;</w:t>
      </w:r>
    </w:p>
    <w:p w:rsidR="006728CA" w:rsidRPr="00AA57C6" w:rsidRDefault="006728CA">
      <w:pPr>
        <w:pStyle w:val="ConsPlusNormal"/>
        <w:spacing w:before="220"/>
        <w:ind w:firstLine="540"/>
        <w:jc w:val="both"/>
        <w:rPr>
          <w:rFonts w:ascii="Arial" w:hAnsi="Arial" w:cs="Arial"/>
          <w:sz w:val="20"/>
        </w:rPr>
      </w:pPr>
      <w:r w:rsidRPr="00AA57C6">
        <w:rPr>
          <w:rFonts w:ascii="Arial" w:hAnsi="Arial" w:cs="Arial"/>
          <w:sz w:val="20"/>
        </w:rPr>
        <w:t>- рассмотрение предложений заинтересованных лиц по подготовке проекта настоящих Правил;</w:t>
      </w:r>
    </w:p>
    <w:p w:rsidR="006728CA" w:rsidRPr="00AA57C6" w:rsidRDefault="006728CA">
      <w:pPr>
        <w:pStyle w:val="ConsPlusNormal"/>
        <w:spacing w:before="220"/>
        <w:ind w:firstLine="540"/>
        <w:jc w:val="both"/>
        <w:rPr>
          <w:rFonts w:ascii="Arial" w:hAnsi="Arial" w:cs="Arial"/>
          <w:sz w:val="20"/>
        </w:rPr>
      </w:pPr>
      <w:r w:rsidRPr="00AA57C6">
        <w:rPr>
          <w:rFonts w:ascii="Arial" w:hAnsi="Arial" w:cs="Arial"/>
          <w:sz w:val="20"/>
        </w:rPr>
        <w:t>- рассмотрение проекта настоящих Правил;</w:t>
      </w:r>
    </w:p>
    <w:p w:rsidR="006728CA" w:rsidRPr="00AA57C6" w:rsidRDefault="006728CA">
      <w:pPr>
        <w:pStyle w:val="ConsPlusNormal"/>
        <w:spacing w:before="220"/>
        <w:ind w:firstLine="540"/>
        <w:jc w:val="both"/>
        <w:rPr>
          <w:rFonts w:ascii="Arial" w:hAnsi="Arial" w:cs="Arial"/>
          <w:sz w:val="20"/>
        </w:rPr>
      </w:pPr>
      <w:r w:rsidRPr="00AA57C6">
        <w:rPr>
          <w:rFonts w:ascii="Arial" w:hAnsi="Arial" w:cs="Arial"/>
          <w:sz w:val="20"/>
        </w:rPr>
        <w:t>- организация подготовки проектов нормативных правовых актов, иных документов, связанных с реализацией и применением настоящих Правил;</w:t>
      </w:r>
    </w:p>
    <w:p w:rsidR="006728CA" w:rsidRPr="00AA57C6" w:rsidRDefault="006728CA">
      <w:pPr>
        <w:pStyle w:val="ConsPlusNormal"/>
        <w:spacing w:before="220"/>
        <w:ind w:firstLine="540"/>
        <w:jc w:val="both"/>
        <w:rPr>
          <w:rFonts w:ascii="Arial" w:hAnsi="Arial" w:cs="Arial"/>
          <w:sz w:val="20"/>
        </w:rPr>
      </w:pPr>
      <w:r w:rsidRPr="00AA57C6">
        <w:rPr>
          <w:rFonts w:ascii="Arial" w:hAnsi="Arial" w:cs="Arial"/>
          <w:sz w:val="20"/>
        </w:rPr>
        <w:t xml:space="preserve">- проведение публичных слушаний по проекту правил землепользования и застройки, а также внесение в них изменений в порядке, определяемом </w:t>
      </w:r>
      <w:hyperlink r:id="rId39" w:history="1">
        <w:r w:rsidRPr="00AA57C6">
          <w:rPr>
            <w:rFonts w:ascii="Arial" w:hAnsi="Arial" w:cs="Arial"/>
            <w:sz w:val="20"/>
          </w:rPr>
          <w:t>Уставом</w:t>
        </w:r>
      </w:hyperlink>
      <w:r w:rsidRPr="00AA57C6">
        <w:rPr>
          <w:rFonts w:ascii="Arial" w:hAnsi="Arial" w:cs="Arial"/>
          <w:sz w:val="20"/>
        </w:rPr>
        <w:t xml:space="preserve"> городского округа город Салават и нормативно-правовыми актами Совета городского округа город Салават;</w:t>
      </w:r>
    </w:p>
    <w:p w:rsidR="006728CA" w:rsidRPr="00AA57C6" w:rsidRDefault="006728CA">
      <w:pPr>
        <w:pStyle w:val="ConsPlusNormal"/>
        <w:spacing w:before="220"/>
        <w:ind w:firstLine="540"/>
        <w:jc w:val="both"/>
        <w:rPr>
          <w:rFonts w:ascii="Arial" w:hAnsi="Arial" w:cs="Arial"/>
          <w:sz w:val="20"/>
        </w:rPr>
      </w:pPr>
      <w:r w:rsidRPr="00AA57C6">
        <w:rPr>
          <w:rFonts w:ascii="Arial" w:hAnsi="Arial" w:cs="Arial"/>
          <w:sz w:val="20"/>
        </w:rPr>
        <w:t>- после завершения публичных слушаний по проекту правил землепользования и застройки с учетом результатов таких публичных слушаний обеспечивает внесение изменений в проект правил землепользования и застройки и представляет указанный проект главе местной администрации;</w:t>
      </w:r>
    </w:p>
    <w:p w:rsidR="006728CA" w:rsidRPr="00AA57C6" w:rsidRDefault="006728CA">
      <w:pPr>
        <w:pStyle w:val="ConsPlusNormal"/>
        <w:spacing w:before="220"/>
        <w:ind w:firstLine="540"/>
        <w:jc w:val="both"/>
        <w:rPr>
          <w:rFonts w:ascii="Arial" w:hAnsi="Arial" w:cs="Arial"/>
          <w:sz w:val="20"/>
        </w:rPr>
      </w:pPr>
      <w:r w:rsidRPr="00AA57C6">
        <w:rPr>
          <w:rFonts w:ascii="Arial" w:hAnsi="Arial" w:cs="Arial"/>
          <w:sz w:val="20"/>
        </w:rPr>
        <w:t>- в течение тридцати дней со дня поступления предложения о внесении изменения в правила землепользования и застройки осуществляет подготовку заключения, в котором содержатся рекомендации о внесении в соответствии с поступившим предложением изменения в правила землепользования и застройки или об отклонении такого предложения с указанием причин отклонения, и направляет это заключение главе местной администрации;</w:t>
      </w:r>
    </w:p>
    <w:p w:rsidR="006728CA" w:rsidRPr="00AA57C6" w:rsidRDefault="006728CA">
      <w:pPr>
        <w:pStyle w:val="ConsPlusNormal"/>
        <w:spacing w:before="220"/>
        <w:ind w:firstLine="540"/>
        <w:jc w:val="both"/>
        <w:rPr>
          <w:rFonts w:ascii="Arial" w:hAnsi="Arial" w:cs="Arial"/>
          <w:sz w:val="20"/>
        </w:rPr>
      </w:pPr>
      <w:r w:rsidRPr="00AA57C6">
        <w:rPr>
          <w:rFonts w:ascii="Arial" w:hAnsi="Arial" w:cs="Arial"/>
          <w:sz w:val="20"/>
        </w:rPr>
        <w:t>- осуществление иных полномочий, возложенных на нее решением главы Администрации городского округа город Салават Республики Башкортостан.</w:t>
      </w:r>
    </w:p>
    <w:p w:rsidR="006728CA" w:rsidRPr="00AA57C6" w:rsidRDefault="006728CA">
      <w:pPr>
        <w:pStyle w:val="ConsPlusNormal"/>
        <w:ind w:firstLine="540"/>
        <w:jc w:val="both"/>
        <w:rPr>
          <w:rFonts w:ascii="Arial" w:hAnsi="Arial" w:cs="Arial"/>
          <w:sz w:val="20"/>
        </w:rPr>
      </w:pPr>
    </w:p>
    <w:p w:rsidR="006728CA" w:rsidRPr="00AA57C6" w:rsidRDefault="00FB7622">
      <w:pPr>
        <w:pStyle w:val="ConsPlusTitle"/>
        <w:ind w:firstLine="540"/>
        <w:jc w:val="both"/>
        <w:outlineLvl w:val="3"/>
        <w:rPr>
          <w:rFonts w:ascii="Arial" w:hAnsi="Arial" w:cs="Arial"/>
          <w:sz w:val="20"/>
        </w:rPr>
      </w:pPr>
      <w:r>
        <w:rPr>
          <w:rFonts w:ascii="Arial" w:hAnsi="Arial" w:cs="Arial"/>
          <w:sz w:val="20"/>
        </w:rPr>
        <w:t xml:space="preserve">Статья </w:t>
      </w:r>
      <w:r w:rsidR="006728CA" w:rsidRPr="00AA57C6">
        <w:rPr>
          <w:rFonts w:ascii="Arial" w:hAnsi="Arial" w:cs="Arial"/>
          <w:sz w:val="20"/>
        </w:rPr>
        <w:t>2.3. Порядок утверждения Правил землепользования и застройки городского округа город Салават Республики Башкортостан</w:t>
      </w:r>
    </w:p>
    <w:p w:rsidR="006728CA" w:rsidRPr="00AA57C6" w:rsidRDefault="006728CA">
      <w:pPr>
        <w:pStyle w:val="ConsPlusNormal"/>
        <w:ind w:firstLine="540"/>
        <w:jc w:val="both"/>
        <w:rPr>
          <w:rFonts w:ascii="Arial" w:hAnsi="Arial" w:cs="Arial"/>
          <w:sz w:val="20"/>
        </w:rPr>
      </w:pPr>
    </w:p>
    <w:p w:rsidR="006728CA" w:rsidRPr="00AA57C6" w:rsidRDefault="006728CA">
      <w:pPr>
        <w:pStyle w:val="ConsPlusNormal"/>
        <w:ind w:firstLine="540"/>
        <w:jc w:val="both"/>
        <w:rPr>
          <w:rFonts w:ascii="Arial" w:hAnsi="Arial" w:cs="Arial"/>
          <w:sz w:val="20"/>
        </w:rPr>
      </w:pPr>
      <w:r w:rsidRPr="00AA57C6">
        <w:rPr>
          <w:rFonts w:ascii="Arial" w:hAnsi="Arial" w:cs="Arial"/>
          <w:sz w:val="20"/>
        </w:rPr>
        <w:t>1. Правила землепользования и застройки городского округа город Салават Республики Башкортостан утверждаются представительным органом местного самоуправления - Советом городского округа город Салават Республики Башкортостан по результатам публичных слушаний</w:t>
      </w:r>
      <w:r w:rsidR="00B8476F">
        <w:rPr>
          <w:rFonts w:ascii="Arial" w:hAnsi="Arial" w:cs="Arial"/>
          <w:sz w:val="20"/>
        </w:rPr>
        <w:t xml:space="preserve"> (общественных обсуждений)</w:t>
      </w:r>
      <w:r w:rsidRPr="00AA57C6">
        <w:rPr>
          <w:rFonts w:ascii="Arial" w:hAnsi="Arial" w:cs="Arial"/>
          <w:sz w:val="20"/>
        </w:rPr>
        <w:t>.</w:t>
      </w:r>
    </w:p>
    <w:p w:rsidR="006728CA" w:rsidRPr="00AA57C6" w:rsidRDefault="006728CA">
      <w:pPr>
        <w:pStyle w:val="ConsPlusNormal"/>
        <w:spacing w:before="220"/>
        <w:ind w:firstLine="540"/>
        <w:jc w:val="both"/>
        <w:rPr>
          <w:rFonts w:ascii="Arial" w:hAnsi="Arial" w:cs="Arial"/>
          <w:sz w:val="20"/>
        </w:rPr>
      </w:pPr>
      <w:r w:rsidRPr="00AA57C6">
        <w:rPr>
          <w:rFonts w:ascii="Arial" w:hAnsi="Arial" w:cs="Arial"/>
          <w:sz w:val="20"/>
        </w:rPr>
        <w:t>2. Обязательными приложениями к проекту правил землепользования и застройки являются протоколы публичных слушаний по указанному проекту и заключение о результатах таких публичных слушаний</w:t>
      </w:r>
      <w:r w:rsidR="00B8476F">
        <w:rPr>
          <w:rFonts w:ascii="Arial" w:hAnsi="Arial" w:cs="Arial"/>
          <w:sz w:val="20"/>
        </w:rPr>
        <w:t xml:space="preserve"> (общественных обсуждений)</w:t>
      </w:r>
      <w:r w:rsidRPr="00AA57C6">
        <w:rPr>
          <w:rFonts w:ascii="Arial" w:hAnsi="Arial" w:cs="Arial"/>
          <w:sz w:val="20"/>
        </w:rPr>
        <w:t>.</w:t>
      </w:r>
    </w:p>
    <w:p w:rsidR="006728CA" w:rsidRPr="00AA57C6" w:rsidRDefault="006728CA">
      <w:pPr>
        <w:pStyle w:val="ConsPlusNormal"/>
        <w:spacing w:before="220"/>
        <w:ind w:firstLine="540"/>
        <w:jc w:val="both"/>
        <w:rPr>
          <w:rFonts w:ascii="Arial" w:hAnsi="Arial" w:cs="Arial"/>
          <w:sz w:val="20"/>
        </w:rPr>
      </w:pPr>
      <w:r w:rsidRPr="00AA57C6">
        <w:rPr>
          <w:rFonts w:ascii="Arial" w:hAnsi="Arial" w:cs="Arial"/>
          <w:sz w:val="20"/>
        </w:rPr>
        <w:t>3. Совет городского округа город Салават Республики Башкортостан по результатам рассмотрения проекта правил землепользования и застройки и обязательных приложений к нему может утвердить правила землепользования и застройки или направить проект правил землепользования и застройки главе Администрации городского округа город Салават Республики Башкортостан на доработку в соответствии с результатами публичных слушаний</w:t>
      </w:r>
      <w:r w:rsidR="00B8476F">
        <w:rPr>
          <w:rFonts w:ascii="Arial" w:hAnsi="Arial" w:cs="Arial"/>
          <w:sz w:val="20"/>
        </w:rPr>
        <w:t xml:space="preserve"> (общественных обсуждений)</w:t>
      </w:r>
      <w:r w:rsidRPr="00AA57C6">
        <w:rPr>
          <w:rFonts w:ascii="Arial" w:hAnsi="Arial" w:cs="Arial"/>
          <w:sz w:val="20"/>
        </w:rPr>
        <w:t xml:space="preserve"> по указанному проекту.</w:t>
      </w:r>
    </w:p>
    <w:p w:rsidR="006728CA" w:rsidRPr="00AA57C6" w:rsidRDefault="006728CA">
      <w:pPr>
        <w:pStyle w:val="ConsPlusNormal"/>
        <w:spacing w:before="220"/>
        <w:ind w:firstLine="540"/>
        <w:jc w:val="both"/>
        <w:rPr>
          <w:rFonts w:ascii="Arial" w:hAnsi="Arial" w:cs="Arial"/>
          <w:sz w:val="20"/>
        </w:rPr>
      </w:pPr>
      <w:r w:rsidRPr="00AA57C6">
        <w:rPr>
          <w:rFonts w:ascii="Arial" w:hAnsi="Arial" w:cs="Arial"/>
          <w:sz w:val="20"/>
        </w:rPr>
        <w:t>4. Правила землепользования и застройки подлежат опубликованию в порядке, установленном для официального опубликования муниципальных правовых актов, иной официальной информации, и размещаются на официальном сайте</w:t>
      </w:r>
      <w:r w:rsidR="00B8476F">
        <w:rPr>
          <w:rFonts w:ascii="Arial" w:hAnsi="Arial" w:cs="Arial"/>
          <w:sz w:val="20"/>
        </w:rPr>
        <w:t xml:space="preserve"> Совета </w:t>
      </w:r>
      <w:r w:rsidR="00B8476F" w:rsidRPr="00AA57C6">
        <w:rPr>
          <w:rFonts w:ascii="Arial" w:hAnsi="Arial" w:cs="Arial"/>
          <w:sz w:val="20"/>
        </w:rPr>
        <w:t>городского округа город Салават Республики Башкортостан</w:t>
      </w:r>
      <w:r w:rsidR="00B8476F">
        <w:rPr>
          <w:rFonts w:ascii="Arial" w:hAnsi="Arial" w:cs="Arial"/>
          <w:sz w:val="20"/>
        </w:rPr>
        <w:t xml:space="preserve"> и (или) Администрации</w:t>
      </w:r>
      <w:r w:rsidRPr="00AA57C6">
        <w:rPr>
          <w:rFonts w:ascii="Arial" w:hAnsi="Arial" w:cs="Arial"/>
          <w:sz w:val="20"/>
        </w:rPr>
        <w:t xml:space="preserve"> городского округа город Салават Республики Башкортостан (при наличии официального сайта) в сети Интернет.</w:t>
      </w:r>
    </w:p>
    <w:p w:rsidR="006728CA" w:rsidRPr="00AA57C6" w:rsidRDefault="006728CA">
      <w:pPr>
        <w:pStyle w:val="ConsPlusNormal"/>
        <w:spacing w:before="220"/>
        <w:ind w:firstLine="540"/>
        <w:jc w:val="both"/>
        <w:rPr>
          <w:rFonts w:ascii="Arial" w:hAnsi="Arial" w:cs="Arial"/>
          <w:sz w:val="20"/>
        </w:rPr>
      </w:pPr>
      <w:r w:rsidRPr="00AA57C6">
        <w:rPr>
          <w:rFonts w:ascii="Arial" w:hAnsi="Arial" w:cs="Arial"/>
          <w:sz w:val="20"/>
        </w:rPr>
        <w:t xml:space="preserve">5. Физические и юридические лица вправе оспорить решение об утверждении правил </w:t>
      </w:r>
      <w:r w:rsidRPr="00AA57C6">
        <w:rPr>
          <w:rFonts w:ascii="Arial" w:hAnsi="Arial" w:cs="Arial"/>
          <w:sz w:val="20"/>
        </w:rPr>
        <w:lastRenderedPageBreak/>
        <w:t>землепользования и застройки в судебном порядке.</w:t>
      </w:r>
    </w:p>
    <w:p w:rsidR="006728CA" w:rsidRPr="00AA57C6" w:rsidRDefault="006728CA">
      <w:pPr>
        <w:pStyle w:val="ConsPlusNormal"/>
        <w:spacing w:before="220"/>
        <w:ind w:firstLine="540"/>
        <w:jc w:val="both"/>
        <w:rPr>
          <w:rFonts w:ascii="Arial" w:hAnsi="Arial" w:cs="Arial"/>
          <w:sz w:val="20"/>
        </w:rPr>
      </w:pPr>
      <w:r w:rsidRPr="00AA57C6">
        <w:rPr>
          <w:rFonts w:ascii="Arial" w:hAnsi="Arial" w:cs="Arial"/>
          <w:sz w:val="20"/>
        </w:rPr>
        <w:t>6. Органы государственной власти Российской Федерации, органы государственной власти субъектов Российской Федерации вправе оспорить решение об утверждении правил землепользования и застройки в судебном порядке в случае несоответствия правил землепользования и застройки законодательству Российской Федерации, а также схемам территориального планирования Российской Федерации, схемам территориального планирования субъектов Российской Федерации, утвержденным до утверждения правил землепользования и застройки.</w:t>
      </w:r>
    </w:p>
    <w:p w:rsidR="006728CA" w:rsidRPr="00AA57C6" w:rsidRDefault="006728CA">
      <w:pPr>
        <w:pStyle w:val="ConsPlusNormal"/>
        <w:jc w:val="center"/>
        <w:rPr>
          <w:rFonts w:ascii="Arial" w:hAnsi="Arial" w:cs="Arial"/>
          <w:sz w:val="20"/>
        </w:rPr>
      </w:pPr>
    </w:p>
    <w:p w:rsidR="006728CA" w:rsidRPr="00AA57C6" w:rsidRDefault="006728CA">
      <w:pPr>
        <w:pStyle w:val="ConsPlusTitle"/>
        <w:jc w:val="center"/>
        <w:outlineLvl w:val="2"/>
        <w:rPr>
          <w:rFonts w:ascii="Arial" w:hAnsi="Arial" w:cs="Arial"/>
          <w:sz w:val="20"/>
        </w:rPr>
      </w:pPr>
      <w:bookmarkStart w:id="11" w:name="P382"/>
      <w:bookmarkEnd w:id="11"/>
      <w:r w:rsidRPr="00AA57C6">
        <w:rPr>
          <w:rFonts w:ascii="Arial" w:hAnsi="Arial" w:cs="Arial"/>
          <w:sz w:val="20"/>
        </w:rPr>
        <w:t>Глава 3. ПОЛОЖЕНИЕ ОБ ИЗМЕНЕНИИ ВИДОВ РАЗРЕШЕННОГО</w:t>
      </w:r>
    </w:p>
    <w:p w:rsidR="006728CA" w:rsidRPr="00AA57C6" w:rsidRDefault="006728CA">
      <w:pPr>
        <w:pStyle w:val="ConsPlusTitle"/>
        <w:jc w:val="center"/>
        <w:rPr>
          <w:rFonts w:ascii="Arial" w:hAnsi="Arial" w:cs="Arial"/>
          <w:sz w:val="20"/>
        </w:rPr>
      </w:pPr>
      <w:r w:rsidRPr="00AA57C6">
        <w:rPr>
          <w:rFonts w:ascii="Arial" w:hAnsi="Arial" w:cs="Arial"/>
          <w:sz w:val="20"/>
        </w:rPr>
        <w:t>ИСПОЛЬЗОВАНИЯ ЗЕМЕЛЬНЫХ УЧАСТКОВ ИЛИ ОБЪЕКТОВ КАПИТАЛЬНОГО</w:t>
      </w:r>
    </w:p>
    <w:p w:rsidR="006728CA" w:rsidRPr="00AA57C6" w:rsidRDefault="006728CA">
      <w:pPr>
        <w:pStyle w:val="ConsPlusTitle"/>
        <w:jc w:val="center"/>
        <w:rPr>
          <w:rFonts w:ascii="Arial" w:hAnsi="Arial" w:cs="Arial"/>
          <w:sz w:val="20"/>
        </w:rPr>
      </w:pPr>
      <w:r w:rsidRPr="00AA57C6">
        <w:rPr>
          <w:rFonts w:ascii="Arial" w:hAnsi="Arial" w:cs="Arial"/>
          <w:sz w:val="20"/>
        </w:rPr>
        <w:t>СТРОИТЕЛЬСТВА ФИЗИЧЕСКИМИ И ЮРИДИЧЕСКИМИ ЛИЦАМИ</w:t>
      </w:r>
    </w:p>
    <w:p w:rsidR="006728CA" w:rsidRPr="00AA57C6" w:rsidRDefault="006728CA">
      <w:pPr>
        <w:pStyle w:val="ConsPlusNormal"/>
        <w:jc w:val="center"/>
        <w:rPr>
          <w:rFonts w:ascii="Arial" w:hAnsi="Arial" w:cs="Arial"/>
          <w:sz w:val="20"/>
        </w:rPr>
      </w:pPr>
    </w:p>
    <w:p w:rsidR="006728CA" w:rsidRPr="00AA57C6" w:rsidRDefault="00FB7622">
      <w:pPr>
        <w:pStyle w:val="ConsPlusTitle"/>
        <w:ind w:firstLine="540"/>
        <w:jc w:val="both"/>
        <w:outlineLvl w:val="3"/>
        <w:rPr>
          <w:rFonts w:ascii="Arial" w:hAnsi="Arial" w:cs="Arial"/>
          <w:sz w:val="20"/>
        </w:rPr>
      </w:pPr>
      <w:r>
        <w:rPr>
          <w:rFonts w:ascii="Arial" w:hAnsi="Arial" w:cs="Arial"/>
          <w:sz w:val="20"/>
        </w:rPr>
        <w:t xml:space="preserve">Статья </w:t>
      </w:r>
      <w:r w:rsidR="006728CA" w:rsidRPr="00AA57C6">
        <w:rPr>
          <w:rFonts w:ascii="Arial" w:hAnsi="Arial" w:cs="Arial"/>
          <w:sz w:val="20"/>
        </w:rPr>
        <w:t>3.1. Общий порядок изменения видов разрешенного использования земельных участков или объектов капитального строительства</w:t>
      </w:r>
    </w:p>
    <w:p w:rsidR="006728CA" w:rsidRPr="00AA57C6" w:rsidRDefault="006728CA">
      <w:pPr>
        <w:pStyle w:val="ConsPlusNormal"/>
        <w:ind w:firstLine="540"/>
        <w:jc w:val="both"/>
        <w:rPr>
          <w:rFonts w:ascii="Arial" w:hAnsi="Arial" w:cs="Arial"/>
          <w:sz w:val="20"/>
        </w:rPr>
      </w:pPr>
    </w:p>
    <w:p w:rsidR="006728CA" w:rsidRPr="00AA57C6" w:rsidRDefault="006728CA">
      <w:pPr>
        <w:pStyle w:val="ConsPlusNormal"/>
        <w:ind w:firstLine="540"/>
        <w:jc w:val="both"/>
        <w:rPr>
          <w:rFonts w:ascii="Arial" w:hAnsi="Arial" w:cs="Arial"/>
          <w:sz w:val="20"/>
        </w:rPr>
      </w:pPr>
      <w:r w:rsidRPr="00AA57C6">
        <w:rPr>
          <w:rFonts w:ascii="Arial" w:hAnsi="Arial" w:cs="Arial"/>
          <w:sz w:val="20"/>
        </w:rPr>
        <w:t>1. Изменение видов разрешенного использования земельных участков или объектов капитального строительства на территории городского округа город Салават Республики Башкортостан физическими и юридическими лицами осуществляется в соответствии с перечнем видов разрешенного использования на территории соответствующей территориальной зоны, установленным настоящими Правилами, при условии соблюдения требований технических регламентов и иных обязательных требований в соответствии с настоящими Правилами.</w:t>
      </w:r>
    </w:p>
    <w:p w:rsidR="006728CA" w:rsidRPr="00AA57C6" w:rsidRDefault="00B8476F">
      <w:pPr>
        <w:pStyle w:val="ConsPlusNormal"/>
        <w:spacing w:before="220"/>
        <w:ind w:firstLine="540"/>
        <w:jc w:val="both"/>
        <w:rPr>
          <w:rFonts w:ascii="Arial" w:hAnsi="Arial" w:cs="Arial"/>
          <w:sz w:val="20"/>
        </w:rPr>
      </w:pPr>
      <w:r>
        <w:rPr>
          <w:rFonts w:ascii="Arial" w:hAnsi="Arial" w:cs="Arial"/>
          <w:sz w:val="20"/>
        </w:rPr>
        <w:t>2</w:t>
      </w:r>
      <w:r w:rsidR="006728CA" w:rsidRPr="00AA57C6">
        <w:rPr>
          <w:rFonts w:ascii="Arial" w:hAnsi="Arial" w:cs="Arial"/>
          <w:sz w:val="20"/>
        </w:rPr>
        <w:t>. Основные и вспомогательные виды разрешенного использования земельных участков или объектов капитального строительства их правообладателями,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6728CA" w:rsidRPr="00AA57C6" w:rsidRDefault="00B8476F">
      <w:pPr>
        <w:pStyle w:val="ConsPlusNormal"/>
        <w:spacing w:before="220"/>
        <w:ind w:firstLine="540"/>
        <w:jc w:val="both"/>
        <w:rPr>
          <w:rFonts w:ascii="Arial" w:hAnsi="Arial" w:cs="Arial"/>
          <w:sz w:val="20"/>
        </w:rPr>
      </w:pPr>
      <w:r>
        <w:rPr>
          <w:rFonts w:ascii="Arial" w:hAnsi="Arial" w:cs="Arial"/>
          <w:sz w:val="20"/>
        </w:rPr>
        <w:t>3</w:t>
      </w:r>
      <w:r w:rsidR="006728CA" w:rsidRPr="00AA57C6">
        <w:rPr>
          <w:rFonts w:ascii="Arial" w:hAnsi="Arial" w:cs="Arial"/>
          <w:sz w:val="20"/>
        </w:rPr>
        <w:t xml:space="preserve">. В случаях, если физические и юридические лица хотят выбрать вид использования из числа условно разрешенных настоящими Правилами для соответствующей территориальной зоны, необходимо получение разрешения, предоставляемого главой Администрации городского округа город Салават Республики Башкортостан в порядке, установленном настоящими Правилами, в соответствии со </w:t>
      </w:r>
      <w:hyperlink r:id="rId40" w:history="1">
        <w:r w:rsidR="006728CA" w:rsidRPr="00AA57C6">
          <w:rPr>
            <w:rFonts w:ascii="Arial" w:hAnsi="Arial" w:cs="Arial"/>
            <w:sz w:val="20"/>
          </w:rPr>
          <w:t>статьей 39</w:t>
        </w:r>
      </w:hyperlink>
      <w:r w:rsidR="006728CA" w:rsidRPr="00AA57C6">
        <w:rPr>
          <w:rFonts w:ascii="Arial" w:hAnsi="Arial" w:cs="Arial"/>
          <w:sz w:val="20"/>
        </w:rPr>
        <w:t xml:space="preserve"> Градостроительного кодекса Российской Федерации.</w:t>
      </w:r>
    </w:p>
    <w:p w:rsidR="006728CA" w:rsidRPr="00AA57C6" w:rsidRDefault="00B8476F">
      <w:pPr>
        <w:pStyle w:val="ConsPlusNormal"/>
        <w:spacing w:before="220"/>
        <w:ind w:firstLine="540"/>
        <w:jc w:val="both"/>
        <w:rPr>
          <w:rFonts w:ascii="Arial" w:hAnsi="Arial" w:cs="Arial"/>
          <w:sz w:val="20"/>
        </w:rPr>
      </w:pPr>
      <w:r>
        <w:rPr>
          <w:rFonts w:ascii="Arial" w:hAnsi="Arial" w:cs="Arial"/>
          <w:sz w:val="20"/>
        </w:rPr>
        <w:t>4</w:t>
      </w:r>
      <w:r w:rsidR="006728CA" w:rsidRPr="00AA57C6">
        <w:rPr>
          <w:rFonts w:ascii="Arial" w:hAnsi="Arial" w:cs="Arial"/>
          <w:sz w:val="20"/>
        </w:rPr>
        <w:t>. Решения об изменении одного вида разрешенного использования земельных участков или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6728CA" w:rsidRPr="00AA57C6" w:rsidRDefault="00B8476F">
      <w:pPr>
        <w:pStyle w:val="ConsPlusNormal"/>
        <w:spacing w:before="220"/>
        <w:ind w:firstLine="540"/>
        <w:jc w:val="both"/>
        <w:rPr>
          <w:rFonts w:ascii="Arial" w:hAnsi="Arial" w:cs="Arial"/>
          <w:sz w:val="20"/>
        </w:rPr>
      </w:pPr>
      <w:r>
        <w:rPr>
          <w:rFonts w:ascii="Arial" w:hAnsi="Arial" w:cs="Arial"/>
          <w:sz w:val="20"/>
        </w:rPr>
        <w:t>5</w:t>
      </w:r>
      <w:r w:rsidR="006728CA" w:rsidRPr="00AA57C6">
        <w:rPr>
          <w:rFonts w:ascii="Arial" w:hAnsi="Arial" w:cs="Arial"/>
          <w:sz w:val="20"/>
        </w:rPr>
        <w:t>.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rsidR="006728CA" w:rsidRPr="00AA57C6" w:rsidRDefault="006728CA">
      <w:pPr>
        <w:pStyle w:val="ConsPlusNormal"/>
        <w:ind w:firstLine="540"/>
        <w:jc w:val="both"/>
        <w:rPr>
          <w:rFonts w:ascii="Arial" w:hAnsi="Arial" w:cs="Arial"/>
          <w:sz w:val="20"/>
        </w:rPr>
      </w:pPr>
    </w:p>
    <w:p w:rsidR="006728CA" w:rsidRPr="00AA57C6" w:rsidRDefault="00FB7622">
      <w:pPr>
        <w:pStyle w:val="ConsPlusTitle"/>
        <w:ind w:firstLine="540"/>
        <w:jc w:val="both"/>
        <w:outlineLvl w:val="3"/>
        <w:rPr>
          <w:rFonts w:ascii="Arial" w:hAnsi="Arial" w:cs="Arial"/>
          <w:sz w:val="20"/>
        </w:rPr>
      </w:pPr>
      <w:r>
        <w:rPr>
          <w:rFonts w:ascii="Arial" w:hAnsi="Arial" w:cs="Arial"/>
          <w:sz w:val="20"/>
        </w:rPr>
        <w:t xml:space="preserve">Статья </w:t>
      </w:r>
      <w:r w:rsidR="006728CA" w:rsidRPr="00AA57C6">
        <w:rPr>
          <w:rFonts w:ascii="Arial" w:hAnsi="Arial" w:cs="Arial"/>
          <w:sz w:val="20"/>
        </w:rPr>
        <w:t>3.2. Порядок предоставления разрешения на условно разрешенный вид использования земельного участка или объекта капитального строительства</w:t>
      </w:r>
    </w:p>
    <w:p w:rsidR="006728CA" w:rsidRPr="00AA57C6" w:rsidRDefault="006728CA" w:rsidP="00721E4E">
      <w:pPr>
        <w:pStyle w:val="ConsPlusNormal"/>
        <w:jc w:val="both"/>
        <w:rPr>
          <w:rFonts w:ascii="Arial" w:hAnsi="Arial" w:cs="Arial"/>
          <w:sz w:val="20"/>
        </w:rPr>
      </w:pPr>
    </w:p>
    <w:p w:rsidR="006728CA" w:rsidRPr="00AA57C6" w:rsidRDefault="006728CA">
      <w:pPr>
        <w:pStyle w:val="ConsPlusNormal"/>
        <w:ind w:firstLine="540"/>
        <w:jc w:val="both"/>
        <w:rPr>
          <w:rFonts w:ascii="Arial" w:hAnsi="Arial" w:cs="Arial"/>
          <w:sz w:val="20"/>
        </w:rPr>
      </w:pPr>
      <w:bookmarkStart w:id="12" w:name="P402"/>
      <w:bookmarkEnd w:id="12"/>
      <w:r w:rsidRPr="00AA57C6">
        <w:rPr>
          <w:rFonts w:ascii="Arial" w:hAnsi="Arial" w:cs="Arial"/>
          <w:sz w:val="20"/>
        </w:rPr>
        <w:t>1. Земельные участки и (или) объекты капитального строительства, виды разрешенного использования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
    <w:p w:rsidR="006728CA" w:rsidRPr="00AA57C6" w:rsidRDefault="006728CA">
      <w:pPr>
        <w:pStyle w:val="ConsPlusNormal"/>
        <w:spacing w:before="220"/>
        <w:ind w:firstLine="540"/>
        <w:jc w:val="both"/>
        <w:rPr>
          <w:rFonts w:ascii="Arial" w:hAnsi="Arial" w:cs="Arial"/>
          <w:sz w:val="20"/>
        </w:rPr>
      </w:pPr>
      <w:r w:rsidRPr="00AA57C6">
        <w:rPr>
          <w:rFonts w:ascii="Arial" w:hAnsi="Arial" w:cs="Arial"/>
          <w:sz w:val="20"/>
        </w:rPr>
        <w:t xml:space="preserve">2. Реконструкция указанных в </w:t>
      </w:r>
      <w:hyperlink w:anchor="P402" w:history="1">
        <w:r w:rsidRPr="00AA57C6">
          <w:rPr>
            <w:rFonts w:ascii="Arial" w:hAnsi="Arial" w:cs="Arial"/>
            <w:sz w:val="20"/>
          </w:rPr>
          <w:t>части 1</w:t>
        </w:r>
      </w:hyperlink>
      <w:r w:rsidRPr="00AA57C6">
        <w:rPr>
          <w:rFonts w:ascii="Arial" w:hAnsi="Arial" w:cs="Arial"/>
          <w:sz w:val="20"/>
        </w:rPr>
        <w:t xml:space="preserve"> настоящей статьи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rsidR="006728CA" w:rsidRPr="00AA57C6" w:rsidRDefault="006728CA">
      <w:pPr>
        <w:pStyle w:val="ConsPlusNormal"/>
        <w:spacing w:before="220"/>
        <w:ind w:firstLine="540"/>
        <w:jc w:val="both"/>
        <w:rPr>
          <w:rFonts w:ascii="Arial" w:hAnsi="Arial" w:cs="Arial"/>
          <w:sz w:val="20"/>
        </w:rPr>
      </w:pPr>
      <w:r w:rsidRPr="00AA57C6">
        <w:rPr>
          <w:rFonts w:ascii="Arial" w:hAnsi="Arial" w:cs="Arial"/>
          <w:sz w:val="20"/>
        </w:rPr>
        <w:t xml:space="preserve">3. В случае, если использование указанных в </w:t>
      </w:r>
      <w:hyperlink w:anchor="P402" w:history="1">
        <w:r w:rsidRPr="00AA57C6">
          <w:rPr>
            <w:rFonts w:ascii="Arial" w:hAnsi="Arial" w:cs="Arial"/>
            <w:sz w:val="20"/>
          </w:rPr>
          <w:t>части 1</w:t>
        </w:r>
      </w:hyperlink>
      <w:r w:rsidRPr="00AA57C6">
        <w:rPr>
          <w:rFonts w:ascii="Arial" w:hAnsi="Arial" w:cs="Arial"/>
          <w:sz w:val="20"/>
        </w:rPr>
        <w:t xml:space="preserve"> настоящей статьи земельных участков и объектов капитального строительства продолжается и опасно для жизни или здоровья человека, </w:t>
      </w:r>
      <w:r w:rsidRPr="00AA57C6">
        <w:rPr>
          <w:rFonts w:ascii="Arial" w:hAnsi="Arial" w:cs="Arial"/>
          <w:sz w:val="20"/>
        </w:rPr>
        <w:lastRenderedPageBreak/>
        <w:t>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p>
    <w:p w:rsidR="006728CA" w:rsidRPr="00AA57C6" w:rsidRDefault="006728CA">
      <w:pPr>
        <w:pStyle w:val="ConsPlusNormal"/>
        <w:spacing w:before="220"/>
        <w:ind w:firstLine="540"/>
        <w:jc w:val="both"/>
        <w:rPr>
          <w:rFonts w:ascii="Arial" w:hAnsi="Arial" w:cs="Arial"/>
          <w:sz w:val="20"/>
        </w:rPr>
      </w:pPr>
      <w:r w:rsidRPr="00AA57C6">
        <w:rPr>
          <w:rFonts w:ascii="Arial" w:hAnsi="Arial" w:cs="Arial"/>
          <w:sz w:val="20"/>
        </w:rPr>
        <w:t xml:space="preserve">4. Предоставление разрешения на условно разрешенный вид использования земельного участка или объекта капитального строительства осуществляется в порядке, предусмотренном </w:t>
      </w:r>
      <w:hyperlink w:anchor="P517" w:history="1">
        <w:r w:rsidRPr="00AA57C6">
          <w:rPr>
            <w:rFonts w:ascii="Arial" w:hAnsi="Arial" w:cs="Arial"/>
            <w:sz w:val="20"/>
          </w:rPr>
          <w:t>главой 5</w:t>
        </w:r>
      </w:hyperlink>
      <w:r w:rsidRPr="00AA57C6">
        <w:rPr>
          <w:rFonts w:ascii="Arial" w:hAnsi="Arial" w:cs="Arial"/>
          <w:sz w:val="20"/>
        </w:rPr>
        <w:t xml:space="preserve"> настоящих Правил.</w:t>
      </w:r>
    </w:p>
    <w:p w:rsidR="006728CA" w:rsidRPr="00AA57C6" w:rsidRDefault="006728CA">
      <w:pPr>
        <w:pStyle w:val="ConsPlusNormal"/>
        <w:spacing w:before="220"/>
        <w:ind w:firstLine="540"/>
        <w:jc w:val="both"/>
        <w:rPr>
          <w:rFonts w:ascii="Arial" w:hAnsi="Arial" w:cs="Arial"/>
          <w:sz w:val="20"/>
        </w:rPr>
      </w:pPr>
      <w:r w:rsidRPr="00AA57C6">
        <w:rPr>
          <w:rFonts w:ascii="Arial" w:hAnsi="Arial" w:cs="Arial"/>
          <w:sz w:val="20"/>
        </w:rPr>
        <w:t>5. Разрешение на условно разрешенный вид использования может быть предоставлено с условиями, выполнение которых направлено на предотвращение ущерба соседним землепользователям.</w:t>
      </w:r>
    </w:p>
    <w:p w:rsidR="006728CA" w:rsidRPr="00AA57C6" w:rsidRDefault="006728CA">
      <w:pPr>
        <w:pStyle w:val="ConsPlusNormal"/>
        <w:jc w:val="center"/>
        <w:rPr>
          <w:rFonts w:ascii="Arial" w:hAnsi="Arial" w:cs="Arial"/>
          <w:sz w:val="20"/>
        </w:rPr>
      </w:pPr>
    </w:p>
    <w:p w:rsidR="006728CA" w:rsidRPr="00AA57C6" w:rsidRDefault="006728CA">
      <w:pPr>
        <w:pStyle w:val="ConsPlusTitle"/>
        <w:jc w:val="center"/>
        <w:outlineLvl w:val="2"/>
        <w:rPr>
          <w:rFonts w:ascii="Arial" w:hAnsi="Arial" w:cs="Arial"/>
          <w:sz w:val="20"/>
        </w:rPr>
      </w:pPr>
      <w:bookmarkStart w:id="13" w:name="P408"/>
      <w:bookmarkEnd w:id="13"/>
      <w:r w:rsidRPr="00AA57C6">
        <w:rPr>
          <w:rFonts w:ascii="Arial" w:hAnsi="Arial" w:cs="Arial"/>
          <w:sz w:val="20"/>
        </w:rPr>
        <w:t>Глава 4. ПОЛОЖЕНИЕ О ПЛАНИРОВКЕ ТЕРРИТОРИИ И ПОДГОТОВКЕ</w:t>
      </w:r>
    </w:p>
    <w:p w:rsidR="006728CA" w:rsidRPr="00AA57C6" w:rsidRDefault="006728CA">
      <w:pPr>
        <w:pStyle w:val="ConsPlusTitle"/>
        <w:jc w:val="center"/>
        <w:rPr>
          <w:rFonts w:ascii="Arial" w:hAnsi="Arial" w:cs="Arial"/>
          <w:sz w:val="20"/>
        </w:rPr>
      </w:pPr>
      <w:r w:rsidRPr="00AA57C6">
        <w:rPr>
          <w:rFonts w:ascii="Arial" w:hAnsi="Arial" w:cs="Arial"/>
          <w:sz w:val="20"/>
        </w:rPr>
        <w:t>ДОКУМЕНТАЦИИ ПО ПЛАНИРОВКЕ ТЕРРИТОРИИ ГОРОДСКОГО ОКРУГА</w:t>
      </w:r>
    </w:p>
    <w:p w:rsidR="006728CA" w:rsidRPr="00AA57C6" w:rsidRDefault="006728CA">
      <w:pPr>
        <w:pStyle w:val="ConsPlusTitle"/>
        <w:jc w:val="center"/>
        <w:rPr>
          <w:rFonts w:ascii="Arial" w:hAnsi="Arial" w:cs="Arial"/>
          <w:sz w:val="20"/>
        </w:rPr>
      </w:pPr>
      <w:r w:rsidRPr="00AA57C6">
        <w:rPr>
          <w:rFonts w:ascii="Arial" w:hAnsi="Arial" w:cs="Arial"/>
          <w:sz w:val="20"/>
        </w:rPr>
        <w:t>ГОРОД САЛАВАТ РЕСПУБЛИКИ БАШКОРТОСТАН</w:t>
      </w:r>
    </w:p>
    <w:p w:rsidR="006728CA" w:rsidRPr="00AA57C6" w:rsidRDefault="006728CA">
      <w:pPr>
        <w:pStyle w:val="ConsPlusNormal"/>
        <w:jc w:val="center"/>
        <w:rPr>
          <w:rFonts w:ascii="Arial" w:hAnsi="Arial" w:cs="Arial"/>
          <w:sz w:val="20"/>
        </w:rPr>
      </w:pPr>
    </w:p>
    <w:p w:rsidR="006728CA" w:rsidRPr="00AA57C6" w:rsidRDefault="00FB7622">
      <w:pPr>
        <w:pStyle w:val="ConsPlusTitle"/>
        <w:ind w:firstLine="540"/>
        <w:jc w:val="both"/>
        <w:outlineLvl w:val="3"/>
        <w:rPr>
          <w:rFonts w:ascii="Arial" w:hAnsi="Arial" w:cs="Arial"/>
          <w:sz w:val="20"/>
        </w:rPr>
      </w:pPr>
      <w:r>
        <w:rPr>
          <w:rFonts w:ascii="Arial" w:hAnsi="Arial" w:cs="Arial"/>
          <w:sz w:val="20"/>
        </w:rPr>
        <w:t xml:space="preserve">Статья </w:t>
      </w:r>
      <w:r w:rsidR="006728CA" w:rsidRPr="00AA57C6">
        <w:rPr>
          <w:rFonts w:ascii="Arial" w:hAnsi="Arial" w:cs="Arial"/>
          <w:sz w:val="20"/>
        </w:rPr>
        <w:t>4.1. Общие положения о планировке территории как способа градостроительной подготовки территорий и земельных участков, о документации по планировке территории городского округа город Салават Республики Башкортостан</w:t>
      </w:r>
    </w:p>
    <w:p w:rsidR="006728CA" w:rsidRPr="00AA57C6" w:rsidRDefault="006728CA" w:rsidP="001417A1">
      <w:pPr>
        <w:pStyle w:val="ConsPlusNormal"/>
        <w:jc w:val="both"/>
        <w:rPr>
          <w:rFonts w:ascii="Arial" w:hAnsi="Arial" w:cs="Arial"/>
          <w:sz w:val="20"/>
        </w:rPr>
      </w:pPr>
    </w:p>
    <w:p w:rsidR="006728CA" w:rsidRPr="00AA57C6" w:rsidRDefault="006728CA">
      <w:pPr>
        <w:pStyle w:val="ConsPlusNormal"/>
        <w:ind w:firstLine="540"/>
        <w:jc w:val="both"/>
        <w:rPr>
          <w:rFonts w:ascii="Arial" w:hAnsi="Arial" w:cs="Arial"/>
          <w:sz w:val="20"/>
        </w:rPr>
      </w:pPr>
      <w:r w:rsidRPr="00AA57C6">
        <w:rPr>
          <w:rFonts w:ascii="Arial" w:hAnsi="Arial" w:cs="Arial"/>
          <w:sz w:val="20"/>
        </w:rPr>
        <w:t xml:space="preserve">1. Содержание, порядок разработки и утверждения документации по планировке территории определяются в соответствии с Градостроительным </w:t>
      </w:r>
      <w:hyperlink r:id="rId41" w:history="1">
        <w:r w:rsidRPr="00AA57C6">
          <w:rPr>
            <w:rFonts w:ascii="Arial" w:hAnsi="Arial" w:cs="Arial"/>
            <w:sz w:val="20"/>
          </w:rPr>
          <w:t>кодексом</w:t>
        </w:r>
      </w:hyperlink>
      <w:r w:rsidRPr="00AA57C6">
        <w:rPr>
          <w:rFonts w:ascii="Arial" w:hAnsi="Arial" w:cs="Arial"/>
          <w:sz w:val="20"/>
        </w:rPr>
        <w:t xml:space="preserve"> Российской Федерации, законодательством о градостроительной деятельности Республики Башкортостан, настоящими Правилами, нормативными правовыми актами городского округа город Салават Республики Башкортостан.</w:t>
      </w:r>
    </w:p>
    <w:p w:rsidR="006728CA" w:rsidRPr="00AA57C6" w:rsidRDefault="006728CA">
      <w:pPr>
        <w:pStyle w:val="ConsPlusNormal"/>
        <w:spacing w:before="220"/>
        <w:ind w:firstLine="540"/>
        <w:jc w:val="both"/>
        <w:rPr>
          <w:rFonts w:ascii="Arial" w:hAnsi="Arial" w:cs="Arial"/>
          <w:sz w:val="20"/>
        </w:rPr>
      </w:pPr>
      <w:r w:rsidRPr="00AA57C6">
        <w:rPr>
          <w:rFonts w:ascii="Arial" w:hAnsi="Arial" w:cs="Arial"/>
          <w:sz w:val="20"/>
        </w:rPr>
        <w:t>2. Подготовка документации по планировке территории осуществляется в целях обеспечения устойчивого развития территорий, в том числе выделения элементов планировочной структуры, установления границ земельных участков, установления границ зон планируемого размещения объектов капитального строительства.</w:t>
      </w:r>
    </w:p>
    <w:p w:rsidR="006728CA" w:rsidRPr="00B8476F" w:rsidRDefault="006728CA">
      <w:pPr>
        <w:pStyle w:val="ConsPlusNormal"/>
        <w:spacing w:before="220"/>
        <w:ind w:firstLine="540"/>
        <w:jc w:val="both"/>
        <w:rPr>
          <w:rFonts w:ascii="Arial" w:hAnsi="Arial" w:cs="Arial"/>
          <w:sz w:val="20"/>
        </w:rPr>
      </w:pPr>
      <w:bookmarkStart w:id="14" w:name="P418"/>
      <w:bookmarkEnd w:id="14"/>
      <w:r w:rsidRPr="00AA57C6">
        <w:rPr>
          <w:rFonts w:ascii="Arial" w:hAnsi="Arial" w:cs="Arial"/>
          <w:sz w:val="20"/>
        </w:rPr>
        <w:t xml:space="preserve">3. </w:t>
      </w:r>
      <w:r w:rsidR="00B8476F" w:rsidRPr="00B8476F">
        <w:rPr>
          <w:rFonts w:ascii="Arial" w:hAnsi="Arial" w:cs="Arial"/>
          <w:color w:val="333333"/>
          <w:sz w:val="20"/>
          <w:shd w:val="clear" w:color="auto" w:fill="FFFFFF"/>
        </w:rPr>
        <w:t>Подготовка документации по планировке территории осуществляется на основании документов территориального планирования, правил землепользования и застройки (за исключением подготовки документации по планировке территории, предусматривающей размещение линейных объектов), лесохозяйственного регламента, положения об особо охраняемой природной территории в соответствии с программами комплексного развития систем коммунальной инфраструктуры, программами комплексного развития транспортной инфраструктуры, программами комплексного развития социальной инфраструктуры, нормативами градостроительного проектирования, комплексными схемами организации дорожного движения, требованиями по обеспечению эффективности организации дорожного движения, указанными в </w:t>
      </w:r>
      <w:hyperlink r:id="rId42" w:anchor="dst100095" w:history="1">
        <w:r w:rsidR="00B8476F" w:rsidRPr="00B8476F">
          <w:rPr>
            <w:rStyle w:val="a7"/>
            <w:rFonts w:ascii="Arial" w:hAnsi="Arial" w:cs="Arial"/>
            <w:color w:val="666699"/>
            <w:sz w:val="20"/>
            <w:shd w:val="clear" w:color="auto" w:fill="FFFFFF"/>
          </w:rPr>
          <w:t>части 1 статьи 11</w:t>
        </w:r>
      </w:hyperlink>
      <w:r w:rsidR="00B8476F" w:rsidRPr="00B8476F">
        <w:rPr>
          <w:rFonts w:ascii="Arial" w:hAnsi="Arial" w:cs="Arial"/>
          <w:color w:val="333333"/>
          <w:sz w:val="20"/>
          <w:shd w:val="clear" w:color="auto" w:fill="FFFFFF"/>
        </w:rPr>
        <w:t> Федерального закона "Об организации дорожного движения в Российской Федерации и о внесении изменений в отдельные законодательные акты Российской Федерации", требованиями технических регламентов, сводов правил с учетом материалов и результатов инженерных изысканий,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выявленных объектов культурного наследия, границ зон с особыми условиями использования территорий.</w:t>
      </w:r>
    </w:p>
    <w:p w:rsidR="006728CA" w:rsidRPr="00AA57C6" w:rsidRDefault="006728CA" w:rsidP="00623F9F">
      <w:pPr>
        <w:pStyle w:val="ConsPlusNormal"/>
        <w:spacing w:before="220"/>
        <w:ind w:firstLine="539"/>
        <w:jc w:val="both"/>
        <w:rPr>
          <w:rFonts w:ascii="Arial" w:hAnsi="Arial" w:cs="Arial"/>
          <w:sz w:val="20"/>
        </w:rPr>
      </w:pPr>
      <w:r w:rsidRPr="00AA57C6">
        <w:rPr>
          <w:rFonts w:ascii="Arial" w:hAnsi="Arial" w:cs="Arial"/>
          <w:sz w:val="20"/>
        </w:rPr>
        <w:t xml:space="preserve">4. Подготовка документации по планировке территории в целях размещения объектов капитального строительства применительно к территории, в границах которой не предусматривается осуществление деятельности по комплексному и устойчивому развитию территории, не требуется, за исключением случаев, указанных в </w:t>
      </w:r>
      <w:hyperlink w:anchor="P420" w:history="1">
        <w:r w:rsidRPr="00AA57C6">
          <w:rPr>
            <w:rFonts w:ascii="Arial" w:hAnsi="Arial" w:cs="Arial"/>
            <w:sz w:val="20"/>
          </w:rPr>
          <w:t>части 5</w:t>
        </w:r>
      </w:hyperlink>
      <w:r w:rsidRPr="00AA57C6">
        <w:rPr>
          <w:rFonts w:ascii="Arial" w:hAnsi="Arial" w:cs="Arial"/>
          <w:sz w:val="20"/>
        </w:rPr>
        <w:t xml:space="preserve"> настоящей статьи.</w:t>
      </w:r>
    </w:p>
    <w:p w:rsidR="00623F9F" w:rsidRPr="00623F9F" w:rsidRDefault="006728CA" w:rsidP="00623F9F">
      <w:pPr>
        <w:shd w:val="clear" w:color="auto" w:fill="FFFFFF"/>
        <w:spacing w:before="220" w:after="0" w:line="240" w:lineRule="auto"/>
        <w:ind w:firstLine="539"/>
        <w:jc w:val="both"/>
        <w:rPr>
          <w:rFonts w:ascii="Arial" w:hAnsi="Arial" w:cs="Arial"/>
          <w:color w:val="333333"/>
          <w:sz w:val="20"/>
          <w:szCs w:val="20"/>
          <w:lang w:eastAsia="ru-RU"/>
        </w:rPr>
      </w:pPr>
      <w:bookmarkStart w:id="15" w:name="P420"/>
      <w:bookmarkEnd w:id="15"/>
      <w:r w:rsidRPr="00623F9F">
        <w:rPr>
          <w:rFonts w:ascii="Arial" w:hAnsi="Arial" w:cs="Arial"/>
          <w:sz w:val="20"/>
          <w:szCs w:val="20"/>
        </w:rPr>
        <w:t xml:space="preserve">5. </w:t>
      </w:r>
      <w:r w:rsidR="00623F9F" w:rsidRPr="00623F9F">
        <w:rPr>
          <w:rStyle w:val="blk"/>
          <w:rFonts w:ascii="Arial" w:hAnsi="Arial" w:cs="Arial"/>
          <w:color w:val="333333"/>
          <w:sz w:val="20"/>
          <w:szCs w:val="20"/>
        </w:rPr>
        <w:t>Подготовка документации по планировке территории в целях размещения объекта капитального строительства является обязательной в следующих случаях:</w:t>
      </w:r>
    </w:p>
    <w:p w:rsidR="00623F9F" w:rsidRPr="00623F9F" w:rsidRDefault="00623F9F" w:rsidP="00623F9F">
      <w:pPr>
        <w:shd w:val="clear" w:color="auto" w:fill="FFFFFF"/>
        <w:spacing w:before="220" w:after="0" w:line="240" w:lineRule="auto"/>
        <w:ind w:firstLine="539"/>
        <w:jc w:val="both"/>
        <w:rPr>
          <w:rFonts w:ascii="Arial" w:hAnsi="Arial" w:cs="Arial"/>
          <w:color w:val="333333"/>
          <w:sz w:val="20"/>
          <w:szCs w:val="20"/>
        </w:rPr>
      </w:pPr>
      <w:bookmarkStart w:id="16" w:name="dst1661"/>
      <w:bookmarkEnd w:id="16"/>
      <w:r w:rsidRPr="00623F9F">
        <w:rPr>
          <w:rStyle w:val="blk"/>
          <w:rFonts w:ascii="Arial" w:hAnsi="Arial" w:cs="Arial"/>
          <w:color w:val="333333"/>
          <w:sz w:val="20"/>
          <w:szCs w:val="20"/>
        </w:rPr>
        <w:t>1) необходимо изъятие земельных участков для государственных или муниципальных нужд в связи с размещением объекта капитального строительства федерального, регионального или местного значения;</w:t>
      </w:r>
    </w:p>
    <w:p w:rsidR="00623F9F" w:rsidRPr="00623F9F" w:rsidRDefault="00623F9F" w:rsidP="00623F9F">
      <w:pPr>
        <w:shd w:val="clear" w:color="auto" w:fill="FFFFFF"/>
        <w:spacing w:before="220" w:after="0" w:line="240" w:lineRule="auto"/>
        <w:ind w:firstLine="539"/>
        <w:jc w:val="both"/>
        <w:rPr>
          <w:rFonts w:ascii="Arial" w:hAnsi="Arial" w:cs="Arial"/>
          <w:color w:val="333333"/>
          <w:sz w:val="20"/>
          <w:szCs w:val="20"/>
        </w:rPr>
      </w:pPr>
      <w:bookmarkStart w:id="17" w:name="dst1662"/>
      <w:bookmarkEnd w:id="17"/>
      <w:r w:rsidRPr="00623F9F">
        <w:rPr>
          <w:rStyle w:val="blk"/>
          <w:rFonts w:ascii="Arial" w:hAnsi="Arial" w:cs="Arial"/>
          <w:color w:val="333333"/>
          <w:sz w:val="20"/>
          <w:szCs w:val="20"/>
        </w:rPr>
        <w:t>2) необходимы установление, изменение или отмена красных линий;</w:t>
      </w:r>
    </w:p>
    <w:p w:rsidR="00623F9F" w:rsidRPr="00623F9F" w:rsidRDefault="00623F9F" w:rsidP="00623F9F">
      <w:pPr>
        <w:shd w:val="clear" w:color="auto" w:fill="FFFFFF"/>
        <w:spacing w:before="220" w:after="0" w:line="240" w:lineRule="auto"/>
        <w:ind w:firstLine="539"/>
        <w:jc w:val="both"/>
        <w:rPr>
          <w:rFonts w:ascii="Arial" w:hAnsi="Arial" w:cs="Arial"/>
          <w:color w:val="333333"/>
          <w:sz w:val="20"/>
          <w:szCs w:val="20"/>
        </w:rPr>
      </w:pPr>
      <w:bookmarkStart w:id="18" w:name="dst1663"/>
      <w:bookmarkEnd w:id="18"/>
      <w:r w:rsidRPr="00623F9F">
        <w:rPr>
          <w:rStyle w:val="blk"/>
          <w:rFonts w:ascii="Arial" w:hAnsi="Arial" w:cs="Arial"/>
          <w:color w:val="333333"/>
          <w:sz w:val="20"/>
          <w:szCs w:val="20"/>
        </w:rPr>
        <w:lastRenderedPageBreak/>
        <w:t>3) необходимо образование земельных участков в случае, если в соответствии с земельным законодательством образование земельных участков осуществляется только в соответствии с проектом межевания территории;</w:t>
      </w:r>
    </w:p>
    <w:p w:rsidR="00623F9F" w:rsidRPr="00623F9F" w:rsidRDefault="00623F9F" w:rsidP="00623F9F">
      <w:pPr>
        <w:shd w:val="clear" w:color="auto" w:fill="FFFFFF"/>
        <w:spacing w:before="220" w:after="0" w:line="240" w:lineRule="auto"/>
        <w:ind w:firstLine="539"/>
        <w:jc w:val="both"/>
        <w:rPr>
          <w:rFonts w:ascii="Arial" w:hAnsi="Arial" w:cs="Arial"/>
          <w:color w:val="333333"/>
          <w:sz w:val="20"/>
          <w:szCs w:val="20"/>
        </w:rPr>
      </w:pPr>
      <w:bookmarkStart w:id="19" w:name="dst1664"/>
      <w:bookmarkEnd w:id="19"/>
      <w:r w:rsidRPr="00623F9F">
        <w:rPr>
          <w:rStyle w:val="blk"/>
          <w:rFonts w:ascii="Arial" w:hAnsi="Arial" w:cs="Arial"/>
          <w:color w:val="333333"/>
          <w:sz w:val="20"/>
          <w:szCs w:val="20"/>
        </w:rPr>
        <w:t>4) размещение объекта капитального строительства планируется на территориях двух и более муниципальных образований, имеющих общую границу (за исключением случая, если размещение такого объекта капитального строительства планируется осуществлять на землях или земельных участках, находящихся в государственной или муниципальной собственности, и для размещения такого объекта капитального строительства не требуются предоставление земельных участков, находящихся в государственной или муниципальной собственности, и установление сервитутов);</w:t>
      </w:r>
    </w:p>
    <w:p w:rsidR="00623F9F" w:rsidRPr="00623F9F" w:rsidRDefault="00623F9F" w:rsidP="00623F9F">
      <w:pPr>
        <w:shd w:val="clear" w:color="auto" w:fill="FFFFFF"/>
        <w:spacing w:before="220" w:after="0" w:line="240" w:lineRule="auto"/>
        <w:ind w:firstLine="539"/>
        <w:jc w:val="both"/>
        <w:rPr>
          <w:rFonts w:ascii="Arial" w:hAnsi="Arial" w:cs="Arial"/>
          <w:color w:val="333333"/>
          <w:sz w:val="20"/>
          <w:szCs w:val="20"/>
        </w:rPr>
      </w:pPr>
      <w:bookmarkStart w:id="20" w:name="dst1665"/>
      <w:bookmarkEnd w:id="20"/>
      <w:r w:rsidRPr="00623F9F">
        <w:rPr>
          <w:rStyle w:val="blk"/>
          <w:rFonts w:ascii="Arial" w:hAnsi="Arial" w:cs="Arial"/>
          <w:color w:val="333333"/>
          <w:sz w:val="20"/>
          <w:szCs w:val="20"/>
        </w:rPr>
        <w:t>5) планируются строительство, реконструкция линейного объекта (за исключением случая, если размещение линейного объекта планируется осуществлять на землях или земельных участках, находящихся в государственной или муниципальной собственности, и для размещения такого линейного объекта не требуются предоставление земельных участков, находящихся в государственной или муниципальной собственности, и установление сервитутов). Правительством Российской Федерации могут быть установлены иные </w:t>
      </w:r>
      <w:hyperlink r:id="rId43" w:anchor="dst100009" w:history="1">
        <w:r w:rsidRPr="00623F9F">
          <w:rPr>
            <w:rStyle w:val="a7"/>
            <w:rFonts w:ascii="Arial" w:hAnsi="Arial" w:cs="Arial"/>
            <w:color w:val="auto"/>
            <w:sz w:val="20"/>
            <w:szCs w:val="20"/>
            <w:u w:val="none"/>
          </w:rPr>
          <w:t>случаи</w:t>
        </w:r>
      </w:hyperlink>
      <w:r w:rsidRPr="00623F9F">
        <w:rPr>
          <w:rStyle w:val="blk"/>
          <w:rFonts w:ascii="Arial" w:hAnsi="Arial" w:cs="Arial"/>
          <w:color w:val="333333"/>
          <w:sz w:val="20"/>
          <w:szCs w:val="20"/>
        </w:rPr>
        <w:t>, при которых для строительства, реконструкции линейного объекта не требуется подготовка документации по планировке территории;</w:t>
      </w:r>
    </w:p>
    <w:p w:rsidR="00623F9F" w:rsidRPr="00623F9F" w:rsidRDefault="00623F9F" w:rsidP="00623F9F">
      <w:pPr>
        <w:shd w:val="clear" w:color="auto" w:fill="FFFFFF"/>
        <w:spacing w:before="220" w:after="0" w:line="240" w:lineRule="auto"/>
        <w:ind w:firstLine="539"/>
        <w:jc w:val="both"/>
        <w:rPr>
          <w:rFonts w:ascii="Arial" w:hAnsi="Arial" w:cs="Arial"/>
          <w:color w:val="333333"/>
          <w:sz w:val="20"/>
          <w:szCs w:val="20"/>
        </w:rPr>
      </w:pPr>
      <w:bookmarkStart w:id="21" w:name="dst2867"/>
      <w:bookmarkEnd w:id="21"/>
      <w:r w:rsidRPr="00623F9F">
        <w:rPr>
          <w:rStyle w:val="blk"/>
          <w:rFonts w:ascii="Arial" w:hAnsi="Arial" w:cs="Arial"/>
          <w:color w:val="333333"/>
          <w:sz w:val="20"/>
          <w:szCs w:val="20"/>
        </w:rPr>
        <w:t>6) планируется размещение объекта капитального строительства, не являющегося линейным объектом, и необходимых для обеспечения его функционирования объектов капитального строительства в границах особо охраняемой природной территории или в границах земель лесного фонда.</w:t>
      </w:r>
    </w:p>
    <w:p w:rsidR="006728CA" w:rsidRPr="00AA57C6" w:rsidRDefault="00623F9F" w:rsidP="00623F9F">
      <w:pPr>
        <w:pStyle w:val="ConsPlusNormal"/>
        <w:spacing w:before="220"/>
        <w:ind w:firstLine="539"/>
        <w:jc w:val="both"/>
        <w:rPr>
          <w:rFonts w:ascii="Arial" w:hAnsi="Arial" w:cs="Arial"/>
          <w:sz w:val="20"/>
        </w:rPr>
      </w:pPr>
      <w:r w:rsidRPr="00AA57C6">
        <w:rPr>
          <w:rFonts w:ascii="Arial" w:hAnsi="Arial" w:cs="Arial"/>
          <w:sz w:val="20"/>
        </w:rPr>
        <w:t xml:space="preserve"> </w:t>
      </w:r>
      <w:r w:rsidR="006728CA" w:rsidRPr="00AA57C6">
        <w:rPr>
          <w:rFonts w:ascii="Arial" w:hAnsi="Arial" w:cs="Arial"/>
          <w:sz w:val="20"/>
        </w:rPr>
        <w:t>6. Видами документации по планировке территории являются:</w:t>
      </w:r>
    </w:p>
    <w:p w:rsidR="006728CA" w:rsidRPr="00AA57C6" w:rsidRDefault="006728CA" w:rsidP="00623F9F">
      <w:pPr>
        <w:pStyle w:val="ConsPlusNormal"/>
        <w:spacing w:before="220"/>
        <w:ind w:firstLine="539"/>
        <w:jc w:val="both"/>
        <w:rPr>
          <w:rFonts w:ascii="Arial" w:hAnsi="Arial" w:cs="Arial"/>
          <w:sz w:val="20"/>
        </w:rPr>
      </w:pPr>
      <w:r w:rsidRPr="00AA57C6">
        <w:rPr>
          <w:rFonts w:ascii="Arial" w:hAnsi="Arial" w:cs="Arial"/>
          <w:sz w:val="20"/>
        </w:rPr>
        <w:t>1) проект планировки территории;</w:t>
      </w:r>
    </w:p>
    <w:p w:rsidR="006728CA" w:rsidRPr="00AA57C6" w:rsidRDefault="006728CA" w:rsidP="00623F9F">
      <w:pPr>
        <w:pStyle w:val="ConsPlusNormal"/>
        <w:spacing w:before="220"/>
        <w:ind w:firstLine="539"/>
        <w:jc w:val="both"/>
        <w:rPr>
          <w:rFonts w:ascii="Arial" w:hAnsi="Arial" w:cs="Arial"/>
          <w:sz w:val="20"/>
        </w:rPr>
      </w:pPr>
      <w:r w:rsidRPr="00AA57C6">
        <w:rPr>
          <w:rFonts w:ascii="Arial" w:hAnsi="Arial" w:cs="Arial"/>
          <w:sz w:val="20"/>
        </w:rPr>
        <w:t>2) проект межевания территории.</w:t>
      </w:r>
    </w:p>
    <w:p w:rsidR="006728CA" w:rsidRPr="00AA57C6" w:rsidRDefault="006728CA" w:rsidP="00623F9F">
      <w:pPr>
        <w:pStyle w:val="ConsPlusNormal"/>
        <w:spacing w:before="220"/>
        <w:ind w:firstLine="539"/>
        <w:jc w:val="both"/>
        <w:rPr>
          <w:rFonts w:ascii="Arial" w:hAnsi="Arial" w:cs="Arial"/>
          <w:sz w:val="20"/>
        </w:rPr>
      </w:pPr>
      <w:bookmarkStart w:id="22" w:name="P429"/>
      <w:bookmarkEnd w:id="22"/>
      <w:r w:rsidRPr="00AA57C6">
        <w:rPr>
          <w:rFonts w:ascii="Arial" w:hAnsi="Arial" w:cs="Arial"/>
          <w:sz w:val="20"/>
        </w:rPr>
        <w:t>7. Применительно к территории, в границах которой не предусматривается осуществление деятельности по комплексному и устойчивому развитию территории, а также не планируется размещение линейных объектов, допускается подготовка проекта межевания территории без подготовки проекта планировки территории в целях:</w:t>
      </w:r>
    </w:p>
    <w:p w:rsidR="006728CA" w:rsidRPr="00AA57C6" w:rsidRDefault="006728CA" w:rsidP="00623F9F">
      <w:pPr>
        <w:pStyle w:val="ConsPlusNormal"/>
        <w:spacing w:before="220"/>
        <w:ind w:firstLine="539"/>
        <w:jc w:val="both"/>
        <w:rPr>
          <w:rFonts w:ascii="Arial" w:hAnsi="Arial" w:cs="Arial"/>
          <w:sz w:val="20"/>
        </w:rPr>
      </w:pPr>
      <w:r w:rsidRPr="00AA57C6">
        <w:rPr>
          <w:rFonts w:ascii="Arial" w:hAnsi="Arial" w:cs="Arial"/>
          <w:sz w:val="20"/>
        </w:rPr>
        <w:t>1) определения местоположения границ, образуемых и изменяемых земельных участков;</w:t>
      </w:r>
    </w:p>
    <w:p w:rsidR="006728CA" w:rsidRPr="00AA57C6" w:rsidRDefault="006728CA" w:rsidP="00623F9F">
      <w:pPr>
        <w:pStyle w:val="ConsPlusNormal"/>
        <w:spacing w:before="220"/>
        <w:ind w:firstLine="539"/>
        <w:jc w:val="both"/>
        <w:rPr>
          <w:rFonts w:ascii="Arial" w:hAnsi="Arial" w:cs="Arial"/>
          <w:sz w:val="20"/>
        </w:rPr>
      </w:pPr>
      <w:r w:rsidRPr="00AA57C6">
        <w:rPr>
          <w:rFonts w:ascii="Arial" w:hAnsi="Arial" w:cs="Arial"/>
          <w:sz w:val="20"/>
        </w:rPr>
        <w:t>2) установления, изменения, отмены красных линий для застроенных территорий, в границах которых не планируется размещение новых объектов капитального строительства, а также для установления, изменения, отмены красных линий в связи с образованием и (или) изменением земельного участка, расположенного в границах территории, применительно к которой не предусматривается осуществление деятельности по комплексному и устойчивому развитию территории, при условии, что такие установление, изменение, отмена влекут за собой исключительно изменение границ территории общего пользования.</w:t>
      </w:r>
    </w:p>
    <w:p w:rsidR="00623F9F" w:rsidRPr="00AA57C6" w:rsidRDefault="006728CA" w:rsidP="00EE2605">
      <w:pPr>
        <w:pStyle w:val="ConsPlusNormal"/>
        <w:spacing w:before="220"/>
        <w:ind w:firstLine="539"/>
        <w:jc w:val="both"/>
        <w:rPr>
          <w:rFonts w:ascii="Arial" w:hAnsi="Arial" w:cs="Arial"/>
          <w:sz w:val="20"/>
        </w:rPr>
      </w:pPr>
      <w:r w:rsidRPr="00AA57C6">
        <w:rPr>
          <w:rFonts w:ascii="Arial" w:hAnsi="Arial" w:cs="Arial"/>
          <w:sz w:val="20"/>
        </w:rPr>
        <w:t xml:space="preserve">8. Проект планировки территории является основой для подготовки проекта межевания территории, за исключением случаев, предусмотренных </w:t>
      </w:r>
      <w:hyperlink w:anchor="P429" w:history="1">
        <w:r w:rsidRPr="00AA57C6">
          <w:rPr>
            <w:rFonts w:ascii="Arial" w:hAnsi="Arial" w:cs="Arial"/>
            <w:sz w:val="20"/>
          </w:rPr>
          <w:t>частью 7</w:t>
        </w:r>
      </w:hyperlink>
      <w:r w:rsidRPr="00AA57C6">
        <w:rPr>
          <w:rFonts w:ascii="Arial" w:hAnsi="Arial" w:cs="Arial"/>
          <w:sz w:val="20"/>
        </w:rPr>
        <w:t xml:space="preserve"> настоящей статьи. Подготовка проекта межевания территории осуществляется в составе проекта планировки территории или в виде отдельного документа.</w:t>
      </w:r>
    </w:p>
    <w:p w:rsidR="006728CA" w:rsidRPr="00EE2605" w:rsidRDefault="006728CA" w:rsidP="00EE2605">
      <w:pPr>
        <w:spacing w:before="220" w:after="0" w:line="240" w:lineRule="auto"/>
        <w:ind w:firstLine="539"/>
        <w:jc w:val="both"/>
        <w:rPr>
          <w:rFonts w:ascii="Arial" w:eastAsia="Times New Roman" w:hAnsi="Arial" w:cs="Arial"/>
          <w:sz w:val="20"/>
          <w:szCs w:val="20"/>
          <w:lang w:eastAsia="ru-RU"/>
        </w:rPr>
      </w:pPr>
      <w:r w:rsidRPr="00AA57C6">
        <w:rPr>
          <w:rFonts w:ascii="Arial" w:hAnsi="Arial" w:cs="Arial"/>
          <w:sz w:val="20"/>
        </w:rPr>
        <w:t xml:space="preserve">9. </w:t>
      </w:r>
      <w:r w:rsidR="00623F9F" w:rsidRPr="00EE2605">
        <w:rPr>
          <w:rFonts w:ascii="Arial" w:eastAsia="Times New Roman" w:hAnsi="Arial" w:cs="Arial"/>
          <w:sz w:val="20"/>
          <w:szCs w:val="20"/>
          <w:lang w:eastAsia="ru-RU"/>
        </w:rPr>
        <w:t>Подготовка документации по планировке территории осуществляется в отношении выделяемых проектом планировки территории одного или нескольких смежных элементов планировочной структуры, определенных правилами землепользования и застройки территориальных зон и (или) установленных схемами территориального планирования муниципальных районов, генеральными планами поселений, городских округов функциональных зон, территории, в отношении которой предусматривается осуществление деятельности по ее комплексному и устойчивому развитию.</w:t>
      </w:r>
    </w:p>
    <w:p w:rsidR="006728CA" w:rsidRPr="00AA57C6" w:rsidRDefault="006728CA">
      <w:pPr>
        <w:pStyle w:val="ConsPlusNormal"/>
        <w:spacing w:before="220"/>
        <w:ind w:firstLine="540"/>
        <w:jc w:val="both"/>
        <w:rPr>
          <w:rFonts w:ascii="Arial" w:hAnsi="Arial" w:cs="Arial"/>
          <w:sz w:val="20"/>
        </w:rPr>
      </w:pPr>
      <w:r w:rsidRPr="00EE2605">
        <w:rPr>
          <w:rFonts w:ascii="Arial" w:hAnsi="Arial" w:cs="Arial"/>
          <w:sz w:val="20"/>
        </w:rPr>
        <w:t>10. При подготовке документации по планировке территории до установления границ зон с особыми условиями использования</w:t>
      </w:r>
      <w:r w:rsidRPr="00AA57C6">
        <w:rPr>
          <w:rFonts w:ascii="Arial" w:hAnsi="Arial" w:cs="Arial"/>
          <w:sz w:val="20"/>
        </w:rPr>
        <w:t xml:space="preserve"> территории учитываются размеры этих зон и ограничения по использованию территории в границах таких зон, которые устанавливаются в соответствии с </w:t>
      </w:r>
      <w:r w:rsidRPr="00AA57C6">
        <w:rPr>
          <w:rFonts w:ascii="Arial" w:hAnsi="Arial" w:cs="Arial"/>
          <w:sz w:val="20"/>
        </w:rPr>
        <w:lastRenderedPageBreak/>
        <w:t>законодательством Российской Федерации.</w:t>
      </w:r>
    </w:p>
    <w:p w:rsidR="006728CA" w:rsidRPr="00AA57C6" w:rsidRDefault="006728CA">
      <w:pPr>
        <w:pStyle w:val="ConsPlusNormal"/>
        <w:spacing w:before="220"/>
        <w:ind w:firstLine="540"/>
        <w:jc w:val="both"/>
        <w:rPr>
          <w:rFonts w:ascii="Arial" w:hAnsi="Arial" w:cs="Arial"/>
          <w:sz w:val="20"/>
        </w:rPr>
      </w:pPr>
      <w:r w:rsidRPr="00AA57C6">
        <w:rPr>
          <w:rFonts w:ascii="Arial" w:hAnsi="Arial" w:cs="Arial"/>
          <w:sz w:val="20"/>
        </w:rPr>
        <w:t>11. Подготовка проектов планировки территории осуществляется для выделения элементов планировочной структуры, установления границ территорий общего пользования, границ зон планируемого размещения объектов капитального строительства, определения характеристик и очередности планируемого развития территории.</w:t>
      </w:r>
    </w:p>
    <w:p w:rsidR="006728CA" w:rsidRPr="00EE2605" w:rsidRDefault="006728CA">
      <w:pPr>
        <w:pStyle w:val="ConsPlusNormal"/>
        <w:spacing w:before="220"/>
        <w:ind w:firstLine="540"/>
        <w:jc w:val="both"/>
        <w:rPr>
          <w:rFonts w:ascii="Arial" w:hAnsi="Arial" w:cs="Arial"/>
          <w:sz w:val="20"/>
        </w:rPr>
      </w:pPr>
      <w:r w:rsidRPr="00AA57C6">
        <w:rPr>
          <w:rFonts w:ascii="Arial" w:hAnsi="Arial" w:cs="Arial"/>
          <w:sz w:val="20"/>
        </w:rPr>
        <w:t xml:space="preserve">12. Состав и содержание проектов планировки территории, предусматривающих размещение одного или нескольких линейных объектов, устанавливаются Правительством Российской </w:t>
      </w:r>
      <w:r w:rsidRPr="00EE2605">
        <w:rPr>
          <w:rFonts w:ascii="Arial" w:hAnsi="Arial" w:cs="Arial"/>
          <w:sz w:val="20"/>
        </w:rPr>
        <w:t>Федерации.</w:t>
      </w:r>
    </w:p>
    <w:p w:rsidR="006728CA" w:rsidRPr="00EE2605" w:rsidRDefault="006728CA">
      <w:pPr>
        <w:pStyle w:val="ConsPlusNormal"/>
        <w:spacing w:before="220"/>
        <w:ind w:firstLine="540"/>
        <w:jc w:val="both"/>
        <w:rPr>
          <w:rFonts w:ascii="Arial" w:hAnsi="Arial" w:cs="Arial"/>
          <w:sz w:val="20"/>
        </w:rPr>
      </w:pPr>
      <w:r w:rsidRPr="00EE2605">
        <w:rPr>
          <w:rFonts w:ascii="Arial" w:hAnsi="Arial" w:cs="Arial"/>
          <w:sz w:val="20"/>
        </w:rPr>
        <w:t xml:space="preserve">13. </w:t>
      </w:r>
      <w:r w:rsidR="00EE2605" w:rsidRPr="00EE2605">
        <w:rPr>
          <w:rFonts w:ascii="Arial" w:hAnsi="Arial" w:cs="Arial"/>
          <w:color w:val="333333"/>
          <w:sz w:val="20"/>
          <w:shd w:val="clear" w:color="auto" w:fill="FFFFFF"/>
        </w:rPr>
        <w:t> Подготовка проекта межевания территории осуществляется применительно к территории, расположенной в границах одного или нескольких смежных элементов планировочной структуры, границах определенной правилами землепользования и застройки территориальной зоны и (или) границах установленной схемой территориального планирования муниципального района, генеральным планом поселения, городского округа функциональной зоны, территории, в отношении которой предусматривается осуществление деятельности по ее комплексному и устойчивому развитию.</w:t>
      </w:r>
    </w:p>
    <w:p w:rsidR="006728CA" w:rsidRPr="00EE2605" w:rsidRDefault="006728CA">
      <w:pPr>
        <w:pStyle w:val="ConsPlusNormal"/>
        <w:spacing w:before="220"/>
        <w:ind w:firstLine="540"/>
        <w:jc w:val="both"/>
        <w:rPr>
          <w:rFonts w:ascii="Arial" w:hAnsi="Arial" w:cs="Arial"/>
          <w:sz w:val="20"/>
        </w:rPr>
      </w:pPr>
      <w:r w:rsidRPr="00EE2605">
        <w:rPr>
          <w:rFonts w:ascii="Arial" w:hAnsi="Arial" w:cs="Arial"/>
          <w:sz w:val="20"/>
        </w:rPr>
        <w:t>14. Подготовка проекта межевания территории осуществляется, для:</w:t>
      </w:r>
    </w:p>
    <w:p w:rsidR="006728CA" w:rsidRPr="00AA57C6" w:rsidRDefault="006728CA">
      <w:pPr>
        <w:pStyle w:val="ConsPlusNormal"/>
        <w:spacing w:before="220"/>
        <w:ind w:firstLine="540"/>
        <w:jc w:val="both"/>
        <w:rPr>
          <w:rFonts w:ascii="Arial" w:hAnsi="Arial" w:cs="Arial"/>
          <w:sz w:val="20"/>
        </w:rPr>
      </w:pPr>
      <w:r w:rsidRPr="00EE2605">
        <w:rPr>
          <w:rFonts w:ascii="Arial" w:hAnsi="Arial" w:cs="Arial"/>
          <w:sz w:val="20"/>
        </w:rPr>
        <w:t>1) определения</w:t>
      </w:r>
      <w:r w:rsidRPr="00AA57C6">
        <w:rPr>
          <w:rFonts w:ascii="Arial" w:hAnsi="Arial" w:cs="Arial"/>
          <w:sz w:val="20"/>
        </w:rPr>
        <w:t xml:space="preserve"> местоположения границ, образуемых и изменяемых земельных участков;</w:t>
      </w:r>
    </w:p>
    <w:p w:rsidR="006728CA" w:rsidRPr="00AA57C6" w:rsidRDefault="006728CA">
      <w:pPr>
        <w:pStyle w:val="ConsPlusNormal"/>
        <w:spacing w:before="220"/>
        <w:ind w:firstLine="540"/>
        <w:jc w:val="both"/>
        <w:rPr>
          <w:rFonts w:ascii="Arial" w:hAnsi="Arial" w:cs="Arial"/>
          <w:sz w:val="20"/>
        </w:rPr>
      </w:pPr>
      <w:r w:rsidRPr="00AA57C6">
        <w:rPr>
          <w:rFonts w:ascii="Arial" w:hAnsi="Arial" w:cs="Arial"/>
          <w:sz w:val="20"/>
        </w:rPr>
        <w:t>2) установления, изменения, отмены красных линий для застроенных территорий, в границах которых не планируется размещение новых объектов капитального строительства, а также для установления, изменения, отмены красных линий в связи с образованием и (или) изменением земельного участка, расположенного в границах территории, применительно к которой не предусматривается осуществление деятельности по комплексному и устойчивому развитию территории, при условии, что такие установление, изменение, отмена влекут за собой исключительно изменение границ территории общего пользования.</w:t>
      </w:r>
    </w:p>
    <w:p w:rsidR="006728CA" w:rsidRPr="00AA57C6" w:rsidRDefault="006728CA">
      <w:pPr>
        <w:pStyle w:val="ConsPlusNormal"/>
        <w:spacing w:before="220"/>
        <w:ind w:firstLine="540"/>
        <w:jc w:val="both"/>
        <w:rPr>
          <w:rFonts w:ascii="Arial" w:hAnsi="Arial" w:cs="Arial"/>
          <w:sz w:val="20"/>
        </w:rPr>
      </w:pPr>
      <w:r w:rsidRPr="00AA57C6">
        <w:rPr>
          <w:rFonts w:ascii="Arial" w:hAnsi="Arial" w:cs="Arial"/>
          <w:sz w:val="20"/>
        </w:rPr>
        <w:t xml:space="preserve">15. В случае подготовки проекта межевания территории, расположенной в границах элемента или элементов планировочной структуры, утвержденных проектом планировки территории, в виде отдельного документа публичные </w:t>
      </w:r>
      <w:r w:rsidRPr="00EE2605">
        <w:rPr>
          <w:rFonts w:ascii="Arial" w:hAnsi="Arial" w:cs="Arial"/>
          <w:sz w:val="20"/>
        </w:rPr>
        <w:t>слушания</w:t>
      </w:r>
      <w:r w:rsidR="00EE2605" w:rsidRPr="00EE2605">
        <w:rPr>
          <w:rFonts w:ascii="Arial" w:hAnsi="Arial" w:cs="Arial"/>
          <w:sz w:val="20"/>
        </w:rPr>
        <w:t xml:space="preserve"> </w:t>
      </w:r>
      <w:r w:rsidR="00EE2605" w:rsidRPr="00EE2605">
        <w:rPr>
          <w:rFonts w:ascii="Arial" w:hAnsi="Arial" w:cs="Arial"/>
          <w:color w:val="333333"/>
          <w:sz w:val="20"/>
          <w:shd w:val="clear" w:color="auto" w:fill="FFFFFF"/>
        </w:rPr>
        <w:t xml:space="preserve"> или </w:t>
      </w:r>
      <w:r w:rsidR="00D2718E">
        <w:rPr>
          <w:rFonts w:ascii="Arial" w:hAnsi="Arial" w:cs="Arial"/>
          <w:color w:val="333333"/>
          <w:sz w:val="20"/>
          <w:shd w:val="clear" w:color="auto" w:fill="FFFFFF"/>
        </w:rPr>
        <w:t>общественные обсуждения</w:t>
      </w:r>
      <w:r w:rsidRPr="00AA57C6">
        <w:rPr>
          <w:rFonts w:ascii="Arial" w:hAnsi="Arial" w:cs="Arial"/>
          <w:sz w:val="20"/>
        </w:rPr>
        <w:t xml:space="preserve"> не проводятся, за исключением случая подготовки проекта межевания территории для установления, изменения, отмены красных линий в связи с образованием и (или) изменением земельного участка, расположенного в границах территории, в отношении которой не предусматривается осуществление деятельности по комплексному и устойчивому развитию территории, при условии, что такие установление, изменение красных линий влекут за собой изменение границ территории общего пользования.</w:t>
      </w:r>
    </w:p>
    <w:p w:rsidR="006728CA" w:rsidRPr="00AA57C6" w:rsidRDefault="006728CA" w:rsidP="00C66743">
      <w:pPr>
        <w:pStyle w:val="ConsPlusNormal"/>
        <w:jc w:val="both"/>
        <w:rPr>
          <w:rFonts w:ascii="Arial" w:hAnsi="Arial" w:cs="Arial"/>
          <w:sz w:val="20"/>
        </w:rPr>
      </w:pPr>
    </w:p>
    <w:p w:rsidR="006728CA" w:rsidRPr="00AA57C6" w:rsidRDefault="00FB7622">
      <w:pPr>
        <w:pStyle w:val="ConsPlusTitle"/>
        <w:ind w:firstLine="540"/>
        <w:jc w:val="both"/>
        <w:outlineLvl w:val="3"/>
        <w:rPr>
          <w:rFonts w:ascii="Arial" w:hAnsi="Arial" w:cs="Arial"/>
          <w:sz w:val="20"/>
        </w:rPr>
      </w:pPr>
      <w:r>
        <w:rPr>
          <w:rFonts w:ascii="Arial" w:hAnsi="Arial" w:cs="Arial"/>
          <w:sz w:val="20"/>
        </w:rPr>
        <w:t xml:space="preserve">Статья </w:t>
      </w:r>
      <w:r w:rsidR="006728CA" w:rsidRPr="00AA57C6">
        <w:rPr>
          <w:rFonts w:ascii="Arial" w:hAnsi="Arial" w:cs="Arial"/>
          <w:sz w:val="20"/>
        </w:rPr>
        <w:t>4.2. Порядок подготовки и утверждения документации по планировке территории городского округа город Салават Республики Башкортостан</w:t>
      </w:r>
    </w:p>
    <w:p w:rsidR="006728CA" w:rsidRPr="00AA57C6" w:rsidRDefault="006728CA" w:rsidP="005233D9">
      <w:pPr>
        <w:pStyle w:val="ConsPlusNormal"/>
        <w:jc w:val="both"/>
        <w:rPr>
          <w:rFonts w:ascii="Arial" w:hAnsi="Arial" w:cs="Arial"/>
          <w:sz w:val="20"/>
        </w:rPr>
      </w:pPr>
    </w:p>
    <w:p w:rsidR="006728CA" w:rsidRPr="00AA57C6" w:rsidRDefault="006728CA">
      <w:pPr>
        <w:pStyle w:val="ConsPlusNormal"/>
        <w:ind w:firstLine="540"/>
        <w:jc w:val="both"/>
        <w:rPr>
          <w:rFonts w:ascii="Arial" w:hAnsi="Arial" w:cs="Arial"/>
          <w:sz w:val="20"/>
        </w:rPr>
      </w:pPr>
      <w:bookmarkStart w:id="23" w:name="P451"/>
      <w:bookmarkEnd w:id="23"/>
      <w:r w:rsidRPr="00AA57C6">
        <w:rPr>
          <w:rFonts w:ascii="Arial" w:hAnsi="Arial" w:cs="Arial"/>
          <w:sz w:val="20"/>
        </w:rPr>
        <w:t xml:space="preserve">1. Решение о подготовке документации по планировке территории применительно к территории городского округа город Салават, за исключением случаев, указанных в </w:t>
      </w:r>
      <w:hyperlink r:id="rId44" w:history="1">
        <w:r w:rsidRPr="00AA57C6">
          <w:rPr>
            <w:rFonts w:ascii="Arial" w:hAnsi="Arial" w:cs="Arial"/>
            <w:sz w:val="20"/>
          </w:rPr>
          <w:t>частях 2</w:t>
        </w:r>
      </w:hyperlink>
      <w:r w:rsidRPr="00AA57C6">
        <w:rPr>
          <w:rFonts w:ascii="Arial" w:hAnsi="Arial" w:cs="Arial"/>
          <w:sz w:val="20"/>
        </w:rPr>
        <w:t xml:space="preserve"> - </w:t>
      </w:r>
      <w:hyperlink r:id="rId45" w:history="1">
        <w:r w:rsidRPr="00AA57C6">
          <w:rPr>
            <w:rFonts w:ascii="Arial" w:hAnsi="Arial" w:cs="Arial"/>
            <w:sz w:val="20"/>
          </w:rPr>
          <w:t>4.2</w:t>
        </w:r>
      </w:hyperlink>
      <w:r w:rsidRPr="00AA57C6">
        <w:rPr>
          <w:rFonts w:ascii="Arial" w:hAnsi="Arial" w:cs="Arial"/>
          <w:sz w:val="20"/>
        </w:rPr>
        <w:t xml:space="preserve"> и </w:t>
      </w:r>
      <w:hyperlink r:id="rId46" w:history="1">
        <w:r w:rsidRPr="00AA57C6">
          <w:rPr>
            <w:rFonts w:ascii="Arial" w:hAnsi="Arial" w:cs="Arial"/>
            <w:sz w:val="20"/>
          </w:rPr>
          <w:t>5.2 статьи 45</w:t>
        </w:r>
      </w:hyperlink>
      <w:r w:rsidRPr="00AA57C6">
        <w:rPr>
          <w:rFonts w:ascii="Arial" w:hAnsi="Arial" w:cs="Arial"/>
          <w:sz w:val="20"/>
        </w:rPr>
        <w:t xml:space="preserve"> Градостроительного кодекса Российской Федерации, принимается Администрацией городского округа город Салават по инициативе указанных органов либо на основании предложений физических или юридических лиц о подготовке документации по планировке территории, за исключением случаев, указанных в </w:t>
      </w:r>
      <w:hyperlink w:anchor="P452" w:history="1">
        <w:r w:rsidRPr="00AA57C6">
          <w:rPr>
            <w:rFonts w:ascii="Arial" w:hAnsi="Arial" w:cs="Arial"/>
            <w:sz w:val="20"/>
          </w:rPr>
          <w:t>части 2</w:t>
        </w:r>
      </w:hyperlink>
      <w:r w:rsidRPr="00AA57C6">
        <w:rPr>
          <w:rFonts w:ascii="Arial" w:hAnsi="Arial" w:cs="Arial"/>
          <w:sz w:val="20"/>
        </w:rPr>
        <w:t xml:space="preserve"> настоящей статьи. В случае подготовки документации по планировке территории заинтересованными лицами, указанными в </w:t>
      </w:r>
      <w:hyperlink w:anchor="P452" w:history="1">
        <w:r w:rsidRPr="00AA57C6">
          <w:rPr>
            <w:rFonts w:ascii="Arial" w:hAnsi="Arial" w:cs="Arial"/>
            <w:sz w:val="20"/>
          </w:rPr>
          <w:t>части 2</w:t>
        </w:r>
      </w:hyperlink>
      <w:r w:rsidRPr="00AA57C6">
        <w:rPr>
          <w:rFonts w:ascii="Arial" w:hAnsi="Arial" w:cs="Arial"/>
          <w:sz w:val="20"/>
        </w:rPr>
        <w:t xml:space="preserve"> настоящей статьи, принятие Администрацией городского округа город Салават решения о подготовке документации по планировке территории не требуется.</w:t>
      </w:r>
    </w:p>
    <w:p w:rsidR="006728CA" w:rsidRPr="00AA57C6" w:rsidRDefault="006728CA">
      <w:pPr>
        <w:pStyle w:val="ConsPlusNormal"/>
        <w:spacing w:before="220"/>
        <w:ind w:firstLine="540"/>
        <w:jc w:val="both"/>
        <w:rPr>
          <w:rFonts w:ascii="Arial" w:hAnsi="Arial" w:cs="Arial"/>
          <w:sz w:val="20"/>
        </w:rPr>
      </w:pPr>
      <w:bookmarkStart w:id="24" w:name="P452"/>
      <w:bookmarkEnd w:id="24"/>
      <w:r w:rsidRPr="00AA57C6">
        <w:rPr>
          <w:rFonts w:ascii="Arial" w:hAnsi="Arial" w:cs="Arial"/>
          <w:sz w:val="20"/>
        </w:rPr>
        <w:t>2. Решения о подготовке документации по планировке территории принимаются самостоятельно:</w:t>
      </w:r>
    </w:p>
    <w:p w:rsidR="006728CA" w:rsidRPr="00AA57C6" w:rsidRDefault="006728CA">
      <w:pPr>
        <w:pStyle w:val="ConsPlusNormal"/>
        <w:spacing w:before="220"/>
        <w:ind w:firstLine="540"/>
        <w:jc w:val="both"/>
        <w:rPr>
          <w:rFonts w:ascii="Arial" w:hAnsi="Arial" w:cs="Arial"/>
          <w:sz w:val="20"/>
        </w:rPr>
      </w:pPr>
      <w:r w:rsidRPr="00AA57C6">
        <w:rPr>
          <w:rFonts w:ascii="Arial" w:hAnsi="Arial" w:cs="Arial"/>
          <w:sz w:val="20"/>
        </w:rPr>
        <w:t xml:space="preserve">1) лицами, с которыми заключены договоры о развитии застроенной территории, договоры о комплексном освоении территории, в том числе в целях строительства </w:t>
      </w:r>
      <w:r w:rsidR="00EE2605">
        <w:rPr>
          <w:rFonts w:ascii="Arial" w:hAnsi="Arial" w:cs="Arial"/>
          <w:sz w:val="20"/>
        </w:rPr>
        <w:t xml:space="preserve">стандартного </w:t>
      </w:r>
      <w:r w:rsidRPr="00AA57C6">
        <w:rPr>
          <w:rFonts w:ascii="Arial" w:hAnsi="Arial" w:cs="Arial"/>
          <w:sz w:val="20"/>
        </w:rPr>
        <w:t>жилья, договоры о комплексном развитии территории по инициативе Администрации городского округа город Салават Республики Башкортостан;</w:t>
      </w:r>
    </w:p>
    <w:p w:rsidR="006728CA" w:rsidRPr="006D7C0A" w:rsidRDefault="006728CA" w:rsidP="006D7C0A">
      <w:pPr>
        <w:pStyle w:val="ConsPlusNormal"/>
        <w:spacing w:before="220"/>
        <w:ind w:firstLine="539"/>
        <w:jc w:val="both"/>
        <w:rPr>
          <w:rFonts w:ascii="Arial" w:hAnsi="Arial" w:cs="Arial"/>
          <w:sz w:val="20"/>
        </w:rPr>
      </w:pPr>
      <w:r w:rsidRPr="006D7C0A">
        <w:rPr>
          <w:rFonts w:ascii="Arial" w:hAnsi="Arial" w:cs="Arial"/>
          <w:sz w:val="20"/>
        </w:rPr>
        <w:t xml:space="preserve">2) </w:t>
      </w:r>
      <w:r w:rsidR="00EE2605" w:rsidRPr="006D7C0A">
        <w:rPr>
          <w:rFonts w:ascii="Arial" w:hAnsi="Arial" w:cs="Arial"/>
          <w:color w:val="333333"/>
          <w:sz w:val="20"/>
          <w:shd w:val="clear" w:color="auto" w:fill="FFFFFF"/>
        </w:rPr>
        <w:t xml:space="preserve"> лицами, указанными в части 3 статье </w:t>
      </w:r>
      <w:r w:rsidR="00EE2605" w:rsidRPr="006D7C0A">
        <w:rPr>
          <w:rFonts w:ascii="Arial" w:hAnsi="Arial" w:cs="Arial"/>
          <w:sz w:val="20"/>
        </w:rPr>
        <w:t>46.9 Градостроительного</w:t>
      </w:r>
      <w:r w:rsidR="00EE2605" w:rsidRPr="006D7C0A">
        <w:rPr>
          <w:rFonts w:ascii="Arial" w:hAnsi="Arial" w:cs="Arial"/>
          <w:color w:val="333333"/>
          <w:sz w:val="20"/>
          <w:shd w:val="clear" w:color="auto" w:fill="FFFFFF"/>
        </w:rPr>
        <w:t xml:space="preserve"> кодекса Российской </w:t>
      </w:r>
      <w:r w:rsidR="00EE2605" w:rsidRPr="006D7C0A">
        <w:rPr>
          <w:rFonts w:ascii="Arial" w:hAnsi="Arial" w:cs="Arial"/>
          <w:color w:val="333333"/>
          <w:sz w:val="20"/>
          <w:shd w:val="clear" w:color="auto" w:fill="FFFFFF"/>
        </w:rPr>
        <w:lastRenderedPageBreak/>
        <w:t>Федерации;</w:t>
      </w:r>
    </w:p>
    <w:p w:rsidR="006D7C0A" w:rsidRPr="006D7C0A" w:rsidRDefault="006D7C0A" w:rsidP="006D7C0A">
      <w:pPr>
        <w:shd w:val="clear" w:color="auto" w:fill="FFFFFF"/>
        <w:spacing w:before="220" w:after="0" w:line="240" w:lineRule="auto"/>
        <w:ind w:firstLine="539"/>
        <w:jc w:val="both"/>
        <w:rPr>
          <w:rFonts w:ascii="Arial" w:hAnsi="Arial" w:cs="Arial"/>
          <w:color w:val="333333"/>
          <w:sz w:val="20"/>
          <w:szCs w:val="20"/>
          <w:lang w:eastAsia="ru-RU"/>
        </w:rPr>
      </w:pPr>
      <w:r w:rsidRPr="006D7C0A">
        <w:rPr>
          <w:rStyle w:val="blk"/>
          <w:rFonts w:ascii="Arial" w:hAnsi="Arial" w:cs="Arial"/>
          <w:color w:val="333333"/>
          <w:sz w:val="20"/>
          <w:szCs w:val="20"/>
        </w:rPr>
        <w:t>3) правообладателями существующих линейных объектов, подлежащих реконструкции, в случае подготовки документации по планировке территории в целях их реконструкции (за исключением случая, указанного в</w:t>
      </w:r>
      <w:r>
        <w:rPr>
          <w:rStyle w:val="blk"/>
          <w:rFonts w:ascii="Arial" w:hAnsi="Arial" w:cs="Arial"/>
          <w:color w:val="333333"/>
          <w:sz w:val="20"/>
          <w:szCs w:val="20"/>
        </w:rPr>
        <w:t xml:space="preserve"> </w:t>
      </w:r>
      <w:hyperlink r:id="rId47" w:anchor="dst3140" w:history="1">
        <w:r w:rsidRPr="006D7C0A">
          <w:rPr>
            <w:rStyle w:val="a7"/>
            <w:rFonts w:ascii="Arial" w:hAnsi="Arial" w:cs="Arial"/>
            <w:color w:val="auto"/>
            <w:sz w:val="20"/>
            <w:szCs w:val="20"/>
            <w:u w:val="none"/>
          </w:rPr>
          <w:t>части 12.12</w:t>
        </w:r>
      </w:hyperlink>
      <w:r>
        <w:rPr>
          <w:rStyle w:val="blk"/>
          <w:rFonts w:ascii="Arial" w:hAnsi="Arial" w:cs="Arial"/>
          <w:sz w:val="20"/>
          <w:szCs w:val="20"/>
        </w:rPr>
        <w:t xml:space="preserve"> </w:t>
      </w:r>
      <w:r w:rsidRPr="006D7C0A">
        <w:rPr>
          <w:rStyle w:val="blk"/>
          <w:rFonts w:ascii="Arial" w:hAnsi="Arial" w:cs="Arial"/>
          <w:color w:val="333333"/>
          <w:sz w:val="20"/>
          <w:szCs w:val="20"/>
        </w:rPr>
        <w:t>статьи</w:t>
      </w:r>
      <w:r>
        <w:rPr>
          <w:rStyle w:val="blk"/>
          <w:rFonts w:ascii="Arial" w:hAnsi="Arial" w:cs="Arial"/>
          <w:color w:val="333333"/>
          <w:sz w:val="20"/>
          <w:szCs w:val="20"/>
        </w:rPr>
        <w:t xml:space="preserve"> 45 </w:t>
      </w:r>
      <w:r w:rsidRPr="006D7C0A">
        <w:rPr>
          <w:rFonts w:ascii="Arial" w:hAnsi="Arial" w:cs="Arial"/>
          <w:sz w:val="20"/>
          <w:szCs w:val="20"/>
        </w:rPr>
        <w:t>Градостроительного</w:t>
      </w:r>
      <w:r w:rsidRPr="006D7C0A">
        <w:rPr>
          <w:rFonts w:ascii="Arial" w:hAnsi="Arial" w:cs="Arial"/>
          <w:color w:val="333333"/>
          <w:sz w:val="20"/>
          <w:szCs w:val="20"/>
          <w:shd w:val="clear" w:color="auto" w:fill="FFFFFF"/>
        </w:rPr>
        <w:t xml:space="preserve"> кодекса Российской Федерации</w:t>
      </w:r>
      <w:r w:rsidRPr="006D7C0A">
        <w:rPr>
          <w:rStyle w:val="blk"/>
          <w:rFonts w:ascii="Arial" w:hAnsi="Arial" w:cs="Arial"/>
          <w:color w:val="333333"/>
          <w:sz w:val="20"/>
          <w:szCs w:val="20"/>
        </w:rPr>
        <w:t>);</w:t>
      </w:r>
    </w:p>
    <w:p w:rsidR="006D7C0A" w:rsidRPr="006D7C0A" w:rsidRDefault="006D7C0A" w:rsidP="006D7C0A">
      <w:pPr>
        <w:shd w:val="clear" w:color="auto" w:fill="FFFFFF"/>
        <w:spacing w:before="220" w:after="0" w:line="240" w:lineRule="auto"/>
        <w:ind w:firstLine="539"/>
        <w:jc w:val="both"/>
        <w:rPr>
          <w:rFonts w:ascii="Arial" w:hAnsi="Arial" w:cs="Arial"/>
          <w:color w:val="333333"/>
          <w:sz w:val="20"/>
          <w:szCs w:val="20"/>
        </w:rPr>
      </w:pPr>
      <w:bookmarkStart w:id="25" w:name="dst3137"/>
      <w:bookmarkEnd w:id="25"/>
      <w:r w:rsidRPr="006D7C0A">
        <w:rPr>
          <w:rStyle w:val="blk"/>
          <w:rFonts w:ascii="Arial" w:hAnsi="Arial" w:cs="Arial"/>
          <w:color w:val="333333"/>
          <w:sz w:val="20"/>
          <w:szCs w:val="20"/>
        </w:rPr>
        <w:t>4) субъектами естественных монополий, организациями коммунального комплекса в случае подготовки документации по планировке территории для размещения объектов федерального значения, объектов регионального значения, объектов местного значения (за исключением случая, указанного в</w:t>
      </w:r>
      <w:r>
        <w:rPr>
          <w:rStyle w:val="blk"/>
          <w:rFonts w:ascii="Arial" w:hAnsi="Arial" w:cs="Arial"/>
          <w:color w:val="333333"/>
          <w:sz w:val="20"/>
          <w:szCs w:val="20"/>
        </w:rPr>
        <w:t xml:space="preserve"> </w:t>
      </w:r>
      <w:hyperlink r:id="rId48" w:anchor="dst3140" w:history="1">
        <w:r w:rsidRPr="006D7C0A">
          <w:rPr>
            <w:rStyle w:val="a7"/>
            <w:rFonts w:ascii="Arial" w:hAnsi="Arial" w:cs="Arial"/>
            <w:color w:val="auto"/>
            <w:sz w:val="20"/>
            <w:szCs w:val="20"/>
            <w:u w:val="none"/>
          </w:rPr>
          <w:t>части 12.12</w:t>
        </w:r>
      </w:hyperlink>
      <w:r>
        <w:rPr>
          <w:rStyle w:val="blk"/>
          <w:rFonts w:ascii="Arial" w:hAnsi="Arial" w:cs="Arial"/>
          <w:color w:val="333333"/>
          <w:sz w:val="20"/>
          <w:szCs w:val="20"/>
        </w:rPr>
        <w:t xml:space="preserve"> </w:t>
      </w:r>
      <w:r w:rsidRPr="006D7C0A">
        <w:rPr>
          <w:rStyle w:val="blk"/>
          <w:rFonts w:ascii="Arial" w:hAnsi="Arial" w:cs="Arial"/>
          <w:color w:val="333333"/>
          <w:sz w:val="20"/>
          <w:szCs w:val="20"/>
        </w:rPr>
        <w:t>статьи</w:t>
      </w:r>
      <w:r>
        <w:rPr>
          <w:rStyle w:val="blk"/>
          <w:rFonts w:ascii="Arial" w:hAnsi="Arial" w:cs="Arial"/>
          <w:color w:val="333333"/>
          <w:sz w:val="20"/>
          <w:szCs w:val="20"/>
        </w:rPr>
        <w:t xml:space="preserve"> 45 </w:t>
      </w:r>
      <w:r w:rsidRPr="006D7C0A">
        <w:rPr>
          <w:rFonts w:ascii="Arial" w:hAnsi="Arial" w:cs="Arial"/>
          <w:sz w:val="20"/>
          <w:szCs w:val="20"/>
        </w:rPr>
        <w:t>Градостроительного</w:t>
      </w:r>
      <w:r w:rsidRPr="006D7C0A">
        <w:rPr>
          <w:rFonts w:ascii="Arial" w:hAnsi="Arial" w:cs="Arial"/>
          <w:color w:val="333333"/>
          <w:sz w:val="20"/>
          <w:szCs w:val="20"/>
          <w:shd w:val="clear" w:color="auto" w:fill="FFFFFF"/>
        </w:rPr>
        <w:t xml:space="preserve"> кодекса Российской Федерации</w:t>
      </w:r>
      <w:r w:rsidRPr="006D7C0A">
        <w:rPr>
          <w:rStyle w:val="blk"/>
          <w:rFonts w:ascii="Arial" w:hAnsi="Arial" w:cs="Arial"/>
          <w:color w:val="333333"/>
          <w:sz w:val="20"/>
          <w:szCs w:val="20"/>
        </w:rPr>
        <w:t>);</w:t>
      </w:r>
    </w:p>
    <w:p w:rsidR="006D7C0A" w:rsidRPr="006D7C0A" w:rsidRDefault="006D7C0A" w:rsidP="006D7C0A">
      <w:pPr>
        <w:shd w:val="clear" w:color="auto" w:fill="FFFFFF"/>
        <w:spacing w:before="220" w:after="0" w:line="240" w:lineRule="auto"/>
        <w:ind w:firstLine="539"/>
        <w:jc w:val="both"/>
        <w:rPr>
          <w:rFonts w:ascii="Arial" w:hAnsi="Arial" w:cs="Arial"/>
          <w:color w:val="333333"/>
          <w:sz w:val="20"/>
          <w:szCs w:val="20"/>
        </w:rPr>
      </w:pPr>
      <w:bookmarkStart w:id="26" w:name="dst2414"/>
      <w:bookmarkEnd w:id="26"/>
      <w:r w:rsidRPr="006D7C0A">
        <w:rPr>
          <w:rStyle w:val="blk"/>
          <w:rFonts w:ascii="Arial" w:hAnsi="Arial" w:cs="Arial"/>
          <w:color w:val="333333"/>
          <w:sz w:val="20"/>
          <w:szCs w:val="20"/>
        </w:rPr>
        <w:t>5) садоводческим или огородническим некоммерческим товариществом в отношении земельного участка, предоставленного такому товариществу для ведения садоводства или огородничества.</w:t>
      </w:r>
    </w:p>
    <w:p w:rsidR="006728CA" w:rsidRPr="00AA57C6" w:rsidRDefault="006D7C0A" w:rsidP="006D7C0A">
      <w:pPr>
        <w:pStyle w:val="ConsPlusNormal"/>
        <w:spacing w:before="220"/>
        <w:ind w:firstLine="540"/>
        <w:jc w:val="both"/>
        <w:rPr>
          <w:rFonts w:ascii="Arial" w:hAnsi="Arial" w:cs="Arial"/>
          <w:sz w:val="20"/>
        </w:rPr>
      </w:pPr>
      <w:r w:rsidRPr="00AA57C6">
        <w:rPr>
          <w:rFonts w:ascii="Arial" w:hAnsi="Arial" w:cs="Arial"/>
          <w:sz w:val="20"/>
        </w:rPr>
        <w:t xml:space="preserve"> </w:t>
      </w:r>
      <w:r w:rsidR="006728CA" w:rsidRPr="00AA57C6">
        <w:rPr>
          <w:rFonts w:ascii="Arial" w:hAnsi="Arial" w:cs="Arial"/>
          <w:sz w:val="20"/>
        </w:rPr>
        <w:t xml:space="preserve">3. Указанное в </w:t>
      </w:r>
      <w:hyperlink w:anchor="P451" w:history="1">
        <w:r w:rsidR="006728CA" w:rsidRPr="00AA57C6">
          <w:rPr>
            <w:rFonts w:ascii="Arial" w:hAnsi="Arial" w:cs="Arial"/>
            <w:sz w:val="20"/>
          </w:rPr>
          <w:t>части 1</w:t>
        </w:r>
      </w:hyperlink>
      <w:r w:rsidR="006728CA" w:rsidRPr="00AA57C6">
        <w:rPr>
          <w:rFonts w:ascii="Arial" w:hAnsi="Arial" w:cs="Arial"/>
          <w:sz w:val="20"/>
        </w:rPr>
        <w:t xml:space="preserve"> настоящей статьи решение подлежит опубликованию в порядке, установленном для официального опубликования муниципальных правовых актов, иной официальной информации, в течение трех дней со дня принятия такого решения и размещается на официальном сайте </w:t>
      </w:r>
      <w:r>
        <w:rPr>
          <w:rFonts w:ascii="Arial" w:hAnsi="Arial" w:cs="Arial"/>
          <w:sz w:val="20"/>
        </w:rPr>
        <w:t xml:space="preserve">Администрации </w:t>
      </w:r>
      <w:r w:rsidR="006728CA" w:rsidRPr="00AA57C6">
        <w:rPr>
          <w:rFonts w:ascii="Arial" w:hAnsi="Arial" w:cs="Arial"/>
          <w:sz w:val="20"/>
        </w:rPr>
        <w:t xml:space="preserve">городского округа город Салават </w:t>
      </w:r>
      <w:r>
        <w:rPr>
          <w:rFonts w:ascii="Arial" w:hAnsi="Arial" w:cs="Arial"/>
          <w:sz w:val="20"/>
        </w:rPr>
        <w:t xml:space="preserve">Республики Башкортостан </w:t>
      </w:r>
      <w:r w:rsidR="006728CA" w:rsidRPr="00AA57C6">
        <w:rPr>
          <w:rFonts w:ascii="Arial" w:hAnsi="Arial" w:cs="Arial"/>
          <w:sz w:val="20"/>
        </w:rPr>
        <w:t>в сети Интернет.</w:t>
      </w:r>
    </w:p>
    <w:p w:rsidR="006728CA" w:rsidRPr="00AA57C6" w:rsidRDefault="006728CA">
      <w:pPr>
        <w:pStyle w:val="ConsPlusNormal"/>
        <w:spacing w:before="220"/>
        <w:ind w:firstLine="540"/>
        <w:jc w:val="both"/>
        <w:rPr>
          <w:rFonts w:ascii="Arial" w:hAnsi="Arial" w:cs="Arial"/>
          <w:sz w:val="20"/>
        </w:rPr>
      </w:pPr>
      <w:r w:rsidRPr="00AA57C6">
        <w:rPr>
          <w:rFonts w:ascii="Arial" w:hAnsi="Arial" w:cs="Arial"/>
          <w:sz w:val="20"/>
        </w:rPr>
        <w:t>4. Со дня опубликования решения о подготовке документации по планировке территории физические или юридические лица вправе представить в Администрацию городского округа город Салават Республики Башкортостан свои предложения о порядке, сроках подготовки и содержании документации по планировке территории.</w:t>
      </w:r>
    </w:p>
    <w:p w:rsidR="006728CA" w:rsidRPr="00AA57C6" w:rsidRDefault="006728CA">
      <w:pPr>
        <w:pStyle w:val="ConsPlusNormal"/>
        <w:spacing w:before="220"/>
        <w:ind w:firstLine="540"/>
        <w:jc w:val="both"/>
        <w:rPr>
          <w:rFonts w:ascii="Arial" w:hAnsi="Arial" w:cs="Arial"/>
          <w:sz w:val="20"/>
        </w:rPr>
      </w:pPr>
      <w:r w:rsidRPr="00AA57C6">
        <w:rPr>
          <w:rFonts w:ascii="Arial" w:hAnsi="Arial" w:cs="Arial"/>
          <w:sz w:val="20"/>
        </w:rPr>
        <w:t xml:space="preserve">5. Заинтересованные лица, указанные в </w:t>
      </w:r>
      <w:hyperlink w:anchor="P452" w:history="1">
        <w:r w:rsidRPr="00AA57C6">
          <w:rPr>
            <w:rFonts w:ascii="Arial" w:hAnsi="Arial" w:cs="Arial"/>
            <w:sz w:val="20"/>
          </w:rPr>
          <w:t>части 2</w:t>
        </w:r>
      </w:hyperlink>
      <w:r w:rsidRPr="00AA57C6">
        <w:rPr>
          <w:rFonts w:ascii="Arial" w:hAnsi="Arial" w:cs="Arial"/>
          <w:sz w:val="20"/>
        </w:rPr>
        <w:t xml:space="preserve"> настоящей статьи, осуществляют подготовку документации по планировке территории в соответствии с требованиями, указанными в </w:t>
      </w:r>
      <w:hyperlink w:anchor="P418" w:history="1">
        <w:r w:rsidRPr="00AA57C6">
          <w:rPr>
            <w:rFonts w:ascii="Arial" w:hAnsi="Arial" w:cs="Arial"/>
            <w:sz w:val="20"/>
          </w:rPr>
          <w:t>части 3</w:t>
        </w:r>
        <w:r w:rsidRPr="00AA57C6">
          <w:rPr>
            <w:rFonts w:ascii="Arial" w:hAnsi="Arial" w:cs="Arial"/>
            <w:color w:val="0000FF"/>
            <w:sz w:val="20"/>
          </w:rPr>
          <w:t xml:space="preserve"> </w:t>
        </w:r>
        <w:r w:rsidRPr="00AA57C6">
          <w:rPr>
            <w:rFonts w:ascii="Arial" w:hAnsi="Arial" w:cs="Arial"/>
            <w:sz w:val="20"/>
          </w:rPr>
          <w:t>статьи 4.1</w:t>
        </w:r>
      </w:hyperlink>
      <w:r w:rsidRPr="00AA57C6">
        <w:rPr>
          <w:rFonts w:ascii="Arial" w:hAnsi="Arial" w:cs="Arial"/>
          <w:sz w:val="20"/>
        </w:rPr>
        <w:t xml:space="preserve"> настоящих Правил, и направляют ее для утверждения в Администрацию городского округа город Салават Республики Башкортостан.</w:t>
      </w:r>
    </w:p>
    <w:p w:rsidR="006728CA" w:rsidRPr="00AA57C6" w:rsidRDefault="006728CA">
      <w:pPr>
        <w:pStyle w:val="ConsPlusNormal"/>
        <w:spacing w:before="220"/>
        <w:ind w:firstLine="540"/>
        <w:jc w:val="both"/>
        <w:rPr>
          <w:rFonts w:ascii="Arial" w:hAnsi="Arial" w:cs="Arial"/>
          <w:sz w:val="20"/>
        </w:rPr>
      </w:pPr>
      <w:r w:rsidRPr="00AA57C6">
        <w:rPr>
          <w:rFonts w:ascii="Arial" w:hAnsi="Arial" w:cs="Arial"/>
          <w:sz w:val="20"/>
        </w:rPr>
        <w:t xml:space="preserve">6. Администрация городского округа город Салават Республики Башкортостан осуществляет проверку документации по планировке территории на соответствие требованиям, установленным в </w:t>
      </w:r>
      <w:hyperlink w:anchor="P418" w:history="1">
        <w:r w:rsidRPr="00AA57C6">
          <w:rPr>
            <w:rFonts w:ascii="Arial" w:hAnsi="Arial" w:cs="Arial"/>
            <w:sz w:val="20"/>
          </w:rPr>
          <w:t>части 3 статьи 4.1</w:t>
        </w:r>
      </w:hyperlink>
      <w:r w:rsidRPr="00AA57C6">
        <w:rPr>
          <w:rFonts w:ascii="Arial" w:hAnsi="Arial" w:cs="Arial"/>
          <w:sz w:val="20"/>
        </w:rPr>
        <w:t xml:space="preserve"> настоящих Правил. По результатам проверки Администрация городского округа город Салават Республики Башкортостан принимает соответствующее решение о направлении документации по планировке территории главе городского округа город Салават Республики Башкортостан или об отклонении такой документации и о направлении ее на доработку.</w:t>
      </w:r>
    </w:p>
    <w:p w:rsidR="006728CA" w:rsidRPr="006D7C0A" w:rsidRDefault="006728CA" w:rsidP="006D7C0A">
      <w:pPr>
        <w:pStyle w:val="ConsPlusNormal"/>
        <w:spacing w:before="220"/>
        <w:ind w:firstLine="539"/>
        <w:jc w:val="both"/>
        <w:rPr>
          <w:rFonts w:ascii="Arial" w:hAnsi="Arial" w:cs="Arial"/>
          <w:sz w:val="20"/>
        </w:rPr>
      </w:pPr>
      <w:r w:rsidRPr="00AA57C6">
        <w:rPr>
          <w:rFonts w:ascii="Arial" w:hAnsi="Arial" w:cs="Arial"/>
          <w:sz w:val="20"/>
        </w:rPr>
        <w:t xml:space="preserve">7. Проекты планировки территории и проекты межевания территории, решение об утверждении которых принимается в соответствии с Градостроительным </w:t>
      </w:r>
      <w:hyperlink r:id="rId49" w:history="1">
        <w:r w:rsidRPr="00AA57C6">
          <w:rPr>
            <w:rFonts w:ascii="Arial" w:hAnsi="Arial" w:cs="Arial"/>
            <w:sz w:val="20"/>
          </w:rPr>
          <w:t>кодексом</w:t>
        </w:r>
      </w:hyperlink>
      <w:r w:rsidRPr="00AA57C6">
        <w:rPr>
          <w:rFonts w:ascii="Arial" w:hAnsi="Arial" w:cs="Arial"/>
          <w:sz w:val="20"/>
        </w:rPr>
        <w:t xml:space="preserve"> Российской Федерации Администрацией городского округа город Салават Республики Башкортостан, до их утверждения подлежат обязательному рассмотрению на публичных слушаниях (общественных </w:t>
      </w:r>
      <w:r w:rsidRPr="006D7C0A">
        <w:rPr>
          <w:rFonts w:ascii="Arial" w:hAnsi="Arial" w:cs="Arial"/>
          <w:sz w:val="20"/>
        </w:rPr>
        <w:t>обсуждениях).</w:t>
      </w:r>
    </w:p>
    <w:p w:rsidR="006D7C0A" w:rsidRPr="006D7C0A" w:rsidRDefault="006D7C0A" w:rsidP="006D7C0A">
      <w:pPr>
        <w:shd w:val="clear" w:color="auto" w:fill="FFFFFF"/>
        <w:spacing w:before="220" w:after="0" w:line="240" w:lineRule="auto"/>
        <w:ind w:firstLine="539"/>
        <w:jc w:val="both"/>
        <w:rPr>
          <w:rFonts w:ascii="Arial" w:hAnsi="Arial" w:cs="Arial"/>
          <w:color w:val="333333"/>
          <w:sz w:val="20"/>
          <w:szCs w:val="20"/>
          <w:lang w:eastAsia="ru-RU"/>
        </w:rPr>
      </w:pPr>
      <w:r w:rsidRPr="006D7C0A">
        <w:rPr>
          <w:rStyle w:val="blk"/>
          <w:rFonts w:ascii="Arial" w:hAnsi="Arial" w:cs="Arial"/>
          <w:color w:val="333333"/>
          <w:sz w:val="20"/>
          <w:szCs w:val="20"/>
        </w:rPr>
        <w:t>Общественные обсуждения или публичные слушания по проекту планировки территории и проекту межевания территории не проводятся в случае, предусмотренном</w:t>
      </w:r>
      <w:r w:rsidR="00A97C03">
        <w:rPr>
          <w:rStyle w:val="blk"/>
          <w:rFonts w:ascii="Arial" w:hAnsi="Arial" w:cs="Arial"/>
          <w:color w:val="333333"/>
          <w:sz w:val="20"/>
          <w:szCs w:val="20"/>
        </w:rPr>
        <w:t xml:space="preserve"> </w:t>
      </w:r>
      <w:hyperlink r:id="rId50" w:anchor="dst2204" w:history="1">
        <w:r w:rsidRPr="00A97C03">
          <w:rPr>
            <w:rStyle w:val="a7"/>
            <w:rFonts w:ascii="Arial" w:hAnsi="Arial" w:cs="Arial"/>
            <w:color w:val="auto"/>
            <w:sz w:val="20"/>
            <w:szCs w:val="20"/>
            <w:u w:val="none"/>
          </w:rPr>
          <w:t>частью 12 статьи 43</w:t>
        </w:r>
      </w:hyperlink>
      <w:r w:rsidR="00A97C03" w:rsidRPr="00A97C03">
        <w:rPr>
          <w:rStyle w:val="blk"/>
          <w:rFonts w:ascii="Arial" w:hAnsi="Arial" w:cs="Arial"/>
          <w:sz w:val="20"/>
          <w:szCs w:val="20"/>
        </w:rPr>
        <w:t xml:space="preserve"> </w:t>
      </w:r>
      <w:r w:rsidRPr="006D7C0A">
        <w:rPr>
          <w:rFonts w:ascii="Arial" w:hAnsi="Arial" w:cs="Arial"/>
          <w:sz w:val="20"/>
          <w:szCs w:val="20"/>
        </w:rPr>
        <w:t>Градостроительного</w:t>
      </w:r>
      <w:r w:rsidRPr="006D7C0A">
        <w:rPr>
          <w:rFonts w:ascii="Arial" w:hAnsi="Arial" w:cs="Arial"/>
          <w:color w:val="333333"/>
          <w:sz w:val="20"/>
          <w:szCs w:val="20"/>
          <w:shd w:val="clear" w:color="auto" w:fill="FFFFFF"/>
        </w:rPr>
        <w:t xml:space="preserve"> кодекса Российской Федерации</w:t>
      </w:r>
      <w:r w:rsidRPr="006D7C0A">
        <w:rPr>
          <w:rStyle w:val="blk"/>
          <w:rFonts w:ascii="Arial" w:hAnsi="Arial" w:cs="Arial"/>
          <w:color w:val="333333"/>
          <w:sz w:val="20"/>
          <w:szCs w:val="20"/>
        </w:rPr>
        <w:t>, а также в случае, если проект планировки территории и проект межевания территории подготовлены в отношении:</w:t>
      </w:r>
    </w:p>
    <w:p w:rsidR="006D7C0A" w:rsidRPr="006D7C0A" w:rsidRDefault="006D7C0A" w:rsidP="006D7C0A">
      <w:pPr>
        <w:shd w:val="clear" w:color="auto" w:fill="FFFFFF"/>
        <w:spacing w:before="220" w:after="0" w:line="240" w:lineRule="auto"/>
        <w:ind w:firstLine="539"/>
        <w:jc w:val="both"/>
        <w:rPr>
          <w:rFonts w:ascii="Arial" w:hAnsi="Arial" w:cs="Arial"/>
          <w:color w:val="333333"/>
          <w:sz w:val="20"/>
          <w:szCs w:val="20"/>
        </w:rPr>
      </w:pPr>
      <w:bookmarkStart w:id="27" w:name="dst1465"/>
      <w:bookmarkEnd w:id="27"/>
      <w:r w:rsidRPr="006D7C0A">
        <w:rPr>
          <w:rStyle w:val="blk"/>
          <w:rFonts w:ascii="Arial" w:hAnsi="Arial" w:cs="Arial"/>
          <w:color w:val="333333"/>
          <w:sz w:val="20"/>
          <w:szCs w:val="20"/>
        </w:rPr>
        <w:t>1) территории, в границах которой в соответствии с правилами землепользования и застройки предусматривается осуществление деятельности по комплексному и устойчивому развитию территории;</w:t>
      </w:r>
    </w:p>
    <w:p w:rsidR="006D7C0A" w:rsidRPr="006D7C0A" w:rsidRDefault="006D7C0A" w:rsidP="006D7C0A">
      <w:pPr>
        <w:shd w:val="clear" w:color="auto" w:fill="FFFFFF"/>
        <w:spacing w:before="220" w:after="0" w:line="240" w:lineRule="auto"/>
        <w:ind w:firstLine="539"/>
        <w:jc w:val="both"/>
        <w:rPr>
          <w:rFonts w:ascii="Arial" w:hAnsi="Arial" w:cs="Arial"/>
          <w:color w:val="333333"/>
          <w:sz w:val="20"/>
          <w:szCs w:val="20"/>
        </w:rPr>
      </w:pPr>
      <w:bookmarkStart w:id="28" w:name="dst2416"/>
      <w:bookmarkEnd w:id="28"/>
      <w:r w:rsidRPr="006D7C0A">
        <w:rPr>
          <w:rStyle w:val="blk"/>
          <w:rFonts w:ascii="Arial" w:hAnsi="Arial" w:cs="Arial"/>
          <w:color w:val="333333"/>
          <w:sz w:val="20"/>
          <w:szCs w:val="20"/>
        </w:rPr>
        <w:t>2) территории в границах земельного участка, предоставленного садоводческому или огородническому некоммерческому товариществу для ведения садоводства или огородничества;</w:t>
      </w:r>
    </w:p>
    <w:p w:rsidR="006D7C0A" w:rsidRPr="006D7C0A" w:rsidRDefault="006D7C0A" w:rsidP="006D7C0A">
      <w:pPr>
        <w:shd w:val="clear" w:color="auto" w:fill="FFFFFF"/>
        <w:spacing w:before="220" w:after="0" w:line="240" w:lineRule="auto"/>
        <w:ind w:firstLine="539"/>
        <w:jc w:val="both"/>
        <w:rPr>
          <w:rFonts w:ascii="Arial" w:hAnsi="Arial" w:cs="Arial"/>
          <w:color w:val="333333"/>
          <w:sz w:val="20"/>
          <w:szCs w:val="20"/>
        </w:rPr>
      </w:pPr>
      <w:bookmarkStart w:id="29" w:name="dst746"/>
      <w:bookmarkEnd w:id="29"/>
      <w:r w:rsidRPr="006D7C0A">
        <w:rPr>
          <w:rStyle w:val="blk"/>
          <w:rFonts w:ascii="Arial" w:hAnsi="Arial" w:cs="Arial"/>
          <w:color w:val="333333"/>
          <w:sz w:val="20"/>
          <w:szCs w:val="20"/>
        </w:rPr>
        <w:t>3) территории для размещения линейных объектов в границах земель лесного фонда.</w:t>
      </w:r>
    </w:p>
    <w:p w:rsidR="00A97C03" w:rsidRDefault="00A97C03">
      <w:pPr>
        <w:pStyle w:val="ConsPlusTitle"/>
        <w:ind w:firstLine="540"/>
        <w:jc w:val="both"/>
        <w:outlineLvl w:val="3"/>
        <w:rPr>
          <w:rFonts w:ascii="Arial" w:hAnsi="Arial" w:cs="Arial"/>
          <w:sz w:val="20"/>
        </w:rPr>
      </w:pPr>
    </w:p>
    <w:p w:rsidR="006728CA" w:rsidRPr="00AA57C6" w:rsidRDefault="00FB7622">
      <w:pPr>
        <w:pStyle w:val="ConsPlusTitle"/>
        <w:ind w:firstLine="540"/>
        <w:jc w:val="both"/>
        <w:outlineLvl w:val="3"/>
        <w:rPr>
          <w:rFonts w:ascii="Arial" w:hAnsi="Arial" w:cs="Arial"/>
          <w:sz w:val="20"/>
        </w:rPr>
      </w:pPr>
      <w:r>
        <w:rPr>
          <w:rFonts w:ascii="Arial" w:hAnsi="Arial" w:cs="Arial"/>
          <w:sz w:val="20"/>
        </w:rPr>
        <w:t xml:space="preserve">Статья </w:t>
      </w:r>
      <w:r w:rsidR="006728CA" w:rsidRPr="00AA57C6">
        <w:rPr>
          <w:rFonts w:ascii="Arial" w:hAnsi="Arial" w:cs="Arial"/>
          <w:sz w:val="20"/>
        </w:rPr>
        <w:t>4.3. Развитие застроенных территорий городского округа город Салават Республики Башкортостан</w:t>
      </w:r>
    </w:p>
    <w:p w:rsidR="006728CA" w:rsidRPr="00AA57C6" w:rsidRDefault="006728CA">
      <w:pPr>
        <w:pStyle w:val="ConsPlusNormal"/>
        <w:ind w:firstLine="540"/>
        <w:jc w:val="both"/>
        <w:rPr>
          <w:rFonts w:ascii="Arial" w:hAnsi="Arial" w:cs="Arial"/>
          <w:sz w:val="20"/>
        </w:rPr>
      </w:pPr>
    </w:p>
    <w:p w:rsidR="006728CA" w:rsidRPr="00AA57C6" w:rsidRDefault="006728CA">
      <w:pPr>
        <w:pStyle w:val="ConsPlusNormal"/>
        <w:ind w:firstLine="540"/>
        <w:jc w:val="both"/>
        <w:rPr>
          <w:rFonts w:ascii="Arial" w:hAnsi="Arial" w:cs="Arial"/>
          <w:sz w:val="20"/>
        </w:rPr>
      </w:pPr>
      <w:r w:rsidRPr="00AA57C6">
        <w:rPr>
          <w:rFonts w:ascii="Arial" w:hAnsi="Arial" w:cs="Arial"/>
          <w:sz w:val="20"/>
        </w:rPr>
        <w:lastRenderedPageBreak/>
        <w:t>1. Развитие застроенных территорий осуществляется в границах элемента планировочной структуры (квартала, микрорайона) или его части (частей), в границах смежных элементов планировочной структуры или их частей.</w:t>
      </w:r>
    </w:p>
    <w:p w:rsidR="006728CA" w:rsidRPr="00AA57C6" w:rsidRDefault="006728CA">
      <w:pPr>
        <w:pStyle w:val="ConsPlusNormal"/>
        <w:spacing w:before="220"/>
        <w:ind w:firstLine="540"/>
        <w:jc w:val="both"/>
        <w:rPr>
          <w:rFonts w:ascii="Arial" w:hAnsi="Arial" w:cs="Arial"/>
          <w:sz w:val="20"/>
        </w:rPr>
      </w:pPr>
      <w:bookmarkStart w:id="30" w:name="P470"/>
      <w:bookmarkEnd w:id="30"/>
      <w:r w:rsidRPr="00AA57C6">
        <w:rPr>
          <w:rFonts w:ascii="Arial" w:hAnsi="Arial" w:cs="Arial"/>
          <w:sz w:val="20"/>
        </w:rPr>
        <w:t>2. Решение о развитии застроенной территории принимается главой Администрации городского округа город Салават Республики Башкортостан, если на такой территории расположены:</w:t>
      </w:r>
    </w:p>
    <w:p w:rsidR="006728CA" w:rsidRPr="00AA57C6" w:rsidRDefault="006728CA">
      <w:pPr>
        <w:pStyle w:val="ConsPlusNormal"/>
        <w:spacing w:before="220"/>
        <w:ind w:firstLine="540"/>
        <w:jc w:val="both"/>
        <w:rPr>
          <w:rFonts w:ascii="Arial" w:hAnsi="Arial" w:cs="Arial"/>
          <w:sz w:val="20"/>
        </w:rPr>
      </w:pPr>
      <w:bookmarkStart w:id="31" w:name="P471"/>
      <w:bookmarkEnd w:id="31"/>
      <w:r w:rsidRPr="00AA57C6">
        <w:rPr>
          <w:rFonts w:ascii="Arial" w:hAnsi="Arial" w:cs="Arial"/>
          <w:sz w:val="20"/>
        </w:rPr>
        <w:t>2.1. Многоквартирные дома, признанные в установленном Правительством Российской Федерации порядке аварийными и подлежащими сносу.</w:t>
      </w:r>
    </w:p>
    <w:p w:rsidR="006728CA" w:rsidRPr="00AA57C6" w:rsidRDefault="006728CA">
      <w:pPr>
        <w:pStyle w:val="ConsPlusNormal"/>
        <w:spacing w:before="220"/>
        <w:ind w:firstLine="540"/>
        <w:jc w:val="both"/>
        <w:rPr>
          <w:rFonts w:ascii="Arial" w:hAnsi="Arial" w:cs="Arial"/>
          <w:sz w:val="20"/>
        </w:rPr>
      </w:pPr>
      <w:bookmarkStart w:id="32" w:name="P472"/>
      <w:bookmarkEnd w:id="32"/>
      <w:r w:rsidRPr="00AA57C6">
        <w:rPr>
          <w:rFonts w:ascii="Arial" w:hAnsi="Arial" w:cs="Arial"/>
          <w:sz w:val="20"/>
        </w:rPr>
        <w:t>2.2. Многоквартирные дома, снос, реконструкция которых планируются на основании муниципальных адресных программ, утвержденных представительным органом местного самоуправления.</w:t>
      </w:r>
    </w:p>
    <w:p w:rsidR="006728CA" w:rsidRPr="00AA57C6" w:rsidRDefault="006728CA">
      <w:pPr>
        <w:pStyle w:val="ConsPlusNormal"/>
        <w:spacing w:before="220"/>
        <w:ind w:firstLine="540"/>
        <w:jc w:val="both"/>
        <w:rPr>
          <w:rFonts w:ascii="Arial" w:hAnsi="Arial" w:cs="Arial"/>
          <w:sz w:val="20"/>
        </w:rPr>
      </w:pPr>
      <w:bookmarkStart w:id="33" w:name="P473"/>
      <w:bookmarkEnd w:id="33"/>
      <w:r w:rsidRPr="00AA57C6">
        <w:rPr>
          <w:rFonts w:ascii="Arial" w:hAnsi="Arial" w:cs="Arial"/>
          <w:sz w:val="20"/>
        </w:rPr>
        <w:t xml:space="preserve">3. На застроенной территории, в отношении которой принимается решение о развитии, могут быть расположены помимо объектов, предусмотренных </w:t>
      </w:r>
      <w:hyperlink w:anchor="P470" w:history="1">
        <w:r w:rsidRPr="00AA57C6">
          <w:rPr>
            <w:rFonts w:ascii="Arial" w:hAnsi="Arial" w:cs="Arial"/>
            <w:sz w:val="20"/>
          </w:rPr>
          <w:t>частью 2</w:t>
        </w:r>
      </w:hyperlink>
      <w:r w:rsidRPr="00AA57C6">
        <w:rPr>
          <w:rFonts w:ascii="Arial" w:hAnsi="Arial" w:cs="Arial"/>
          <w:sz w:val="20"/>
        </w:rPr>
        <w:t xml:space="preserve"> настоящей статьи, объекты инженерной инфраструктуры, обеспечивающие исключительно функционирование многоквартирных домов, предусмотренных </w:t>
      </w:r>
      <w:hyperlink w:anchor="P471" w:history="1">
        <w:r w:rsidRPr="00AA57C6">
          <w:rPr>
            <w:rFonts w:ascii="Arial" w:hAnsi="Arial" w:cs="Arial"/>
            <w:sz w:val="20"/>
          </w:rPr>
          <w:t>пунктами 2.1</w:t>
        </w:r>
      </w:hyperlink>
      <w:r w:rsidRPr="00AA57C6">
        <w:rPr>
          <w:rFonts w:ascii="Arial" w:hAnsi="Arial" w:cs="Arial"/>
          <w:sz w:val="20"/>
        </w:rPr>
        <w:t xml:space="preserve"> и </w:t>
      </w:r>
      <w:hyperlink w:anchor="P472" w:history="1">
        <w:r w:rsidRPr="00AA57C6">
          <w:rPr>
            <w:rFonts w:ascii="Arial" w:hAnsi="Arial" w:cs="Arial"/>
            <w:sz w:val="20"/>
          </w:rPr>
          <w:t>2.2</w:t>
        </w:r>
      </w:hyperlink>
      <w:r w:rsidRPr="00AA57C6">
        <w:rPr>
          <w:rFonts w:ascii="Arial" w:hAnsi="Arial" w:cs="Arial"/>
          <w:sz w:val="20"/>
        </w:rPr>
        <w:t xml:space="preserve"> части </w:t>
      </w:r>
      <w:r w:rsidR="007673B0">
        <w:rPr>
          <w:rFonts w:ascii="Arial" w:hAnsi="Arial" w:cs="Arial"/>
          <w:sz w:val="20"/>
        </w:rPr>
        <w:t>2</w:t>
      </w:r>
      <w:r w:rsidRPr="00AA57C6">
        <w:rPr>
          <w:rFonts w:ascii="Arial" w:hAnsi="Arial" w:cs="Arial"/>
          <w:sz w:val="20"/>
        </w:rPr>
        <w:t xml:space="preserve"> настоящей статьи, а также объекты коммунальной, социальной, транспортной инфраструктур, необходимые для обеспечения жизнедеятельности граждан, проживающих в таких домах. Включение в границы такой территории земельных участков и расположенных на них объектов коммунальной, социальной, транспортной инфраструктур, находящихся в собственности Российской Федерации, субъектов Российской Федерации, органов местного самоуправления муниципальных районов допускается по согласованию с уполномоченными федеральными органами исполнительной власти, органами исполнительной власти субъектов Российской Федерации, органами местного самоуправления муниципальных районов в порядке, установленном Правительством Российской Федерации.</w:t>
      </w:r>
    </w:p>
    <w:p w:rsidR="006728CA" w:rsidRPr="00AA57C6" w:rsidRDefault="006728CA" w:rsidP="00A6126B">
      <w:pPr>
        <w:pStyle w:val="ConsPlusNormal"/>
        <w:spacing w:before="220"/>
        <w:ind w:firstLine="540"/>
        <w:jc w:val="both"/>
        <w:rPr>
          <w:rFonts w:ascii="Arial" w:hAnsi="Arial" w:cs="Arial"/>
          <w:sz w:val="20"/>
        </w:rPr>
      </w:pPr>
      <w:r w:rsidRPr="00AA57C6">
        <w:rPr>
          <w:rFonts w:ascii="Arial" w:hAnsi="Arial" w:cs="Arial"/>
          <w:sz w:val="20"/>
        </w:rPr>
        <w:t xml:space="preserve">4. На застроенной территории, в отношении которой принимается решение о развитии, не могут быть расположены иные объекты капитального строительства, за исключением указанных в </w:t>
      </w:r>
      <w:hyperlink w:anchor="P470" w:history="1">
        <w:r w:rsidRPr="00AA57C6">
          <w:rPr>
            <w:rFonts w:ascii="Arial" w:hAnsi="Arial" w:cs="Arial"/>
            <w:sz w:val="20"/>
          </w:rPr>
          <w:t>частях 2</w:t>
        </w:r>
      </w:hyperlink>
      <w:r w:rsidRPr="00AA57C6">
        <w:rPr>
          <w:rFonts w:ascii="Arial" w:hAnsi="Arial" w:cs="Arial"/>
          <w:sz w:val="20"/>
        </w:rPr>
        <w:t xml:space="preserve"> и </w:t>
      </w:r>
      <w:hyperlink w:anchor="P473" w:history="1">
        <w:r w:rsidRPr="00AA57C6">
          <w:rPr>
            <w:rFonts w:ascii="Arial" w:hAnsi="Arial" w:cs="Arial"/>
            <w:sz w:val="20"/>
          </w:rPr>
          <w:t>3</w:t>
        </w:r>
      </w:hyperlink>
      <w:r w:rsidRPr="00AA57C6">
        <w:rPr>
          <w:rFonts w:ascii="Arial" w:hAnsi="Arial" w:cs="Arial"/>
          <w:sz w:val="20"/>
        </w:rPr>
        <w:t xml:space="preserve"> настоящей статьи.</w:t>
      </w:r>
    </w:p>
    <w:p w:rsidR="006728CA" w:rsidRPr="00A97C03" w:rsidRDefault="006728CA" w:rsidP="00B95EA7">
      <w:pPr>
        <w:pStyle w:val="ConsPlusNormal"/>
        <w:ind w:firstLine="539"/>
        <w:jc w:val="both"/>
        <w:rPr>
          <w:rFonts w:ascii="Arial" w:hAnsi="Arial" w:cs="Arial"/>
          <w:sz w:val="20"/>
        </w:rPr>
      </w:pPr>
      <w:r w:rsidRPr="00AA57C6">
        <w:rPr>
          <w:rFonts w:ascii="Arial" w:hAnsi="Arial" w:cs="Arial"/>
          <w:sz w:val="20"/>
        </w:rPr>
        <w:t>5</w:t>
      </w:r>
      <w:r w:rsidRPr="00A97C03">
        <w:rPr>
          <w:rFonts w:ascii="Arial" w:hAnsi="Arial" w:cs="Arial"/>
          <w:sz w:val="20"/>
        </w:rPr>
        <w:t xml:space="preserve">. </w:t>
      </w:r>
      <w:r w:rsidR="00A97C03" w:rsidRPr="00A97C03">
        <w:rPr>
          <w:rFonts w:ascii="Arial" w:hAnsi="Arial" w:cs="Arial"/>
          <w:color w:val="333333"/>
          <w:sz w:val="20"/>
          <w:shd w:val="clear" w:color="auto" w:fill="FFFFFF"/>
        </w:rPr>
        <w:t>В решении о развитии застроенной территории должны быть определены ее местоположение и площадь, перечень адресов зданий, строений, сооружений, подлежащих сносу, реконструкции. Обязательным приложением к решению о развитии застроенной территории являются сведения о границах такой территории, которые должны содержать графическое описание местоположения границ территории, перечень координат характерных точек этих границ в системе координат, установленной для ведения Единого государственного реестра недвижимости. Требования к точности определения координат характерных точек границ застроенной территории, в отношении которой принимается решение о ее развитии, формату электронного документа, содержащего указанные сведения,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ведения Единого государственного реестра недвижимости, осуществления государственного кадастрового учета недвижимого имущества, государственной регистрации прав на недвижимое имущество и сделок с ним, предоставления сведений, содержащихся в Едином государственном реестре недвижимости.</w:t>
      </w:r>
    </w:p>
    <w:p w:rsidR="006728CA" w:rsidRPr="00A97C03" w:rsidRDefault="006728CA" w:rsidP="00B95EA7">
      <w:pPr>
        <w:pStyle w:val="ConsPlusNormal"/>
        <w:ind w:firstLine="539"/>
        <w:jc w:val="both"/>
        <w:rPr>
          <w:rFonts w:ascii="Arial" w:hAnsi="Arial" w:cs="Arial"/>
          <w:sz w:val="20"/>
        </w:rPr>
      </w:pPr>
      <w:r w:rsidRPr="00AA57C6">
        <w:rPr>
          <w:rFonts w:ascii="Arial" w:hAnsi="Arial" w:cs="Arial"/>
          <w:sz w:val="20"/>
        </w:rPr>
        <w:t xml:space="preserve">6. </w:t>
      </w:r>
      <w:r w:rsidR="00D2718E">
        <w:rPr>
          <w:rFonts w:ascii="Arial" w:hAnsi="Arial" w:cs="Arial"/>
          <w:sz w:val="20"/>
        </w:rPr>
        <w:t xml:space="preserve">Развитие застроенной территории осуществляется на основании договора о развитии застроенной территории в соответствии со статьей 46.2 Градостроительного кодекса Российской Федерации. </w:t>
      </w:r>
      <w:r w:rsidR="00A97C03" w:rsidRPr="00A97C03">
        <w:rPr>
          <w:rFonts w:ascii="Arial" w:hAnsi="Arial" w:cs="Arial"/>
          <w:color w:val="333333"/>
          <w:sz w:val="20"/>
          <w:shd w:val="clear" w:color="auto" w:fill="FFFFFF"/>
        </w:rPr>
        <w:t xml:space="preserve">Договор заключается органом местного самоуправления, принявшим решение о развитии застроенной территории, с победителем открытого аукциона на право заключить такой договор или иным лицом в соответствии </w:t>
      </w:r>
      <w:r w:rsidR="00A97C03" w:rsidRPr="00A97C03">
        <w:rPr>
          <w:rFonts w:ascii="Arial" w:hAnsi="Arial" w:cs="Arial"/>
          <w:sz w:val="20"/>
          <w:shd w:val="clear" w:color="auto" w:fill="FFFFFF"/>
        </w:rPr>
        <w:t>с </w:t>
      </w:r>
      <w:hyperlink r:id="rId51" w:anchor="dst757" w:history="1">
        <w:r w:rsidR="00A97C03" w:rsidRPr="00A97C03">
          <w:rPr>
            <w:rStyle w:val="a7"/>
            <w:rFonts w:ascii="Arial" w:hAnsi="Arial" w:cs="Arial"/>
            <w:color w:val="auto"/>
            <w:sz w:val="20"/>
            <w:u w:val="none"/>
            <w:shd w:val="clear" w:color="auto" w:fill="FFFFFF"/>
          </w:rPr>
          <w:t>частями 17.2</w:t>
        </w:r>
      </w:hyperlink>
      <w:r w:rsidR="00A97C03" w:rsidRPr="00A97C03">
        <w:rPr>
          <w:rFonts w:ascii="Arial" w:hAnsi="Arial" w:cs="Arial"/>
          <w:sz w:val="20"/>
          <w:shd w:val="clear" w:color="auto" w:fill="FFFFFF"/>
        </w:rPr>
        <w:t>, </w:t>
      </w:r>
      <w:hyperlink r:id="rId52" w:anchor="dst758" w:history="1">
        <w:r w:rsidR="00A97C03" w:rsidRPr="00A97C03">
          <w:rPr>
            <w:rStyle w:val="a7"/>
            <w:rFonts w:ascii="Arial" w:hAnsi="Arial" w:cs="Arial"/>
            <w:color w:val="auto"/>
            <w:sz w:val="20"/>
            <w:u w:val="none"/>
            <w:shd w:val="clear" w:color="auto" w:fill="FFFFFF"/>
          </w:rPr>
          <w:t>17.3</w:t>
        </w:r>
      </w:hyperlink>
      <w:r w:rsidR="00A97C03" w:rsidRPr="00A97C03">
        <w:rPr>
          <w:rFonts w:ascii="Arial" w:hAnsi="Arial" w:cs="Arial"/>
          <w:sz w:val="20"/>
          <w:shd w:val="clear" w:color="auto" w:fill="FFFFFF"/>
        </w:rPr>
        <w:t>, </w:t>
      </w:r>
      <w:hyperlink r:id="rId53" w:anchor="dst128" w:history="1">
        <w:r w:rsidR="00A97C03" w:rsidRPr="00A97C03">
          <w:rPr>
            <w:rStyle w:val="a7"/>
            <w:rFonts w:ascii="Arial" w:hAnsi="Arial" w:cs="Arial"/>
            <w:color w:val="auto"/>
            <w:sz w:val="20"/>
            <w:u w:val="none"/>
            <w:shd w:val="clear" w:color="auto" w:fill="FFFFFF"/>
          </w:rPr>
          <w:t>25</w:t>
        </w:r>
      </w:hyperlink>
      <w:r w:rsidR="00A97C03" w:rsidRPr="00A97C03">
        <w:rPr>
          <w:rFonts w:ascii="Arial" w:hAnsi="Arial" w:cs="Arial"/>
          <w:sz w:val="20"/>
          <w:shd w:val="clear" w:color="auto" w:fill="FFFFFF"/>
        </w:rPr>
        <w:t> и </w:t>
      </w:r>
      <w:hyperlink r:id="rId54" w:anchor="dst133" w:history="1">
        <w:r w:rsidR="00A97C03" w:rsidRPr="00A97C03">
          <w:rPr>
            <w:rStyle w:val="a7"/>
            <w:rFonts w:ascii="Arial" w:hAnsi="Arial" w:cs="Arial"/>
            <w:color w:val="auto"/>
            <w:sz w:val="20"/>
            <w:u w:val="none"/>
            <w:shd w:val="clear" w:color="auto" w:fill="FFFFFF"/>
          </w:rPr>
          <w:t>28 статьи 46.3</w:t>
        </w:r>
      </w:hyperlink>
      <w:r w:rsidR="00A97C03" w:rsidRPr="00A97C03">
        <w:rPr>
          <w:rFonts w:ascii="Arial" w:hAnsi="Arial" w:cs="Arial"/>
          <w:color w:val="333333"/>
          <w:sz w:val="20"/>
          <w:shd w:val="clear" w:color="auto" w:fill="FFFFFF"/>
        </w:rPr>
        <w:t> </w:t>
      </w:r>
      <w:r w:rsidR="00A97C03" w:rsidRPr="00AA57C6">
        <w:rPr>
          <w:rFonts w:ascii="Arial" w:hAnsi="Arial" w:cs="Arial"/>
          <w:sz w:val="20"/>
        </w:rPr>
        <w:t>Градостроительного кодекса Росси</w:t>
      </w:r>
      <w:r w:rsidR="00A97C03">
        <w:rPr>
          <w:rFonts w:ascii="Arial" w:hAnsi="Arial" w:cs="Arial"/>
          <w:sz w:val="20"/>
        </w:rPr>
        <w:t>йской Федерации.</w:t>
      </w:r>
    </w:p>
    <w:p w:rsidR="006728CA" w:rsidRPr="00AA57C6" w:rsidRDefault="006728CA">
      <w:pPr>
        <w:pStyle w:val="ConsPlusNormal"/>
        <w:spacing w:before="220"/>
        <w:ind w:firstLine="540"/>
        <w:jc w:val="both"/>
        <w:rPr>
          <w:rFonts w:ascii="Arial" w:hAnsi="Arial" w:cs="Arial"/>
          <w:sz w:val="20"/>
        </w:rPr>
      </w:pPr>
      <w:r w:rsidRPr="00AA57C6">
        <w:rPr>
          <w:rFonts w:ascii="Arial" w:hAnsi="Arial" w:cs="Arial"/>
          <w:sz w:val="20"/>
        </w:rPr>
        <w:t>7. Предоставление для строительства в границах территории, в отношении которой принято решение о развитии, земельных участков, которые находятся в муниципальной собственности или государственная собственность на которые не разграничена и которые не предоставлены в пользование и во владение гражданам и юридическим лицам, осуществляется лицу, с которым органом местного самоуправления заключен договор о развитии застроенной территории, без проведения торгов в соответствии с земельным законодательством.</w:t>
      </w:r>
    </w:p>
    <w:p w:rsidR="006728CA" w:rsidRPr="00AA57C6" w:rsidRDefault="006728CA">
      <w:pPr>
        <w:pStyle w:val="ConsPlusNormal"/>
        <w:spacing w:before="220"/>
        <w:ind w:firstLine="540"/>
        <w:jc w:val="both"/>
        <w:rPr>
          <w:rFonts w:ascii="Arial" w:hAnsi="Arial" w:cs="Arial"/>
          <w:sz w:val="20"/>
        </w:rPr>
      </w:pPr>
      <w:r w:rsidRPr="00AA57C6">
        <w:rPr>
          <w:rFonts w:ascii="Arial" w:hAnsi="Arial" w:cs="Arial"/>
          <w:sz w:val="20"/>
        </w:rPr>
        <w:t>8. Аукцион на право заключить договор о развитии застроенной территории является открытым по составу участников и форме подачи заявок.</w:t>
      </w:r>
    </w:p>
    <w:p w:rsidR="006728CA" w:rsidRPr="00AA57C6" w:rsidRDefault="006728CA">
      <w:pPr>
        <w:pStyle w:val="ConsPlusNormal"/>
        <w:spacing w:before="280"/>
        <w:ind w:firstLine="540"/>
        <w:jc w:val="both"/>
        <w:rPr>
          <w:rFonts w:ascii="Arial" w:hAnsi="Arial" w:cs="Arial"/>
          <w:sz w:val="20"/>
        </w:rPr>
      </w:pPr>
      <w:r w:rsidRPr="00AA57C6">
        <w:rPr>
          <w:rFonts w:ascii="Arial" w:hAnsi="Arial" w:cs="Arial"/>
          <w:sz w:val="20"/>
        </w:rPr>
        <w:t xml:space="preserve">Решение о проведении аукциона принимается главой Администрации городского округа </w:t>
      </w:r>
      <w:r w:rsidRPr="00AA57C6">
        <w:rPr>
          <w:rFonts w:ascii="Arial" w:hAnsi="Arial" w:cs="Arial"/>
          <w:sz w:val="20"/>
        </w:rPr>
        <w:lastRenderedPageBreak/>
        <w:t xml:space="preserve">город Салават Республики Башкортостан в соответствии со </w:t>
      </w:r>
      <w:hyperlink r:id="rId55" w:history="1">
        <w:r w:rsidRPr="00AA57C6">
          <w:rPr>
            <w:rFonts w:ascii="Arial" w:hAnsi="Arial" w:cs="Arial"/>
            <w:sz w:val="20"/>
          </w:rPr>
          <w:t>статьей 46.3</w:t>
        </w:r>
      </w:hyperlink>
      <w:r w:rsidRPr="00AA57C6">
        <w:rPr>
          <w:rFonts w:ascii="Arial" w:hAnsi="Arial" w:cs="Arial"/>
          <w:sz w:val="20"/>
        </w:rPr>
        <w:t xml:space="preserve"> Градостроительного кодекса Российской Федерации.</w:t>
      </w:r>
    </w:p>
    <w:p w:rsidR="006728CA" w:rsidRPr="00AA57C6" w:rsidRDefault="006728CA">
      <w:pPr>
        <w:pStyle w:val="ConsPlusNormal"/>
        <w:spacing w:before="220"/>
        <w:ind w:firstLine="540"/>
        <w:jc w:val="both"/>
        <w:rPr>
          <w:rFonts w:ascii="Arial" w:hAnsi="Arial" w:cs="Arial"/>
          <w:sz w:val="20"/>
        </w:rPr>
      </w:pPr>
      <w:r w:rsidRPr="00AA57C6">
        <w:rPr>
          <w:rFonts w:ascii="Arial" w:hAnsi="Arial" w:cs="Arial"/>
          <w:sz w:val="20"/>
        </w:rPr>
        <w:t>9. По договору о развитии застроенной территории одна сторона обязуется в установленный договором срок своими силами и за свой счет и (или) с привлечением других лиц и (или) средств других лиц выполнить обязательства, а другая сторона (орган местного самоуправления) обязуется создать необходимые условия для выполнения обязательств.</w:t>
      </w:r>
    </w:p>
    <w:p w:rsidR="006728CA" w:rsidRPr="00AA57C6" w:rsidRDefault="006728CA">
      <w:pPr>
        <w:pStyle w:val="ConsPlusNormal"/>
        <w:spacing w:before="220"/>
        <w:ind w:firstLine="540"/>
        <w:jc w:val="both"/>
        <w:rPr>
          <w:rFonts w:ascii="Arial" w:hAnsi="Arial" w:cs="Arial"/>
          <w:sz w:val="20"/>
        </w:rPr>
      </w:pPr>
      <w:r w:rsidRPr="00AA57C6">
        <w:rPr>
          <w:rFonts w:ascii="Arial" w:hAnsi="Arial" w:cs="Arial"/>
          <w:sz w:val="20"/>
        </w:rPr>
        <w:t>10. Существенными условиями договора являются:</w:t>
      </w:r>
    </w:p>
    <w:p w:rsidR="006728CA" w:rsidRPr="00AA57C6" w:rsidRDefault="006728CA">
      <w:pPr>
        <w:pStyle w:val="ConsPlusNormal"/>
        <w:spacing w:before="220"/>
        <w:ind w:firstLine="540"/>
        <w:jc w:val="both"/>
        <w:rPr>
          <w:rFonts w:ascii="Arial" w:hAnsi="Arial" w:cs="Arial"/>
          <w:sz w:val="20"/>
        </w:rPr>
      </w:pPr>
      <w:r w:rsidRPr="00AA57C6">
        <w:rPr>
          <w:rFonts w:ascii="Arial" w:hAnsi="Arial" w:cs="Arial"/>
          <w:sz w:val="20"/>
        </w:rPr>
        <w:t>1) сведения о местоположении и площади застроенной территории, в отношении которой принято решение о развитии, перечень адресов зданий, строений, сооружений, подлежащих сносу, реконструкции;</w:t>
      </w:r>
    </w:p>
    <w:p w:rsidR="006728CA" w:rsidRPr="00AA57C6" w:rsidRDefault="006728CA">
      <w:pPr>
        <w:pStyle w:val="ConsPlusNormal"/>
        <w:spacing w:before="220"/>
        <w:ind w:firstLine="540"/>
        <w:jc w:val="both"/>
        <w:rPr>
          <w:rFonts w:ascii="Arial" w:hAnsi="Arial" w:cs="Arial"/>
          <w:sz w:val="20"/>
        </w:rPr>
      </w:pPr>
      <w:r w:rsidRPr="00AA57C6">
        <w:rPr>
          <w:rFonts w:ascii="Arial" w:hAnsi="Arial" w:cs="Arial"/>
          <w:sz w:val="20"/>
        </w:rPr>
        <w:t>2) цена права на заключение договора;</w:t>
      </w:r>
    </w:p>
    <w:p w:rsidR="006728CA" w:rsidRPr="00AA57C6" w:rsidRDefault="006728CA">
      <w:pPr>
        <w:pStyle w:val="ConsPlusNormal"/>
        <w:spacing w:before="220"/>
        <w:ind w:firstLine="540"/>
        <w:jc w:val="both"/>
        <w:rPr>
          <w:rFonts w:ascii="Arial" w:hAnsi="Arial" w:cs="Arial"/>
          <w:sz w:val="20"/>
        </w:rPr>
      </w:pPr>
      <w:bookmarkStart w:id="34" w:name="P488"/>
      <w:bookmarkEnd w:id="34"/>
      <w:r w:rsidRPr="00AA57C6">
        <w:rPr>
          <w:rFonts w:ascii="Arial" w:hAnsi="Arial" w:cs="Arial"/>
          <w:sz w:val="20"/>
        </w:rPr>
        <w:t>3) обязательство лица, заключившего договор с Администрацией городского округа город Салават Республики Башкортостан, подготовить проект планировки застроенной территории, включая проект межевания застроенной территории, в отношении которой принято решение о развитии, в соответствии с документами территориального планирования, правилами землепользования и застройки, а также утвержденными Администрацией городского округа город Салават Республики Башкортостан расчетными показателями минимально допустимого уровня обеспеченности территории объектами коммунальной, транспортной, социальной инфраструктур и расчетными показателями максимально допустимого уровня территориальной доступности указанных объектов для населения; максимальные сроки подготовки таких документов;</w:t>
      </w:r>
    </w:p>
    <w:p w:rsidR="006728CA" w:rsidRPr="00AA57C6" w:rsidRDefault="006728CA">
      <w:pPr>
        <w:pStyle w:val="ConsPlusNormal"/>
        <w:spacing w:before="220"/>
        <w:ind w:firstLine="540"/>
        <w:jc w:val="both"/>
        <w:rPr>
          <w:rFonts w:ascii="Arial" w:hAnsi="Arial" w:cs="Arial"/>
          <w:sz w:val="20"/>
        </w:rPr>
      </w:pPr>
      <w:bookmarkStart w:id="35" w:name="P489"/>
      <w:bookmarkEnd w:id="35"/>
      <w:r w:rsidRPr="00AA57C6">
        <w:rPr>
          <w:rFonts w:ascii="Arial" w:hAnsi="Arial" w:cs="Arial"/>
          <w:sz w:val="20"/>
        </w:rPr>
        <w:t>4) обязательство лица, заключившего договор с Администрацией городского округа город Салават Республики Башкортостан, создать либо приобрести, а также передать в государственную или муниципальную собственность благоустроенные жилые помещения для предоставления гражданам, выселяемым из жилых помещений, предоставленных по договорам социального найма, договорам найма специализированного жилого помещения и расположенных на застроенной территории, в отношении которой принято решение о развитии; максимальные сроки выполнения указанного обязательства;</w:t>
      </w:r>
    </w:p>
    <w:p w:rsidR="006728CA" w:rsidRPr="00AA57C6" w:rsidRDefault="006728CA">
      <w:pPr>
        <w:pStyle w:val="ConsPlusNormal"/>
        <w:spacing w:before="220"/>
        <w:ind w:firstLine="540"/>
        <w:jc w:val="both"/>
        <w:rPr>
          <w:rFonts w:ascii="Arial" w:hAnsi="Arial" w:cs="Arial"/>
          <w:sz w:val="20"/>
        </w:rPr>
      </w:pPr>
      <w:bookmarkStart w:id="36" w:name="P490"/>
      <w:bookmarkEnd w:id="36"/>
      <w:r w:rsidRPr="00AA57C6">
        <w:rPr>
          <w:rFonts w:ascii="Arial" w:hAnsi="Arial" w:cs="Arial"/>
          <w:sz w:val="20"/>
        </w:rPr>
        <w:t xml:space="preserve">5) обязательство лица, заключившего договор с Администрацией городского округа город Салават Республики Башкортостан, уплатить возмещение за изымаемые на основании решения Администрацией городского округа город Салават Республики Башкортостан, принятого в соответствии с жилищным законодательством, жилые помещения в многоквартирных домах, признанных аварийными и подлежащими сносу и расположенных на застроенной территории, в отношении которой принято решение о развитии, и земельные участки, на которых расположены такие многоквартирные дома, за исключением жилых помещений и земельных участков, находящихся в собственности, в том числе в общей долевой собственности Российской Федерации, субъекта Российской Федерации, муниципального образования, в случае, если таким собственникам были переданы жилые помещения в соответствии с </w:t>
      </w:r>
      <w:hyperlink w:anchor="P489" w:history="1">
        <w:r w:rsidRPr="00AA57C6">
          <w:rPr>
            <w:rFonts w:ascii="Arial" w:hAnsi="Arial" w:cs="Arial"/>
            <w:sz w:val="20"/>
          </w:rPr>
          <w:t>пунктом 4</w:t>
        </w:r>
      </w:hyperlink>
      <w:r w:rsidRPr="00AA57C6">
        <w:rPr>
          <w:rFonts w:ascii="Arial" w:hAnsi="Arial" w:cs="Arial"/>
          <w:sz w:val="20"/>
        </w:rPr>
        <w:t>) настоящей части настоящей статьи; максимальные сроки выполнения указанного обязательства;</w:t>
      </w:r>
    </w:p>
    <w:p w:rsidR="006728CA" w:rsidRPr="00AA57C6" w:rsidRDefault="006728CA">
      <w:pPr>
        <w:pStyle w:val="ConsPlusNormal"/>
        <w:spacing w:before="220"/>
        <w:ind w:firstLine="540"/>
        <w:jc w:val="both"/>
        <w:rPr>
          <w:rFonts w:ascii="Arial" w:hAnsi="Arial" w:cs="Arial"/>
          <w:sz w:val="20"/>
        </w:rPr>
      </w:pPr>
      <w:r w:rsidRPr="00AA57C6">
        <w:rPr>
          <w:rFonts w:ascii="Arial" w:hAnsi="Arial" w:cs="Arial"/>
          <w:sz w:val="20"/>
        </w:rPr>
        <w:t>6) обязательство лица, заключившего договор с Администрацией городского округа город Салават Республики Башкортостан, осуществить строительство на застроенной территории, в отношении которой принято решение о развитии, в соответствии с утвержденным проектом планировки застроенной территории, в том числе в соответствии с этапами строительства, а также с графиками осуществления строительства каждого объекта капитального строительства в предусмотренные указанными графиками сроки;</w:t>
      </w:r>
    </w:p>
    <w:p w:rsidR="006728CA" w:rsidRPr="00AA57C6" w:rsidRDefault="006728CA">
      <w:pPr>
        <w:pStyle w:val="ConsPlusNormal"/>
        <w:spacing w:before="220"/>
        <w:ind w:firstLine="540"/>
        <w:jc w:val="both"/>
        <w:rPr>
          <w:rFonts w:ascii="Arial" w:hAnsi="Arial" w:cs="Arial"/>
          <w:sz w:val="20"/>
        </w:rPr>
      </w:pPr>
      <w:r w:rsidRPr="00AA57C6">
        <w:rPr>
          <w:rFonts w:ascii="Arial" w:hAnsi="Arial" w:cs="Arial"/>
          <w:sz w:val="20"/>
        </w:rPr>
        <w:t>7) обязательство Администрации городского округа город Салават Республики Башкортостан утвердить проект планировки застроенной территории, включая проект межевания застроенной территории, в отношении которой принято решение о развитии, в соответствии с документами территориального планирования, правилами землепользования и застройки, а также утвержденными Администрацией городского округа город Салават Республики Башкортостан расчетными показателями минимально допустимого уровня обеспеченности территории объектами коммунальной, транспортной, социальной инфраструктур и расчетными показателями максимально допустимого уровня территориальной доступности указанных объектов для населения; максимальные сроки выполнения указанного обязательства;</w:t>
      </w:r>
    </w:p>
    <w:p w:rsidR="006728CA" w:rsidRPr="00AA57C6" w:rsidRDefault="006728CA">
      <w:pPr>
        <w:pStyle w:val="ConsPlusNormal"/>
        <w:spacing w:before="220"/>
        <w:ind w:firstLine="540"/>
        <w:jc w:val="both"/>
        <w:rPr>
          <w:rFonts w:ascii="Arial" w:hAnsi="Arial" w:cs="Arial"/>
          <w:sz w:val="20"/>
        </w:rPr>
      </w:pPr>
      <w:r w:rsidRPr="00AA57C6">
        <w:rPr>
          <w:rFonts w:ascii="Arial" w:hAnsi="Arial" w:cs="Arial"/>
          <w:sz w:val="20"/>
        </w:rPr>
        <w:lastRenderedPageBreak/>
        <w:t>8) обязательство Администрации городского округа город Салават Республики Башкортостан принять в установленном порядке решение об изъятии для муниципальных нужд жилых помещений в многоквартирных домах, признанных аварийными и подлежащими сносу и расположенных на застроенной территории, в отношении которой принято решение о развитии, а также земельных участков, на которых расположены такие многоквартирные дома; максимальные сроки выполнения указанного обязательства;</w:t>
      </w:r>
    </w:p>
    <w:p w:rsidR="006728CA" w:rsidRPr="00AA57C6" w:rsidRDefault="006728CA">
      <w:pPr>
        <w:pStyle w:val="ConsPlusNormal"/>
        <w:spacing w:before="220"/>
        <w:ind w:firstLine="540"/>
        <w:jc w:val="both"/>
        <w:rPr>
          <w:rFonts w:ascii="Arial" w:hAnsi="Arial" w:cs="Arial"/>
          <w:sz w:val="20"/>
        </w:rPr>
      </w:pPr>
      <w:r w:rsidRPr="00AA57C6">
        <w:rPr>
          <w:rFonts w:ascii="Arial" w:hAnsi="Arial" w:cs="Arial"/>
          <w:sz w:val="20"/>
        </w:rPr>
        <w:t xml:space="preserve">9) обязательство Администрации городского округа город Салават Республики Башкортостан после выполнения лицом, заключившим договор с Администрацией городского округа город Салават Республики Башкортостан обязательств, предусмотренных </w:t>
      </w:r>
      <w:hyperlink w:anchor="P488" w:history="1">
        <w:r w:rsidRPr="00AA57C6">
          <w:rPr>
            <w:rFonts w:ascii="Arial" w:hAnsi="Arial" w:cs="Arial"/>
            <w:sz w:val="20"/>
          </w:rPr>
          <w:t>пунктами 3</w:t>
        </w:r>
      </w:hyperlink>
      <w:r w:rsidRPr="00AA57C6">
        <w:rPr>
          <w:rFonts w:ascii="Arial" w:hAnsi="Arial" w:cs="Arial"/>
          <w:sz w:val="20"/>
        </w:rPr>
        <w:t xml:space="preserve">) - </w:t>
      </w:r>
      <w:hyperlink w:anchor="P490" w:history="1">
        <w:r w:rsidRPr="00AA57C6">
          <w:rPr>
            <w:rFonts w:ascii="Arial" w:hAnsi="Arial" w:cs="Arial"/>
            <w:sz w:val="20"/>
          </w:rPr>
          <w:t>5</w:t>
        </w:r>
      </w:hyperlink>
      <w:r w:rsidRPr="00AA57C6">
        <w:rPr>
          <w:rFonts w:ascii="Arial" w:hAnsi="Arial" w:cs="Arial"/>
          <w:sz w:val="20"/>
        </w:rPr>
        <w:t xml:space="preserve">) настоящей части настоящей статьи, предоставить указанному лицу без проведения торгов в соответствии с земельным законодательством для строительства в границах застроенной территории, в отношении которой принято решение о развитии, земельные участки, которые находятся в муниципальной собственности или государственная собственность на которые не разграничена (если распоряжение такими земельными участками осуществляется органом местного самоуправления) и которые не предоставлены в пользование и (или) во владение гражданам и юридическим лицам; максимальные сроки выполнения указанного обязательства. Договором может быть предусмотрено предоставление таких земельных участков по мере выполнения обязательств, предусмотренных </w:t>
      </w:r>
      <w:hyperlink w:anchor="P489" w:history="1">
        <w:r w:rsidRPr="00AA57C6">
          <w:rPr>
            <w:rFonts w:ascii="Arial" w:hAnsi="Arial" w:cs="Arial"/>
            <w:sz w:val="20"/>
          </w:rPr>
          <w:t>пунктами 4</w:t>
        </w:r>
      </w:hyperlink>
      <w:r w:rsidRPr="00AA57C6">
        <w:rPr>
          <w:rFonts w:ascii="Arial" w:hAnsi="Arial" w:cs="Arial"/>
          <w:sz w:val="20"/>
        </w:rPr>
        <w:t xml:space="preserve">) и </w:t>
      </w:r>
      <w:hyperlink w:anchor="P490" w:history="1">
        <w:r w:rsidRPr="00AA57C6">
          <w:rPr>
            <w:rFonts w:ascii="Arial" w:hAnsi="Arial" w:cs="Arial"/>
            <w:sz w:val="20"/>
          </w:rPr>
          <w:t>5</w:t>
        </w:r>
      </w:hyperlink>
      <w:r w:rsidRPr="00AA57C6">
        <w:rPr>
          <w:rFonts w:ascii="Arial" w:hAnsi="Arial" w:cs="Arial"/>
          <w:sz w:val="20"/>
        </w:rPr>
        <w:t>) настоящей части настоящей статьи;</w:t>
      </w:r>
    </w:p>
    <w:p w:rsidR="006728CA" w:rsidRPr="00AA57C6" w:rsidRDefault="006728CA">
      <w:pPr>
        <w:pStyle w:val="ConsPlusNormal"/>
        <w:spacing w:before="220"/>
        <w:ind w:firstLine="540"/>
        <w:jc w:val="both"/>
        <w:rPr>
          <w:rFonts w:ascii="Arial" w:hAnsi="Arial" w:cs="Arial"/>
          <w:sz w:val="20"/>
        </w:rPr>
      </w:pPr>
      <w:r w:rsidRPr="00AA57C6">
        <w:rPr>
          <w:rFonts w:ascii="Arial" w:hAnsi="Arial" w:cs="Arial"/>
          <w:sz w:val="20"/>
        </w:rPr>
        <w:t>10) срок договора;</w:t>
      </w:r>
    </w:p>
    <w:p w:rsidR="006728CA" w:rsidRPr="00AA57C6" w:rsidRDefault="006728CA">
      <w:pPr>
        <w:pStyle w:val="ConsPlusNormal"/>
        <w:spacing w:before="220"/>
        <w:ind w:firstLine="540"/>
        <w:jc w:val="both"/>
        <w:rPr>
          <w:rFonts w:ascii="Arial" w:hAnsi="Arial" w:cs="Arial"/>
          <w:sz w:val="20"/>
        </w:rPr>
      </w:pPr>
      <w:r w:rsidRPr="00AA57C6">
        <w:rPr>
          <w:rFonts w:ascii="Arial" w:hAnsi="Arial" w:cs="Arial"/>
          <w:sz w:val="20"/>
        </w:rPr>
        <w:t>11) ответственность сторон за неисполнение или ненадлежащее исполнение договора.</w:t>
      </w:r>
    </w:p>
    <w:p w:rsidR="006728CA" w:rsidRPr="00AA57C6" w:rsidRDefault="00E80A3B">
      <w:pPr>
        <w:pStyle w:val="ConsPlusNormal"/>
        <w:spacing w:before="220"/>
        <w:ind w:firstLine="540"/>
        <w:jc w:val="both"/>
        <w:rPr>
          <w:rFonts w:ascii="Arial" w:hAnsi="Arial" w:cs="Arial"/>
          <w:sz w:val="20"/>
        </w:rPr>
      </w:pPr>
      <w:r>
        <w:rPr>
          <w:rFonts w:ascii="Arial" w:hAnsi="Arial" w:cs="Arial"/>
          <w:sz w:val="20"/>
        </w:rPr>
        <w:t xml:space="preserve">11. </w:t>
      </w:r>
      <w:r w:rsidR="006728CA" w:rsidRPr="00AA57C6">
        <w:rPr>
          <w:rFonts w:ascii="Arial" w:hAnsi="Arial" w:cs="Arial"/>
          <w:sz w:val="20"/>
        </w:rPr>
        <w:t>В договоре наряду с указанными выше существенными условиями могут быть предусмотрены иные существенные условия, в том числе:</w:t>
      </w:r>
    </w:p>
    <w:p w:rsidR="006728CA" w:rsidRPr="00AA57C6" w:rsidRDefault="006728CA">
      <w:pPr>
        <w:pStyle w:val="ConsPlusNormal"/>
        <w:spacing w:before="220"/>
        <w:ind w:firstLine="540"/>
        <w:jc w:val="both"/>
        <w:rPr>
          <w:rFonts w:ascii="Arial" w:hAnsi="Arial" w:cs="Arial"/>
          <w:sz w:val="20"/>
        </w:rPr>
      </w:pPr>
      <w:r w:rsidRPr="00AA57C6">
        <w:rPr>
          <w:rFonts w:ascii="Arial" w:hAnsi="Arial" w:cs="Arial"/>
          <w:sz w:val="20"/>
        </w:rPr>
        <w:t>1) обязательство лица, заключившего договор с Администрацией городского округа город Салават Республики Башкортостан, осуществить строительство и (или) реконструкцию объектов инженерной, социальной и коммунально-бытовой инфраструктур, предназначенных для обеспечения застроенной территории, в отношении которой принято решение о развитии; максимальные сроки выполнения указанного обязательства;</w:t>
      </w:r>
    </w:p>
    <w:p w:rsidR="006728CA" w:rsidRPr="00E80A3B" w:rsidRDefault="006728CA">
      <w:pPr>
        <w:pStyle w:val="ConsPlusNormal"/>
        <w:spacing w:before="220"/>
        <w:ind w:firstLine="540"/>
        <w:jc w:val="both"/>
        <w:rPr>
          <w:rFonts w:ascii="Arial" w:hAnsi="Arial" w:cs="Arial"/>
          <w:sz w:val="20"/>
        </w:rPr>
      </w:pPr>
      <w:r w:rsidRPr="00E80A3B">
        <w:rPr>
          <w:rFonts w:ascii="Arial" w:hAnsi="Arial" w:cs="Arial"/>
          <w:sz w:val="20"/>
        </w:rPr>
        <w:t xml:space="preserve">2) </w:t>
      </w:r>
      <w:r w:rsidR="00A97C03" w:rsidRPr="00E80A3B">
        <w:rPr>
          <w:rFonts w:ascii="Arial" w:hAnsi="Arial" w:cs="Arial"/>
          <w:color w:val="333333"/>
          <w:sz w:val="20"/>
          <w:shd w:val="clear" w:color="auto" w:fill="FFFFFF"/>
        </w:rPr>
        <w:t>указание видов объектов, предусмотренных </w:t>
      </w:r>
      <w:r w:rsidR="00E80A3B">
        <w:rPr>
          <w:rFonts w:ascii="Arial" w:hAnsi="Arial" w:cs="Arial"/>
          <w:color w:val="333333"/>
          <w:sz w:val="20"/>
          <w:shd w:val="clear" w:color="auto" w:fill="FFFFFF"/>
        </w:rPr>
        <w:t>под</w:t>
      </w:r>
      <w:hyperlink r:id="rId56" w:anchor="dst65" w:history="1">
        <w:r w:rsidR="00A97C03" w:rsidRPr="00E80A3B">
          <w:rPr>
            <w:rStyle w:val="a7"/>
            <w:rFonts w:ascii="Arial" w:hAnsi="Arial" w:cs="Arial"/>
            <w:color w:val="auto"/>
            <w:sz w:val="20"/>
            <w:u w:val="none"/>
            <w:shd w:val="clear" w:color="auto" w:fill="FFFFFF"/>
          </w:rPr>
          <w:t>пунктом 1</w:t>
        </w:r>
      </w:hyperlink>
      <w:r w:rsidR="00A97C03" w:rsidRPr="00E80A3B">
        <w:rPr>
          <w:rFonts w:ascii="Arial" w:hAnsi="Arial" w:cs="Arial"/>
          <w:color w:val="333333"/>
          <w:sz w:val="20"/>
          <w:shd w:val="clear" w:color="auto" w:fill="FFFFFF"/>
        </w:rPr>
        <w:t> </w:t>
      </w:r>
      <w:r w:rsidR="00E80A3B">
        <w:rPr>
          <w:rFonts w:ascii="Arial" w:hAnsi="Arial" w:cs="Arial"/>
          <w:color w:val="333333"/>
          <w:sz w:val="20"/>
          <w:shd w:val="clear" w:color="auto" w:fill="FFFFFF"/>
        </w:rPr>
        <w:t xml:space="preserve">пункта 11 </w:t>
      </w:r>
      <w:r w:rsidR="00A97C03" w:rsidRPr="00E80A3B">
        <w:rPr>
          <w:rFonts w:ascii="Arial" w:hAnsi="Arial" w:cs="Arial"/>
          <w:color w:val="333333"/>
          <w:sz w:val="20"/>
          <w:shd w:val="clear" w:color="auto" w:fill="FFFFFF"/>
        </w:rPr>
        <w:t xml:space="preserve">настоящей </w:t>
      </w:r>
      <w:r w:rsidR="00E80A3B">
        <w:rPr>
          <w:rFonts w:ascii="Arial" w:hAnsi="Arial" w:cs="Arial"/>
          <w:color w:val="333333"/>
          <w:sz w:val="20"/>
          <w:shd w:val="clear" w:color="auto" w:fill="FFFFFF"/>
        </w:rPr>
        <w:t>статьи</w:t>
      </w:r>
      <w:r w:rsidR="00A97C03" w:rsidRPr="00E80A3B">
        <w:rPr>
          <w:rFonts w:ascii="Arial" w:hAnsi="Arial" w:cs="Arial"/>
          <w:color w:val="333333"/>
          <w:sz w:val="20"/>
          <w:shd w:val="clear" w:color="auto" w:fill="FFFFFF"/>
        </w:rPr>
        <w:t xml:space="preserve"> и подлежащих по окончании строительства передаче в муниципальную собственность; условия и сроки такой передачи;</w:t>
      </w:r>
    </w:p>
    <w:p w:rsidR="006728CA" w:rsidRPr="00AA57C6" w:rsidRDefault="006728CA">
      <w:pPr>
        <w:pStyle w:val="ConsPlusNormal"/>
        <w:spacing w:before="220"/>
        <w:ind w:firstLine="540"/>
        <w:jc w:val="both"/>
        <w:rPr>
          <w:rFonts w:ascii="Arial" w:hAnsi="Arial" w:cs="Arial"/>
          <w:sz w:val="20"/>
        </w:rPr>
      </w:pPr>
      <w:r w:rsidRPr="00AA57C6">
        <w:rPr>
          <w:rFonts w:ascii="Arial" w:hAnsi="Arial" w:cs="Arial"/>
          <w:sz w:val="20"/>
        </w:rPr>
        <w:t>3) условия и объем участия Администрации городского округа город Салават Республики Башкортостан в развитии застроенной территории с указанием соответствующих сроков;</w:t>
      </w:r>
    </w:p>
    <w:p w:rsidR="006728CA" w:rsidRPr="00AA57C6" w:rsidRDefault="006728CA">
      <w:pPr>
        <w:pStyle w:val="ConsPlusNormal"/>
        <w:spacing w:before="220"/>
        <w:ind w:firstLine="540"/>
        <w:jc w:val="both"/>
        <w:rPr>
          <w:rFonts w:ascii="Arial" w:hAnsi="Arial" w:cs="Arial"/>
          <w:sz w:val="20"/>
        </w:rPr>
      </w:pPr>
      <w:r w:rsidRPr="00AA57C6">
        <w:rPr>
          <w:rFonts w:ascii="Arial" w:hAnsi="Arial" w:cs="Arial"/>
          <w:sz w:val="20"/>
        </w:rPr>
        <w:t>4) способы и размер обеспечения исполнения договора лицом, заключившим договор с Администрацией городского округа город Салават Республики Башкортостан;</w:t>
      </w:r>
    </w:p>
    <w:p w:rsidR="006728CA" w:rsidRPr="00AA57C6" w:rsidRDefault="006728CA">
      <w:pPr>
        <w:pStyle w:val="ConsPlusNormal"/>
        <w:spacing w:before="220"/>
        <w:ind w:firstLine="540"/>
        <w:jc w:val="both"/>
        <w:rPr>
          <w:rFonts w:ascii="Arial" w:hAnsi="Arial" w:cs="Arial"/>
          <w:sz w:val="20"/>
        </w:rPr>
      </w:pPr>
      <w:r w:rsidRPr="00AA57C6">
        <w:rPr>
          <w:rFonts w:ascii="Arial" w:hAnsi="Arial" w:cs="Arial"/>
          <w:sz w:val="20"/>
        </w:rPr>
        <w:t>5) обязательство Администрации городского округа город Салават Республики Башкортостан обеспечить в соответствии с программой комплексного развития систем коммунальной инфраструктуры поселения, городского округа строительство и (или) реконструкцию за границами земельного участка или земельных участков, в отношении которых заключен договор, объектов коммунальной инфраструктуры, необходимых для обеспечения подключения (технологического присоединения) на границах таких земельных участков к объектам коммунальной инфраструктуры, построенным на таких земельных участках; максимальные сроки выполнения указанного обязательства.</w:t>
      </w:r>
    </w:p>
    <w:p w:rsidR="006728CA" w:rsidRPr="00AA57C6" w:rsidRDefault="006728CA">
      <w:pPr>
        <w:pStyle w:val="ConsPlusNormal"/>
        <w:spacing w:before="220"/>
        <w:ind w:firstLine="540"/>
        <w:jc w:val="both"/>
        <w:rPr>
          <w:rFonts w:ascii="Arial" w:hAnsi="Arial" w:cs="Arial"/>
          <w:sz w:val="20"/>
        </w:rPr>
      </w:pPr>
      <w:r w:rsidRPr="00AA57C6">
        <w:rPr>
          <w:rFonts w:ascii="Arial" w:hAnsi="Arial" w:cs="Arial"/>
          <w:sz w:val="20"/>
        </w:rPr>
        <w:t>1</w:t>
      </w:r>
      <w:r w:rsidR="00E80A3B">
        <w:rPr>
          <w:rFonts w:ascii="Arial" w:hAnsi="Arial" w:cs="Arial"/>
          <w:sz w:val="20"/>
        </w:rPr>
        <w:t>2</w:t>
      </w:r>
      <w:r w:rsidRPr="00AA57C6">
        <w:rPr>
          <w:rFonts w:ascii="Arial" w:hAnsi="Arial" w:cs="Arial"/>
          <w:sz w:val="20"/>
        </w:rPr>
        <w:t xml:space="preserve">. Администрация городского округа город Салават Республики Башкортостан в одностороннем порядке вправе отказаться от исполнения договора, также как и лицо, заключившее договор с Администрацией городского округа город Салават Республики Башкортостан, вправе отказаться от исполнения договора в одностороннем порядке в случаях, предусмотренных </w:t>
      </w:r>
      <w:hyperlink r:id="rId57" w:history="1">
        <w:r w:rsidRPr="00AA57C6">
          <w:rPr>
            <w:rFonts w:ascii="Arial" w:hAnsi="Arial" w:cs="Arial"/>
            <w:sz w:val="20"/>
          </w:rPr>
          <w:t>пунктами 9</w:t>
        </w:r>
      </w:hyperlink>
      <w:r w:rsidRPr="00AA57C6">
        <w:rPr>
          <w:rFonts w:ascii="Arial" w:hAnsi="Arial" w:cs="Arial"/>
          <w:sz w:val="20"/>
        </w:rPr>
        <w:t xml:space="preserve">, </w:t>
      </w:r>
      <w:hyperlink r:id="rId58" w:history="1">
        <w:r w:rsidR="00E80A3B">
          <w:rPr>
            <w:rFonts w:ascii="Arial" w:hAnsi="Arial" w:cs="Arial"/>
            <w:sz w:val="20"/>
          </w:rPr>
          <w:t>10 статьи 46.</w:t>
        </w:r>
        <w:r w:rsidRPr="00AA57C6">
          <w:rPr>
            <w:rFonts w:ascii="Arial" w:hAnsi="Arial" w:cs="Arial"/>
            <w:sz w:val="20"/>
          </w:rPr>
          <w:t>2</w:t>
        </w:r>
      </w:hyperlink>
      <w:r w:rsidR="00E80A3B">
        <w:rPr>
          <w:rFonts w:ascii="Arial" w:hAnsi="Arial" w:cs="Arial"/>
          <w:sz w:val="20"/>
        </w:rPr>
        <w:t xml:space="preserve"> </w:t>
      </w:r>
      <w:r w:rsidRPr="00AA57C6">
        <w:rPr>
          <w:rFonts w:ascii="Arial" w:hAnsi="Arial" w:cs="Arial"/>
          <w:sz w:val="20"/>
        </w:rPr>
        <w:t xml:space="preserve"> Градостроительного кодекса Российской Федерации.</w:t>
      </w:r>
    </w:p>
    <w:p w:rsidR="006728CA" w:rsidRPr="00AA57C6" w:rsidRDefault="006728CA">
      <w:pPr>
        <w:pStyle w:val="ConsPlusNormal"/>
        <w:jc w:val="center"/>
        <w:rPr>
          <w:rFonts w:ascii="Arial" w:hAnsi="Arial" w:cs="Arial"/>
          <w:sz w:val="20"/>
        </w:rPr>
      </w:pPr>
    </w:p>
    <w:p w:rsidR="006728CA" w:rsidRPr="00AA57C6" w:rsidRDefault="006728CA" w:rsidP="00B577C2">
      <w:pPr>
        <w:pStyle w:val="ConsPlusNormal"/>
        <w:rPr>
          <w:rFonts w:ascii="Arial" w:hAnsi="Arial" w:cs="Arial"/>
          <w:sz w:val="20"/>
        </w:rPr>
      </w:pPr>
      <w:bookmarkStart w:id="37" w:name="P512"/>
      <w:bookmarkEnd w:id="37"/>
    </w:p>
    <w:p w:rsidR="006728CA" w:rsidRPr="00AA57C6" w:rsidRDefault="006728CA">
      <w:pPr>
        <w:pStyle w:val="ConsPlusTitle"/>
        <w:jc w:val="center"/>
        <w:outlineLvl w:val="2"/>
        <w:rPr>
          <w:rFonts w:ascii="Arial" w:hAnsi="Arial" w:cs="Arial"/>
          <w:sz w:val="20"/>
        </w:rPr>
      </w:pPr>
      <w:bookmarkStart w:id="38" w:name="P517"/>
      <w:bookmarkEnd w:id="38"/>
      <w:r w:rsidRPr="00AA57C6">
        <w:rPr>
          <w:rFonts w:ascii="Arial" w:hAnsi="Arial" w:cs="Arial"/>
          <w:sz w:val="20"/>
        </w:rPr>
        <w:t>Глава 5. ПОЛОЖЕНИЕ О ПРОВЕДЕНИИ ПУБЛИЧНЫХ СЛУШАНИЙ (ОБЩЕСТВЕННЫХ ОБСУЖДЕНИЙ)</w:t>
      </w:r>
    </w:p>
    <w:p w:rsidR="006728CA" w:rsidRPr="00AA57C6" w:rsidRDefault="006728CA">
      <w:pPr>
        <w:pStyle w:val="ConsPlusTitle"/>
        <w:jc w:val="center"/>
        <w:rPr>
          <w:rFonts w:ascii="Arial" w:hAnsi="Arial" w:cs="Arial"/>
          <w:sz w:val="20"/>
        </w:rPr>
      </w:pPr>
      <w:r w:rsidRPr="00AA57C6">
        <w:rPr>
          <w:rFonts w:ascii="Arial" w:hAnsi="Arial" w:cs="Arial"/>
          <w:sz w:val="20"/>
        </w:rPr>
        <w:t>ПО ВОПРОСАМ ЗЕМЛЕПОЛЬЗОВАНИЯ И ЗАСТРОЙКИ ГОРОДСКОГО ОКРУГА</w:t>
      </w:r>
    </w:p>
    <w:p w:rsidR="006728CA" w:rsidRPr="00AA57C6" w:rsidRDefault="006728CA">
      <w:pPr>
        <w:pStyle w:val="ConsPlusTitle"/>
        <w:jc w:val="center"/>
        <w:rPr>
          <w:rFonts w:ascii="Arial" w:hAnsi="Arial" w:cs="Arial"/>
          <w:sz w:val="20"/>
        </w:rPr>
      </w:pPr>
      <w:r w:rsidRPr="00AA57C6">
        <w:rPr>
          <w:rFonts w:ascii="Arial" w:hAnsi="Arial" w:cs="Arial"/>
          <w:sz w:val="20"/>
        </w:rPr>
        <w:t>ГОРОД САЛАВАТ РЕСПУБЛИКИ БАШКОРТОСТАН</w:t>
      </w:r>
    </w:p>
    <w:p w:rsidR="006728CA" w:rsidRPr="00AA57C6" w:rsidRDefault="006728CA">
      <w:pPr>
        <w:pStyle w:val="ConsPlusNormal"/>
        <w:jc w:val="center"/>
        <w:rPr>
          <w:rFonts w:ascii="Arial" w:hAnsi="Arial" w:cs="Arial"/>
          <w:sz w:val="20"/>
        </w:rPr>
      </w:pPr>
    </w:p>
    <w:p w:rsidR="006728CA" w:rsidRDefault="00FB7622">
      <w:pPr>
        <w:pStyle w:val="ConsPlusTitle"/>
        <w:ind w:firstLine="540"/>
        <w:jc w:val="both"/>
        <w:outlineLvl w:val="3"/>
        <w:rPr>
          <w:rFonts w:ascii="Arial" w:hAnsi="Arial" w:cs="Arial"/>
          <w:sz w:val="20"/>
        </w:rPr>
      </w:pPr>
      <w:r>
        <w:rPr>
          <w:rFonts w:ascii="Arial" w:hAnsi="Arial" w:cs="Arial"/>
          <w:sz w:val="20"/>
        </w:rPr>
        <w:t xml:space="preserve">Статья </w:t>
      </w:r>
      <w:r w:rsidR="006728CA" w:rsidRPr="00AA57C6">
        <w:rPr>
          <w:rFonts w:ascii="Arial" w:hAnsi="Arial" w:cs="Arial"/>
          <w:sz w:val="20"/>
        </w:rPr>
        <w:t>5.1. Общие положения о публичных слушаниях (общественных обсуждениях) по вопросам землепользования и застройки городского округа город Салават Республики Башкортостан</w:t>
      </w:r>
    </w:p>
    <w:p w:rsidR="00BB0A26" w:rsidRPr="00BB0A26" w:rsidRDefault="00BB0A26" w:rsidP="00BB0A26">
      <w:pPr>
        <w:pStyle w:val="ConsPlusTitle"/>
        <w:numPr>
          <w:ilvl w:val="0"/>
          <w:numId w:val="2"/>
        </w:numPr>
        <w:ind w:left="0" w:firstLine="567"/>
        <w:jc w:val="both"/>
        <w:outlineLvl w:val="3"/>
        <w:rPr>
          <w:rFonts w:ascii="Arial" w:hAnsi="Arial" w:cs="Arial"/>
          <w:b w:val="0"/>
          <w:sz w:val="20"/>
        </w:rPr>
      </w:pPr>
      <w:r w:rsidRPr="00BB0A26">
        <w:rPr>
          <w:rFonts w:ascii="Arial" w:hAnsi="Arial" w:cs="Arial"/>
          <w:b w:val="0"/>
          <w:sz w:val="20"/>
        </w:rPr>
        <w:t>Публичные слушания (общественные обсуждения) по вопросам землепользования и застройки городского округа город Салават Республики Башкортостан</w:t>
      </w:r>
      <w:r>
        <w:rPr>
          <w:rFonts w:ascii="Arial" w:hAnsi="Arial" w:cs="Arial"/>
          <w:b w:val="0"/>
          <w:sz w:val="20"/>
        </w:rPr>
        <w:t xml:space="preserve"> проводятся в соответ</w:t>
      </w:r>
      <w:r w:rsidR="00AC4B7A">
        <w:rPr>
          <w:rFonts w:ascii="Arial" w:hAnsi="Arial" w:cs="Arial"/>
          <w:b w:val="0"/>
          <w:sz w:val="20"/>
        </w:rPr>
        <w:t>ствии с Положением о публичных слушаниях по проекту муниципального правового акта городского округа город Салават Республики Башкортостан, проекту муниципального правового акта о внесении изменений и дополнений</w:t>
      </w:r>
      <w:r w:rsidR="00270936">
        <w:rPr>
          <w:rFonts w:ascii="Arial" w:hAnsi="Arial" w:cs="Arial"/>
          <w:b w:val="0"/>
          <w:sz w:val="20"/>
        </w:rPr>
        <w:t>, утвержденного решением Совета городского округа город Салават Республики Башкортостан от 18.06.2014 № 3-35/430,</w:t>
      </w:r>
      <w:r w:rsidR="00AC4B7A">
        <w:rPr>
          <w:rFonts w:ascii="Arial" w:hAnsi="Arial" w:cs="Arial"/>
          <w:b w:val="0"/>
          <w:sz w:val="20"/>
        </w:rPr>
        <w:t xml:space="preserve"> и в соответствии с Положением о порядке организации и проведения публичных слушаний (общественных обсуждений) по вопросам градостроительной деятельности в городском округе город Салават Республики Башкортостан</w:t>
      </w:r>
      <w:r w:rsidR="00270936">
        <w:rPr>
          <w:rFonts w:ascii="Arial" w:hAnsi="Arial" w:cs="Arial"/>
          <w:b w:val="0"/>
          <w:sz w:val="20"/>
        </w:rPr>
        <w:t>, утвержденного решением Совета городского округа город Салават Республики Башкортостан от 28.08.2018 № 4-25/254.</w:t>
      </w:r>
    </w:p>
    <w:p w:rsidR="006728CA" w:rsidRPr="00AA57C6" w:rsidRDefault="006728CA">
      <w:pPr>
        <w:pStyle w:val="ConsPlusNormal"/>
        <w:jc w:val="center"/>
        <w:rPr>
          <w:rFonts w:ascii="Arial" w:hAnsi="Arial" w:cs="Arial"/>
          <w:sz w:val="20"/>
        </w:rPr>
      </w:pPr>
    </w:p>
    <w:p w:rsidR="006728CA" w:rsidRPr="00AA57C6" w:rsidRDefault="006728CA">
      <w:pPr>
        <w:pStyle w:val="ConsPlusTitle"/>
        <w:jc w:val="center"/>
        <w:outlineLvl w:val="2"/>
        <w:rPr>
          <w:rFonts w:ascii="Arial" w:hAnsi="Arial" w:cs="Arial"/>
          <w:sz w:val="20"/>
        </w:rPr>
      </w:pPr>
      <w:bookmarkStart w:id="39" w:name="P678"/>
      <w:bookmarkEnd w:id="39"/>
      <w:r w:rsidRPr="00AA57C6">
        <w:rPr>
          <w:rFonts w:ascii="Arial" w:hAnsi="Arial" w:cs="Arial"/>
          <w:sz w:val="20"/>
        </w:rPr>
        <w:t>Глава 6. ПОРЯДОК ВНЕСЕНИЯ ИЗМЕНЕНИЙ В ПРАВИЛА</w:t>
      </w:r>
    </w:p>
    <w:p w:rsidR="006728CA" w:rsidRPr="00AA57C6" w:rsidRDefault="006728CA">
      <w:pPr>
        <w:pStyle w:val="ConsPlusTitle"/>
        <w:jc w:val="center"/>
        <w:rPr>
          <w:rFonts w:ascii="Arial" w:hAnsi="Arial" w:cs="Arial"/>
          <w:sz w:val="20"/>
        </w:rPr>
      </w:pPr>
      <w:r w:rsidRPr="00AA57C6">
        <w:rPr>
          <w:rFonts w:ascii="Arial" w:hAnsi="Arial" w:cs="Arial"/>
          <w:sz w:val="20"/>
        </w:rPr>
        <w:t>ЗЕМЛЕПОЛЬЗОВАНИЯ И ЗАСТРОЙКИ ГОРОДСКОГО ОКРУГА</w:t>
      </w:r>
    </w:p>
    <w:p w:rsidR="006728CA" w:rsidRDefault="006728CA">
      <w:pPr>
        <w:pStyle w:val="ConsPlusTitle"/>
        <w:jc w:val="center"/>
        <w:rPr>
          <w:rFonts w:ascii="Arial" w:hAnsi="Arial" w:cs="Arial"/>
          <w:sz w:val="20"/>
        </w:rPr>
      </w:pPr>
      <w:r w:rsidRPr="00AA57C6">
        <w:rPr>
          <w:rFonts w:ascii="Arial" w:hAnsi="Arial" w:cs="Arial"/>
          <w:sz w:val="20"/>
        </w:rPr>
        <w:t>ГОРОД САЛАВАТ РЕСПУБЛИКИ БАШКОРТОСТАН</w:t>
      </w:r>
    </w:p>
    <w:p w:rsidR="0098191B" w:rsidRPr="00AA57C6" w:rsidRDefault="00FB7622" w:rsidP="0098191B">
      <w:pPr>
        <w:pStyle w:val="ConsPlusTitle"/>
        <w:ind w:firstLine="567"/>
        <w:jc w:val="both"/>
        <w:rPr>
          <w:rFonts w:ascii="Arial" w:hAnsi="Arial" w:cs="Arial"/>
          <w:sz w:val="20"/>
        </w:rPr>
      </w:pPr>
      <w:r>
        <w:rPr>
          <w:rFonts w:ascii="Arial" w:hAnsi="Arial" w:cs="Arial"/>
          <w:sz w:val="20"/>
        </w:rPr>
        <w:t xml:space="preserve">Статья </w:t>
      </w:r>
      <w:r w:rsidR="0098191B">
        <w:rPr>
          <w:rFonts w:ascii="Arial" w:hAnsi="Arial" w:cs="Arial"/>
          <w:sz w:val="20"/>
        </w:rPr>
        <w:t>6.1. Порядок внесения изменений в правила землепользования и застройки городского округа город Салават Республики Башкортостан</w:t>
      </w:r>
    </w:p>
    <w:p w:rsidR="006728CA" w:rsidRPr="00AA57C6" w:rsidRDefault="006728CA">
      <w:pPr>
        <w:pStyle w:val="ConsPlusNormal"/>
        <w:ind w:firstLine="540"/>
        <w:jc w:val="both"/>
        <w:rPr>
          <w:rFonts w:ascii="Arial" w:hAnsi="Arial" w:cs="Arial"/>
          <w:sz w:val="20"/>
        </w:rPr>
      </w:pPr>
      <w:r w:rsidRPr="00AA57C6">
        <w:rPr>
          <w:rFonts w:ascii="Arial" w:hAnsi="Arial" w:cs="Arial"/>
          <w:sz w:val="20"/>
        </w:rPr>
        <w:t xml:space="preserve">1. Подготовка и утверждение вносимых в действующие правила изменений осуществляются в порядке, предусмотренном </w:t>
      </w:r>
      <w:hyperlink r:id="rId59" w:history="1">
        <w:r w:rsidRPr="00AA57C6">
          <w:rPr>
            <w:rFonts w:ascii="Arial" w:hAnsi="Arial" w:cs="Arial"/>
            <w:sz w:val="20"/>
          </w:rPr>
          <w:t>ст. ст. 31</w:t>
        </w:r>
      </w:hyperlink>
      <w:r w:rsidRPr="00AA57C6">
        <w:rPr>
          <w:rFonts w:ascii="Arial" w:hAnsi="Arial" w:cs="Arial"/>
          <w:sz w:val="20"/>
        </w:rPr>
        <w:t xml:space="preserve">, </w:t>
      </w:r>
      <w:hyperlink r:id="rId60" w:history="1">
        <w:r w:rsidRPr="00AA57C6">
          <w:rPr>
            <w:rFonts w:ascii="Arial" w:hAnsi="Arial" w:cs="Arial"/>
            <w:sz w:val="20"/>
          </w:rPr>
          <w:t>32</w:t>
        </w:r>
      </w:hyperlink>
      <w:r w:rsidRPr="00AA57C6">
        <w:rPr>
          <w:rFonts w:ascii="Arial" w:hAnsi="Arial" w:cs="Arial"/>
          <w:sz w:val="20"/>
        </w:rPr>
        <w:t xml:space="preserve"> Градостроительного кодекса Российской Федерации.</w:t>
      </w:r>
    </w:p>
    <w:p w:rsidR="006728CA" w:rsidRPr="00AA57C6" w:rsidRDefault="006728CA">
      <w:pPr>
        <w:pStyle w:val="ConsPlusNormal"/>
        <w:spacing w:before="220"/>
        <w:ind w:firstLine="540"/>
        <w:jc w:val="both"/>
        <w:rPr>
          <w:rFonts w:ascii="Arial" w:hAnsi="Arial" w:cs="Arial"/>
          <w:sz w:val="20"/>
        </w:rPr>
      </w:pPr>
      <w:r w:rsidRPr="00AA57C6">
        <w:rPr>
          <w:rFonts w:ascii="Arial" w:hAnsi="Arial" w:cs="Arial"/>
          <w:sz w:val="20"/>
        </w:rPr>
        <w:t xml:space="preserve">2. В соответствии со </w:t>
      </w:r>
      <w:hyperlink r:id="rId61" w:history="1">
        <w:r w:rsidRPr="00AA57C6">
          <w:rPr>
            <w:rFonts w:ascii="Arial" w:hAnsi="Arial" w:cs="Arial"/>
            <w:sz w:val="20"/>
          </w:rPr>
          <w:t>статьей 33</w:t>
        </w:r>
      </w:hyperlink>
      <w:r w:rsidRPr="00AA57C6">
        <w:rPr>
          <w:rFonts w:ascii="Arial" w:hAnsi="Arial" w:cs="Arial"/>
          <w:sz w:val="20"/>
        </w:rPr>
        <w:t xml:space="preserve"> Градостроительного кодекса Российской Федерации основаниями для рассмотрения главой Администрации городского округа город Салават Республики Башкортостан вопроса о внесении изменений в правила землепользования и застройки являются: 1) несоответствие правил землепользования и застройки Генеральному плану городского округа город Салават Республики Башкортостан, возникшее в результате внесения в </w:t>
      </w:r>
      <w:r w:rsidR="00AC4B7A">
        <w:rPr>
          <w:rFonts w:ascii="Arial" w:hAnsi="Arial" w:cs="Arial"/>
          <w:sz w:val="20"/>
        </w:rPr>
        <w:t>Г</w:t>
      </w:r>
      <w:r w:rsidRPr="00AA57C6">
        <w:rPr>
          <w:rFonts w:ascii="Arial" w:hAnsi="Arial" w:cs="Arial"/>
          <w:sz w:val="20"/>
        </w:rPr>
        <w:t>енеральны</w:t>
      </w:r>
      <w:r w:rsidR="00AC4B7A">
        <w:rPr>
          <w:rFonts w:ascii="Arial" w:hAnsi="Arial" w:cs="Arial"/>
          <w:sz w:val="20"/>
        </w:rPr>
        <w:t>й</w:t>
      </w:r>
      <w:r w:rsidRPr="00AA57C6">
        <w:rPr>
          <w:rFonts w:ascii="Arial" w:hAnsi="Arial" w:cs="Arial"/>
          <w:sz w:val="20"/>
        </w:rPr>
        <w:t xml:space="preserve"> план изменений; </w:t>
      </w:r>
      <w:r w:rsidR="00C26F53">
        <w:rPr>
          <w:rFonts w:ascii="Arial" w:hAnsi="Arial" w:cs="Arial"/>
          <w:sz w:val="20"/>
        </w:rPr>
        <w:t xml:space="preserve">2) </w:t>
      </w:r>
      <w:r w:rsidR="00C26F53" w:rsidRPr="00C26F53">
        <w:rPr>
          <w:rFonts w:ascii="Arial" w:hAnsi="Arial" w:cs="Arial"/>
          <w:sz w:val="20"/>
        </w:rPr>
        <w:t>поступление от уполномоченного Правительством Российской Федерации федерального органа исполнительной власти обязательного для исполнения в сроки, установленные законодательством Российской Федерации, предписания об устранении нарушений ограничений использования объектов недвижимости, установленных на приаэродромной территории, которые допущены в правилах землепользования и застройки поселения, городского округа, межселенной территории</w:t>
      </w:r>
      <w:r w:rsidR="00C26F53">
        <w:rPr>
          <w:rFonts w:ascii="Arial" w:hAnsi="Arial" w:cs="Arial"/>
          <w:sz w:val="20"/>
        </w:rPr>
        <w:t>; 3</w:t>
      </w:r>
      <w:r w:rsidRPr="00AA57C6">
        <w:rPr>
          <w:rFonts w:ascii="Arial" w:hAnsi="Arial" w:cs="Arial"/>
          <w:sz w:val="20"/>
        </w:rPr>
        <w:t>) поступление предложений об изменении границ территориальных зон, изменени</w:t>
      </w:r>
      <w:r w:rsidR="00C26F53">
        <w:rPr>
          <w:rFonts w:ascii="Arial" w:hAnsi="Arial" w:cs="Arial"/>
          <w:sz w:val="20"/>
        </w:rPr>
        <w:t xml:space="preserve">и градостроительных регламентов; 4) </w:t>
      </w:r>
      <w:r w:rsidR="00C26F53" w:rsidRPr="00C26F53">
        <w:rPr>
          <w:rFonts w:ascii="Arial" w:hAnsi="Arial" w:cs="Arial"/>
          <w:sz w:val="20"/>
        </w:rPr>
        <w:t>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w:t>
      </w:r>
      <w:r w:rsidR="00C26F53">
        <w:rPr>
          <w:rFonts w:ascii="Arial" w:hAnsi="Arial" w:cs="Arial"/>
          <w:sz w:val="20"/>
        </w:rPr>
        <w:t xml:space="preserve"> 5) </w:t>
      </w:r>
      <w:r w:rsidR="00C26F53" w:rsidRPr="00C26F53">
        <w:rPr>
          <w:rFonts w:ascii="Arial" w:hAnsi="Arial" w:cs="Arial"/>
          <w:sz w:val="20"/>
        </w:rPr>
        <w:t>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r w:rsidR="00C26F53">
        <w:rPr>
          <w:rFonts w:ascii="Arial" w:hAnsi="Arial" w:cs="Arial"/>
          <w:sz w:val="20"/>
        </w:rPr>
        <w:t xml:space="preserve"> 6) </w:t>
      </w:r>
      <w:r w:rsidR="00C26F53" w:rsidRPr="00C26F53">
        <w:rPr>
          <w:rFonts w:ascii="Arial" w:hAnsi="Arial" w:cs="Arial"/>
          <w:sz w:val="20"/>
        </w:rPr>
        <w:t>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w:t>
      </w:r>
    </w:p>
    <w:p w:rsidR="006728CA" w:rsidRPr="00AA57C6" w:rsidRDefault="006728CA">
      <w:pPr>
        <w:pStyle w:val="ConsPlusNormal"/>
        <w:spacing w:before="220"/>
        <w:ind w:firstLine="540"/>
        <w:jc w:val="both"/>
        <w:rPr>
          <w:rFonts w:ascii="Arial" w:hAnsi="Arial" w:cs="Arial"/>
          <w:sz w:val="20"/>
        </w:rPr>
      </w:pPr>
      <w:r w:rsidRPr="00AA57C6">
        <w:rPr>
          <w:rFonts w:ascii="Arial" w:hAnsi="Arial" w:cs="Arial"/>
          <w:sz w:val="20"/>
        </w:rPr>
        <w:t xml:space="preserve">3. Предложения о внесении изменений в правила направляются в Комиссию, указанную в </w:t>
      </w:r>
      <w:hyperlink w:anchor="P356" w:history="1">
        <w:r w:rsidR="007437CD">
          <w:rPr>
            <w:rFonts w:ascii="Arial" w:hAnsi="Arial" w:cs="Arial"/>
            <w:sz w:val="20"/>
          </w:rPr>
          <w:t>статье</w:t>
        </w:r>
        <w:r w:rsidRPr="00AA57C6">
          <w:rPr>
            <w:rFonts w:ascii="Arial" w:hAnsi="Arial" w:cs="Arial"/>
            <w:sz w:val="20"/>
          </w:rPr>
          <w:t xml:space="preserve"> 2.2 главы 2 раздела I</w:t>
        </w:r>
      </w:hyperlink>
      <w:r w:rsidRPr="00AA57C6">
        <w:rPr>
          <w:rFonts w:ascii="Arial" w:hAnsi="Arial" w:cs="Arial"/>
          <w:sz w:val="20"/>
        </w:rPr>
        <w:t xml:space="preserve"> настоящих Правил:</w:t>
      </w:r>
    </w:p>
    <w:p w:rsidR="006728CA" w:rsidRPr="00AA57C6" w:rsidRDefault="006728CA">
      <w:pPr>
        <w:pStyle w:val="ConsPlusNormal"/>
        <w:spacing w:before="220"/>
        <w:ind w:firstLine="540"/>
        <w:jc w:val="both"/>
        <w:rPr>
          <w:rFonts w:ascii="Arial" w:hAnsi="Arial" w:cs="Arial"/>
          <w:sz w:val="20"/>
        </w:rPr>
      </w:pPr>
      <w:r w:rsidRPr="00AA57C6">
        <w:rPr>
          <w:rFonts w:ascii="Arial" w:hAnsi="Arial" w:cs="Arial"/>
          <w:sz w:val="20"/>
        </w:rPr>
        <w:t>3.1. Федеральными органами исполнительной власти в случаях, если правила могут воспрепятствовать функционированию, размещению объектов капитального строительства федерального значения.</w:t>
      </w:r>
    </w:p>
    <w:p w:rsidR="006728CA" w:rsidRPr="00AA57C6" w:rsidRDefault="006728CA">
      <w:pPr>
        <w:pStyle w:val="ConsPlusNormal"/>
        <w:spacing w:before="220"/>
        <w:ind w:firstLine="540"/>
        <w:jc w:val="both"/>
        <w:rPr>
          <w:rFonts w:ascii="Arial" w:hAnsi="Arial" w:cs="Arial"/>
          <w:sz w:val="20"/>
        </w:rPr>
      </w:pPr>
      <w:r w:rsidRPr="00AA57C6">
        <w:rPr>
          <w:rFonts w:ascii="Arial" w:hAnsi="Arial" w:cs="Arial"/>
          <w:sz w:val="20"/>
        </w:rPr>
        <w:t>3.2. Органами исполнительной власти Республики Башкортостан в случаях, если правила могут воспрепятствовать функционированию, размещению объектов капитального строительства регионального значения.</w:t>
      </w:r>
    </w:p>
    <w:p w:rsidR="006728CA" w:rsidRPr="00AA57C6" w:rsidRDefault="006728CA">
      <w:pPr>
        <w:pStyle w:val="ConsPlusNormal"/>
        <w:spacing w:before="220"/>
        <w:ind w:firstLine="540"/>
        <w:jc w:val="both"/>
        <w:rPr>
          <w:rFonts w:ascii="Arial" w:hAnsi="Arial" w:cs="Arial"/>
          <w:sz w:val="20"/>
        </w:rPr>
      </w:pPr>
      <w:r w:rsidRPr="00AA57C6">
        <w:rPr>
          <w:rFonts w:ascii="Arial" w:hAnsi="Arial" w:cs="Arial"/>
          <w:sz w:val="20"/>
        </w:rPr>
        <w:t>3.3. Органами местного самоуправления городского округа город Салават в случаях, если необходимо совершенствовать порядок регулирования землепользования и застройки на территории городского округа город Салават.</w:t>
      </w:r>
    </w:p>
    <w:p w:rsidR="006728CA" w:rsidRPr="00AA57C6" w:rsidRDefault="006728CA">
      <w:pPr>
        <w:pStyle w:val="ConsPlusNormal"/>
        <w:spacing w:before="220"/>
        <w:ind w:firstLine="540"/>
        <w:jc w:val="both"/>
        <w:rPr>
          <w:rFonts w:ascii="Arial" w:hAnsi="Arial" w:cs="Arial"/>
          <w:sz w:val="20"/>
        </w:rPr>
      </w:pPr>
      <w:r w:rsidRPr="00AA57C6">
        <w:rPr>
          <w:rFonts w:ascii="Arial" w:hAnsi="Arial" w:cs="Arial"/>
          <w:sz w:val="20"/>
        </w:rPr>
        <w:lastRenderedPageBreak/>
        <w:t>3.4. Органами местного самоуправления на территории городского округа город Салават в случаях, если правила могут воспрепятствовать функционированию, размещению объектов капитального строительства местного значения.</w:t>
      </w:r>
    </w:p>
    <w:p w:rsidR="006728CA" w:rsidRPr="00AA57C6" w:rsidRDefault="006728CA">
      <w:pPr>
        <w:pStyle w:val="ConsPlusNormal"/>
        <w:spacing w:before="220"/>
        <w:ind w:firstLine="540"/>
        <w:jc w:val="both"/>
        <w:rPr>
          <w:rFonts w:ascii="Arial" w:hAnsi="Arial" w:cs="Arial"/>
          <w:sz w:val="20"/>
        </w:rPr>
      </w:pPr>
      <w:r w:rsidRPr="00AA57C6">
        <w:rPr>
          <w:rFonts w:ascii="Arial" w:hAnsi="Arial" w:cs="Arial"/>
          <w:sz w:val="20"/>
        </w:rPr>
        <w:t>3.5. Физическими или юридическими лицами в инициативном порядке либо в случаях, если в результате применения правил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6728CA" w:rsidRPr="00AA57C6" w:rsidRDefault="006728CA">
      <w:pPr>
        <w:pStyle w:val="ConsPlusNormal"/>
        <w:spacing w:before="220"/>
        <w:ind w:firstLine="540"/>
        <w:jc w:val="both"/>
        <w:rPr>
          <w:rFonts w:ascii="Arial" w:hAnsi="Arial" w:cs="Arial"/>
          <w:sz w:val="20"/>
        </w:rPr>
      </w:pPr>
      <w:r w:rsidRPr="00AA57C6">
        <w:rPr>
          <w:rFonts w:ascii="Arial" w:hAnsi="Arial" w:cs="Arial"/>
          <w:sz w:val="20"/>
        </w:rPr>
        <w:t>4. Комиссия в течение тридцати дней со дня поступления предложения о внесении изменения в правила землепользования и застройки осуществляет подготовку заключения, в котором содержатся рекомендации о внесении в соответствии с поступившим предложением изменения в правила землепользования и застройки или об отклонении такого предложения с указанием причин отклонения, и направляет это заключение главе Администрации городского округа город Салават Республики Башкортостан.</w:t>
      </w:r>
    </w:p>
    <w:p w:rsidR="006728CA" w:rsidRPr="00AA57C6" w:rsidRDefault="006728CA">
      <w:pPr>
        <w:pStyle w:val="ConsPlusNormal"/>
        <w:spacing w:before="220"/>
        <w:ind w:firstLine="540"/>
        <w:jc w:val="both"/>
        <w:rPr>
          <w:rFonts w:ascii="Arial" w:hAnsi="Arial" w:cs="Arial"/>
          <w:sz w:val="20"/>
        </w:rPr>
      </w:pPr>
      <w:r w:rsidRPr="00AA57C6">
        <w:rPr>
          <w:rFonts w:ascii="Arial" w:hAnsi="Arial" w:cs="Arial"/>
          <w:sz w:val="20"/>
        </w:rPr>
        <w:t>Глава Администрации городского округа город Салават Республики Башкортостан с учетом рекомендаций, содержащихся в заключении Комиссии, в течение тридцати дней принимает решение о подготовке проекта о внесении изменения в правила землепользования и застройки или об отклонении предложения о внесении изменения в настоящие Правила с указанием причин отклонения и направляет копию такого решения заявителям.</w:t>
      </w:r>
    </w:p>
    <w:p w:rsidR="006728CA" w:rsidRPr="00AA57C6" w:rsidRDefault="006728CA">
      <w:pPr>
        <w:pStyle w:val="ConsPlusNormal"/>
        <w:jc w:val="center"/>
        <w:rPr>
          <w:rFonts w:ascii="Arial" w:hAnsi="Arial" w:cs="Arial"/>
          <w:sz w:val="20"/>
        </w:rPr>
      </w:pPr>
    </w:p>
    <w:p w:rsidR="006728CA" w:rsidRPr="00AA57C6" w:rsidRDefault="006728CA">
      <w:pPr>
        <w:pStyle w:val="ConsPlusTitle"/>
        <w:jc w:val="center"/>
        <w:outlineLvl w:val="2"/>
        <w:rPr>
          <w:rFonts w:ascii="Arial" w:hAnsi="Arial" w:cs="Arial"/>
          <w:sz w:val="20"/>
        </w:rPr>
      </w:pPr>
      <w:r w:rsidRPr="00AA57C6">
        <w:rPr>
          <w:rFonts w:ascii="Arial" w:hAnsi="Arial" w:cs="Arial"/>
          <w:sz w:val="20"/>
        </w:rPr>
        <w:t xml:space="preserve">Глава 7. </w:t>
      </w:r>
      <w:r w:rsidR="002259A6">
        <w:rPr>
          <w:rFonts w:ascii="Arial" w:hAnsi="Arial" w:cs="Arial"/>
          <w:sz w:val="20"/>
        </w:rPr>
        <w:t xml:space="preserve">ГОСУДАРСТВЕННАЯ </w:t>
      </w:r>
      <w:r w:rsidRPr="00AA57C6">
        <w:rPr>
          <w:rFonts w:ascii="Arial" w:hAnsi="Arial" w:cs="Arial"/>
          <w:sz w:val="20"/>
        </w:rPr>
        <w:t>ИНФОРМАЦИОННАЯ СИСТЕМА ОБЕСПЕЧЕНИЯ</w:t>
      </w:r>
    </w:p>
    <w:p w:rsidR="006728CA" w:rsidRPr="00AA57C6" w:rsidRDefault="006728CA">
      <w:pPr>
        <w:pStyle w:val="ConsPlusTitle"/>
        <w:jc w:val="center"/>
        <w:rPr>
          <w:rFonts w:ascii="Arial" w:hAnsi="Arial" w:cs="Arial"/>
          <w:sz w:val="20"/>
        </w:rPr>
      </w:pPr>
      <w:r w:rsidRPr="00AA57C6">
        <w:rPr>
          <w:rFonts w:ascii="Arial" w:hAnsi="Arial" w:cs="Arial"/>
          <w:sz w:val="20"/>
        </w:rPr>
        <w:t>ГРАДОСТРОИТЕЛЬНОЙ ДЕЯТЕЛЬНОСТИ ГОРОДСКОГО ОКРУГА</w:t>
      </w:r>
    </w:p>
    <w:p w:rsidR="006728CA" w:rsidRPr="00AA57C6" w:rsidRDefault="006728CA">
      <w:pPr>
        <w:pStyle w:val="ConsPlusTitle"/>
        <w:jc w:val="center"/>
        <w:rPr>
          <w:rFonts w:ascii="Arial" w:hAnsi="Arial" w:cs="Arial"/>
          <w:sz w:val="20"/>
        </w:rPr>
      </w:pPr>
      <w:r w:rsidRPr="00AA57C6">
        <w:rPr>
          <w:rFonts w:ascii="Arial" w:hAnsi="Arial" w:cs="Arial"/>
          <w:sz w:val="20"/>
        </w:rPr>
        <w:t>ГОРОД САЛАВАТ РЕСПУБЛИКИ БАШКОРТОСТАН</w:t>
      </w:r>
    </w:p>
    <w:p w:rsidR="006728CA" w:rsidRPr="00AA57C6" w:rsidRDefault="006728CA">
      <w:pPr>
        <w:pStyle w:val="ConsPlusNormal"/>
        <w:jc w:val="center"/>
        <w:rPr>
          <w:rFonts w:ascii="Arial" w:hAnsi="Arial" w:cs="Arial"/>
          <w:sz w:val="20"/>
        </w:rPr>
      </w:pPr>
    </w:p>
    <w:p w:rsidR="006728CA" w:rsidRPr="00AA57C6" w:rsidRDefault="00FB7622">
      <w:pPr>
        <w:pStyle w:val="ConsPlusTitle"/>
        <w:ind w:firstLine="540"/>
        <w:jc w:val="both"/>
        <w:outlineLvl w:val="3"/>
        <w:rPr>
          <w:rFonts w:ascii="Arial" w:hAnsi="Arial" w:cs="Arial"/>
          <w:sz w:val="20"/>
        </w:rPr>
      </w:pPr>
      <w:r>
        <w:rPr>
          <w:rFonts w:ascii="Arial" w:hAnsi="Arial" w:cs="Arial"/>
          <w:sz w:val="20"/>
        </w:rPr>
        <w:t xml:space="preserve">Статья </w:t>
      </w:r>
      <w:r w:rsidR="002259A6">
        <w:rPr>
          <w:rFonts w:ascii="Arial" w:hAnsi="Arial" w:cs="Arial"/>
          <w:sz w:val="20"/>
        </w:rPr>
        <w:t xml:space="preserve">7.1. Общие положения о государственной </w:t>
      </w:r>
      <w:r w:rsidR="002259A6" w:rsidRPr="00AA57C6">
        <w:rPr>
          <w:rFonts w:ascii="Arial" w:hAnsi="Arial" w:cs="Arial"/>
          <w:sz w:val="20"/>
        </w:rPr>
        <w:t>информационной</w:t>
      </w:r>
      <w:r w:rsidR="006728CA" w:rsidRPr="00AA57C6">
        <w:rPr>
          <w:rFonts w:ascii="Arial" w:hAnsi="Arial" w:cs="Arial"/>
          <w:sz w:val="20"/>
        </w:rPr>
        <w:t xml:space="preserve"> системе обеспечения градостроительной деятельности</w:t>
      </w:r>
    </w:p>
    <w:p w:rsidR="006728CA" w:rsidRPr="00AA57C6" w:rsidRDefault="006728CA">
      <w:pPr>
        <w:pStyle w:val="ConsPlusNormal"/>
        <w:ind w:firstLine="540"/>
        <w:jc w:val="both"/>
        <w:rPr>
          <w:rFonts w:ascii="Arial" w:hAnsi="Arial" w:cs="Arial"/>
          <w:sz w:val="20"/>
        </w:rPr>
      </w:pPr>
    </w:p>
    <w:p w:rsidR="006728CA" w:rsidRPr="00AA57C6" w:rsidRDefault="006728CA">
      <w:pPr>
        <w:pStyle w:val="ConsPlusNormal"/>
        <w:ind w:firstLine="540"/>
        <w:jc w:val="both"/>
        <w:rPr>
          <w:rFonts w:ascii="Arial" w:hAnsi="Arial" w:cs="Arial"/>
          <w:sz w:val="20"/>
        </w:rPr>
      </w:pPr>
      <w:r w:rsidRPr="00AA57C6">
        <w:rPr>
          <w:rFonts w:ascii="Arial" w:hAnsi="Arial" w:cs="Arial"/>
          <w:sz w:val="20"/>
        </w:rPr>
        <w:t xml:space="preserve">1. </w:t>
      </w:r>
      <w:r w:rsidR="0045050C" w:rsidRPr="0045050C">
        <w:rPr>
          <w:rFonts w:ascii="Arial" w:hAnsi="Arial" w:cs="Arial"/>
          <w:sz w:val="20"/>
        </w:rPr>
        <w:t xml:space="preserve">Государственные информационные системы обеспечения градостроительной деятельности - создаваемые и эксплуатируемые в соответствии с требованиями </w:t>
      </w:r>
      <w:r w:rsidR="0045050C">
        <w:rPr>
          <w:rFonts w:ascii="Arial" w:hAnsi="Arial" w:cs="Arial"/>
          <w:sz w:val="20"/>
        </w:rPr>
        <w:t>Градостроительного</w:t>
      </w:r>
      <w:r w:rsidR="0045050C" w:rsidRPr="0045050C">
        <w:rPr>
          <w:rFonts w:ascii="Arial" w:hAnsi="Arial" w:cs="Arial"/>
          <w:sz w:val="20"/>
        </w:rPr>
        <w:t xml:space="preserve"> </w:t>
      </w:r>
      <w:r w:rsidR="0045050C">
        <w:rPr>
          <w:rFonts w:ascii="Arial" w:hAnsi="Arial" w:cs="Arial"/>
          <w:sz w:val="20"/>
        </w:rPr>
        <w:t>к</w:t>
      </w:r>
      <w:r w:rsidR="0045050C" w:rsidRPr="0045050C">
        <w:rPr>
          <w:rFonts w:ascii="Arial" w:hAnsi="Arial" w:cs="Arial"/>
          <w:sz w:val="20"/>
        </w:rPr>
        <w:t>одекса</w:t>
      </w:r>
      <w:r w:rsidR="0045050C">
        <w:rPr>
          <w:rFonts w:ascii="Arial" w:hAnsi="Arial" w:cs="Arial"/>
          <w:sz w:val="20"/>
        </w:rPr>
        <w:t xml:space="preserve"> РФ</w:t>
      </w:r>
      <w:r w:rsidR="0045050C" w:rsidRPr="0045050C">
        <w:rPr>
          <w:rFonts w:ascii="Arial" w:hAnsi="Arial" w:cs="Arial"/>
          <w:sz w:val="20"/>
        </w:rPr>
        <w:t xml:space="preserve"> информационные системы, содержащие сведения, документы, материалы о развитии территорий, об их застройке, о существующих и планируемых к размещению объектах капитального строительства и иные необходимые для осуществления градостроительной деятельности сведения.</w:t>
      </w:r>
    </w:p>
    <w:p w:rsidR="006728CA" w:rsidRPr="00AA57C6" w:rsidRDefault="006728CA">
      <w:pPr>
        <w:pStyle w:val="ConsPlusNormal"/>
        <w:spacing w:before="220"/>
        <w:ind w:firstLine="540"/>
        <w:jc w:val="both"/>
        <w:rPr>
          <w:rFonts w:ascii="Arial" w:hAnsi="Arial" w:cs="Arial"/>
          <w:sz w:val="20"/>
        </w:rPr>
      </w:pPr>
      <w:r w:rsidRPr="00AA57C6">
        <w:rPr>
          <w:rFonts w:ascii="Arial" w:hAnsi="Arial" w:cs="Arial"/>
          <w:sz w:val="20"/>
        </w:rPr>
        <w:t xml:space="preserve">Сведения </w:t>
      </w:r>
      <w:r w:rsidR="002259A6" w:rsidRPr="002259A6">
        <w:rPr>
          <w:rFonts w:ascii="Arial" w:hAnsi="Arial" w:cs="Arial"/>
          <w:sz w:val="20"/>
        </w:rPr>
        <w:t xml:space="preserve">государственной </w:t>
      </w:r>
      <w:r w:rsidRPr="00AA57C6">
        <w:rPr>
          <w:rFonts w:ascii="Arial" w:hAnsi="Arial" w:cs="Arial"/>
          <w:sz w:val="20"/>
        </w:rPr>
        <w:t>информационной системы обеспечения градостроительной деятельности являются открытыми и общедоступными, за исключением сведений, отнесенных федеральными законами к категории ограниченного доступа.</w:t>
      </w:r>
    </w:p>
    <w:p w:rsidR="006728CA" w:rsidRPr="00AA57C6" w:rsidRDefault="006728CA">
      <w:pPr>
        <w:pStyle w:val="ConsPlusNormal"/>
        <w:spacing w:before="220"/>
        <w:ind w:firstLine="540"/>
        <w:jc w:val="both"/>
        <w:rPr>
          <w:rFonts w:ascii="Arial" w:hAnsi="Arial" w:cs="Arial"/>
          <w:sz w:val="20"/>
        </w:rPr>
      </w:pPr>
      <w:r w:rsidRPr="00AA57C6">
        <w:rPr>
          <w:rFonts w:ascii="Arial" w:hAnsi="Arial" w:cs="Arial"/>
          <w:sz w:val="20"/>
        </w:rPr>
        <w:t xml:space="preserve">2. Органом Администрации городского округа город Салават Республики Башкортостан, уполномоченным на ведение </w:t>
      </w:r>
      <w:r w:rsidR="002259A6" w:rsidRPr="002259A6">
        <w:rPr>
          <w:rFonts w:ascii="Arial" w:hAnsi="Arial" w:cs="Arial"/>
          <w:sz w:val="20"/>
        </w:rPr>
        <w:t xml:space="preserve">государственной </w:t>
      </w:r>
      <w:r w:rsidRPr="00AA57C6">
        <w:rPr>
          <w:rFonts w:ascii="Arial" w:hAnsi="Arial" w:cs="Arial"/>
          <w:sz w:val="20"/>
        </w:rPr>
        <w:t>информационной системы обеспечения градостроительной деятельности, является орган, уполномоченный в области градостроительной деятельности.</w:t>
      </w:r>
    </w:p>
    <w:p w:rsidR="006728CA" w:rsidRPr="00AA57C6" w:rsidRDefault="006728CA">
      <w:pPr>
        <w:pStyle w:val="ConsPlusNormal"/>
        <w:spacing w:before="220"/>
        <w:ind w:firstLine="540"/>
        <w:jc w:val="both"/>
        <w:rPr>
          <w:rFonts w:ascii="Arial" w:hAnsi="Arial" w:cs="Arial"/>
          <w:sz w:val="20"/>
        </w:rPr>
      </w:pPr>
      <w:r w:rsidRPr="00AA57C6">
        <w:rPr>
          <w:rFonts w:ascii="Arial" w:hAnsi="Arial" w:cs="Arial"/>
          <w:sz w:val="20"/>
        </w:rPr>
        <w:t xml:space="preserve">3. Ведение </w:t>
      </w:r>
      <w:r w:rsidR="002259A6" w:rsidRPr="002259A6">
        <w:rPr>
          <w:rFonts w:ascii="Arial" w:hAnsi="Arial" w:cs="Arial"/>
          <w:sz w:val="20"/>
        </w:rPr>
        <w:t xml:space="preserve">государственной </w:t>
      </w:r>
      <w:r w:rsidRPr="00AA57C6">
        <w:rPr>
          <w:rFonts w:ascii="Arial" w:hAnsi="Arial" w:cs="Arial"/>
          <w:sz w:val="20"/>
        </w:rPr>
        <w:t>информационной системы обеспечения градостроительной деятельности, а также предоставление сведений из этой системы, в том числе за плату, осуществляется в соответствии с порядком, установленным Правительством Российской Федерации, и в соответствии с таким порядком - правовым актом Администрации городского округа город Салават Республики Башкортостан.</w:t>
      </w:r>
    </w:p>
    <w:p w:rsidR="006728CA" w:rsidRPr="00AA57C6" w:rsidRDefault="006728CA">
      <w:pPr>
        <w:pStyle w:val="ConsPlusNormal"/>
        <w:ind w:firstLine="540"/>
        <w:jc w:val="both"/>
        <w:rPr>
          <w:rFonts w:ascii="Arial" w:hAnsi="Arial" w:cs="Arial"/>
          <w:sz w:val="20"/>
        </w:rPr>
      </w:pPr>
    </w:p>
    <w:p w:rsidR="006728CA" w:rsidRPr="00AA57C6" w:rsidRDefault="00FB7622">
      <w:pPr>
        <w:pStyle w:val="ConsPlusTitle"/>
        <w:ind w:firstLine="540"/>
        <w:jc w:val="both"/>
        <w:outlineLvl w:val="3"/>
        <w:rPr>
          <w:rFonts w:ascii="Arial" w:hAnsi="Arial" w:cs="Arial"/>
          <w:sz w:val="20"/>
        </w:rPr>
      </w:pPr>
      <w:r>
        <w:rPr>
          <w:rFonts w:ascii="Arial" w:hAnsi="Arial" w:cs="Arial"/>
          <w:sz w:val="20"/>
        </w:rPr>
        <w:t xml:space="preserve">Статья </w:t>
      </w:r>
      <w:r w:rsidR="006728CA" w:rsidRPr="00AA57C6">
        <w:rPr>
          <w:rFonts w:ascii="Arial" w:hAnsi="Arial" w:cs="Arial"/>
          <w:sz w:val="20"/>
        </w:rPr>
        <w:t xml:space="preserve">7.2. Состав документов и материалов, направляемых в </w:t>
      </w:r>
      <w:r w:rsidR="002259A6" w:rsidRPr="002259A6">
        <w:rPr>
          <w:rFonts w:ascii="Arial" w:hAnsi="Arial" w:cs="Arial"/>
          <w:sz w:val="20"/>
        </w:rPr>
        <w:t>государственн</w:t>
      </w:r>
      <w:r w:rsidR="002259A6">
        <w:rPr>
          <w:rFonts w:ascii="Arial" w:hAnsi="Arial" w:cs="Arial"/>
          <w:sz w:val="20"/>
        </w:rPr>
        <w:t>ую</w:t>
      </w:r>
      <w:r w:rsidR="002259A6" w:rsidRPr="002259A6">
        <w:rPr>
          <w:rFonts w:ascii="Arial" w:hAnsi="Arial" w:cs="Arial"/>
          <w:sz w:val="20"/>
        </w:rPr>
        <w:t xml:space="preserve"> </w:t>
      </w:r>
      <w:r w:rsidR="006728CA" w:rsidRPr="00AA57C6">
        <w:rPr>
          <w:rFonts w:ascii="Arial" w:hAnsi="Arial" w:cs="Arial"/>
          <w:sz w:val="20"/>
        </w:rPr>
        <w:t>информационную систему обеспечения градостроительной деятельности и размещаемых в ней</w:t>
      </w:r>
    </w:p>
    <w:p w:rsidR="00A247F7" w:rsidRDefault="00A247F7" w:rsidP="00A247F7">
      <w:pPr>
        <w:pStyle w:val="ConsPlusNormal"/>
        <w:ind w:firstLine="540"/>
        <w:jc w:val="both"/>
        <w:rPr>
          <w:rFonts w:ascii="Arial" w:hAnsi="Arial" w:cs="Arial"/>
          <w:sz w:val="20"/>
        </w:rPr>
      </w:pPr>
      <w:r>
        <w:rPr>
          <w:rFonts w:ascii="Arial" w:hAnsi="Arial" w:cs="Arial"/>
          <w:sz w:val="20"/>
        </w:rPr>
        <w:t xml:space="preserve">1. </w:t>
      </w:r>
      <w:r w:rsidRPr="00A247F7">
        <w:rPr>
          <w:rFonts w:ascii="Arial" w:hAnsi="Arial" w:cs="Arial"/>
          <w:sz w:val="20"/>
        </w:rPr>
        <w:t>Картографической основой государственных информационных систем обеспечения градостроительной деятельности является картографическая основа Единого государственного реестра недвижимости.</w:t>
      </w:r>
    </w:p>
    <w:p w:rsidR="00A247F7" w:rsidRPr="00A247F7" w:rsidRDefault="00A247F7" w:rsidP="00A247F7">
      <w:pPr>
        <w:pStyle w:val="ConsPlusNormal"/>
        <w:ind w:firstLine="540"/>
        <w:jc w:val="both"/>
        <w:rPr>
          <w:rFonts w:ascii="Arial" w:hAnsi="Arial" w:cs="Arial"/>
          <w:sz w:val="20"/>
        </w:rPr>
      </w:pPr>
    </w:p>
    <w:p w:rsidR="006728CA" w:rsidRDefault="00A247F7" w:rsidP="00A247F7">
      <w:pPr>
        <w:pStyle w:val="ConsPlusNormal"/>
        <w:ind w:firstLine="540"/>
        <w:jc w:val="both"/>
        <w:rPr>
          <w:rFonts w:ascii="Arial" w:hAnsi="Arial" w:cs="Arial"/>
          <w:sz w:val="20"/>
        </w:rPr>
      </w:pPr>
      <w:r>
        <w:rPr>
          <w:rFonts w:ascii="Arial" w:hAnsi="Arial" w:cs="Arial"/>
          <w:sz w:val="20"/>
        </w:rPr>
        <w:t xml:space="preserve">2. </w:t>
      </w:r>
      <w:r w:rsidRPr="00A247F7">
        <w:rPr>
          <w:rFonts w:ascii="Arial" w:hAnsi="Arial" w:cs="Arial"/>
          <w:sz w:val="20"/>
        </w:rPr>
        <w:t>Целью ведения государственных информационных систем обеспечения градостроительной деятельности является обеспечение органов государственной власти, органов местного самоуправления, физических и юридических лиц достоверными сведениями, необходимыми для осуществления градостроительной деятельности.</w:t>
      </w:r>
    </w:p>
    <w:p w:rsidR="00A247F7" w:rsidRDefault="00A247F7" w:rsidP="00A247F7">
      <w:pPr>
        <w:pStyle w:val="ConsPlusNormal"/>
        <w:ind w:firstLine="540"/>
        <w:jc w:val="both"/>
        <w:rPr>
          <w:rFonts w:ascii="Arial" w:hAnsi="Arial" w:cs="Arial"/>
          <w:sz w:val="20"/>
        </w:rPr>
      </w:pPr>
    </w:p>
    <w:p w:rsidR="00A247F7" w:rsidRPr="00A247F7" w:rsidRDefault="00A247F7" w:rsidP="00A247F7">
      <w:pPr>
        <w:shd w:val="clear" w:color="auto" w:fill="FFFFFF"/>
        <w:spacing w:after="0" w:line="240" w:lineRule="auto"/>
        <w:ind w:firstLine="539"/>
        <w:jc w:val="both"/>
        <w:rPr>
          <w:rFonts w:ascii="Arial" w:eastAsia="Times New Roman" w:hAnsi="Arial" w:cs="Arial"/>
          <w:color w:val="333333"/>
          <w:sz w:val="20"/>
          <w:szCs w:val="20"/>
          <w:lang w:eastAsia="ru-RU"/>
        </w:rPr>
      </w:pPr>
      <w:r w:rsidRPr="00A247F7">
        <w:rPr>
          <w:rFonts w:ascii="Arial" w:eastAsia="Times New Roman" w:hAnsi="Arial" w:cs="Arial"/>
          <w:color w:val="333333"/>
          <w:sz w:val="20"/>
          <w:szCs w:val="20"/>
          <w:lang w:eastAsia="ru-RU"/>
        </w:rPr>
        <w:t>3. Государственные информационные системы обеспечения градостроительной деятельности включают в себя:</w:t>
      </w:r>
    </w:p>
    <w:p w:rsidR="00A247F7" w:rsidRPr="00A247F7" w:rsidRDefault="00A247F7" w:rsidP="00A247F7">
      <w:pPr>
        <w:shd w:val="clear" w:color="auto" w:fill="FFFFFF"/>
        <w:spacing w:after="0" w:line="240" w:lineRule="auto"/>
        <w:ind w:firstLine="539"/>
        <w:jc w:val="both"/>
        <w:rPr>
          <w:rFonts w:ascii="Arial" w:eastAsia="Times New Roman" w:hAnsi="Arial" w:cs="Arial"/>
          <w:color w:val="333333"/>
          <w:sz w:val="20"/>
          <w:szCs w:val="20"/>
          <w:lang w:eastAsia="ru-RU"/>
        </w:rPr>
      </w:pPr>
      <w:bookmarkStart w:id="40" w:name="dst2929"/>
      <w:bookmarkEnd w:id="40"/>
      <w:r w:rsidRPr="00A247F7">
        <w:rPr>
          <w:rFonts w:ascii="Arial" w:eastAsia="Times New Roman" w:hAnsi="Arial" w:cs="Arial"/>
          <w:color w:val="333333"/>
          <w:sz w:val="20"/>
          <w:szCs w:val="20"/>
          <w:lang w:eastAsia="ru-RU"/>
        </w:rPr>
        <w:t>1) предусмотренные схемами территориального планирования Российской Федерации карты планируемого размещения объектов федерального значения и положения о территориальном планировании применительно к территории субъекта Российской Федерации;</w:t>
      </w:r>
    </w:p>
    <w:p w:rsidR="00A247F7" w:rsidRPr="00A247F7" w:rsidRDefault="00A247F7" w:rsidP="00A247F7">
      <w:pPr>
        <w:shd w:val="clear" w:color="auto" w:fill="FFFFFF"/>
        <w:spacing w:after="0" w:line="240" w:lineRule="auto"/>
        <w:ind w:firstLine="539"/>
        <w:jc w:val="both"/>
        <w:rPr>
          <w:rFonts w:ascii="Arial" w:eastAsia="Times New Roman" w:hAnsi="Arial" w:cs="Arial"/>
          <w:color w:val="333333"/>
          <w:sz w:val="20"/>
          <w:szCs w:val="20"/>
          <w:lang w:eastAsia="ru-RU"/>
        </w:rPr>
      </w:pPr>
      <w:bookmarkStart w:id="41" w:name="dst2930"/>
      <w:bookmarkEnd w:id="41"/>
      <w:r w:rsidRPr="00A247F7">
        <w:rPr>
          <w:rFonts w:ascii="Arial" w:eastAsia="Times New Roman" w:hAnsi="Arial" w:cs="Arial"/>
          <w:color w:val="333333"/>
          <w:sz w:val="20"/>
          <w:szCs w:val="20"/>
          <w:lang w:eastAsia="ru-RU"/>
        </w:rPr>
        <w:t>2) предусмотренные схемами территориального планирования двух и более субъектов Российской Федерации, схемами территориального планирования субъектов Российской Федерации карты планируемого размещения объектов регионального значения и положения о территориальном планировании применительно к территории субъекта Российской Федерации;</w:t>
      </w:r>
    </w:p>
    <w:p w:rsidR="00A247F7" w:rsidRPr="00A247F7" w:rsidRDefault="00A247F7" w:rsidP="00A247F7">
      <w:pPr>
        <w:shd w:val="clear" w:color="auto" w:fill="FFFFFF"/>
        <w:spacing w:after="0" w:line="240" w:lineRule="auto"/>
        <w:ind w:firstLine="539"/>
        <w:jc w:val="both"/>
        <w:rPr>
          <w:rFonts w:ascii="Arial" w:eastAsia="Times New Roman" w:hAnsi="Arial" w:cs="Arial"/>
          <w:color w:val="333333"/>
          <w:sz w:val="20"/>
          <w:szCs w:val="20"/>
          <w:lang w:eastAsia="ru-RU"/>
        </w:rPr>
      </w:pPr>
      <w:bookmarkStart w:id="42" w:name="dst2931"/>
      <w:bookmarkEnd w:id="42"/>
      <w:r w:rsidRPr="00A247F7">
        <w:rPr>
          <w:rFonts w:ascii="Arial" w:eastAsia="Times New Roman" w:hAnsi="Arial" w:cs="Arial"/>
          <w:color w:val="333333"/>
          <w:sz w:val="20"/>
          <w:szCs w:val="20"/>
          <w:lang w:eastAsia="ru-RU"/>
        </w:rPr>
        <w:t>3) предусмотренные схемами территориального планирования муниципальных районов, генеральными планами поселений, генеральными планами городских округов карты планируемого размещения соответственно объектов местного значения муниципального района, объектов местного значения поселения, объектов местного значения городского округа, карты функциональных зон, а также положения о территориальном планировании;</w:t>
      </w:r>
    </w:p>
    <w:p w:rsidR="00A247F7" w:rsidRPr="00A247F7" w:rsidRDefault="00A247F7" w:rsidP="00A247F7">
      <w:pPr>
        <w:shd w:val="clear" w:color="auto" w:fill="FFFFFF"/>
        <w:spacing w:after="0" w:line="240" w:lineRule="auto"/>
        <w:ind w:firstLine="539"/>
        <w:jc w:val="both"/>
        <w:rPr>
          <w:rFonts w:ascii="Arial" w:eastAsia="Times New Roman" w:hAnsi="Arial" w:cs="Arial"/>
          <w:color w:val="333333"/>
          <w:sz w:val="20"/>
          <w:szCs w:val="20"/>
          <w:lang w:eastAsia="ru-RU"/>
        </w:rPr>
      </w:pPr>
      <w:bookmarkStart w:id="43" w:name="dst2932"/>
      <w:bookmarkEnd w:id="43"/>
      <w:r w:rsidRPr="00A247F7">
        <w:rPr>
          <w:rFonts w:ascii="Arial" w:eastAsia="Times New Roman" w:hAnsi="Arial" w:cs="Arial"/>
          <w:color w:val="333333"/>
          <w:sz w:val="20"/>
          <w:szCs w:val="20"/>
          <w:lang w:eastAsia="ru-RU"/>
        </w:rPr>
        <w:t>4) региональные нормативы градостроительного проектирования;</w:t>
      </w:r>
    </w:p>
    <w:p w:rsidR="00A247F7" w:rsidRPr="00A247F7" w:rsidRDefault="00A247F7" w:rsidP="00A247F7">
      <w:pPr>
        <w:shd w:val="clear" w:color="auto" w:fill="FFFFFF"/>
        <w:spacing w:after="0" w:line="240" w:lineRule="auto"/>
        <w:ind w:firstLine="539"/>
        <w:jc w:val="both"/>
        <w:rPr>
          <w:rFonts w:ascii="Arial" w:eastAsia="Times New Roman" w:hAnsi="Arial" w:cs="Arial"/>
          <w:color w:val="333333"/>
          <w:sz w:val="20"/>
          <w:szCs w:val="20"/>
          <w:lang w:eastAsia="ru-RU"/>
        </w:rPr>
      </w:pPr>
      <w:bookmarkStart w:id="44" w:name="dst2933"/>
      <w:bookmarkEnd w:id="44"/>
      <w:r w:rsidRPr="00A247F7">
        <w:rPr>
          <w:rFonts w:ascii="Arial" w:eastAsia="Times New Roman" w:hAnsi="Arial" w:cs="Arial"/>
          <w:color w:val="333333"/>
          <w:sz w:val="20"/>
          <w:szCs w:val="20"/>
          <w:lang w:eastAsia="ru-RU"/>
        </w:rPr>
        <w:t>5) местные нормативы градостроительного проектирования;</w:t>
      </w:r>
    </w:p>
    <w:p w:rsidR="00A247F7" w:rsidRPr="00A247F7" w:rsidRDefault="00A247F7" w:rsidP="00A247F7">
      <w:pPr>
        <w:shd w:val="clear" w:color="auto" w:fill="FFFFFF"/>
        <w:spacing w:after="0" w:line="240" w:lineRule="auto"/>
        <w:ind w:firstLine="539"/>
        <w:jc w:val="both"/>
        <w:rPr>
          <w:rFonts w:ascii="Arial" w:eastAsia="Times New Roman" w:hAnsi="Arial" w:cs="Arial"/>
          <w:color w:val="333333"/>
          <w:sz w:val="20"/>
          <w:szCs w:val="20"/>
          <w:lang w:eastAsia="ru-RU"/>
        </w:rPr>
      </w:pPr>
      <w:bookmarkStart w:id="45" w:name="dst2934"/>
      <w:bookmarkEnd w:id="45"/>
      <w:r w:rsidRPr="00A247F7">
        <w:rPr>
          <w:rFonts w:ascii="Arial" w:eastAsia="Times New Roman" w:hAnsi="Arial" w:cs="Arial"/>
          <w:color w:val="333333"/>
          <w:sz w:val="20"/>
          <w:szCs w:val="20"/>
          <w:lang w:eastAsia="ru-RU"/>
        </w:rPr>
        <w:t>6) правила землепользования и застройки;</w:t>
      </w:r>
    </w:p>
    <w:p w:rsidR="00A247F7" w:rsidRPr="00A247F7" w:rsidRDefault="00A247F7" w:rsidP="00A247F7">
      <w:pPr>
        <w:shd w:val="clear" w:color="auto" w:fill="FFFFFF"/>
        <w:spacing w:after="0" w:line="240" w:lineRule="auto"/>
        <w:ind w:firstLine="539"/>
        <w:jc w:val="both"/>
        <w:rPr>
          <w:rFonts w:ascii="Arial" w:eastAsia="Times New Roman" w:hAnsi="Arial" w:cs="Arial"/>
          <w:color w:val="333333"/>
          <w:sz w:val="20"/>
          <w:szCs w:val="20"/>
          <w:lang w:eastAsia="ru-RU"/>
        </w:rPr>
      </w:pPr>
      <w:bookmarkStart w:id="46" w:name="dst2935"/>
      <w:bookmarkEnd w:id="46"/>
      <w:r w:rsidRPr="00A247F7">
        <w:rPr>
          <w:rFonts w:ascii="Arial" w:eastAsia="Times New Roman" w:hAnsi="Arial" w:cs="Arial"/>
          <w:color w:val="333333"/>
          <w:sz w:val="20"/>
          <w:szCs w:val="20"/>
          <w:lang w:eastAsia="ru-RU"/>
        </w:rPr>
        <w:t>7) правила благоустройства территории;</w:t>
      </w:r>
    </w:p>
    <w:p w:rsidR="00A247F7" w:rsidRPr="00A247F7" w:rsidRDefault="00A247F7" w:rsidP="00A247F7">
      <w:pPr>
        <w:shd w:val="clear" w:color="auto" w:fill="FFFFFF"/>
        <w:spacing w:after="0" w:line="240" w:lineRule="auto"/>
        <w:ind w:firstLine="539"/>
        <w:jc w:val="both"/>
        <w:rPr>
          <w:rFonts w:ascii="Arial" w:eastAsia="Times New Roman" w:hAnsi="Arial" w:cs="Arial"/>
          <w:color w:val="333333"/>
          <w:sz w:val="20"/>
          <w:szCs w:val="20"/>
          <w:lang w:eastAsia="ru-RU"/>
        </w:rPr>
      </w:pPr>
      <w:bookmarkStart w:id="47" w:name="dst2936"/>
      <w:bookmarkEnd w:id="47"/>
      <w:r w:rsidRPr="00A247F7">
        <w:rPr>
          <w:rFonts w:ascii="Arial" w:eastAsia="Times New Roman" w:hAnsi="Arial" w:cs="Arial"/>
          <w:color w:val="333333"/>
          <w:sz w:val="20"/>
          <w:szCs w:val="20"/>
          <w:lang w:eastAsia="ru-RU"/>
        </w:rPr>
        <w:t>8) основную часть проекта планировки территории;</w:t>
      </w:r>
    </w:p>
    <w:p w:rsidR="00A247F7" w:rsidRPr="00A247F7" w:rsidRDefault="00A247F7" w:rsidP="00A247F7">
      <w:pPr>
        <w:shd w:val="clear" w:color="auto" w:fill="FFFFFF"/>
        <w:spacing w:after="0" w:line="240" w:lineRule="auto"/>
        <w:ind w:firstLine="539"/>
        <w:jc w:val="both"/>
        <w:rPr>
          <w:rFonts w:ascii="Arial" w:eastAsia="Times New Roman" w:hAnsi="Arial" w:cs="Arial"/>
          <w:color w:val="333333"/>
          <w:sz w:val="20"/>
          <w:szCs w:val="20"/>
          <w:lang w:eastAsia="ru-RU"/>
        </w:rPr>
      </w:pPr>
      <w:bookmarkStart w:id="48" w:name="dst2937"/>
      <w:bookmarkEnd w:id="48"/>
      <w:r w:rsidRPr="00A247F7">
        <w:rPr>
          <w:rFonts w:ascii="Arial" w:eastAsia="Times New Roman" w:hAnsi="Arial" w:cs="Arial"/>
          <w:color w:val="333333"/>
          <w:sz w:val="20"/>
          <w:szCs w:val="20"/>
          <w:lang w:eastAsia="ru-RU"/>
        </w:rPr>
        <w:t>9) основную часть проекта межевания территории;</w:t>
      </w:r>
    </w:p>
    <w:p w:rsidR="00A247F7" w:rsidRPr="00A247F7" w:rsidRDefault="00A247F7" w:rsidP="00A247F7">
      <w:pPr>
        <w:shd w:val="clear" w:color="auto" w:fill="FFFFFF"/>
        <w:spacing w:after="0" w:line="240" w:lineRule="auto"/>
        <w:ind w:firstLine="539"/>
        <w:jc w:val="both"/>
        <w:rPr>
          <w:rFonts w:ascii="Arial" w:eastAsia="Times New Roman" w:hAnsi="Arial" w:cs="Arial"/>
          <w:color w:val="333333"/>
          <w:sz w:val="20"/>
          <w:szCs w:val="20"/>
          <w:lang w:eastAsia="ru-RU"/>
        </w:rPr>
      </w:pPr>
      <w:bookmarkStart w:id="49" w:name="dst2938"/>
      <w:bookmarkEnd w:id="49"/>
      <w:r w:rsidRPr="00A247F7">
        <w:rPr>
          <w:rFonts w:ascii="Arial" w:eastAsia="Times New Roman" w:hAnsi="Arial" w:cs="Arial"/>
          <w:color w:val="333333"/>
          <w:sz w:val="20"/>
          <w:szCs w:val="20"/>
          <w:lang w:eastAsia="ru-RU"/>
        </w:rPr>
        <w:t>10) материалы и результаты инженерных изысканий;</w:t>
      </w:r>
    </w:p>
    <w:p w:rsidR="00A247F7" w:rsidRPr="00A247F7" w:rsidRDefault="00A247F7" w:rsidP="00A247F7">
      <w:pPr>
        <w:shd w:val="clear" w:color="auto" w:fill="FFFFFF"/>
        <w:spacing w:after="0" w:line="240" w:lineRule="auto"/>
        <w:ind w:firstLine="539"/>
        <w:jc w:val="both"/>
        <w:rPr>
          <w:rFonts w:ascii="Arial" w:eastAsia="Times New Roman" w:hAnsi="Arial" w:cs="Arial"/>
          <w:color w:val="333333"/>
          <w:sz w:val="20"/>
          <w:szCs w:val="20"/>
          <w:lang w:eastAsia="ru-RU"/>
        </w:rPr>
      </w:pPr>
      <w:bookmarkStart w:id="50" w:name="dst2939"/>
      <w:bookmarkEnd w:id="50"/>
      <w:r w:rsidRPr="00A247F7">
        <w:rPr>
          <w:rFonts w:ascii="Arial" w:eastAsia="Times New Roman" w:hAnsi="Arial" w:cs="Arial"/>
          <w:color w:val="333333"/>
          <w:sz w:val="20"/>
          <w:szCs w:val="20"/>
          <w:lang w:eastAsia="ru-RU"/>
        </w:rPr>
        <w:t>11) сведения о создании искусственного земельного участка;</w:t>
      </w:r>
    </w:p>
    <w:p w:rsidR="00A247F7" w:rsidRPr="00A247F7" w:rsidRDefault="00A247F7" w:rsidP="00A247F7">
      <w:pPr>
        <w:shd w:val="clear" w:color="auto" w:fill="FFFFFF"/>
        <w:spacing w:after="0" w:line="240" w:lineRule="auto"/>
        <w:ind w:firstLine="539"/>
        <w:jc w:val="both"/>
        <w:rPr>
          <w:rFonts w:ascii="Arial" w:eastAsia="Times New Roman" w:hAnsi="Arial" w:cs="Arial"/>
          <w:color w:val="333333"/>
          <w:sz w:val="20"/>
          <w:szCs w:val="20"/>
          <w:lang w:eastAsia="ru-RU"/>
        </w:rPr>
      </w:pPr>
      <w:bookmarkStart w:id="51" w:name="dst2940"/>
      <w:bookmarkEnd w:id="51"/>
      <w:r w:rsidRPr="00A247F7">
        <w:rPr>
          <w:rFonts w:ascii="Arial" w:eastAsia="Times New Roman" w:hAnsi="Arial" w:cs="Arial"/>
          <w:color w:val="333333"/>
          <w:sz w:val="20"/>
          <w:szCs w:val="20"/>
          <w:lang w:eastAsia="ru-RU"/>
        </w:rPr>
        <w:t>12) сведения о границах зон с особыми условиями использования территорий и об их характеристиках, в том числе об ограничениях использования земельных участков в границах таких зон;</w:t>
      </w:r>
    </w:p>
    <w:p w:rsidR="00A247F7" w:rsidRPr="00A247F7" w:rsidRDefault="00A247F7" w:rsidP="00A247F7">
      <w:pPr>
        <w:shd w:val="clear" w:color="auto" w:fill="FFFFFF"/>
        <w:spacing w:after="0" w:line="240" w:lineRule="auto"/>
        <w:ind w:firstLine="539"/>
        <w:jc w:val="both"/>
        <w:rPr>
          <w:rFonts w:ascii="Arial" w:eastAsia="Times New Roman" w:hAnsi="Arial" w:cs="Arial"/>
          <w:color w:val="333333"/>
          <w:sz w:val="20"/>
          <w:szCs w:val="20"/>
          <w:lang w:eastAsia="ru-RU"/>
        </w:rPr>
      </w:pPr>
      <w:bookmarkStart w:id="52" w:name="dst3033"/>
      <w:bookmarkEnd w:id="52"/>
      <w:r w:rsidRPr="00A247F7">
        <w:rPr>
          <w:rFonts w:ascii="Arial" w:eastAsia="Times New Roman" w:hAnsi="Arial" w:cs="Arial"/>
          <w:color w:val="333333"/>
          <w:sz w:val="20"/>
          <w:szCs w:val="20"/>
          <w:lang w:eastAsia="ru-RU"/>
        </w:rPr>
        <w:t>13) положение об особо охраняемой природной территории, лесохозяйственные регламенты лесничества, расположенного на землях лесного фонда;</w:t>
      </w:r>
    </w:p>
    <w:p w:rsidR="00A247F7" w:rsidRPr="00A247F7" w:rsidRDefault="00A247F7" w:rsidP="00A247F7">
      <w:pPr>
        <w:shd w:val="clear" w:color="auto" w:fill="FFFFFF"/>
        <w:spacing w:after="0" w:line="240" w:lineRule="auto"/>
        <w:ind w:firstLine="539"/>
        <w:jc w:val="both"/>
        <w:rPr>
          <w:rFonts w:ascii="Arial" w:eastAsia="Times New Roman" w:hAnsi="Arial" w:cs="Arial"/>
          <w:color w:val="333333"/>
          <w:sz w:val="20"/>
          <w:szCs w:val="20"/>
          <w:lang w:eastAsia="ru-RU"/>
        </w:rPr>
      </w:pPr>
      <w:bookmarkStart w:id="53" w:name="dst2942"/>
      <w:bookmarkEnd w:id="53"/>
      <w:r w:rsidRPr="00A247F7">
        <w:rPr>
          <w:rFonts w:ascii="Arial" w:eastAsia="Times New Roman" w:hAnsi="Arial" w:cs="Arial"/>
          <w:color w:val="333333"/>
          <w:sz w:val="20"/>
          <w:szCs w:val="20"/>
          <w:lang w:eastAsia="ru-RU"/>
        </w:rPr>
        <w:t>14) план наземных и подземных коммуникаций, на котором отображается информация о местоположении существующих и проектируемых сетей инженерно-технического обеспечения, электрических сетей, в том числе на основании данных, содержащихся в Едином государственном реестре недвижимости, едином государственном реестре заключений;</w:t>
      </w:r>
    </w:p>
    <w:p w:rsidR="00A247F7" w:rsidRPr="00A247F7" w:rsidRDefault="00A247F7" w:rsidP="00A247F7">
      <w:pPr>
        <w:shd w:val="clear" w:color="auto" w:fill="FFFFFF"/>
        <w:spacing w:after="0" w:line="240" w:lineRule="auto"/>
        <w:ind w:firstLine="539"/>
        <w:jc w:val="both"/>
        <w:rPr>
          <w:rFonts w:ascii="Arial" w:eastAsia="Times New Roman" w:hAnsi="Arial" w:cs="Arial"/>
          <w:color w:val="333333"/>
          <w:sz w:val="20"/>
          <w:szCs w:val="20"/>
          <w:lang w:eastAsia="ru-RU"/>
        </w:rPr>
      </w:pPr>
      <w:bookmarkStart w:id="54" w:name="dst2943"/>
      <w:bookmarkEnd w:id="54"/>
      <w:r w:rsidRPr="00A247F7">
        <w:rPr>
          <w:rFonts w:ascii="Arial" w:eastAsia="Times New Roman" w:hAnsi="Arial" w:cs="Arial"/>
          <w:color w:val="333333"/>
          <w:sz w:val="20"/>
          <w:szCs w:val="20"/>
          <w:lang w:eastAsia="ru-RU"/>
        </w:rPr>
        <w:t>15) решения о резервировании земель или решения об изъятии земельных участков для государственных и муниципальных нужд;</w:t>
      </w:r>
    </w:p>
    <w:p w:rsidR="00A247F7" w:rsidRPr="00A247F7" w:rsidRDefault="00A247F7" w:rsidP="00A247F7">
      <w:pPr>
        <w:shd w:val="clear" w:color="auto" w:fill="FFFFFF"/>
        <w:spacing w:after="0" w:line="240" w:lineRule="auto"/>
        <w:ind w:firstLine="539"/>
        <w:jc w:val="both"/>
        <w:rPr>
          <w:rFonts w:ascii="Arial" w:eastAsia="Times New Roman" w:hAnsi="Arial" w:cs="Arial"/>
          <w:color w:val="333333"/>
          <w:sz w:val="20"/>
          <w:szCs w:val="20"/>
          <w:lang w:eastAsia="ru-RU"/>
        </w:rPr>
      </w:pPr>
      <w:bookmarkStart w:id="55" w:name="dst2944"/>
      <w:bookmarkEnd w:id="55"/>
      <w:r w:rsidRPr="00A247F7">
        <w:rPr>
          <w:rFonts w:ascii="Arial" w:eastAsia="Times New Roman" w:hAnsi="Arial" w:cs="Arial"/>
          <w:color w:val="333333"/>
          <w:sz w:val="20"/>
          <w:szCs w:val="20"/>
          <w:lang w:eastAsia="ru-RU"/>
        </w:rPr>
        <w:t>16) дела о застроенных или подлежащих застройке земельных участках;</w:t>
      </w:r>
    </w:p>
    <w:p w:rsidR="00A247F7" w:rsidRPr="00A247F7" w:rsidRDefault="00A247F7" w:rsidP="00A247F7">
      <w:pPr>
        <w:shd w:val="clear" w:color="auto" w:fill="FFFFFF"/>
        <w:spacing w:after="0" w:line="240" w:lineRule="auto"/>
        <w:ind w:firstLine="539"/>
        <w:jc w:val="both"/>
        <w:rPr>
          <w:rFonts w:ascii="Arial" w:eastAsia="Times New Roman" w:hAnsi="Arial" w:cs="Arial"/>
          <w:color w:val="333333"/>
          <w:sz w:val="20"/>
          <w:szCs w:val="20"/>
          <w:lang w:eastAsia="ru-RU"/>
        </w:rPr>
      </w:pPr>
      <w:bookmarkStart w:id="56" w:name="dst2945"/>
      <w:bookmarkEnd w:id="56"/>
      <w:r w:rsidRPr="00A247F7">
        <w:rPr>
          <w:rFonts w:ascii="Arial" w:eastAsia="Times New Roman" w:hAnsi="Arial" w:cs="Arial"/>
          <w:color w:val="333333"/>
          <w:sz w:val="20"/>
          <w:szCs w:val="20"/>
          <w:lang w:eastAsia="ru-RU"/>
        </w:rPr>
        <w:t>17) иные сведения, документы, материалы.</w:t>
      </w:r>
    </w:p>
    <w:p w:rsidR="00A247F7" w:rsidRPr="00A247F7" w:rsidRDefault="00A247F7" w:rsidP="00A247F7">
      <w:pPr>
        <w:pStyle w:val="ConsPlusNormal"/>
        <w:ind w:firstLine="540"/>
        <w:jc w:val="both"/>
        <w:rPr>
          <w:rFonts w:ascii="Arial" w:hAnsi="Arial" w:cs="Arial"/>
          <w:sz w:val="20"/>
        </w:rPr>
      </w:pPr>
    </w:p>
    <w:p w:rsidR="006728CA" w:rsidRPr="00AA57C6" w:rsidRDefault="006728CA">
      <w:pPr>
        <w:pStyle w:val="ConsPlusNormal"/>
        <w:jc w:val="center"/>
        <w:rPr>
          <w:rFonts w:ascii="Arial" w:hAnsi="Arial" w:cs="Arial"/>
          <w:sz w:val="20"/>
        </w:rPr>
      </w:pPr>
    </w:p>
    <w:p w:rsidR="006728CA" w:rsidRPr="00AA57C6" w:rsidRDefault="006728CA">
      <w:pPr>
        <w:pStyle w:val="ConsPlusTitle"/>
        <w:jc w:val="center"/>
        <w:outlineLvl w:val="2"/>
        <w:rPr>
          <w:rFonts w:ascii="Arial" w:hAnsi="Arial" w:cs="Arial"/>
          <w:sz w:val="20"/>
        </w:rPr>
      </w:pPr>
      <w:bookmarkStart w:id="57" w:name="P730"/>
      <w:bookmarkEnd w:id="57"/>
      <w:r w:rsidRPr="00AA57C6">
        <w:rPr>
          <w:rFonts w:ascii="Arial" w:hAnsi="Arial" w:cs="Arial"/>
          <w:sz w:val="20"/>
        </w:rPr>
        <w:t>Глава 8. КОНТРОЛЬ ЗА ИСПОЛЬЗОВАНИЕМ ЗЕМЕЛЬНЫХ УЧАСТКОВ</w:t>
      </w:r>
    </w:p>
    <w:p w:rsidR="006728CA" w:rsidRPr="00AA57C6" w:rsidRDefault="006728CA">
      <w:pPr>
        <w:pStyle w:val="ConsPlusTitle"/>
        <w:jc w:val="center"/>
        <w:rPr>
          <w:rFonts w:ascii="Arial" w:hAnsi="Arial" w:cs="Arial"/>
          <w:sz w:val="20"/>
        </w:rPr>
      </w:pPr>
      <w:r w:rsidRPr="00AA57C6">
        <w:rPr>
          <w:rFonts w:ascii="Arial" w:hAnsi="Arial" w:cs="Arial"/>
          <w:sz w:val="20"/>
        </w:rPr>
        <w:t>И ОБЪЕКТОВ КАПИТАЛЬНОГО СТРОИТЕЛЬСТВА. ОТВЕТСТВЕННОСТЬ</w:t>
      </w:r>
    </w:p>
    <w:p w:rsidR="006728CA" w:rsidRPr="00AA57C6" w:rsidRDefault="006728CA">
      <w:pPr>
        <w:pStyle w:val="ConsPlusTitle"/>
        <w:jc w:val="center"/>
        <w:rPr>
          <w:rFonts w:ascii="Arial" w:hAnsi="Arial" w:cs="Arial"/>
          <w:sz w:val="20"/>
        </w:rPr>
      </w:pPr>
      <w:r w:rsidRPr="00AA57C6">
        <w:rPr>
          <w:rFonts w:ascii="Arial" w:hAnsi="Arial" w:cs="Arial"/>
          <w:sz w:val="20"/>
        </w:rPr>
        <w:t>ЗА НАРУШЕНИЕ НАСТОЯЩИХ ПРАВИЛ</w:t>
      </w:r>
    </w:p>
    <w:p w:rsidR="006728CA" w:rsidRPr="00AA57C6" w:rsidRDefault="006728CA">
      <w:pPr>
        <w:pStyle w:val="ConsPlusNormal"/>
        <w:jc w:val="center"/>
        <w:rPr>
          <w:rFonts w:ascii="Arial" w:hAnsi="Arial" w:cs="Arial"/>
          <w:sz w:val="20"/>
        </w:rPr>
      </w:pPr>
    </w:p>
    <w:p w:rsidR="006728CA" w:rsidRPr="00AA57C6" w:rsidRDefault="00FB7622">
      <w:pPr>
        <w:pStyle w:val="ConsPlusTitle"/>
        <w:ind w:firstLine="540"/>
        <w:jc w:val="both"/>
        <w:outlineLvl w:val="3"/>
        <w:rPr>
          <w:rFonts w:ascii="Arial" w:hAnsi="Arial" w:cs="Arial"/>
          <w:sz w:val="20"/>
        </w:rPr>
      </w:pPr>
      <w:r>
        <w:rPr>
          <w:rFonts w:ascii="Arial" w:hAnsi="Arial" w:cs="Arial"/>
          <w:sz w:val="20"/>
        </w:rPr>
        <w:t xml:space="preserve">Статья </w:t>
      </w:r>
      <w:r w:rsidR="006728CA" w:rsidRPr="00AA57C6">
        <w:rPr>
          <w:rFonts w:ascii="Arial" w:hAnsi="Arial" w:cs="Arial"/>
          <w:sz w:val="20"/>
        </w:rPr>
        <w:t>8.1. Контроль за использованием земельных участков и объектов капитального строительства</w:t>
      </w:r>
    </w:p>
    <w:p w:rsidR="006728CA" w:rsidRPr="00AA57C6" w:rsidRDefault="006728CA">
      <w:pPr>
        <w:pStyle w:val="ConsPlusNormal"/>
        <w:ind w:firstLine="540"/>
        <w:jc w:val="both"/>
        <w:rPr>
          <w:rFonts w:ascii="Arial" w:hAnsi="Arial" w:cs="Arial"/>
          <w:sz w:val="20"/>
        </w:rPr>
      </w:pPr>
    </w:p>
    <w:p w:rsidR="006728CA" w:rsidRPr="00AA57C6" w:rsidRDefault="006728CA">
      <w:pPr>
        <w:pStyle w:val="ConsPlusNormal"/>
        <w:ind w:firstLine="540"/>
        <w:jc w:val="both"/>
        <w:rPr>
          <w:rFonts w:ascii="Arial" w:hAnsi="Arial" w:cs="Arial"/>
          <w:sz w:val="20"/>
        </w:rPr>
      </w:pPr>
      <w:r w:rsidRPr="00AA57C6">
        <w:rPr>
          <w:rFonts w:ascii="Arial" w:hAnsi="Arial" w:cs="Arial"/>
          <w:sz w:val="20"/>
        </w:rPr>
        <w:t>1. Контроль за использованием земельных участков и объектов капитального строительства осуществляют должностные лица надзорных и контролирующих органов, которым в соответствии с законодательством предоставлены такие полномочия.</w:t>
      </w:r>
    </w:p>
    <w:p w:rsidR="006728CA" w:rsidRPr="00AA57C6" w:rsidRDefault="006728CA">
      <w:pPr>
        <w:pStyle w:val="ConsPlusNormal"/>
        <w:spacing w:before="220"/>
        <w:ind w:firstLine="540"/>
        <w:jc w:val="both"/>
        <w:rPr>
          <w:rFonts w:ascii="Arial" w:hAnsi="Arial" w:cs="Arial"/>
          <w:sz w:val="20"/>
        </w:rPr>
      </w:pPr>
      <w:r w:rsidRPr="00AA57C6">
        <w:rPr>
          <w:rFonts w:ascii="Arial" w:hAnsi="Arial" w:cs="Arial"/>
          <w:sz w:val="20"/>
        </w:rPr>
        <w:t>2. Муниципальный контроль за использованием земель в городском округе город Салават Республики Башкортостан осуществляется уполномоченным органом в порядке, установленном соответствующим решением Совета городского округа город Салават Республики Башкортостан.</w:t>
      </w:r>
    </w:p>
    <w:p w:rsidR="006728CA" w:rsidRPr="00AA57C6" w:rsidRDefault="006728CA">
      <w:pPr>
        <w:pStyle w:val="ConsPlusNormal"/>
        <w:ind w:firstLine="540"/>
        <w:jc w:val="both"/>
        <w:rPr>
          <w:rFonts w:ascii="Arial" w:hAnsi="Arial" w:cs="Arial"/>
          <w:sz w:val="20"/>
        </w:rPr>
      </w:pPr>
    </w:p>
    <w:p w:rsidR="006728CA" w:rsidRPr="00AA57C6" w:rsidRDefault="00FB7622">
      <w:pPr>
        <w:pStyle w:val="ConsPlusTitle"/>
        <w:ind w:firstLine="540"/>
        <w:jc w:val="both"/>
        <w:outlineLvl w:val="3"/>
        <w:rPr>
          <w:rFonts w:ascii="Arial" w:hAnsi="Arial" w:cs="Arial"/>
          <w:sz w:val="20"/>
        </w:rPr>
      </w:pPr>
      <w:r>
        <w:rPr>
          <w:rFonts w:ascii="Arial" w:hAnsi="Arial" w:cs="Arial"/>
          <w:sz w:val="20"/>
        </w:rPr>
        <w:t xml:space="preserve">Статья </w:t>
      </w:r>
      <w:r w:rsidR="006728CA" w:rsidRPr="00AA57C6">
        <w:rPr>
          <w:rFonts w:ascii="Arial" w:hAnsi="Arial" w:cs="Arial"/>
          <w:sz w:val="20"/>
        </w:rPr>
        <w:t>8.2. Ответственность за нарушение настоящих Правил</w:t>
      </w:r>
    </w:p>
    <w:p w:rsidR="006728CA" w:rsidRPr="00AA57C6" w:rsidRDefault="006728CA">
      <w:pPr>
        <w:pStyle w:val="ConsPlusNormal"/>
        <w:ind w:firstLine="540"/>
        <w:jc w:val="both"/>
        <w:rPr>
          <w:rFonts w:ascii="Arial" w:hAnsi="Arial" w:cs="Arial"/>
          <w:sz w:val="20"/>
        </w:rPr>
      </w:pPr>
    </w:p>
    <w:p w:rsidR="006728CA" w:rsidRPr="00AA57C6" w:rsidRDefault="006728CA">
      <w:pPr>
        <w:pStyle w:val="ConsPlusNormal"/>
        <w:ind w:firstLine="540"/>
        <w:jc w:val="both"/>
        <w:rPr>
          <w:rFonts w:ascii="Arial" w:hAnsi="Arial" w:cs="Arial"/>
          <w:sz w:val="20"/>
        </w:rPr>
      </w:pPr>
      <w:r w:rsidRPr="00AA57C6">
        <w:rPr>
          <w:rFonts w:ascii="Arial" w:hAnsi="Arial" w:cs="Arial"/>
          <w:sz w:val="20"/>
        </w:rPr>
        <w:t>За нарушение настоящих Правил физические и юридические лица, предприниматели, а также должностные лица несут ответственность в соответствии с законодательством Российской Федерации, Республики Башкортостан, иными нормативными правовыми актами.</w:t>
      </w:r>
    </w:p>
    <w:p w:rsidR="006728CA" w:rsidRPr="00AA57C6" w:rsidRDefault="006728CA">
      <w:pPr>
        <w:pStyle w:val="ConsPlusNormal"/>
        <w:jc w:val="center"/>
      </w:pPr>
    </w:p>
    <w:p w:rsidR="006728CA" w:rsidRPr="00AA57C6" w:rsidRDefault="006728CA" w:rsidP="00AF7189">
      <w:pPr>
        <w:widowControl w:val="0"/>
        <w:suppressAutoHyphens/>
        <w:snapToGrid w:val="0"/>
        <w:spacing w:before="119" w:after="119" w:line="240" w:lineRule="auto"/>
        <w:jc w:val="center"/>
        <w:rPr>
          <w:rFonts w:ascii="Arial" w:hAnsi="Arial"/>
          <w:kern w:val="1"/>
          <w:sz w:val="20"/>
          <w:szCs w:val="24"/>
        </w:rPr>
      </w:pPr>
      <w:r w:rsidRPr="00AA57C6">
        <w:rPr>
          <w:rFonts w:ascii="Arial" w:hAnsi="Arial"/>
          <w:b/>
          <w:bCs/>
          <w:kern w:val="1"/>
        </w:rPr>
        <w:t xml:space="preserve">РАЗДЕЛ </w:t>
      </w:r>
      <w:r w:rsidRPr="00AA57C6">
        <w:rPr>
          <w:rFonts w:ascii="Arial" w:hAnsi="Arial"/>
          <w:b/>
          <w:bCs/>
          <w:kern w:val="1"/>
          <w:lang w:val="en-US"/>
        </w:rPr>
        <w:t>II</w:t>
      </w:r>
      <w:r w:rsidRPr="00AA57C6">
        <w:rPr>
          <w:rFonts w:ascii="Arial" w:hAnsi="Arial"/>
          <w:b/>
          <w:bCs/>
          <w:kern w:val="1"/>
        </w:rPr>
        <w:t xml:space="preserve">. КАРТА ГРАДОСТРОИТЕЛЬНОГО ЗОНИРОВАНИЯ ГОРОДСКОГО ОКРУГА ГОРОД САЛАВАТ РЕСПУБЛИКИ БАШКОРТОСТАН. КАРТЫ ГРАДОСТРОИТЕЛЬНОГО ЗОНИРОВАНИЯ В ЧАСТИ ЗОН С ОСОБЫМИ УСЛОВИЯМИ ИСПОЛЬЗОВАНИЯ </w:t>
      </w:r>
      <w:r w:rsidRPr="00AA57C6">
        <w:rPr>
          <w:rFonts w:ascii="Arial" w:hAnsi="Arial"/>
          <w:b/>
          <w:bCs/>
          <w:kern w:val="1"/>
        </w:rPr>
        <w:lastRenderedPageBreak/>
        <w:t>ТЕРРИТОРИИ</w:t>
      </w:r>
    </w:p>
    <w:p w:rsidR="006728CA" w:rsidRPr="00AA57C6" w:rsidRDefault="006728CA" w:rsidP="00AF7189">
      <w:pPr>
        <w:widowControl w:val="0"/>
        <w:suppressAutoHyphens/>
        <w:snapToGrid w:val="0"/>
        <w:spacing w:before="119" w:after="119" w:line="240" w:lineRule="auto"/>
        <w:ind w:left="709"/>
        <w:jc w:val="both"/>
        <w:rPr>
          <w:rFonts w:ascii="Arial" w:hAnsi="Arial"/>
          <w:b/>
          <w:bCs/>
          <w:kern w:val="1"/>
          <w:szCs w:val="20"/>
        </w:rPr>
      </w:pPr>
    </w:p>
    <w:p w:rsidR="006728CA" w:rsidRPr="00AA57C6" w:rsidRDefault="006728CA" w:rsidP="00AF7189">
      <w:pPr>
        <w:widowControl w:val="0"/>
        <w:suppressAutoHyphens/>
        <w:snapToGrid w:val="0"/>
        <w:spacing w:before="119" w:after="119" w:line="240" w:lineRule="auto"/>
        <w:ind w:left="709"/>
        <w:jc w:val="both"/>
        <w:rPr>
          <w:rFonts w:ascii="Arial" w:hAnsi="Arial"/>
          <w:kern w:val="1"/>
          <w:sz w:val="20"/>
          <w:szCs w:val="24"/>
        </w:rPr>
      </w:pPr>
      <w:r w:rsidRPr="00AA57C6">
        <w:rPr>
          <w:rFonts w:ascii="Arial" w:hAnsi="Arial"/>
          <w:b/>
          <w:bCs/>
          <w:kern w:val="1"/>
          <w:sz w:val="20"/>
          <w:szCs w:val="20"/>
        </w:rPr>
        <w:t xml:space="preserve">Глава </w:t>
      </w:r>
      <w:r w:rsidR="0098191B">
        <w:rPr>
          <w:rFonts w:ascii="Arial" w:hAnsi="Arial"/>
          <w:b/>
          <w:bCs/>
          <w:kern w:val="1"/>
          <w:sz w:val="20"/>
          <w:szCs w:val="20"/>
        </w:rPr>
        <w:t>9</w:t>
      </w:r>
      <w:r w:rsidRPr="00AA57C6">
        <w:rPr>
          <w:rFonts w:ascii="Arial" w:hAnsi="Arial"/>
          <w:b/>
          <w:bCs/>
          <w:kern w:val="1"/>
          <w:sz w:val="20"/>
          <w:szCs w:val="20"/>
        </w:rPr>
        <w:t>. КАРТА ГРАДОСТРОИТЕЛЬНОГО ЗОНИРОВАНИЯ ГОРОДСКОГО ОКРУГА ГОРОД САЛАВАТ РЕСПУБЛИКИ БАШКОРТОСТАН В ЧАСТИ ГРАНИЦ ТЕРРИТОРИАЛЬНЫХ ЗОН</w:t>
      </w:r>
    </w:p>
    <w:p w:rsidR="006728CA" w:rsidRPr="00AA57C6" w:rsidRDefault="00FB7622" w:rsidP="00AF7189">
      <w:pPr>
        <w:keepLines/>
        <w:widowControl w:val="0"/>
        <w:numPr>
          <w:ilvl w:val="2"/>
          <w:numId w:val="1"/>
        </w:numPr>
        <w:tabs>
          <w:tab w:val="left" w:pos="709"/>
        </w:tabs>
        <w:suppressAutoHyphens/>
        <w:spacing w:before="119" w:after="119" w:line="240" w:lineRule="auto"/>
        <w:ind w:left="709"/>
        <w:jc w:val="both"/>
        <w:outlineLvl w:val="2"/>
        <w:rPr>
          <w:rFonts w:ascii="Arial" w:hAnsi="Arial"/>
          <w:b/>
          <w:bCs/>
          <w:kern w:val="1"/>
          <w:sz w:val="20"/>
          <w:szCs w:val="24"/>
        </w:rPr>
      </w:pPr>
      <w:r w:rsidRPr="00FB7622">
        <w:rPr>
          <w:rFonts w:ascii="Arial" w:hAnsi="Arial" w:cs="Arial"/>
          <w:b/>
          <w:sz w:val="20"/>
        </w:rPr>
        <w:t>Статья</w:t>
      </w:r>
      <w:r>
        <w:rPr>
          <w:rFonts w:ascii="Arial" w:hAnsi="Arial" w:cs="Arial"/>
          <w:sz w:val="20"/>
        </w:rPr>
        <w:t xml:space="preserve"> </w:t>
      </w:r>
      <w:r w:rsidR="0098191B">
        <w:rPr>
          <w:rFonts w:ascii="Arial" w:hAnsi="Arial"/>
          <w:b/>
          <w:bCs/>
          <w:kern w:val="1"/>
          <w:sz w:val="20"/>
          <w:szCs w:val="20"/>
        </w:rPr>
        <w:t>9.1</w:t>
      </w:r>
      <w:r w:rsidR="006728CA" w:rsidRPr="00AA57C6">
        <w:rPr>
          <w:rFonts w:ascii="Arial" w:hAnsi="Arial"/>
          <w:b/>
          <w:bCs/>
          <w:kern w:val="1"/>
          <w:sz w:val="20"/>
          <w:szCs w:val="20"/>
        </w:rPr>
        <w:t>. Общие положения о карте градостроительного зонирования в части границ территориальных зон</w:t>
      </w:r>
    </w:p>
    <w:p w:rsidR="006728CA" w:rsidRPr="00AA57C6" w:rsidRDefault="006728CA" w:rsidP="00AF7189">
      <w:pPr>
        <w:widowControl w:val="0"/>
        <w:suppressAutoHyphens/>
        <w:spacing w:after="119" w:line="240" w:lineRule="auto"/>
        <w:ind w:firstLine="709"/>
        <w:jc w:val="both"/>
        <w:rPr>
          <w:rFonts w:ascii="Arial" w:hAnsi="Arial"/>
          <w:kern w:val="1"/>
          <w:sz w:val="20"/>
          <w:szCs w:val="24"/>
        </w:rPr>
      </w:pPr>
      <w:r w:rsidRPr="00AA57C6">
        <w:rPr>
          <w:rFonts w:ascii="Arial" w:hAnsi="Arial" w:cs="Arial"/>
          <w:b/>
          <w:bCs/>
          <w:kern w:val="1"/>
          <w:sz w:val="20"/>
          <w:szCs w:val="20"/>
        </w:rPr>
        <w:t>1.</w:t>
      </w:r>
      <w:r w:rsidRPr="00AA57C6">
        <w:rPr>
          <w:rFonts w:ascii="Arial" w:hAnsi="Arial" w:cs="Arial"/>
          <w:kern w:val="1"/>
          <w:sz w:val="20"/>
          <w:szCs w:val="20"/>
        </w:rPr>
        <w:t xml:space="preserve"> Карта градостроительного зонирования городского округа город Салават Республики Башкортостан в части границ территориальных зон представлена в виде картографического документа, являющегося неотъемлемой частью настоящих Правил (Приложение 1). </w:t>
      </w:r>
    </w:p>
    <w:p w:rsidR="006728CA" w:rsidRPr="00AA57C6" w:rsidRDefault="006728CA" w:rsidP="00AF7189">
      <w:pPr>
        <w:widowControl w:val="0"/>
        <w:suppressAutoHyphens/>
        <w:spacing w:after="119" w:line="240" w:lineRule="auto"/>
        <w:ind w:firstLine="709"/>
        <w:jc w:val="both"/>
        <w:rPr>
          <w:rFonts w:ascii="Arial" w:hAnsi="Arial"/>
          <w:kern w:val="1"/>
          <w:sz w:val="20"/>
          <w:szCs w:val="24"/>
        </w:rPr>
      </w:pPr>
      <w:r w:rsidRPr="00AA57C6">
        <w:rPr>
          <w:rFonts w:ascii="Arial" w:hAnsi="Arial" w:cs="Arial"/>
          <w:b/>
          <w:bCs/>
          <w:kern w:val="1"/>
          <w:sz w:val="20"/>
          <w:szCs w:val="20"/>
        </w:rPr>
        <w:t>2.</w:t>
      </w:r>
      <w:r w:rsidRPr="00AA57C6">
        <w:rPr>
          <w:rFonts w:ascii="Arial" w:hAnsi="Arial" w:cs="Arial"/>
          <w:kern w:val="1"/>
          <w:sz w:val="20"/>
          <w:szCs w:val="20"/>
        </w:rPr>
        <w:t xml:space="preserve"> Градостроительное зонирование территории городского округа город Салават Республики Башкортостан выполнено в соответствии со статьями 30-40 Градостроительного кодекса Российской Федерации.</w:t>
      </w:r>
    </w:p>
    <w:p w:rsidR="006728CA" w:rsidRPr="00AA57C6" w:rsidRDefault="006728CA" w:rsidP="00AF7189">
      <w:pPr>
        <w:widowControl w:val="0"/>
        <w:tabs>
          <w:tab w:val="left" w:pos="1080"/>
        </w:tabs>
        <w:suppressAutoHyphens/>
        <w:spacing w:after="0" w:line="240" w:lineRule="auto"/>
        <w:ind w:firstLine="709"/>
        <w:jc w:val="both"/>
        <w:rPr>
          <w:rFonts w:ascii="Arial" w:hAnsi="Arial"/>
          <w:kern w:val="1"/>
          <w:sz w:val="20"/>
          <w:szCs w:val="24"/>
        </w:rPr>
      </w:pPr>
      <w:r w:rsidRPr="00AA57C6">
        <w:rPr>
          <w:rFonts w:ascii="Arial" w:hAnsi="Arial"/>
          <w:b/>
          <w:bCs/>
          <w:kern w:val="1"/>
          <w:sz w:val="20"/>
          <w:szCs w:val="24"/>
        </w:rPr>
        <w:t>3.</w:t>
      </w:r>
      <w:r w:rsidRPr="00AA57C6">
        <w:rPr>
          <w:rFonts w:ascii="Arial" w:hAnsi="Arial"/>
          <w:kern w:val="1"/>
          <w:sz w:val="20"/>
          <w:szCs w:val="24"/>
        </w:rPr>
        <w:t xml:space="preserve"> На карте градостроительного зонирования городского округа город Салават Республики Башкортостан:</w:t>
      </w:r>
    </w:p>
    <w:p w:rsidR="006728CA" w:rsidRPr="00AA57C6" w:rsidRDefault="006728CA" w:rsidP="00AF7189">
      <w:pPr>
        <w:widowControl w:val="0"/>
        <w:tabs>
          <w:tab w:val="left" w:pos="1080"/>
        </w:tabs>
        <w:suppressAutoHyphens/>
        <w:spacing w:after="0" w:line="240" w:lineRule="auto"/>
        <w:ind w:firstLine="709"/>
        <w:jc w:val="both"/>
        <w:rPr>
          <w:rFonts w:ascii="Arial" w:hAnsi="Arial"/>
          <w:kern w:val="1"/>
          <w:sz w:val="20"/>
          <w:szCs w:val="24"/>
        </w:rPr>
      </w:pPr>
      <w:r w:rsidRPr="00AA57C6">
        <w:rPr>
          <w:rFonts w:ascii="Arial" w:hAnsi="Arial"/>
          <w:kern w:val="1"/>
          <w:sz w:val="20"/>
          <w:szCs w:val="24"/>
        </w:rPr>
        <w:t>1) установлены границы территориальных зон;</w:t>
      </w:r>
    </w:p>
    <w:p w:rsidR="006728CA" w:rsidRPr="00AA57C6" w:rsidRDefault="006728CA" w:rsidP="00AF7189">
      <w:pPr>
        <w:widowControl w:val="0"/>
        <w:tabs>
          <w:tab w:val="left" w:pos="1080"/>
        </w:tabs>
        <w:suppressAutoHyphens/>
        <w:spacing w:after="0" w:line="240" w:lineRule="auto"/>
        <w:ind w:firstLine="709"/>
        <w:jc w:val="both"/>
        <w:rPr>
          <w:rFonts w:ascii="Arial" w:hAnsi="Arial"/>
          <w:kern w:val="1"/>
          <w:sz w:val="20"/>
          <w:szCs w:val="24"/>
        </w:rPr>
      </w:pPr>
      <w:r w:rsidRPr="00AA57C6">
        <w:rPr>
          <w:rFonts w:ascii="Arial" w:hAnsi="Arial"/>
          <w:kern w:val="1"/>
          <w:sz w:val="20"/>
          <w:szCs w:val="24"/>
        </w:rPr>
        <w:t>2) отображены границы следующих территорий и земельных участков, на которые действие градостроительных регламентов не распространяется:</w:t>
      </w:r>
    </w:p>
    <w:p w:rsidR="006728CA" w:rsidRPr="00AA57C6" w:rsidRDefault="006728CA" w:rsidP="00AF7189">
      <w:pPr>
        <w:widowControl w:val="0"/>
        <w:tabs>
          <w:tab w:val="left" w:pos="1080"/>
        </w:tabs>
        <w:suppressAutoHyphens/>
        <w:spacing w:after="0" w:line="240" w:lineRule="auto"/>
        <w:ind w:firstLine="709"/>
        <w:jc w:val="both"/>
        <w:rPr>
          <w:rFonts w:ascii="Arial" w:hAnsi="Arial"/>
          <w:kern w:val="1"/>
          <w:sz w:val="20"/>
          <w:szCs w:val="24"/>
        </w:rPr>
      </w:pPr>
      <w:r w:rsidRPr="00AA57C6">
        <w:rPr>
          <w:rFonts w:ascii="Arial" w:hAnsi="Arial"/>
          <w:kern w:val="1"/>
          <w:sz w:val="20"/>
          <w:szCs w:val="24"/>
        </w:rPr>
        <w:t>- территорий общего пользования</w:t>
      </w:r>
      <w:r w:rsidRPr="00AA57C6">
        <w:rPr>
          <w:rFonts w:ascii="Arial" w:hAnsi="Arial" w:cs="Arial"/>
          <w:kern w:val="1"/>
          <w:sz w:val="20"/>
          <w:szCs w:val="20"/>
        </w:rPr>
        <w:t>, выделенные или предназначенные для выделения посредством красных линий</w:t>
      </w:r>
      <w:r w:rsidRPr="00AA57C6">
        <w:rPr>
          <w:rFonts w:ascii="Arial" w:hAnsi="Arial"/>
          <w:kern w:val="1"/>
          <w:sz w:val="20"/>
          <w:szCs w:val="24"/>
        </w:rPr>
        <w:t>;</w:t>
      </w:r>
    </w:p>
    <w:p w:rsidR="006728CA" w:rsidRPr="00AA57C6" w:rsidRDefault="006728CA" w:rsidP="00AF7189">
      <w:pPr>
        <w:widowControl w:val="0"/>
        <w:tabs>
          <w:tab w:val="left" w:pos="1080"/>
        </w:tabs>
        <w:suppressAutoHyphens/>
        <w:spacing w:after="119" w:line="240" w:lineRule="auto"/>
        <w:ind w:firstLine="709"/>
        <w:jc w:val="both"/>
        <w:rPr>
          <w:rFonts w:ascii="Arial" w:hAnsi="Arial"/>
          <w:kern w:val="1"/>
          <w:sz w:val="20"/>
          <w:szCs w:val="24"/>
        </w:rPr>
      </w:pPr>
      <w:r w:rsidRPr="00AA57C6">
        <w:rPr>
          <w:rFonts w:ascii="Arial" w:hAnsi="Arial"/>
          <w:kern w:val="1"/>
          <w:sz w:val="20"/>
          <w:szCs w:val="24"/>
        </w:rPr>
        <w:t>- земельных участков, предназначенных для размещения линейных объектов и (или) занятых линейными объектами.</w:t>
      </w:r>
    </w:p>
    <w:p w:rsidR="006728CA" w:rsidRPr="00AA57C6" w:rsidRDefault="006728CA" w:rsidP="00AF7189">
      <w:pPr>
        <w:widowControl w:val="0"/>
        <w:tabs>
          <w:tab w:val="left" w:pos="0"/>
        </w:tabs>
        <w:suppressAutoHyphens/>
        <w:spacing w:after="119" w:line="240" w:lineRule="auto"/>
        <w:ind w:firstLine="709"/>
        <w:jc w:val="both"/>
        <w:rPr>
          <w:rFonts w:ascii="Arial" w:hAnsi="Arial"/>
          <w:kern w:val="1"/>
          <w:sz w:val="20"/>
          <w:szCs w:val="24"/>
        </w:rPr>
      </w:pPr>
      <w:r w:rsidRPr="00AA57C6">
        <w:rPr>
          <w:rFonts w:ascii="Arial" w:hAnsi="Arial" w:cs="Arial"/>
          <w:b/>
          <w:bCs/>
          <w:kern w:val="1"/>
          <w:sz w:val="20"/>
          <w:szCs w:val="20"/>
        </w:rPr>
        <w:t>3.</w:t>
      </w:r>
      <w:r w:rsidRPr="00AA57C6">
        <w:rPr>
          <w:rFonts w:ascii="Arial" w:hAnsi="Arial" w:cs="Arial"/>
          <w:kern w:val="1"/>
          <w:sz w:val="20"/>
          <w:szCs w:val="20"/>
        </w:rPr>
        <w:t xml:space="preserve"> Для каждой из территориальных зон настоящими Правилами установлены градостроительные регламенты (раздел</w:t>
      </w:r>
      <w:r w:rsidRPr="00AA57C6">
        <w:rPr>
          <w:rFonts w:ascii="Arial" w:hAnsi="Arial" w:cs="Arial"/>
          <w:color w:val="0000FF"/>
          <w:kern w:val="1"/>
          <w:sz w:val="20"/>
          <w:szCs w:val="20"/>
        </w:rPr>
        <w:t xml:space="preserve"> </w:t>
      </w:r>
      <w:r w:rsidRPr="00AA57C6">
        <w:rPr>
          <w:rFonts w:ascii="Arial" w:hAnsi="Arial" w:cs="Arial"/>
          <w:kern w:val="1"/>
          <w:sz w:val="20"/>
          <w:szCs w:val="20"/>
        </w:rPr>
        <w:t xml:space="preserve">III настоящих Правил) по видам и предельным параметрам разрешенного использования земельных участков и объектов капитального строительства. </w:t>
      </w:r>
    </w:p>
    <w:p w:rsidR="006728CA" w:rsidRPr="00AA57C6" w:rsidRDefault="006728CA" w:rsidP="00AF7189">
      <w:pPr>
        <w:widowControl w:val="0"/>
        <w:tabs>
          <w:tab w:val="left" w:pos="0"/>
        </w:tabs>
        <w:suppressAutoHyphens/>
        <w:spacing w:after="119" w:line="240" w:lineRule="auto"/>
        <w:ind w:firstLine="709"/>
        <w:jc w:val="both"/>
        <w:rPr>
          <w:rFonts w:ascii="Arial" w:hAnsi="Arial"/>
          <w:kern w:val="1"/>
          <w:sz w:val="20"/>
          <w:szCs w:val="24"/>
        </w:rPr>
      </w:pPr>
      <w:r w:rsidRPr="00AA57C6">
        <w:rPr>
          <w:rFonts w:ascii="Arial" w:hAnsi="Arial" w:cs="Arial"/>
          <w:b/>
          <w:bCs/>
          <w:kern w:val="1"/>
          <w:sz w:val="20"/>
          <w:szCs w:val="20"/>
        </w:rPr>
        <w:t>4.</w:t>
      </w:r>
      <w:r w:rsidRPr="00AA57C6">
        <w:rPr>
          <w:rFonts w:ascii="Arial" w:hAnsi="Arial" w:cs="Arial"/>
          <w:kern w:val="1"/>
          <w:sz w:val="20"/>
          <w:szCs w:val="20"/>
        </w:rPr>
        <w:t xml:space="preserve"> Виды разрешенного и условно разрешенного использования установлены в соответствии с Классификатором видов разрешенного использования, утвержденным Приказом Министерства экономического развития Российской Федерации (Приложение 5). При размещении, проектировании, строительстве и эксплуатации вновь строящихся, реконструируемых и действующих объектов необходимо учитывать требования технических регламентов, санитарно-эпидемиологических правил и нормативов СанПиН 2.2.1. /2.1.1.1200-03 «Санитарно-защитные зоны и санитарная классификация предприятий, сооружений и иных объектов».</w:t>
      </w:r>
    </w:p>
    <w:p w:rsidR="006728CA" w:rsidRPr="00AA57C6" w:rsidRDefault="00FB7622" w:rsidP="00AF7189">
      <w:pPr>
        <w:widowControl w:val="0"/>
        <w:tabs>
          <w:tab w:val="left" w:pos="0"/>
        </w:tabs>
        <w:suppressAutoHyphens/>
        <w:spacing w:after="119" w:line="240" w:lineRule="auto"/>
        <w:ind w:firstLine="709"/>
        <w:jc w:val="both"/>
        <w:rPr>
          <w:rFonts w:ascii="Arial" w:hAnsi="Arial"/>
          <w:kern w:val="1"/>
          <w:sz w:val="20"/>
          <w:szCs w:val="24"/>
        </w:rPr>
      </w:pPr>
      <w:r w:rsidRPr="00FB7622">
        <w:rPr>
          <w:rFonts w:ascii="Arial" w:hAnsi="Arial" w:cs="Arial"/>
          <w:b/>
          <w:sz w:val="20"/>
        </w:rPr>
        <w:t xml:space="preserve">Статья </w:t>
      </w:r>
      <w:r w:rsidR="0098191B">
        <w:rPr>
          <w:rFonts w:ascii="Arial" w:hAnsi="Arial" w:cs="Arial"/>
          <w:b/>
          <w:bCs/>
          <w:kern w:val="1"/>
          <w:sz w:val="20"/>
          <w:szCs w:val="20"/>
        </w:rPr>
        <w:t>9.2</w:t>
      </w:r>
      <w:r w:rsidR="006728CA" w:rsidRPr="00AA57C6">
        <w:rPr>
          <w:rFonts w:ascii="Arial" w:hAnsi="Arial" w:cs="Arial"/>
          <w:b/>
          <w:bCs/>
          <w:kern w:val="1"/>
          <w:sz w:val="20"/>
          <w:szCs w:val="20"/>
        </w:rPr>
        <w:t xml:space="preserve">. Границы территориальных зон </w:t>
      </w:r>
    </w:p>
    <w:p w:rsidR="006728CA" w:rsidRPr="00AA57C6" w:rsidRDefault="006728CA" w:rsidP="00AF7189">
      <w:pPr>
        <w:widowControl w:val="0"/>
        <w:suppressAutoHyphens/>
        <w:spacing w:after="0" w:line="240" w:lineRule="auto"/>
        <w:ind w:firstLine="709"/>
        <w:jc w:val="both"/>
        <w:rPr>
          <w:rFonts w:ascii="Arial" w:hAnsi="Arial"/>
          <w:kern w:val="1"/>
          <w:sz w:val="20"/>
          <w:szCs w:val="24"/>
        </w:rPr>
      </w:pPr>
      <w:r w:rsidRPr="00AA57C6">
        <w:rPr>
          <w:rFonts w:ascii="Arial" w:hAnsi="Arial"/>
          <w:b/>
          <w:bCs/>
          <w:kern w:val="1"/>
          <w:sz w:val="20"/>
          <w:szCs w:val="20"/>
        </w:rPr>
        <w:t>1.</w:t>
      </w:r>
      <w:r w:rsidRPr="00AA57C6">
        <w:rPr>
          <w:rFonts w:ascii="Arial" w:hAnsi="Arial"/>
          <w:kern w:val="1"/>
          <w:sz w:val="20"/>
          <w:szCs w:val="20"/>
        </w:rPr>
        <w:t xml:space="preserve"> Границы территориальных зон на карте градостроительного зонирования установлены преимущественно в привязке к границам базисных кварталов земельного кадастра. В случае, если в пределах территории базисного квартала размещаются или планируются к размещению объекты, виды использования которых соотносятся с разными территориальными зонами и их размещение соответствует положениям генерального плана городского округа город Салават Республики Башкортостан, то территория базисного квартала делится на части, относящиеся к разным территориальным зонам.</w:t>
      </w:r>
    </w:p>
    <w:p w:rsidR="006728CA" w:rsidRPr="00AA57C6" w:rsidRDefault="006728CA" w:rsidP="00AF7189">
      <w:pPr>
        <w:widowControl w:val="0"/>
        <w:suppressAutoHyphens/>
        <w:spacing w:after="0" w:line="240" w:lineRule="auto"/>
        <w:ind w:firstLine="709"/>
        <w:jc w:val="both"/>
        <w:rPr>
          <w:rFonts w:ascii="Arial" w:hAnsi="Arial"/>
          <w:kern w:val="1"/>
          <w:sz w:val="20"/>
          <w:szCs w:val="24"/>
        </w:rPr>
      </w:pPr>
      <w:r w:rsidRPr="00AA57C6">
        <w:rPr>
          <w:rFonts w:ascii="Arial" w:hAnsi="Arial"/>
          <w:kern w:val="1"/>
          <w:sz w:val="20"/>
          <w:szCs w:val="20"/>
        </w:rPr>
        <w:t>При этом границы территориальных зон устанавливаются в увязке с территориальными объектами, имеющими однозначную картографическую проекцию:</w:t>
      </w:r>
    </w:p>
    <w:p w:rsidR="006728CA" w:rsidRPr="00AA57C6" w:rsidRDefault="006728CA" w:rsidP="00AF7189">
      <w:pPr>
        <w:widowControl w:val="0"/>
        <w:suppressAutoHyphens/>
        <w:spacing w:after="0" w:line="240" w:lineRule="auto"/>
        <w:ind w:firstLine="709"/>
        <w:jc w:val="both"/>
        <w:rPr>
          <w:rFonts w:ascii="Arial" w:hAnsi="Arial"/>
          <w:kern w:val="1"/>
          <w:sz w:val="20"/>
          <w:szCs w:val="24"/>
        </w:rPr>
      </w:pPr>
      <w:r w:rsidRPr="00AA57C6">
        <w:rPr>
          <w:rFonts w:ascii="Arial" w:hAnsi="Arial"/>
          <w:kern w:val="1"/>
          <w:sz w:val="20"/>
          <w:szCs w:val="20"/>
        </w:rPr>
        <w:t>- линиями магистралей, улиц, проездов, разделяющих транспортные потоки противоположных направлений;</w:t>
      </w:r>
    </w:p>
    <w:p w:rsidR="006728CA" w:rsidRPr="00AA57C6" w:rsidRDefault="006728CA" w:rsidP="00AF7189">
      <w:pPr>
        <w:widowControl w:val="0"/>
        <w:suppressAutoHyphens/>
        <w:spacing w:after="0" w:line="240" w:lineRule="auto"/>
        <w:ind w:firstLine="709"/>
        <w:jc w:val="both"/>
        <w:rPr>
          <w:rFonts w:ascii="Arial" w:hAnsi="Arial"/>
          <w:kern w:val="1"/>
          <w:sz w:val="20"/>
          <w:szCs w:val="24"/>
        </w:rPr>
      </w:pPr>
      <w:r w:rsidRPr="00AA57C6">
        <w:rPr>
          <w:rFonts w:ascii="Arial" w:hAnsi="Arial"/>
          <w:kern w:val="1"/>
          <w:sz w:val="20"/>
          <w:szCs w:val="20"/>
        </w:rPr>
        <w:t>- красными линиями;</w:t>
      </w:r>
    </w:p>
    <w:p w:rsidR="006728CA" w:rsidRPr="00AA57C6" w:rsidRDefault="006728CA" w:rsidP="00AF7189">
      <w:pPr>
        <w:widowControl w:val="0"/>
        <w:suppressAutoHyphens/>
        <w:spacing w:after="0" w:line="240" w:lineRule="auto"/>
        <w:ind w:firstLine="709"/>
        <w:jc w:val="both"/>
        <w:rPr>
          <w:rFonts w:ascii="Arial" w:hAnsi="Arial"/>
          <w:kern w:val="1"/>
          <w:sz w:val="20"/>
          <w:szCs w:val="24"/>
        </w:rPr>
      </w:pPr>
      <w:r w:rsidRPr="00AA57C6">
        <w:rPr>
          <w:rFonts w:ascii="Arial" w:hAnsi="Arial"/>
          <w:kern w:val="1"/>
          <w:sz w:val="20"/>
          <w:szCs w:val="20"/>
        </w:rPr>
        <w:t>- границами земельных участков;</w:t>
      </w:r>
    </w:p>
    <w:p w:rsidR="006728CA" w:rsidRPr="00AA57C6" w:rsidRDefault="006728CA" w:rsidP="00AF7189">
      <w:pPr>
        <w:widowControl w:val="0"/>
        <w:suppressAutoHyphens/>
        <w:spacing w:after="0" w:line="240" w:lineRule="auto"/>
        <w:ind w:firstLine="709"/>
        <w:jc w:val="both"/>
        <w:rPr>
          <w:rFonts w:ascii="Arial" w:hAnsi="Arial"/>
          <w:kern w:val="1"/>
          <w:sz w:val="20"/>
          <w:szCs w:val="24"/>
        </w:rPr>
      </w:pPr>
      <w:r w:rsidRPr="00AA57C6">
        <w:rPr>
          <w:rFonts w:ascii="Arial" w:hAnsi="Arial"/>
          <w:kern w:val="1"/>
          <w:sz w:val="20"/>
          <w:szCs w:val="20"/>
        </w:rPr>
        <w:t>- границами или осями полос отвода для коммуникаций;</w:t>
      </w:r>
    </w:p>
    <w:p w:rsidR="006728CA" w:rsidRPr="00AA57C6" w:rsidRDefault="006728CA" w:rsidP="00AF7189">
      <w:pPr>
        <w:widowControl w:val="0"/>
        <w:suppressAutoHyphens/>
        <w:spacing w:after="0" w:line="240" w:lineRule="auto"/>
        <w:ind w:firstLine="709"/>
        <w:jc w:val="both"/>
        <w:rPr>
          <w:rFonts w:ascii="Arial" w:hAnsi="Arial"/>
          <w:kern w:val="1"/>
          <w:sz w:val="20"/>
          <w:szCs w:val="24"/>
        </w:rPr>
      </w:pPr>
      <w:r w:rsidRPr="00AA57C6">
        <w:rPr>
          <w:rFonts w:ascii="Arial" w:hAnsi="Arial"/>
          <w:kern w:val="1"/>
          <w:sz w:val="20"/>
          <w:szCs w:val="20"/>
        </w:rPr>
        <w:t>- административными границами городского округа город Салават;</w:t>
      </w:r>
    </w:p>
    <w:p w:rsidR="006728CA" w:rsidRPr="00AA57C6" w:rsidRDefault="006728CA" w:rsidP="00AF7189">
      <w:pPr>
        <w:widowControl w:val="0"/>
        <w:suppressAutoHyphens/>
        <w:spacing w:after="0" w:line="240" w:lineRule="auto"/>
        <w:ind w:firstLine="709"/>
        <w:jc w:val="both"/>
        <w:rPr>
          <w:rFonts w:ascii="Arial" w:hAnsi="Arial"/>
          <w:kern w:val="1"/>
          <w:sz w:val="20"/>
          <w:szCs w:val="24"/>
        </w:rPr>
      </w:pPr>
      <w:r w:rsidRPr="00AA57C6">
        <w:rPr>
          <w:rFonts w:ascii="Arial" w:hAnsi="Arial"/>
          <w:kern w:val="1"/>
          <w:sz w:val="20"/>
          <w:szCs w:val="20"/>
        </w:rPr>
        <w:t>- естественными границами природных объектов;</w:t>
      </w:r>
    </w:p>
    <w:p w:rsidR="006728CA" w:rsidRPr="00AA57C6" w:rsidRDefault="006728CA" w:rsidP="00AF7189">
      <w:pPr>
        <w:widowControl w:val="0"/>
        <w:tabs>
          <w:tab w:val="left" w:pos="0"/>
        </w:tabs>
        <w:suppressAutoHyphens/>
        <w:spacing w:after="119" w:line="240" w:lineRule="auto"/>
        <w:ind w:firstLine="709"/>
        <w:jc w:val="both"/>
        <w:rPr>
          <w:rFonts w:ascii="Arial" w:hAnsi="Arial"/>
          <w:kern w:val="1"/>
          <w:sz w:val="20"/>
          <w:szCs w:val="24"/>
        </w:rPr>
      </w:pPr>
      <w:r w:rsidRPr="00AA57C6">
        <w:rPr>
          <w:rFonts w:ascii="Arial" w:hAnsi="Arial" w:cs="Arial"/>
          <w:kern w:val="1"/>
          <w:sz w:val="20"/>
          <w:szCs w:val="20"/>
        </w:rPr>
        <w:t>- иными границами, отраженными в составе базисного плана земельного кадастра.</w:t>
      </w:r>
    </w:p>
    <w:p w:rsidR="006728CA" w:rsidRPr="00AA57C6" w:rsidRDefault="006728CA" w:rsidP="00AF7189">
      <w:pPr>
        <w:widowControl w:val="0"/>
        <w:tabs>
          <w:tab w:val="left" w:pos="0"/>
        </w:tabs>
        <w:suppressAutoHyphens/>
        <w:spacing w:after="119" w:line="240" w:lineRule="auto"/>
        <w:ind w:firstLine="709"/>
        <w:jc w:val="both"/>
        <w:rPr>
          <w:rFonts w:ascii="Arial" w:hAnsi="Arial"/>
          <w:kern w:val="1"/>
          <w:sz w:val="20"/>
          <w:szCs w:val="24"/>
        </w:rPr>
      </w:pPr>
      <w:r w:rsidRPr="00AA57C6">
        <w:rPr>
          <w:rFonts w:ascii="Arial" w:hAnsi="Arial" w:cs="Arial"/>
          <w:b/>
          <w:bCs/>
          <w:kern w:val="1"/>
          <w:sz w:val="20"/>
          <w:szCs w:val="20"/>
        </w:rPr>
        <w:t>2.</w:t>
      </w:r>
      <w:r w:rsidRPr="00AA57C6">
        <w:rPr>
          <w:rFonts w:ascii="Arial" w:hAnsi="Arial" w:cs="Arial"/>
          <w:kern w:val="1"/>
          <w:sz w:val="20"/>
          <w:szCs w:val="20"/>
        </w:rPr>
        <w:t xml:space="preserve"> Границы территориальных зон, для которых отсутствует возможность однозначной картографической привязки, например, границы территориальных зон, установленных на вновь осваиваемых территориях, определены по условным линиям в увязке с границами функциональных зон генерального плана городского округа город Салават Республики Башкортостан, границами зон с особыми условиями использования территории, иными границами, отображенными на топографической основе, используемыми для разработки карты </w:t>
      </w:r>
      <w:r w:rsidRPr="00AA57C6">
        <w:rPr>
          <w:rFonts w:ascii="Arial" w:hAnsi="Arial" w:cs="Arial"/>
          <w:kern w:val="1"/>
          <w:sz w:val="20"/>
          <w:szCs w:val="20"/>
        </w:rPr>
        <w:lastRenderedPageBreak/>
        <w:t>градостроительного зонирования. Местоположение границ территориальных зон, установленных в увязке с условными линиями, подлежит уточнению в документации по планировке территории и иных документах в соответствии с законодательством Российской Федерации, Республики Башкортостан и нормативными правовыми актами городского округа город Салават Республики Башкортостан с последующим внесением соответствующих изменений в настоящие Правила.</w:t>
      </w:r>
    </w:p>
    <w:p w:rsidR="006728CA" w:rsidRPr="00AA57C6" w:rsidRDefault="00FB7622" w:rsidP="00AF7189">
      <w:pPr>
        <w:keepNext/>
        <w:keepLines/>
        <w:widowControl w:val="0"/>
        <w:numPr>
          <w:ilvl w:val="2"/>
          <w:numId w:val="1"/>
        </w:numPr>
        <w:tabs>
          <w:tab w:val="left" w:pos="709"/>
        </w:tabs>
        <w:suppressAutoHyphens/>
        <w:spacing w:before="119" w:after="119" w:line="240" w:lineRule="auto"/>
        <w:ind w:left="709"/>
        <w:outlineLvl w:val="2"/>
        <w:rPr>
          <w:rFonts w:ascii="Arial" w:hAnsi="Arial"/>
          <w:b/>
          <w:bCs/>
          <w:kern w:val="1"/>
          <w:sz w:val="20"/>
          <w:szCs w:val="24"/>
        </w:rPr>
      </w:pPr>
      <w:r w:rsidRPr="00FB7622">
        <w:rPr>
          <w:rFonts w:ascii="Arial" w:hAnsi="Arial" w:cs="Arial"/>
          <w:b/>
          <w:sz w:val="20"/>
        </w:rPr>
        <w:t xml:space="preserve">Статья </w:t>
      </w:r>
      <w:r w:rsidR="0098191B">
        <w:rPr>
          <w:rFonts w:ascii="Arial" w:hAnsi="Arial"/>
          <w:b/>
          <w:bCs/>
          <w:kern w:val="1"/>
          <w:sz w:val="20"/>
          <w:szCs w:val="20"/>
        </w:rPr>
        <w:t>9.3</w:t>
      </w:r>
      <w:r w:rsidR="006728CA" w:rsidRPr="00AA57C6">
        <w:rPr>
          <w:rFonts w:ascii="Arial" w:hAnsi="Arial"/>
          <w:b/>
          <w:bCs/>
          <w:kern w:val="1"/>
          <w:sz w:val="20"/>
          <w:szCs w:val="20"/>
        </w:rPr>
        <w:t xml:space="preserve">. Виды территориальных зон </w:t>
      </w:r>
    </w:p>
    <w:p w:rsidR="006728CA" w:rsidRPr="00AA57C6" w:rsidRDefault="00FB7622" w:rsidP="00AF7189">
      <w:pPr>
        <w:keepNext/>
        <w:widowControl w:val="0"/>
        <w:suppressAutoHyphens/>
        <w:spacing w:before="119" w:after="119" w:line="240" w:lineRule="auto"/>
        <w:ind w:firstLine="709"/>
        <w:jc w:val="both"/>
        <w:rPr>
          <w:rFonts w:ascii="Arial" w:hAnsi="Arial"/>
          <w:kern w:val="1"/>
          <w:sz w:val="20"/>
          <w:szCs w:val="24"/>
        </w:rPr>
      </w:pPr>
      <w:r w:rsidRPr="00FB7622">
        <w:rPr>
          <w:rFonts w:ascii="Arial" w:hAnsi="Arial" w:cs="Arial"/>
          <w:b/>
          <w:sz w:val="20"/>
        </w:rPr>
        <w:t xml:space="preserve">Статья </w:t>
      </w:r>
      <w:r w:rsidR="0098191B">
        <w:rPr>
          <w:rFonts w:ascii="Arial" w:hAnsi="Arial" w:cs="Arial"/>
          <w:b/>
          <w:bCs/>
          <w:kern w:val="1"/>
          <w:sz w:val="20"/>
          <w:szCs w:val="20"/>
        </w:rPr>
        <w:t>9.3</w:t>
      </w:r>
      <w:r w:rsidR="006728CA" w:rsidRPr="00AA57C6">
        <w:rPr>
          <w:rFonts w:ascii="Arial" w:hAnsi="Arial" w:cs="Arial"/>
          <w:b/>
          <w:bCs/>
          <w:kern w:val="1"/>
          <w:sz w:val="20"/>
          <w:szCs w:val="20"/>
        </w:rPr>
        <w:t>.1.</w:t>
      </w:r>
      <w:r w:rsidR="006728CA" w:rsidRPr="00AA57C6">
        <w:rPr>
          <w:rFonts w:ascii="Arial" w:hAnsi="Arial" w:cs="Arial"/>
          <w:kern w:val="1"/>
          <w:sz w:val="20"/>
          <w:szCs w:val="20"/>
        </w:rPr>
        <w:t xml:space="preserve"> </w:t>
      </w:r>
      <w:r w:rsidR="006728CA" w:rsidRPr="00AA57C6">
        <w:rPr>
          <w:rFonts w:ascii="Arial" w:hAnsi="Arial" w:cs="Arial"/>
          <w:b/>
          <w:bCs/>
          <w:kern w:val="1"/>
          <w:sz w:val="20"/>
          <w:szCs w:val="20"/>
        </w:rPr>
        <w:t xml:space="preserve">Жилые зоны </w:t>
      </w:r>
    </w:p>
    <w:p w:rsidR="006728CA" w:rsidRPr="00AA57C6" w:rsidRDefault="006728CA" w:rsidP="00AF7189">
      <w:pPr>
        <w:widowControl w:val="0"/>
        <w:suppressAutoHyphens/>
        <w:spacing w:after="0" w:line="240" w:lineRule="auto"/>
        <w:ind w:firstLine="709"/>
        <w:rPr>
          <w:rFonts w:ascii="Arial" w:hAnsi="Arial"/>
          <w:kern w:val="1"/>
          <w:sz w:val="20"/>
          <w:szCs w:val="24"/>
        </w:rPr>
      </w:pPr>
      <w:r w:rsidRPr="00AA57C6">
        <w:rPr>
          <w:rFonts w:ascii="Arial" w:hAnsi="Arial" w:cs="Arial"/>
          <w:kern w:val="1"/>
          <w:sz w:val="20"/>
          <w:szCs w:val="20"/>
        </w:rPr>
        <w:t>В состав жилых зон включены:</w:t>
      </w:r>
    </w:p>
    <w:p w:rsidR="006728CA" w:rsidRPr="00AA57C6" w:rsidRDefault="006728CA" w:rsidP="00AF7189">
      <w:pPr>
        <w:widowControl w:val="0"/>
        <w:suppressAutoHyphens/>
        <w:spacing w:after="0" w:line="240" w:lineRule="auto"/>
        <w:ind w:firstLine="709"/>
        <w:jc w:val="both"/>
        <w:rPr>
          <w:rFonts w:ascii="Arial" w:hAnsi="Arial"/>
          <w:kern w:val="1"/>
          <w:sz w:val="20"/>
          <w:szCs w:val="24"/>
        </w:rPr>
      </w:pPr>
      <w:r w:rsidRPr="00AA57C6">
        <w:rPr>
          <w:rFonts w:ascii="Arial" w:hAnsi="Arial" w:cs="Arial"/>
          <w:kern w:val="1"/>
          <w:sz w:val="20"/>
          <w:szCs w:val="20"/>
        </w:rPr>
        <w:t>- зона «Ж-1А» – зона для застройки индивидуальными и блокированными жилыми домами высотой 1-3 этажа с участками при доме (квартире);</w:t>
      </w:r>
    </w:p>
    <w:p w:rsidR="006728CA" w:rsidRPr="00AA57C6" w:rsidRDefault="006728CA" w:rsidP="00AF7189">
      <w:pPr>
        <w:widowControl w:val="0"/>
        <w:suppressAutoHyphens/>
        <w:spacing w:after="0" w:line="240" w:lineRule="auto"/>
        <w:ind w:firstLine="709"/>
        <w:jc w:val="both"/>
        <w:rPr>
          <w:rFonts w:ascii="Arial" w:hAnsi="Arial"/>
          <w:kern w:val="1"/>
          <w:sz w:val="20"/>
          <w:szCs w:val="24"/>
        </w:rPr>
      </w:pPr>
      <w:r w:rsidRPr="00AA57C6">
        <w:rPr>
          <w:rFonts w:ascii="Arial" w:hAnsi="Arial" w:cs="Arial"/>
          <w:kern w:val="1"/>
          <w:sz w:val="20"/>
          <w:szCs w:val="20"/>
        </w:rPr>
        <w:t>- зона «Ж-1Б» - зона для застройки индивидуальными и блокированными жилыми домами высотой 1-3 этажа с участками при доме (квартире) в зоне действия ограничений;</w:t>
      </w:r>
    </w:p>
    <w:p w:rsidR="006728CA" w:rsidRPr="00AA57C6" w:rsidRDefault="006728CA" w:rsidP="00AF7189">
      <w:pPr>
        <w:widowControl w:val="0"/>
        <w:suppressAutoHyphens/>
        <w:spacing w:after="0" w:line="240" w:lineRule="auto"/>
        <w:ind w:firstLine="709"/>
        <w:jc w:val="both"/>
        <w:rPr>
          <w:rFonts w:ascii="Arial" w:hAnsi="Arial"/>
          <w:kern w:val="1"/>
          <w:sz w:val="20"/>
          <w:szCs w:val="24"/>
        </w:rPr>
      </w:pPr>
      <w:r w:rsidRPr="00AA57C6">
        <w:rPr>
          <w:rFonts w:ascii="Arial" w:hAnsi="Arial" w:cs="Arial"/>
          <w:kern w:val="1"/>
          <w:sz w:val="20"/>
          <w:szCs w:val="20"/>
        </w:rPr>
        <w:t>- зона «Ж-2А» -  зона для застройки многоквартирными жилыми домами высотой от двух до шести этажей включительно;</w:t>
      </w:r>
    </w:p>
    <w:p w:rsidR="006728CA" w:rsidRPr="00AA57C6" w:rsidRDefault="006728CA" w:rsidP="00AF7189">
      <w:pPr>
        <w:widowControl w:val="0"/>
        <w:suppressAutoHyphens/>
        <w:spacing w:after="0" w:line="240" w:lineRule="auto"/>
        <w:ind w:firstLine="709"/>
        <w:jc w:val="both"/>
        <w:rPr>
          <w:rFonts w:ascii="Arial" w:hAnsi="Arial" w:cs="Arial"/>
          <w:kern w:val="1"/>
          <w:sz w:val="20"/>
          <w:szCs w:val="20"/>
        </w:rPr>
      </w:pPr>
      <w:r w:rsidRPr="00AA57C6">
        <w:rPr>
          <w:rFonts w:ascii="Arial" w:hAnsi="Arial" w:cs="Arial"/>
          <w:kern w:val="1"/>
          <w:sz w:val="20"/>
          <w:szCs w:val="20"/>
        </w:rPr>
        <w:t xml:space="preserve">- зона «Ж-2Б» – зона для застройки многоквартирными жилыми домами высотой от двух до шести этажей включительно с размещением объектов обслуживания; </w:t>
      </w:r>
    </w:p>
    <w:p w:rsidR="006728CA" w:rsidRPr="00AA57C6" w:rsidRDefault="006728CA" w:rsidP="00AF7189">
      <w:pPr>
        <w:widowControl w:val="0"/>
        <w:suppressAutoHyphens/>
        <w:spacing w:after="0" w:line="240" w:lineRule="auto"/>
        <w:ind w:firstLine="709"/>
        <w:jc w:val="both"/>
        <w:rPr>
          <w:rFonts w:ascii="Arial" w:hAnsi="Arial"/>
          <w:kern w:val="1"/>
          <w:sz w:val="20"/>
          <w:szCs w:val="24"/>
        </w:rPr>
      </w:pPr>
      <w:r w:rsidRPr="00AA57C6">
        <w:rPr>
          <w:rFonts w:ascii="Arial" w:hAnsi="Arial" w:cs="Arial"/>
          <w:kern w:val="1"/>
          <w:sz w:val="20"/>
          <w:szCs w:val="20"/>
        </w:rPr>
        <w:t>- зона «Ж-2В» -  зона для застройки многоквартирными жилыми домами высотой от двух до шести этажей включительно, новые территории под застройку;</w:t>
      </w:r>
    </w:p>
    <w:p w:rsidR="006728CA" w:rsidRPr="00AA57C6" w:rsidRDefault="006728CA" w:rsidP="00AF7189">
      <w:pPr>
        <w:widowControl w:val="0"/>
        <w:suppressAutoHyphens/>
        <w:spacing w:after="0" w:line="240" w:lineRule="auto"/>
        <w:ind w:firstLine="709"/>
        <w:rPr>
          <w:rFonts w:ascii="Arial" w:hAnsi="Arial" w:cs="Arial"/>
          <w:kern w:val="1"/>
          <w:sz w:val="20"/>
          <w:szCs w:val="20"/>
        </w:rPr>
      </w:pPr>
      <w:r w:rsidRPr="00AA57C6">
        <w:rPr>
          <w:rFonts w:ascii="Arial" w:hAnsi="Arial" w:cs="Arial"/>
          <w:kern w:val="1"/>
          <w:sz w:val="20"/>
          <w:szCs w:val="20"/>
        </w:rPr>
        <w:t>- зона «Ж-3» -  зона для застройки многоквартирными домами от пяти этажей и выше;</w:t>
      </w:r>
    </w:p>
    <w:p w:rsidR="006728CA" w:rsidRPr="00AA57C6" w:rsidRDefault="006728CA" w:rsidP="00893CEB">
      <w:pPr>
        <w:widowControl w:val="0"/>
        <w:suppressAutoHyphens/>
        <w:spacing w:after="0" w:line="240" w:lineRule="auto"/>
        <w:ind w:firstLine="709"/>
        <w:jc w:val="both"/>
        <w:rPr>
          <w:rFonts w:ascii="Arial" w:hAnsi="Arial"/>
          <w:kern w:val="1"/>
          <w:sz w:val="20"/>
          <w:szCs w:val="24"/>
        </w:rPr>
      </w:pPr>
      <w:r w:rsidRPr="00AA57C6">
        <w:rPr>
          <w:rFonts w:ascii="Arial" w:hAnsi="Arial" w:cs="Arial"/>
          <w:kern w:val="1"/>
          <w:sz w:val="20"/>
          <w:szCs w:val="20"/>
        </w:rPr>
        <w:t>- зона «Ж-3А» -  зона для застройки многоквартирными домами от пяти этажей и выше, новые территории под застройку;</w:t>
      </w:r>
    </w:p>
    <w:p w:rsidR="006728CA" w:rsidRPr="00AA57C6" w:rsidRDefault="006728CA" w:rsidP="00AF7189">
      <w:pPr>
        <w:widowControl w:val="0"/>
        <w:suppressAutoHyphens/>
        <w:spacing w:after="0" w:line="240" w:lineRule="auto"/>
        <w:ind w:firstLine="709"/>
        <w:jc w:val="both"/>
        <w:rPr>
          <w:rFonts w:ascii="Arial" w:hAnsi="Arial"/>
          <w:kern w:val="1"/>
          <w:sz w:val="20"/>
          <w:szCs w:val="24"/>
        </w:rPr>
      </w:pPr>
      <w:r w:rsidRPr="00AA57C6">
        <w:rPr>
          <w:rFonts w:ascii="Arial" w:hAnsi="Arial" w:cs="Arial"/>
          <w:kern w:val="1"/>
          <w:sz w:val="20"/>
          <w:szCs w:val="20"/>
        </w:rPr>
        <w:t>- зона «Ж-4» - зона для застройки многоквартирными жилыми домами в зоне действия ограничений;</w:t>
      </w:r>
    </w:p>
    <w:p w:rsidR="006728CA" w:rsidRPr="00AA57C6" w:rsidRDefault="006728CA" w:rsidP="00AF7189">
      <w:pPr>
        <w:widowControl w:val="0"/>
        <w:suppressAutoHyphens/>
        <w:spacing w:after="0" w:line="240" w:lineRule="auto"/>
        <w:ind w:firstLine="709"/>
        <w:rPr>
          <w:rFonts w:ascii="Arial" w:hAnsi="Arial"/>
          <w:kern w:val="1"/>
          <w:sz w:val="20"/>
          <w:szCs w:val="24"/>
        </w:rPr>
      </w:pPr>
      <w:r w:rsidRPr="00AA57C6">
        <w:rPr>
          <w:rFonts w:ascii="Arial" w:hAnsi="Arial" w:cs="Arial"/>
          <w:kern w:val="1"/>
          <w:sz w:val="20"/>
          <w:szCs w:val="20"/>
        </w:rPr>
        <w:t>- зона «Ж-5А» – зона для коллективных садов и дачных кооперативов;</w:t>
      </w:r>
    </w:p>
    <w:p w:rsidR="006728CA" w:rsidRPr="00AA57C6" w:rsidRDefault="006728CA" w:rsidP="00AF7189">
      <w:pPr>
        <w:widowControl w:val="0"/>
        <w:suppressAutoHyphens/>
        <w:spacing w:after="0" w:line="240" w:lineRule="auto"/>
        <w:ind w:firstLine="709"/>
        <w:jc w:val="both"/>
        <w:rPr>
          <w:rFonts w:ascii="Arial" w:hAnsi="Arial"/>
          <w:kern w:val="1"/>
          <w:sz w:val="20"/>
          <w:szCs w:val="24"/>
        </w:rPr>
      </w:pPr>
      <w:r w:rsidRPr="00AA57C6">
        <w:rPr>
          <w:rFonts w:ascii="Arial" w:hAnsi="Arial" w:cs="Arial"/>
          <w:kern w:val="1"/>
          <w:sz w:val="20"/>
          <w:szCs w:val="20"/>
        </w:rPr>
        <w:t>- зона «Ж-5Б» - зона для коллективных садов и дачных кооперативов в зоне действия ограничений;</w:t>
      </w:r>
    </w:p>
    <w:p w:rsidR="006728CA" w:rsidRPr="00AA57C6" w:rsidRDefault="00FB7622" w:rsidP="00AF7189">
      <w:pPr>
        <w:widowControl w:val="0"/>
        <w:suppressAutoHyphens/>
        <w:spacing w:before="119" w:after="119" w:line="240" w:lineRule="auto"/>
        <w:ind w:firstLine="709"/>
        <w:jc w:val="both"/>
        <w:rPr>
          <w:rFonts w:ascii="Arial" w:hAnsi="Arial"/>
          <w:kern w:val="1"/>
          <w:sz w:val="20"/>
          <w:szCs w:val="24"/>
        </w:rPr>
      </w:pPr>
      <w:r w:rsidRPr="00FB7622">
        <w:rPr>
          <w:rFonts w:ascii="Arial" w:hAnsi="Arial" w:cs="Arial"/>
          <w:b/>
          <w:sz w:val="20"/>
        </w:rPr>
        <w:t xml:space="preserve">Статья </w:t>
      </w:r>
      <w:r w:rsidR="0098191B">
        <w:rPr>
          <w:rFonts w:ascii="Arial" w:hAnsi="Arial" w:cs="Arial"/>
          <w:b/>
          <w:bCs/>
          <w:kern w:val="1"/>
          <w:sz w:val="20"/>
          <w:szCs w:val="20"/>
        </w:rPr>
        <w:t>9.3</w:t>
      </w:r>
      <w:r w:rsidR="006728CA" w:rsidRPr="00AA57C6">
        <w:rPr>
          <w:rFonts w:ascii="Arial" w:hAnsi="Arial" w:cs="Arial"/>
          <w:b/>
          <w:bCs/>
          <w:kern w:val="1"/>
          <w:sz w:val="20"/>
          <w:szCs w:val="20"/>
        </w:rPr>
        <w:t>.2. Общественно-деловые зоны</w:t>
      </w:r>
    </w:p>
    <w:p w:rsidR="006728CA" w:rsidRPr="00AA57C6" w:rsidRDefault="006728CA" w:rsidP="00AF7189">
      <w:pPr>
        <w:widowControl w:val="0"/>
        <w:suppressAutoHyphens/>
        <w:spacing w:after="0" w:line="240" w:lineRule="auto"/>
        <w:ind w:firstLine="709"/>
        <w:jc w:val="both"/>
        <w:rPr>
          <w:rFonts w:ascii="Arial" w:hAnsi="Arial"/>
          <w:kern w:val="1"/>
          <w:sz w:val="20"/>
          <w:szCs w:val="24"/>
        </w:rPr>
      </w:pPr>
      <w:r w:rsidRPr="00AA57C6">
        <w:rPr>
          <w:rFonts w:ascii="Arial" w:hAnsi="Arial" w:cs="Arial"/>
          <w:kern w:val="1"/>
          <w:sz w:val="20"/>
          <w:szCs w:val="20"/>
        </w:rPr>
        <w:t>В состав общественно-деловых зон включены:</w:t>
      </w:r>
    </w:p>
    <w:p w:rsidR="006728CA" w:rsidRPr="00AA57C6" w:rsidRDefault="006728CA" w:rsidP="00AF7189">
      <w:pPr>
        <w:widowControl w:val="0"/>
        <w:suppressAutoHyphens/>
        <w:spacing w:after="0" w:line="240" w:lineRule="auto"/>
        <w:ind w:firstLine="709"/>
        <w:jc w:val="both"/>
        <w:rPr>
          <w:rFonts w:ascii="Arial" w:hAnsi="Arial"/>
          <w:kern w:val="1"/>
          <w:sz w:val="20"/>
          <w:szCs w:val="24"/>
        </w:rPr>
      </w:pPr>
      <w:r w:rsidRPr="00AA57C6">
        <w:rPr>
          <w:rFonts w:ascii="Arial" w:hAnsi="Arial" w:cs="Arial"/>
          <w:kern w:val="1"/>
          <w:sz w:val="20"/>
          <w:szCs w:val="20"/>
        </w:rPr>
        <w:t>- зона «ОД-1» - для многофункциональной общественно-деловой застройки городского значения;</w:t>
      </w:r>
    </w:p>
    <w:p w:rsidR="006728CA" w:rsidRPr="00AA57C6" w:rsidRDefault="006728CA" w:rsidP="00AF7189">
      <w:pPr>
        <w:widowControl w:val="0"/>
        <w:suppressAutoHyphens/>
        <w:spacing w:after="0" w:line="240" w:lineRule="auto"/>
        <w:ind w:firstLine="709"/>
        <w:jc w:val="both"/>
        <w:rPr>
          <w:rFonts w:ascii="Arial" w:hAnsi="Arial"/>
          <w:kern w:val="1"/>
          <w:sz w:val="20"/>
          <w:szCs w:val="24"/>
        </w:rPr>
      </w:pPr>
      <w:r w:rsidRPr="00AA57C6">
        <w:rPr>
          <w:rFonts w:ascii="Arial" w:hAnsi="Arial" w:cs="Arial"/>
          <w:kern w:val="1"/>
          <w:sz w:val="20"/>
          <w:szCs w:val="20"/>
        </w:rPr>
        <w:t>- зона «ОД-2» - для многофункциональной общественно-деловой застройки местного значения;</w:t>
      </w:r>
    </w:p>
    <w:p w:rsidR="006728CA" w:rsidRPr="00AA57C6" w:rsidRDefault="006728CA" w:rsidP="00AF7189">
      <w:pPr>
        <w:widowControl w:val="0"/>
        <w:suppressAutoHyphens/>
        <w:spacing w:after="0" w:line="240" w:lineRule="auto"/>
        <w:ind w:firstLine="709"/>
        <w:jc w:val="both"/>
        <w:rPr>
          <w:rFonts w:ascii="Arial" w:hAnsi="Arial"/>
          <w:kern w:val="1"/>
          <w:sz w:val="20"/>
          <w:szCs w:val="24"/>
        </w:rPr>
      </w:pPr>
      <w:r w:rsidRPr="00AA57C6">
        <w:rPr>
          <w:rFonts w:ascii="Arial" w:hAnsi="Arial" w:cs="Arial"/>
          <w:kern w:val="1"/>
          <w:sz w:val="20"/>
          <w:szCs w:val="20"/>
        </w:rPr>
        <w:t>- зона «ОД-3» - для высших, средних специальных учебных заведений и научных комплексов;</w:t>
      </w:r>
    </w:p>
    <w:p w:rsidR="006728CA" w:rsidRPr="00AA57C6" w:rsidRDefault="006728CA" w:rsidP="00AF7189">
      <w:pPr>
        <w:widowControl w:val="0"/>
        <w:suppressAutoHyphens/>
        <w:spacing w:after="0" w:line="240" w:lineRule="auto"/>
        <w:ind w:firstLine="709"/>
        <w:jc w:val="both"/>
        <w:rPr>
          <w:rFonts w:ascii="Arial" w:hAnsi="Arial"/>
          <w:kern w:val="1"/>
          <w:sz w:val="20"/>
          <w:szCs w:val="24"/>
        </w:rPr>
      </w:pPr>
      <w:r w:rsidRPr="00AA57C6">
        <w:rPr>
          <w:rFonts w:ascii="Arial" w:hAnsi="Arial" w:cs="Arial"/>
          <w:kern w:val="1"/>
          <w:sz w:val="20"/>
          <w:szCs w:val="20"/>
        </w:rPr>
        <w:t>- зона «ОД-4» - для объектов здравоохранения и социального обеспечения;</w:t>
      </w:r>
    </w:p>
    <w:p w:rsidR="006728CA" w:rsidRPr="00AA57C6" w:rsidRDefault="006728CA" w:rsidP="00AF7189">
      <w:pPr>
        <w:widowControl w:val="0"/>
        <w:suppressAutoHyphens/>
        <w:spacing w:after="119" w:line="240" w:lineRule="auto"/>
        <w:ind w:firstLine="709"/>
        <w:jc w:val="both"/>
        <w:rPr>
          <w:rFonts w:ascii="Arial" w:hAnsi="Arial"/>
          <w:kern w:val="1"/>
          <w:sz w:val="20"/>
          <w:szCs w:val="24"/>
        </w:rPr>
      </w:pPr>
      <w:r w:rsidRPr="00AA57C6">
        <w:rPr>
          <w:rFonts w:ascii="Arial" w:hAnsi="Arial" w:cs="Arial"/>
          <w:kern w:val="1"/>
          <w:sz w:val="20"/>
          <w:szCs w:val="20"/>
        </w:rPr>
        <w:t>- зона «ОД-5» - коммерческая зона.</w:t>
      </w:r>
    </w:p>
    <w:p w:rsidR="006728CA" w:rsidRPr="00AA57C6" w:rsidRDefault="006728CA" w:rsidP="00AF7189">
      <w:pPr>
        <w:widowControl w:val="0"/>
        <w:suppressAutoHyphens/>
        <w:spacing w:after="119" w:line="240" w:lineRule="auto"/>
        <w:ind w:firstLine="709"/>
        <w:jc w:val="both"/>
        <w:rPr>
          <w:rFonts w:ascii="Arial" w:hAnsi="Arial" w:cs="Arial"/>
          <w:b/>
          <w:bCs/>
          <w:kern w:val="1"/>
          <w:sz w:val="20"/>
          <w:szCs w:val="20"/>
        </w:rPr>
      </w:pPr>
    </w:p>
    <w:p w:rsidR="006728CA" w:rsidRPr="00AA57C6" w:rsidRDefault="00FB7622" w:rsidP="00AF7189">
      <w:pPr>
        <w:widowControl w:val="0"/>
        <w:suppressAutoHyphens/>
        <w:spacing w:after="119" w:line="240" w:lineRule="auto"/>
        <w:ind w:firstLine="709"/>
        <w:jc w:val="both"/>
        <w:rPr>
          <w:rFonts w:ascii="Arial" w:hAnsi="Arial"/>
          <w:kern w:val="1"/>
          <w:sz w:val="20"/>
          <w:szCs w:val="24"/>
        </w:rPr>
      </w:pPr>
      <w:r w:rsidRPr="00FB7622">
        <w:rPr>
          <w:rFonts w:ascii="Arial" w:hAnsi="Arial" w:cs="Arial"/>
          <w:b/>
          <w:sz w:val="20"/>
        </w:rPr>
        <w:t xml:space="preserve">Статья </w:t>
      </w:r>
      <w:r w:rsidR="0098191B">
        <w:rPr>
          <w:rFonts w:ascii="Arial" w:hAnsi="Arial" w:cs="Arial"/>
          <w:b/>
          <w:bCs/>
          <w:kern w:val="1"/>
          <w:sz w:val="20"/>
          <w:szCs w:val="20"/>
        </w:rPr>
        <w:t>9.3</w:t>
      </w:r>
      <w:r w:rsidR="006728CA" w:rsidRPr="00AA57C6">
        <w:rPr>
          <w:rFonts w:ascii="Arial" w:hAnsi="Arial" w:cs="Arial"/>
          <w:b/>
          <w:bCs/>
          <w:kern w:val="1"/>
          <w:sz w:val="20"/>
          <w:szCs w:val="20"/>
        </w:rPr>
        <w:t>.3. Производственные зоны</w:t>
      </w:r>
    </w:p>
    <w:p w:rsidR="006728CA" w:rsidRPr="00AA57C6" w:rsidRDefault="006728CA" w:rsidP="00AF7189">
      <w:pPr>
        <w:widowControl w:val="0"/>
        <w:suppressAutoHyphens/>
        <w:spacing w:after="0" w:line="240" w:lineRule="auto"/>
        <w:ind w:firstLine="709"/>
        <w:jc w:val="both"/>
        <w:rPr>
          <w:rFonts w:ascii="Arial" w:hAnsi="Arial"/>
          <w:kern w:val="1"/>
          <w:sz w:val="20"/>
          <w:szCs w:val="24"/>
        </w:rPr>
      </w:pPr>
      <w:r w:rsidRPr="00AA57C6">
        <w:rPr>
          <w:rFonts w:ascii="Arial" w:hAnsi="Arial" w:cs="Arial"/>
          <w:kern w:val="1"/>
          <w:sz w:val="20"/>
          <w:szCs w:val="20"/>
        </w:rPr>
        <w:t>В состав производственных зон включены:</w:t>
      </w:r>
    </w:p>
    <w:p w:rsidR="006728CA" w:rsidRPr="00AA57C6" w:rsidRDefault="006728CA" w:rsidP="00AF7189">
      <w:pPr>
        <w:widowControl w:val="0"/>
        <w:suppressAutoHyphens/>
        <w:spacing w:after="0" w:line="240" w:lineRule="auto"/>
        <w:ind w:firstLine="709"/>
        <w:jc w:val="both"/>
        <w:rPr>
          <w:rFonts w:ascii="Arial" w:hAnsi="Arial"/>
          <w:kern w:val="1"/>
          <w:sz w:val="20"/>
          <w:szCs w:val="24"/>
        </w:rPr>
      </w:pPr>
      <w:r w:rsidRPr="00AA57C6">
        <w:rPr>
          <w:rFonts w:ascii="Arial" w:hAnsi="Arial" w:cs="Arial"/>
          <w:kern w:val="1"/>
          <w:sz w:val="20"/>
          <w:szCs w:val="20"/>
        </w:rPr>
        <w:t>- зона «П-1» - зона смешанного размещения производственно-коммунальных и складских объектов;</w:t>
      </w:r>
    </w:p>
    <w:p w:rsidR="006728CA" w:rsidRPr="00AA57C6" w:rsidRDefault="006728CA" w:rsidP="00AF7189">
      <w:pPr>
        <w:widowControl w:val="0"/>
        <w:suppressAutoHyphens/>
        <w:spacing w:after="119" w:line="240" w:lineRule="auto"/>
        <w:ind w:firstLine="709"/>
        <w:jc w:val="both"/>
        <w:rPr>
          <w:rFonts w:ascii="Arial" w:hAnsi="Arial"/>
          <w:kern w:val="1"/>
          <w:sz w:val="20"/>
          <w:szCs w:val="24"/>
        </w:rPr>
      </w:pPr>
      <w:r w:rsidRPr="00AA57C6">
        <w:rPr>
          <w:rFonts w:ascii="Arial" w:hAnsi="Arial" w:cs="Arial"/>
          <w:kern w:val="1"/>
          <w:sz w:val="20"/>
          <w:szCs w:val="20"/>
        </w:rPr>
        <w:t>- зона «П-2» - для производственных объектов с различными нормативами воздействия на окружающую среду.</w:t>
      </w:r>
    </w:p>
    <w:p w:rsidR="006728CA" w:rsidRPr="00AA57C6" w:rsidRDefault="00FB7622" w:rsidP="00AF7189">
      <w:pPr>
        <w:widowControl w:val="0"/>
        <w:suppressAutoHyphens/>
        <w:spacing w:after="119" w:line="240" w:lineRule="auto"/>
        <w:ind w:firstLine="709"/>
        <w:jc w:val="both"/>
        <w:rPr>
          <w:rFonts w:ascii="Arial" w:hAnsi="Arial"/>
          <w:kern w:val="1"/>
          <w:sz w:val="20"/>
          <w:szCs w:val="24"/>
        </w:rPr>
      </w:pPr>
      <w:r w:rsidRPr="00FB7622">
        <w:rPr>
          <w:rFonts w:ascii="Arial" w:hAnsi="Arial" w:cs="Arial"/>
          <w:b/>
          <w:sz w:val="20"/>
        </w:rPr>
        <w:t xml:space="preserve">Статья </w:t>
      </w:r>
      <w:r w:rsidR="0098191B">
        <w:rPr>
          <w:rFonts w:ascii="Arial" w:hAnsi="Arial" w:cs="Arial"/>
          <w:b/>
          <w:bCs/>
          <w:kern w:val="1"/>
          <w:sz w:val="20"/>
          <w:szCs w:val="20"/>
        </w:rPr>
        <w:t>9.3</w:t>
      </w:r>
      <w:r w:rsidR="006728CA" w:rsidRPr="00AA57C6">
        <w:rPr>
          <w:rFonts w:ascii="Arial" w:hAnsi="Arial" w:cs="Arial"/>
          <w:b/>
          <w:bCs/>
          <w:kern w:val="1"/>
          <w:sz w:val="20"/>
          <w:szCs w:val="20"/>
        </w:rPr>
        <w:t>.4. Зоны инженерной и транспортной инфраструктуры</w:t>
      </w:r>
    </w:p>
    <w:p w:rsidR="006728CA" w:rsidRPr="00AA57C6" w:rsidRDefault="006728CA" w:rsidP="00AF7189">
      <w:pPr>
        <w:widowControl w:val="0"/>
        <w:suppressAutoHyphens/>
        <w:spacing w:after="0" w:line="240" w:lineRule="auto"/>
        <w:ind w:firstLine="709"/>
        <w:jc w:val="both"/>
        <w:rPr>
          <w:rFonts w:ascii="Arial" w:hAnsi="Arial"/>
          <w:kern w:val="1"/>
          <w:sz w:val="20"/>
          <w:szCs w:val="24"/>
        </w:rPr>
      </w:pPr>
      <w:r w:rsidRPr="00AA57C6">
        <w:rPr>
          <w:rFonts w:ascii="Arial" w:hAnsi="Arial" w:cs="Arial"/>
          <w:kern w:val="1"/>
          <w:sz w:val="20"/>
          <w:szCs w:val="20"/>
        </w:rPr>
        <w:t>В состав инженерной и транспортной инфраструктуры включены:</w:t>
      </w:r>
    </w:p>
    <w:p w:rsidR="006728CA" w:rsidRPr="00AA57C6" w:rsidRDefault="006728CA" w:rsidP="00AF7189">
      <w:pPr>
        <w:widowControl w:val="0"/>
        <w:suppressAutoHyphens/>
        <w:spacing w:after="0" w:line="240" w:lineRule="auto"/>
        <w:ind w:firstLine="709"/>
        <w:jc w:val="both"/>
        <w:rPr>
          <w:rFonts w:ascii="Arial" w:hAnsi="Arial"/>
          <w:kern w:val="1"/>
          <w:sz w:val="20"/>
          <w:szCs w:val="24"/>
        </w:rPr>
      </w:pPr>
      <w:r w:rsidRPr="00AA57C6">
        <w:rPr>
          <w:rFonts w:ascii="Arial" w:hAnsi="Arial" w:cs="Arial"/>
          <w:kern w:val="1"/>
          <w:sz w:val="20"/>
          <w:szCs w:val="20"/>
        </w:rPr>
        <w:t>- зона «ИТ-1» - зона железнодорожного транспорта;</w:t>
      </w:r>
    </w:p>
    <w:p w:rsidR="006728CA" w:rsidRPr="00AA57C6" w:rsidRDefault="006728CA" w:rsidP="00AF7189">
      <w:pPr>
        <w:widowControl w:val="0"/>
        <w:suppressAutoHyphens/>
        <w:spacing w:after="0" w:line="240" w:lineRule="auto"/>
        <w:ind w:firstLine="709"/>
        <w:jc w:val="both"/>
        <w:rPr>
          <w:rFonts w:ascii="Arial" w:hAnsi="Arial"/>
          <w:kern w:val="1"/>
          <w:sz w:val="20"/>
          <w:szCs w:val="24"/>
        </w:rPr>
      </w:pPr>
      <w:r w:rsidRPr="00AA57C6">
        <w:rPr>
          <w:rFonts w:ascii="Arial" w:hAnsi="Arial" w:cs="Arial"/>
          <w:kern w:val="1"/>
          <w:sz w:val="20"/>
          <w:szCs w:val="20"/>
        </w:rPr>
        <w:t>- зона «ИТ-2» - зона инженерной инфраструктуры;</w:t>
      </w:r>
    </w:p>
    <w:p w:rsidR="006728CA" w:rsidRPr="00AA57C6" w:rsidRDefault="006728CA" w:rsidP="00AF7189">
      <w:pPr>
        <w:widowControl w:val="0"/>
        <w:suppressAutoHyphens/>
        <w:spacing w:after="119" w:line="240" w:lineRule="auto"/>
        <w:ind w:firstLine="709"/>
        <w:jc w:val="both"/>
        <w:rPr>
          <w:rFonts w:ascii="Arial" w:hAnsi="Arial"/>
          <w:kern w:val="1"/>
          <w:sz w:val="20"/>
          <w:szCs w:val="24"/>
        </w:rPr>
      </w:pPr>
      <w:r w:rsidRPr="00AA57C6">
        <w:rPr>
          <w:rFonts w:ascii="Arial" w:hAnsi="Arial" w:cs="Arial"/>
          <w:kern w:val="1"/>
          <w:sz w:val="20"/>
          <w:szCs w:val="20"/>
        </w:rPr>
        <w:t>- зона «ИТ-3» - зона улично-дорожной сети.</w:t>
      </w:r>
    </w:p>
    <w:p w:rsidR="006728CA" w:rsidRPr="00AA57C6" w:rsidRDefault="00FB7622" w:rsidP="00AF7189">
      <w:pPr>
        <w:widowControl w:val="0"/>
        <w:suppressAutoHyphens/>
        <w:spacing w:after="119" w:line="240" w:lineRule="auto"/>
        <w:ind w:firstLine="709"/>
        <w:jc w:val="both"/>
        <w:rPr>
          <w:rFonts w:ascii="Arial" w:hAnsi="Arial"/>
          <w:kern w:val="1"/>
          <w:sz w:val="20"/>
          <w:szCs w:val="24"/>
        </w:rPr>
      </w:pPr>
      <w:r w:rsidRPr="00FB7622">
        <w:rPr>
          <w:rFonts w:ascii="Arial" w:hAnsi="Arial" w:cs="Arial"/>
          <w:b/>
          <w:sz w:val="20"/>
        </w:rPr>
        <w:t xml:space="preserve">Статья </w:t>
      </w:r>
      <w:r w:rsidR="00367D7A">
        <w:rPr>
          <w:rFonts w:ascii="Arial" w:hAnsi="Arial" w:cs="Arial"/>
          <w:b/>
          <w:bCs/>
          <w:kern w:val="1"/>
          <w:sz w:val="20"/>
          <w:szCs w:val="20"/>
        </w:rPr>
        <w:t>9.3</w:t>
      </w:r>
      <w:r w:rsidR="006728CA" w:rsidRPr="00AA57C6">
        <w:rPr>
          <w:rFonts w:ascii="Arial" w:hAnsi="Arial" w:cs="Arial"/>
          <w:b/>
          <w:bCs/>
          <w:kern w:val="1"/>
          <w:sz w:val="20"/>
          <w:szCs w:val="20"/>
        </w:rPr>
        <w:t>.5. Рекреационные зоны</w:t>
      </w:r>
    </w:p>
    <w:p w:rsidR="006728CA" w:rsidRPr="00AA57C6" w:rsidRDefault="006728CA" w:rsidP="00AF7189">
      <w:pPr>
        <w:widowControl w:val="0"/>
        <w:suppressAutoHyphens/>
        <w:spacing w:after="0" w:line="240" w:lineRule="auto"/>
        <w:ind w:firstLine="709"/>
        <w:jc w:val="both"/>
        <w:rPr>
          <w:rFonts w:ascii="Arial" w:hAnsi="Arial"/>
          <w:kern w:val="1"/>
          <w:sz w:val="20"/>
          <w:szCs w:val="24"/>
        </w:rPr>
      </w:pPr>
      <w:r w:rsidRPr="00AA57C6">
        <w:rPr>
          <w:rFonts w:ascii="Arial" w:hAnsi="Arial" w:cs="Arial"/>
          <w:kern w:val="1"/>
          <w:sz w:val="20"/>
          <w:szCs w:val="20"/>
        </w:rPr>
        <w:t>В состав рекреационных зон включены:</w:t>
      </w:r>
    </w:p>
    <w:p w:rsidR="006728CA" w:rsidRPr="00AA57C6" w:rsidRDefault="006728CA" w:rsidP="00AF7189">
      <w:pPr>
        <w:widowControl w:val="0"/>
        <w:suppressAutoHyphens/>
        <w:spacing w:after="0" w:line="240" w:lineRule="auto"/>
        <w:ind w:firstLine="709"/>
        <w:jc w:val="both"/>
        <w:rPr>
          <w:rFonts w:ascii="Arial" w:hAnsi="Arial"/>
          <w:kern w:val="1"/>
          <w:sz w:val="20"/>
          <w:szCs w:val="24"/>
        </w:rPr>
      </w:pPr>
      <w:r w:rsidRPr="00AA57C6">
        <w:rPr>
          <w:rFonts w:ascii="Arial" w:hAnsi="Arial" w:cs="Arial"/>
          <w:kern w:val="1"/>
          <w:sz w:val="20"/>
          <w:szCs w:val="20"/>
        </w:rPr>
        <w:t>- зона «Р-1» - зона для активного отдыха на территориях зеленых насаждений общего пользования;</w:t>
      </w:r>
    </w:p>
    <w:p w:rsidR="006728CA" w:rsidRPr="00AA57C6" w:rsidRDefault="006728CA" w:rsidP="00AF7189">
      <w:pPr>
        <w:widowControl w:val="0"/>
        <w:suppressAutoHyphens/>
        <w:spacing w:after="0" w:line="240" w:lineRule="auto"/>
        <w:ind w:firstLine="709"/>
        <w:jc w:val="both"/>
        <w:rPr>
          <w:rFonts w:ascii="Arial" w:hAnsi="Arial"/>
          <w:kern w:val="1"/>
          <w:sz w:val="20"/>
          <w:szCs w:val="24"/>
        </w:rPr>
      </w:pPr>
      <w:r w:rsidRPr="00AA57C6">
        <w:rPr>
          <w:rFonts w:ascii="Arial" w:hAnsi="Arial" w:cs="Arial"/>
          <w:kern w:val="1"/>
          <w:sz w:val="20"/>
          <w:szCs w:val="20"/>
        </w:rPr>
        <w:t>- зона «Р-2» - зона для пассивного отдыха на территориях лесов и лесопарков;</w:t>
      </w:r>
    </w:p>
    <w:p w:rsidR="006728CA" w:rsidRPr="00AA57C6" w:rsidRDefault="006728CA" w:rsidP="00AF7189">
      <w:pPr>
        <w:widowControl w:val="0"/>
        <w:suppressAutoHyphens/>
        <w:spacing w:after="119" w:line="240" w:lineRule="auto"/>
        <w:ind w:firstLine="709"/>
        <w:jc w:val="both"/>
        <w:rPr>
          <w:rFonts w:ascii="Arial" w:hAnsi="Arial"/>
          <w:kern w:val="1"/>
          <w:sz w:val="20"/>
          <w:szCs w:val="24"/>
        </w:rPr>
      </w:pPr>
      <w:r w:rsidRPr="00AA57C6">
        <w:rPr>
          <w:rFonts w:ascii="Arial" w:hAnsi="Arial" w:cs="Arial"/>
          <w:kern w:val="1"/>
          <w:sz w:val="20"/>
          <w:szCs w:val="20"/>
        </w:rPr>
        <w:t>- зона «Р-3» - для размещения объектов рекреационно-оздоровительного назначения.</w:t>
      </w:r>
    </w:p>
    <w:p w:rsidR="006728CA" w:rsidRPr="00AA57C6" w:rsidRDefault="006728CA" w:rsidP="00AF7189">
      <w:pPr>
        <w:widowControl w:val="0"/>
        <w:suppressAutoHyphens/>
        <w:spacing w:after="119" w:line="240" w:lineRule="auto"/>
        <w:ind w:firstLine="709"/>
        <w:jc w:val="both"/>
        <w:rPr>
          <w:rFonts w:ascii="Arial" w:hAnsi="Arial" w:cs="Arial"/>
          <w:b/>
          <w:bCs/>
          <w:kern w:val="1"/>
          <w:sz w:val="20"/>
          <w:szCs w:val="20"/>
        </w:rPr>
      </w:pPr>
    </w:p>
    <w:p w:rsidR="006728CA" w:rsidRPr="00AA57C6" w:rsidRDefault="00FB7622" w:rsidP="00AF7189">
      <w:pPr>
        <w:widowControl w:val="0"/>
        <w:suppressAutoHyphens/>
        <w:spacing w:after="119" w:line="240" w:lineRule="auto"/>
        <w:ind w:firstLine="709"/>
        <w:jc w:val="both"/>
        <w:rPr>
          <w:rFonts w:ascii="Arial" w:hAnsi="Arial"/>
          <w:kern w:val="1"/>
          <w:sz w:val="20"/>
          <w:szCs w:val="24"/>
        </w:rPr>
      </w:pPr>
      <w:r w:rsidRPr="00FB7622">
        <w:rPr>
          <w:rFonts w:ascii="Arial" w:hAnsi="Arial" w:cs="Arial"/>
          <w:b/>
          <w:sz w:val="20"/>
        </w:rPr>
        <w:t xml:space="preserve">Статья </w:t>
      </w:r>
      <w:r w:rsidR="00367D7A">
        <w:rPr>
          <w:rFonts w:ascii="Arial" w:hAnsi="Arial" w:cs="Arial"/>
          <w:b/>
          <w:bCs/>
          <w:kern w:val="1"/>
          <w:sz w:val="20"/>
          <w:szCs w:val="20"/>
        </w:rPr>
        <w:t>9.3</w:t>
      </w:r>
      <w:r w:rsidR="006728CA" w:rsidRPr="00AA57C6">
        <w:rPr>
          <w:rFonts w:ascii="Arial" w:hAnsi="Arial" w:cs="Arial"/>
          <w:b/>
          <w:bCs/>
          <w:kern w:val="1"/>
          <w:sz w:val="20"/>
          <w:szCs w:val="20"/>
        </w:rPr>
        <w:t>.6. Зоны специального назначения</w:t>
      </w:r>
    </w:p>
    <w:p w:rsidR="006728CA" w:rsidRPr="00AA57C6" w:rsidRDefault="006728CA" w:rsidP="00AF7189">
      <w:pPr>
        <w:widowControl w:val="0"/>
        <w:suppressAutoHyphens/>
        <w:spacing w:after="0" w:line="240" w:lineRule="auto"/>
        <w:ind w:firstLine="709"/>
        <w:jc w:val="both"/>
        <w:rPr>
          <w:rFonts w:ascii="Arial" w:hAnsi="Arial"/>
          <w:kern w:val="1"/>
          <w:sz w:val="20"/>
          <w:szCs w:val="24"/>
        </w:rPr>
      </w:pPr>
      <w:r w:rsidRPr="00AA57C6">
        <w:rPr>
          <w:rFonts w:ascii="Arial" w:hAnsi="Arial" w:cs="Arial"/>
          <w:kern w:val="1"/>
          <w:sz w:val="20"/>
          <w:szCs w:val="20"/>
        </w:rPr>
        <w:lastRenderedPageBreak/>
        <w:t>В состав зон специального назначения включены:</w:t>
      </w:r>
    </w:p>
    <w:p w:rsidR="006728CA" w:rsidRPr="00AA57C6" w:rsidRDefault="006728CA" w:rsidP="00AF7189">
      <w:pPr>
        <w:widowControl w:val="0"/>
        <w:suppressAutoHyphens/>
        <w:spacing w:after="0" w:line="240" w:lineRule="auto"/>
        <w:ind w:firstLine="709"/>
        <w:jc w:val="both"/>
        <w:rPr>
          <w:rFonts w:ascii="Arial" w:hAnsi="Arial"/>
          <w:kern w:val="1"/>
          <w:sz w:val="20"/>
          <w:szCs w:val="24"/>
        </w:rPr>
      </w:pPr>
      <w:r w:rsidRPr="00AA57C6">
        <w:rPr>
          <w:rFonts w:ascii="Arial" w:hAnsi="Arial" w:cs="Arial"/>
          <w:kern w:val="1"/>
          <w:sz w:val="20"/>
          <w:szCs w:val="20"/>
        </w:rPr>
        <w:t>- зона «СП-1» -зона кладбищ, мемориальных парков, крематориев;</w:t>
      </w:r>
    </w:p>
    <w:p w:rsidR="006728CA" w:rsidRPr="00AA57C6" w:rsidRDefault="006728CA" w:rsidP="00AF7189">
      <w:pPr>
        <w:widowControl w:val="0"/>
        <w:suppressAutoHyphens/>
        <w:spacing w:after="0" w:line="240" w:lineRule="auto"/>
        <w:ind w:firstLine="709"/>
        <w:jc w:val="both"/>
        <w:rPr>
          <w:rFonts w:ascii="Arial" w:hAnsi="Arial"/>
          <w:kern w:val="1"/>
          <w:sz w:val="20"/>
          <w:szCs w:val="24"/>
        </w:rPr>
      </w:pPr>
      <w:r w:rsidRPr="00AA57C6">
        <w:rPr>
          <w:rFonts w:ascii="Arial" w:hAnsi="Arial" w:cs="Arial"/>
          <w:kern w:val="1"/>
          <w:sz w:val="20"/>
          <w:szCs w:val="20"/>
        </w:rPr>
        <w:t>- зона «СП-2А» - санитарно-защитная зона без возможности размещения объектов IV-V классов опасности;</w:t>
      </w:r>
    </w:p>
    <w:p w:rsidR="006728CA" w:rsidRPr="00AA57C6" w:rsidRDefault="006728CA" w:rsidP="00AF7189">
      <w:pPr>
        <w:widowControl w:val="0"/>
        <w:suppressAutoHyphens/>
        <w:spacing w:after="0" w:line="240" w:lineRule="auto"/>
        <w:ind w:firstLine="709"/>
        <w:jc w:val="both"/>
        <w:rPr>
          <w:rFonts w:ascii="Arial" w:hAnsi="Arial"/>
          <w:kern w:val="1"/>
          <w:sz w:val="20"/>
          <w:szCs w:val="24"/>
        </w:rPr>
      </w:pPr>
      <w:r w:rsidRPr="00AA57C6">
        <w:rPr>
          <w:rFonts w:ascii="Arial" w:hAnsi="Arial" w:cs="Arial"/>
          <w:kern w:val="1"/>
          <w:sz w:val="20"/>
          <w:szCs w:val="20"/>
        </w:rPr>
        <w:t>- зона «СП-2Б» - санитарно-защитная зона с возможностью размещения объектов IV-V классов опасности;</w:t>
      </w:r>
    </w:p>
    <w:p w:rsidR="006728CA" w:rsidRPr="00AA57C6" w:rsidRDefault="006728CA" w:rsidP="00AF7189">
      <w:pPr>
        <w:widowControl w:val="0"/>
        <w:suppressAutoHyphens/>
        <w:spacing w:after="0" w:line="240" w:lineRule="auto"/>
        <w:ind w:firstLine="709"/>
        <w:jc w:val="both"/>
        <w:rPr>
          <w:rFonts w:ascii="Arial" w:hAnsi="Arial"/>
          <w:kern w:val="1"/>
          <w:sz w:val="20"/>
          <w:szCs w:val="24"/>
        </w:rPr>
      </w:pPr>
      <w:r w:rsidRPr="00AA57C6">
        <w:rPr>
          <w:rFonts w:ascii="Arial" w:hAnsi="Arial" w:cs="Arial"/>
          <w:kern w:val="1"/>
          <w:sz w:val="20"/>
          <w:szCs w:val="20"/>
        </w:rPr>
        <w:t>- зона «СП-3» - зона для режимных объектов ограниченного доступа;</w:t>
      </w:r>
    </w:p>
    <w:p w:rsidR="006728CA" w:rsidRPr="00AA57C6" w:rsidRDefault="006728CA" w:rsidP="00AF7189">
      <w:pPr>
        <w:keepLines/>
        <w:widowControl w:val="0"/>
        <w:suppressAutoHyphens/>
        <w:spacing w:after="119" w:line="240" w:lineRule="auto"/>
        <w:ind w:firstLine="709"/>
        <w:jc w:val="both"/>
        <w:rPr>
          <w:rFonts w:ascii="Arial" w:hAnsi="Arial"/>
          <w:kern w:val="1"/>
          <w:sz w:val="20"/>
          <w:szCs w:val="24"/>
        </w:rPr>
      </w:pPr>
      <w:r w:rsidRPr="00AA57C6">
        <w:rPr>
          <w:rFonts w:ascii="Arial" w:hAnsi="Arial" w:cs="Arial"/>
          <w:kern w:val="1"/>
          <w:sz w:val="20"/>
          <w:szCs w:val="20"/>
        </w:rPr>
        <w:t>- зона «СП-4» - зона для скотомогильников, полигонов захоронения отходов потребления и промышленного производства.</w:t>
      </w:r>
    </w:p>
    <w:p w:rsidR="006728CA" w:rsidRPr="00AA57C6" w:rsidRDefault="00FB7622" w:rsidP="00AF7189">
      <w:pPr>
        <w:widowControl w:val="0"/>
        <w:suppressAutoHyphens/>
        <w:spacing w:after="119" w:line="240" w:lineRule="auto"/>
        <w:ind w:firstLine="709"/>
        <w:jc w:val="both"/>
        <w:rPr>
          <w:rFonts w:ascii="Arial" w:hAnsi="Arial"/>
          <w:kern w:val="1"/>
          <w:sz w:val="20"/>
          <w:szCs w:val="24"/>
        </w:rPr>
      </w:pPr>
      <w:r w:rsidRPr="00FB7622">
        <w:rPr>
          <w:rFonts w:ascii="Arial" w:hAnsi="Arial" w:cs="Arial"/>
          <w:b/>
          <w:sz w:val="20"/>
        </w:rPr>
        <w:t xml:space="preserve">Статья </w:t>
      </w:r>
      <w:r w:rsidR="00367D7A">
        <w:rPr>
          <w:rFonts w:ascii="Arial" w:hAnsi="Arial" w:cs="Arial"/>
          <w:b/>
          <w:bCs/>
          <w:kern w:val="1"/>
          <w:sz w:val="20"/>
          <w:szCs w:val="20"/>
        </w:rPr>
        <w:t>9.3</w:t>
      </w:r>
      <w:r w:rsidR="006728CA" w:rsidRPr="00AA57C6">
        <w:rPr>
          <w:rFonts w:ascii="Arial" w:hAnsi="Arial" w:cs="Arial"/>
          <w:b/>
          <w:bCs/>
          <w:kern w:val="1"/>
          <w:sz w:val="20"/>
          <w:szCs w:val="20"/>
        </w:rPr>
        <w:t>.7. Зона сельскохозяйственного использования</w:t>
      </w:r>
    </w:p>
    <w:p w:rsidR="00AA57C6" w:rsidRDefault="006728CA" w:rsidP="00AA57C6">
      <w:pPr>
        <w:widowControl w:val="0"/>
        <w:suppressAutoHyphens/>
        <w:spacing w:after="119" w:line="240" w:lineRule="auto"/>
        <w:ind w:firstLine="709"/>
        <w:jc w:val="both"/>
        <w:rPr>
          <w:rFonts w:ascii="Arial" w:hAnsi="Arial" w:cs="Arial"/>
          <w:kern w:val="1"/>
          <w:sz w:val="20"/>
          <w:szCs w:val="20"/>
        </w:rPr>
      </w:pPr>
      <w:r w:rsidRPr="00AA57C6">
        <w:rPr>
          <w:rFonts w:ascii="Arial" w:hAnsi="Arial" w:cs="Arial"/>
          <w:kern w:val="1"/>
          <w:sz w:val="20"/>
          <w:szCs w:val="20"/>
        </w:rPr>
        <w:t>В состав зоны сельскохозяйственного использования включена зона «С-1» - для нужд сельского хозяйства.</w:t>
      </w:r>
    </w:p>
    <w:p w:rsidR="00AA57C6" w:rsidRDefault="00AA57C6" w:rsidP="00AA57C6">
      <w:pPr>
        <w:widowControl w:val="0"/>
        <w:suppressAutoHyphens/>
        <w:spacing w:after="119" w:line="240" w:lineRule="auto"/>
        <w:ind w:firstLine="709"/>
        <w:jc w:val="both"/>
        <w:rPr>
          <w:rFonts w:ascii="Arial" w:hAnsi="Arial" w:cs="Arial"/>
          <w:kern w:val="1"/>
          <w:sz w:val="20"/>
          <w:szCs w:val="20"/>
        </w:rPr>
      </w:pPr>
    </w:p>
    <w:p w:rsidR="006728CA" w:rsidRPr="00AA57C6" w:rsidRDefault="006728CA" w:rsidP="00AA57C6">
      <w:pPr>
        <w:widowControl w:val="0"/>
        <w:suppressAutoHyphens/>
        <w:spacing w:after="119" w:line="240" w:lineRule="auto"/>
        <w:ind w:firstLine="709"/>
        <w:jc w:val="both"/>
        <w:rPr>
          <w:rFonts w:ascii="Arial" w:hAnsi="Arial"/>
          <w:kern w:val="1"/>
          <w:sz w:val="20"/>
          <w:szCs w:val="24"/>
        </w:rPr>
      </w:pPr>
      <w:r w:rsidRPr="00AA57C6">
        <w:rPr>
          <w:rFonts w:ascii="Arial" w:hAnsi="Arial"/>
          <w:b/>
          <w:bCs/>
          <w:kern w:val="1"/>
          <w:sz w:val="20"/>
          <w:szCs w:val="24"/>
        </w:rPr>
        <w:t xml:space="preserve">Глава </w:t>
      </w:r>
      <w:r w:rsidR="00367D7A">
        <w:rPr>
          <w:rFonts w:ascii="Arial" w:hAnsi="Arial"/>
          <w:b/>
          <w:bCs/>
          <w:kern w:val="1"/>
          <w:sz w:val="20"/>
          <w:szCs w:val="24"/>
        </w:rPr>
        <w:t>10</w:t>
      </w:r>
      <w:r w:rsidRPr="00AA57C6">
        <w:rPr>
          <w:rFonts w:ascii="Arial" w:hAnsi="Arial"/>
          <w:b/>
          <w:bCs/>
          <w:kern w:val="1"/>
          <w:sz w:val="20"/>
          <w:szCs w:val="24"/>
        </w:rPr>
        <w:t xml:space="preserve">. КАРТА ГРАДОСТРОИТЕЛЬНОГО ЗОНИРОВАНИЯ </w:t>
      </w:r>
      <w:r w:rsidRPr="00AA57C6">
        <w:rPr>
          <w:rFonts w:ascii="Arial" w:hAnsi="Arial"/>
          <w:b/>
          <w:bCs/>
          <w:kern w:val="1"/>
          <w:sz w:val="20"/>
          <w:szCs w:val="20"/>
        </w:rPr>
        <w:t>ГОРОДСКОГО ОКРУГА ГОРОД САЛАВАТ РЕСПУБЛИКИ БАШКОРТОСТАН</w:t>
      </w:r>
      <w:r w:rsidRPr="00AA57C6">
        <w:rPr>
          <w:rFonts w:ascii="Arial" w:hAnsi="Arial"/>
          <w:b/>
          <w:bCs/>
          <w:kern w:val="1"/>
          <w:sz w:val="20"/>
          <w:szCs w:val="24"/>
        </w:rPr>
        <w:t xml:space="preserve"> В ЧАСТИ ГРАНИЦ ЗОН С ОСОБЫМИ УСЛОВИЯМИ ИСПОЛЬЗОВАНИЯ ТЕРРИТОРИИ ПО САНИТАРНО-ГИГИЕНИЧЕСКИМ ТРЕБОВАНИЯМ</w:t>
      </w:r>
    </w:p>
    <w:p w:rsidR="006728CA" w:rsidRPr="00AA57C6" w:rsidRDefault="00FB7622" w:rsidP="00AF7189">
      <w:pPr>
        <w:keepLines/>
        <w:widowControl w:val="0"/>
        <w:numPr>
          <w:ilvl w:val="2"/>
          <w:numId w:val="1"/>
        </w:numPr>
        <w:tabs>
          <w:tab w:val="left" w:pos="709"/>
        </w:tabs>
        <w:suppressAutoHyphens/>
        <w:spacing w:before="119" w:after="119" w:line="240" w:lineRule="auto"/>
        <w:ind w:left="709"/>
        <w:jc w:val="both"/>
        <w:outlineLvl w:val="2"/>
        <w:rPr>
          <w:rFonts w:ascii="Arial" w:hAnsi="Arial"/>
          <w:b/>
          <w:bCs/>
          <w:kern w:val="1"/>
          <w:sz w:val="20"/>
          <w:szCs w:val="24"/>
        </w:rPr>
      </w:pPr>
      <w:r w:rsidRPr="00FB7622">
        <w:rPr>
          <w:rFonts w:ascii="Arial" w:hAnsi="Arial" w:cs="Arial"/>
          <w:b/>
          <w:sz w:val="20"/>
        </w:rPr>
        <w:t xml:space="preserve">Статья </w:t>
      </w:r>
      <w:r w:rsidR="00367D7A">
        <w:rPr>
          <w:rFonts w:ascii="Arial" w:hAnsi="Arial"/>
          <w:b/>
          <w:bCs/>
          <w:kern w:val="1"/>
          <w:sz w:val="20"/>
          <w:szCs w:val="24"/>
        </w:rPr>
        <w:t>10</w:t>
      </w:r>
      <w:r w:rsidR="006728CA" w:rsidRPr="00AA57C6">
        <w:rPr>
          <w:rFonts w:ascii="Arial" w:hAnsi="Arial"/>
          <w:b/>
          <w:bCs/>
          <w:kern w:val="1"/>
          <w:sz w:val="20"/>
          <w:szCs w:val="24"/>
        </w:rPr>
        <w:t>.</w:t>
      </w:r>
      <w:r w:rsidR="00367D7A">
        <w:rPr>
          <w:rFonts w:ascii="Arial" w:hAnsi="Arial"/>
          <w:b/>
          <w:bCs/>
          <w:kern w:val="1"/>
          <w:sz w:val="20"/>
          <w:szCs w:val="24"/>
        </w:rPr>
        <w:t>1.</w:t>
      </w:r>
      <w:r w:rsidR="006728CA" w:rsidRPr="00AA57C6">
        <w:rPr>
          <w:rFonts w:ascii="Arial" w:hAnsi="Arial"/>
          <w:b/>
          <w:bCs/>
          <w:kern w:val="1"/>
          <w:sz w:val="20"/>
          <w:szCs w:val="24"/>
        </w:rPr>
        <w:t xml:space="preserve"> </w:t>
      </w:r>
      <w:r w:rsidR="006728CA" w:rsidRPr="00AA57C6">
        <w:rPr>
          <w:rFonts w:ascii="Arial" w:hAnsi="Arial"/>
          <w:b/>
          <w:bCs/>
          <w:kern w:val="1"/>
          <w:sz w:val="20"/>
          <w:szCs w:val="20"/>
        </w:rPr>
        <w:t>Общие положения о карте градостроительного зонирования в части границ зон с особыми условиями использования территории по санитарно-гигиеническим требованиям</w:t>
      </w:r>
    </w:p>
    <w:p w:rsidR="006728CA" w:rsidRPr="00AA57C6" w:rsidRDefault="006728CA" w:rsidP="00AF7189">
      <w:pPr>
        <w:widowControl w:val="0"/>
        <w:suppressAutoHyphens/>
        <w:spacing w:after="119" w:line="240" w:lineRule="auto"/>
        <w:ind w:firstLine="709"/>
        <w:jc w:val="both"/>
        <w:rPr>
          <w:rFonts w:ascii="Arial" w:hAnsi="Arial"/>
          <w:kern w:val="1"/>
          <w:sz w:val="20"/>
          <w:szCs w:val="24"/>
        </w:rPr>
      </w:pPr>
      <w:r w:rsidRPr="00AA57C6">
        <w:rPr>
          <w:rFonts w:ascii="Arial" w:hAnsi="Arial"/>
          <w:b/>
          <w:bCs/>
          <w:kern w:val="1"/>
          <w:sz w:val="20"/>
          <w:szCs w:val="24"/>
        </w:rPr>
        <w:t>1.</w:t>
      </w:r>
      <w:r w:rsidRPr="00AA57C6">
        <w:rPr>
          <w:rFonts w:ascii="Arial" w:hAnsi="Arial"/>
          <w:kern w:val="1"/>
          <w:sz w:val="20"/>
          <w:szCs w:val="24"/>
        </w:rPr>
        <w:t xml:space="preserve"> Карта границ зон с особыми условиями использования городского округа город Салават Республики Башкортостан в части границ зон с особыми условиями использования территории по санитарно-гигиеническим требованиям представлена в форме картографического документа и является неотъемлемой частью настоящих Правил (Приложение 2). </w:t>
      </w:r>
      <w:r w:rsidRPr="00AA57C6">
        <w:rPr>
          <w:rFonts w:ascii="Arial" w:hAnsi="Arial" w:cs="Arial"/>
          <w:kern w:val="1"/>
          <w:sz w:val="20"/>
          <w:szCs w:val="20"/>
        </w:rPr>
        <w:t>На карте отображено принципиальное местоположение границ зон с особыми условиями использования территории, устанавливаемых по санитарно-гигиеническим требованиям на основе действующих нормативных документов.</w:t>
      </w:r>
    </w:p>
    <w:p w:rsidR="006728CA" w:rsidRPr="00AA57C6" w:rsidRDefault="006728CA" w:rsidP="00AF7189">
      <w:pPr>
        <w:widowControl w:val="0"/>
        <w:suppressAutoHyphens/>
        <w:spacing w:after="0" w:line="240" w:lineRule="auto"/>
        <w:ind w:firstLine="709"/>
        <w:jc w:val="both"/>
        <w:rPr>
          <w:rFonts w:ascii="Arial" w:hAnsi="Arial"/>
          <w:kern w:val="1"/>
          <w:sz w:val="20"/>
          <w:szCs w:val="24"/>
        </w:rPr>
      </w:pPr>
      <w:r w:rsidRPr="00AA57C6">
        <w:rPr>
          <w:rFonts w:ascii="Arial" w:hAnsi="Arial" w:cs="Arial"/>
          <w:b/>
          <w:bCs/>
          <w:kern w:val="1"/>
          <w:sz w:val="20"/>
          <w:szCs w:val="20"/>
        </w:rPr>
        <w:t>2.</w:t>
      </w:r>
      <w:r w:rsidRPr="00AA57C6">
        <w:rPr>
          <w:rFonts w:ascii="Arial" w:hAnsi="Arial" w:cs="Arial"/>
          <w:kern w:val="1"/>
          <w:sz w:val="20"/>
          <w:szCs w:val="20"/>
        </w:rPr>
        <w:t xml:space="preserve"> Границы зон с особыми условиями использования территорий по санитарно-гигиеническим требованиям отображены условно:</w:t>
      </w:r>
    </w:p>
    <w:p w:rsidR="006728CA" w:rsidRPr="00AA57C6" w:rsidRDefault="006728CA" w:rsidP="00AF7189">
      <w:pPr>
        <w:widowControl w:val="0"/>
        <w:suppressAutoHyphens/>
        <w:spacing w:after="0" w:line="240" w:lineRule="auto"/>
        <w:ind w:firstLine="709"/>
        <w:jc w:val="both"/>
        <w:rPr>
          <w:rFonts w:ascii="Arial" w:hAnsi="Arial"/>
          <w:kern w:val="1"/>
          <w:sz w:val="20"/>
          <w:szCs w:val="24"/>
        </w:rPr>
      </w:pPr>
      <w:r w:rsidRPr="00AA57C6">
        <w:rPr>
          <w:rFonts w:ascii="Arial" w:hAnsi="Arial" w:cs="Arial"/>
          <w:kern w:val="1"/>
          <w:sz w:val="20"/>
          <w:szCs w:val="20"/>
        </w:rPr>
        <w:t>- по границам территориальных зон карты градостроительного зонирования;</w:t>
      </w:r>
    </w:p>
    <w:p w:rsidR="006728CA" w:rsidRPr="00AA57C6" w:rsidRDefault="006728CA" w:rsidP="00AF7189">
      <w:pPr>
        <w:widowControl w:val="0"/>
        <w:suppressAutoHyphens/>
        <w:spacing w:after="0" w:line="240" w:lineRule="auto"/>
        <w:ind w:firstLine="709"/>
        <w:jc w:val="both"/>
        <w:rPr>
          <w:rFonts w:ascii="Arial" w:hAnsi="Arial"/>
          <w:kern w:val="1"/>
          <w:sz w:val="20"/>
          <w:szCs w:val="24"/>
        </w:rPr>
      </w:pPr>
      <w:r w:rsidRPr="00AA57C6">
        <w:rPr>
          <w:rFonts w:ascii="Arial" w:hAnsi="Arial" w:cs="Arial"/>
          <w:kern w:val="1"/>
          <w:sz w:val="20"/>
          <w:szCs w:val="20"/>
        </w:rPr>
        <w:t>- по элементам кадастрового зонирования городского округа город Салават Республики Башкортостан;</w:t>
      </w:r>
    </w:p>
    <w:p w:rsidR="006728CA" w:rsidRPr="00AA57C6" w:rsidRDefault="006728CA" w:rsidP="00AF7189">
      <w:pPr>
        <w:widowControl w:val="0"/>
        <w:suppressAutoHyphens/>
        <w:spacing w:after="0" w:line="240" w:lineRule="auto"/>
        <w:ind w:firstLine="709"/>
        <w:jc w:val="both"/>
        <w:rPr>
          <w:rFonts w:ascii="Arial" w:hAnsi="Arial"/>
          <w:kern w:val="1"/>
          <w:sz w:val="20"/>
          <w:szCs w:val="24"/>
        </w:rPr>
      </w:pPr>
      <w:r w:rsidRPr="00AA57C6">
        <w:rPr>
          <w:rFonts w:ascii="Arial" w:hAnsi="Arial" w:cs="Arial"/>
          <w:kern w:val="1"/>
          <w:sz w:val="20"/>
          <w:szCs w:val="20"/>
        </w:rPr>
        <w:t>- по нормативным размерам;</w:t>
      </w:r>
    </w:p>
    <w:p w:rsidR="006728CA" w:rsidRPr="00AA57C6" w:rsidRDefault="006728CA" w:rsidP="00AF7189">
      <w:pPr>
        <w:widowControl w:val="0"/>
        <w:suppressAutoHyphens/>
        <w:spacing w:after="119" w:line="240" w:lineRule="auto"/>
        <w:ind w:firstLine="709"/>
        <w:jc w:val="both"/>
        <w:rPr>
          <w:rFonts w:ascii="Arial" w:hAnsi="Arial"/>
          <w:kern w:val="1"/>
          <w:sz w:val="20"/>
          <w:szCs w:val="24"/>
        </w:rPr>
      </w:pPr>
      <w:r w:rsidRPr="00AA57C6">
        <w:rPr>
          <w:rFonts w:ascii="Arial" w:hAnsi="Arial" w:cs="Arial"/>
          <w:kern w:val="1"/>
          <w:sz w:val="20"/>
          <w:szCs w:val="20"/>
        </w:rPr>
        <w:t>- в соответствии с размером санитарно-защитной зоны, установлены по радиусу от границы участка предприятия и привязаны к элементам кадастрового зонирования.</w:t>
      </w:r>
    </w:p>
    <w:p w:rsidR="006728CA" w:rsidRPr="00AA57C6" w:rsidRDefault="006728CA" w:rsidP="00AF7189">
      <w:pPr>
        <w:widowControl w:val="0"/>
        <w:tabs>
          <w:tab w:val="left" w:pos="0"/>
        </w:tabs>
        <w:suppressAutoHyphens/>
        <w:spacing w:after="119" w:line="240" w:lineRule="auto"/>
        <w:ind w:firstLine="709"/>
        <w:jc w:val="both"/>
        <w:rPr>
          <w:rFonts w:ascii="Arial" w:hAnsi="Arial"/>
          <w:kern w:val="1"/>
          <w:sz w:val="20"/>
          <w:szCs w:val="24"/>
        </w:rPr>
      </w:pPr>
      <w:r w:rsidRPr="00AA57C6">
        <w:rPr>
          <w:rFonts w:ascii="Arial" w:hAnsi="Arial" w:cs="Arial"/>
          <w:b/>
          <w:bCs/>
          <w:kern w:val="1"/>
          <w:sz w:val="20"/>
          <w:szCs w:val="20"/>
        </w:rPr>
        <w:t>3.</w:t>
      </w:r>
      <w:r w:rsidRPr="00AA57C6">
        <w:rPr>
          <w:rFonts w:ascii="Arial" w:hAnsi="Arial" w:cs="Arial"/>
          <w:kern w:val="1"/>
          <w:sz w:val="20"/>
          <w:szCs w:val="20"/>
        </w:rPr>
        <w:t xml:space="preserve"> Точное местоположение границ указанных зон и территорий подлежит отображению в соответствии с действующим законодательством в составе проектов планировок соответствующих видов зон и внесению в качестве поправок в Правила землепользования и застройки городского округа город Салават Республики Башкортостан.</w:t>
      </w:r>
    </w:p>
    <w:p w:rsidR="006728CA" w:rsidRPr="00AA57C6" w:rsidRDefault="00FB7622" w:rsidP="00AF7189">
      <w:pPr>
        <w:keepNext/>
        <w:widowControl w:val="0"/>
        <w:suppressAutoHyphens/>
        <w:spacing w:before="119" w:after="119" w:line="240" w:lineRule="auto"/>
        <w:ind w:left="709"/>
        <w:rPr>
          <w:rFonts w:ascii="Arial" w:hAnsi="Arial"/>
          <w:kern w:val="1"/>
          <w:sz w:val="20"/>
          <w:szCs w:val="24"/>
        </w:rPr>
      </w:pPr>
      <w:r w:rsidRPr="00FB7622">
        <w:rPr>
          <w:rFonts w:ascii="Arial" w:hAnsi="Arial" w:cs="Arial"/>
          <w:b/>
          <w:sz w:val="20"/>
        </w:rPr>
        <w:t xml:space="preserve">Статья </w:t>
      </w:r>
      <w:r w:rsidR="00367D7A">
        <w:rPr>
          <w:rFonts w:ascii="Arial" w:hAnsi="Arial" w:cs="Arial"/>
          <w:b/>
          <w:bCs/>
          <w:kern w:val="1"/>
          <w:sz w:val="20"/>
          <w:szCs w:val="20"/>
        </w:rPr>
        <w:t>10.2.</w:t>
      </w:r>
      <w:r w:rsidR="006728CA" w:rsidRPr="00AA57C6">
        <w:rPr>
          <w:rFonts w:ascii="Arial" w:hAnsi="Arial" w:cs="Arial"/>
          <w:b/>
          <w:bCs/>
          <w:kern w:val="1"/>
          <w:sz w:val="20"/>
          <w:szCs w:val="20"/>
        </w:rPr>
        <w:t xml:space="preserve"> Виды зон с особыми условиями использования территории по санитарно-гигиеническим требованиям Виды зон с особыми условиями использования территории по санитарно-гигиеническим требованиям</w:t>
      </w:r>
    </w:p>
    <w:p w:rsidR="006728CA" w:rsidRPr="00AA57C6" w:rsidRDefault="006728CA" w:rsidP="00AF7189">
      <w:pPr>
        <w:widowControl w:val="0"/>
        <w:tabs>
          <w:tab w:val="left" w:pos="0"/>
        </w:tabs>
        <w:suppressAutoHyphens/>
        <w:spacing w:after="119" w:line="240" w:lineRule="auto"/>
        <w:ind w:firstLine="709"/>
        <w:jc w:val="both"/>
        <w:rPr>
          <w:rFonts w:ascii="Arial" w:hAnsi="Arial"/>
          <w:kern w:val="1"/>
          <w:sz w:val="20"/>
          <w:szCs w:val="24"/>
        </w:rPr>
      </w:pPr>
      <w:r w:rsidRPr="00AA57C6">
        <w:rPr>
          <w:rFonts w:ascii="Arial" w:hAnsi="Arial" w:cs="Arial"/>
          <w:b/>
          <w:bCs/>
          <w:kern w:val="1"/>
          <w:sz w:val="20"/>
          <w:szCs w:val="20"/>
        </w:rPr>
        <w:t>1.</w:t>
      </w:r>
      <w:r w:rsidRPr="00AA57C6">
        <w:rPr>
          <w:rFonts w:ascii="Arial" w:hAnsi="Arial" w:cs="Arial"/>
          <w:kern w:val="1"/>
          <w:sz w:val="20"/>
          <w:szCs w:val="20"/>
        </w:rPr>
        <w:t xml:space="preserve"> Виды зон с особыми условиями использования территории по санитарно-гигиеническим требованиям, отображение их границ на карте градостроительного зонирования, ограничения использования земельных участков и объектов капитального строительства на их территории указаны в соответствии с нормативными правовыми актами и иной нормативно-технической документацией Российской Федерации, Республики Башкортостан и городского округа город Салават Республики Башкортостан. </w:t>
      </w:r>
    </w:p>
    <w:p w:rsidR="006728CA" w:rsidRPr="00AA57C6" w:rsidRDefault="006728CA" w:rsidP="00AF7189">
      <w:pPr>
        <w:widowControl w:val="0"/>
        <w:tabs>
          <w:tab w:val="left" w:pos="0"/>
        </w:tabs>
        <w:suppressAutoHyphens/>
        <w:spacing w:after="0" w:line="240" w:lineRule="auto"/>
        <w:ind w:firstLine="709"/>
        <w:jc w:val="both"/>
        <w:rPr>
          <w:rFonts w:ascii="Arial" w:hAnsi="Arial"/>
          <w:kern w:val="1"/>
          <w:sz w:val="20"/>
          <w:szCs w:val="24"/>
        </w:rPr>
      </w:pPr>
      <w:r w:rsidRPr="00AA57C6">
        <w:rPr>
          <w:rFonts w:ascii="Arial" w:hAnsi="Arial" w:cs="Arial"/>
          <w:b/>
          <w:bCs/>
          <w:kern w:val="1"/>
          <w:sz w:val="20"/>
          <w:szCs w:val="20"/>
        </w:rPr>
        <w:t>2.</w:t>
      </w:r>
      <w:r w:rsidRPr="00AA57C6">
        <w:rPr>
          <w:rFonts w:ascii="Arial" w:hAnsi="Arial" w:cs="Arial"/>
          <w:kern w:val="1"/>
          <w:sz w:val="20"/>
          <w:szCs w:val="20"/>
        </w:rPr>
        <w:t xml:space="preserve"> В составе зон ограничений от техногенных динамических источников отображены следующие зоны:</w:t>
      </w:r>
    </w:p>
    <w:p w:rsidR="006728CA" w:rsidRPr="00AA57C6" w:rsidRDefault="006728CA" w:rsidP="00AF7189">
      <w:pPr>
        <w:widowControl w:val="0"/>
        <w:tabs>
          <w:tab w:val="left" w:pos="0"/>
        </w:tabs>
        <w:suppressAutoHyphens/>
        <w:spacing w:after="0" w:line="240" w:lineRule="auto"/>
        <w:ind w:firstLine="709"/>
        <w:jc w:val="both"/>
        <w:rPr>
          <w:rFonts w:ascii="Arial" w:hAnsi="Arial"/>
          <w:kern w:val="1"/>
          <w:sz w:val="20"/>
          <w:szCs w:val="24"/>
        </w:rPr>
      </w:pPr>
      <w:r w:rsidRPr="00AA57C6">
        <w:rPr>
          <w:rFonts w:ascii="Arial" w:hAnsi="Arial" w:cs="Arial"/>
          <w:kern w:val="1"/>
          <w:sz w:val="20"/>
          <w:szCs w:val="20"/>
        </w:rPr>
        <w:t>- зона «АД» - санитарно-защитная зона</w:t>
      </w:r>
      <w:r w:rsidRPr="00AA57C6">
        <w:rPr>
          <w:rFonts w:ascii="Arial" w:hAnsi="Arial" w:cs="Arial"/>
          <w:kern w:val="1"/>
          <w:sz w:val="20"/>
          <w:szCs w:val="26"/>
        </w:rPr>
        <w:t xml:space="preserve"> городских автодорог, расположенных вне застроенных территорий</w:t>
      </w:r>
      <w:r w:rsidRPr="00AA57C6">
        <w:rPr>
          <w:rFonts w:ascii="Arial" w:hAnsi="Arial" w:cs="Arial"/>
          <w:kern w:val="1"/>
          <w:sz w:val="20"/>
          <w:szCs w:val="20"/>
        </w:rPr>
        <w:t>;</w:t>
      </w:r>
    </w:p>
    <w:p w:rsidR="006728CA" w:rsidRPr="00AA57C6" w:rsidRDefault="006728CA" w:rsidP="00AF7189">
      <w:pPr>
        <w:widowControl w:val="0"/>
        <w:tabs>
          <w:tab w:val="left" w:pos="0"/>
        </w:tabs>
        <w:suppressAutoHyphens/>
        <w:spacing w:after="119" w:line="240" w:lineRule="auto"/>
        <w:ind w:firstLine="709"/>
        <w:jc w:val="both"/>
        <w:rPr>
          <w:rFonts w:ascii="Arial" w:hAnsi="Arial"/>
          <w:kern w:val="1"/>
          <w:sz w:val="20"/>
          <w:szCs w:val="24"/>
        </w:rPr>
      </w:pPr>
      <w:r w:rsidRPr="00AA57C6">
        <w:rPr>
          <w:rFonts w:ascii="Arial" w:hAnsi="Arial" w:cs="Arial"/>
          <w:kern w:val="1"/>
          <w:sz w:val="20"/>
          <w:szCs w:val="20"/>
        </w:rPr>
        <w:t>- зона «ЖД» - санитарно-защитная зона железнодорожной магистрали.</w:t>
      </w:r>
    </w:p>
    <w:p w:rsidR="006728CA" w:rsidRPr="00AA57C6" w:rsidRDefault="006728CA" w:rsidP="00AF7189">
      <w:pPr>
        <w:widowControl w:val="0"/>
        <w:tabs>
          <w:tab w:val="left" w:pos="0"/>
        </w:tabs>
        <w:suppressAutoHyphens/>
        <w:spacing w:after="0" w:line="240" w:lineRule="auto"/>
        <w:ind w:firstLine="709"/>
        <w:jc w:val="both"/>
        <w:rPr>
          <w:rFonts w:ascii="Arial" w:hAnsi="Arial"/>
          <w:kern w:val="1"/>
          <w:sz w:val="20"/>
          <w:szCs w:val="24"/>
        </w:rPr>
      </w:pPr>
      <w:r w:rsidRPr="00AA57C6">
        <w:rPr>
          <w:rFonts w:ascii="Arial" w:hAnsi="Arial" w:cs="Arial"/>
          <w:b/>
          <w:bCs/>
          <w:kern w:val="1"/>
          <w:sz w:val="20"/>
          <w:szCs w:val="20"/>
        </w:rPr>
        <w:t>3.</w:t>
      </w:r>
      <w:r w:rsidRPr="00AA57C6">
        <w:rPr>
          <w:rFonts w:ascii="Arial" w:hAnsi="Arial" w:cs="Arial"/>
          <w:kern w:val="1"/>
          <w:sz w:val="20"/>
          <w:szCs w:val="20"/>
        </w:rPr>
        <w:t xml:space="preserve"> В составе зон ограничений от стационарных техногенных источников отображены следующие зоны:</w:t>
      </w:r>
    </w:p>
    <w:p w:rsidR="006728CA" w:rsidRPr="00AA57C6" w:rsidRDefault="006728CA" w:rsidP="00AF7189">
      <w:pPr>
        <w:widowControl w:val="0"/>
        <w:tabs>
          <w:tab w:val="left" w:pos="0"/>
        </w:tabs>
        <w:suppressAutoHyphens/>
        <w:spacing w:after="0" w:line="240" w:lineRule="auto"/>
        <w:ind w:firstLine="709"/>
        <w:jc w:val="both"/>
        <w:rPr>
          <w:rFonts w:ascii="Arial" w:hAnsi="Arial"/>
          <w:kern w:val="1"/>
          <w:sz w:val="20"/>
          <w:szCs w:val="24"/>
        </w:rPr>
      </w:pPr>
      <w:r w:rsidRPr="00AA57C6">
        <w:rPr>
          <w:rFonts w:ascii="Arial" w:hAnsi="Arial" w:cs="Arial"/>
          <w:kern w:val="1"/>
          <w:sz w:val="20"/>
          <w:szCs w:val="20"/>
        </w:rPr>
        <w:t>- зона «СЗ-П» - санитарно-защитные зоны предприятий и объектов;</w:t>
      </w:r>
    </w:p>
    <w:p w:rsidR="006728CA" w:rsidRPr="00AA57C6" w:rsidRDefault="006728CA" w:rsidP="00AF7189">
      <w:pPr>
        <w:widowControl w:val="0"/>
        <w:tabs>
          <w:tab w:val="left" w:pos="0"/>
        </w:tabs>
        <w:suppressAutoHyphens/>
        <w:spacing w:after="0" w:line="240" w:lineRule="auto"/>
        <w:ind w:firstLine="709"/>
        <w:jc w:val="both"/>
        <w:rPr>
          <w:rFonts w:ascii="Arial" w:hAnsi="Arial"/>
          <w:kern w:val="1"/>
          <w:sz w:val="20"/>
          <w:szCs w:val="24"/>
        </w:rPr>
      </w:pPr>
      <w:r w:rsidRPr="00AA57C6">
        <w:rPr>
          <w:rFonts w:ascii="Arial" w:hAnsi="Arial" w:cs="Arial"/>
          <w:kern w:val="1"/>
          <w:sz w:val="20"/>
          <w:szCs w:val="20"/>
        </w:rPr>
        <w:t>- зона «СЗ-Э» - охранные зоны объектов электросетевого хозяйства;</w:t>
      </w:r>
    </w:p>
    <w:p w:rsidR="006728CA" w:rsidRPr="00AA57C6" w:rsidRDefault="006728CA" w:rsidP="00AF7189">
      <w:pPr>
        <w:widowControl w:val="0"/>
        <w:tabs>
          <w:tab w:val="left" w:pos="0"/>
        </w:tabs>
        <w:suppressAutoHyphens/>
        <w:spacing w:after="0" w:line="240" w:lineRule="auto"/>
        <w:ind w:firstLine="709"/>
        <w:jc w:val="both"/>
        <w:rPr>
          <w:rFonts w:ascii="Arial" w:hAnsi="Arial"/>
          <w:kern w:val="1"/>
          <w:sz w:val="20"/>
          <w:szCs w:val="24"/>
        </w:rPr>
      </w:pPr>
      <w:r w:rsidRPr="00AA57C6">
        <w:rPr>
          <w:rFonts w:ascii="Arial" w:hAnsi="Arial" w:cs="Arial"/>
          <w:kern w:val="1"/>
          <w:sz w:val="20"/>
          <w:szCs w:val="20"/>
        </w:rPr>
        <w:lastRenderedPageBreak/>
        <w:t>- зона «СЗ-К» - санитарно-защитная зона кладбищ;</w:t>
      </w:r>
    </w:p>
    <w:p w:rsidR="006728CA" w:rsidRPr="00AA57C6" w:rsidRDefault="006728CA" w:rsidP="00AF7189">
      <w:pPr>
        <w:widowControl w:val="0"/>
        <w:tabs>
          <w:tab w:val="left" w:pos="0"/>
        </w:tabs>
        <w:suppressAutoHyphens/>
        <w:spacing w:after="119" w:line="240" w:lineRule="auto"/>
        <w:ind w:firstLine="709"/>
        <w:jc w:val="both"/>
        <w:rPr>
          <w:rFonts w:ascii="Arial" w:hAnsi="Arial"/>
          <w:kern w:val="1"/>
          <w:sz w:val="20"/>
          <w:szCs w:val="24"/>
        </w:rPr>
      </w:pPr>
      <w:r w:rsidRPr="00AA57C6">
        <w:rPr>
          <w:rFonts w:ascii="Arial" w:hAnsi="Arial" w:cs="Arial"/>
          <w:kern w:val="1"/>
          <w:sz w:val="20"/>
          <w:szCs w:val="20"/>
        </w:rPr>
        <w:t>- зона «ОЗ» - охранная зона нефте-, продукто- и газопроводов высокого и среднего давления.</w:t>
      </w:r>
    </w:p>
    <w:p w:rsidR="006728CA" w:rsidRPr="00AA57C6" w:rsidRDefault="00FB7622" w:rsidP="00AF7189">
      <w:pPr>
        <w:keepNext/>
        <w:widowControl w:val="0"/>
        <w:suppressAutoHyphens/>
        <w:spacing w:before="119" w:after="119" w:line="240" w:lineRule="auto"/>
        <w:ind w:left="709"/>
        <w:jc w:val="both"/>
        <w:rPr>
          <w:rFonts w:ascii="Arial" w:hAnsi="Arial"/>
          <w:kern w:val="1"/>
          <w:sz w:val="20"/>
          <w:szCs w:val="24"/>
        </w:rPr>
      </w:pPr>
      <w:r w:rsidRPr="00FB7622">
        <w:rPr>
          <w:rFonts w:ascii="Arial" w:hAnsi="Arial" w:cs="Arial"/>
          <w:b/>
          <w:sz w:val="20"/>
        </w:rPr>
        <w:t xml:space="preserve">Статья </w:t>
      </w:r>
      <w:r w:rsidR="00367D7A">
        <w:rPr>
          <w:rFonts w:ascii="Arial" w:hAnsi="Arial" w:cs="Arial"/>
          <w:b/>
          <w:kern w:val="1"/>
          <w:sz w:val="20"/>
          <w:szCs w:val="20"/>
        </w:rPr>
        <w:t>10.3</w:t>
      </w:r>
      <w:r w:rsidR="006728CA" w:rsidRPr="00AA57C6">
        <w:rPr>
          <w:rFonts w:ascii="Arial" w:hAnsi="Arial" w:cs="Arial"/>
          <w:b/>
          <w:kern w:val="1"/>
          <w:sz w:val="20"/>
          <w:szCs w:val="20"/>
        </w:rPr>
        <w:t>. Перечень предприятий, формирующих границы санитарно-защитных зон</w:t>
      </w:r>
    </w:p>
    <w:p w:rsidR="006728CA" w:rsidRPr="00AA57C6" w:rsidRDefault="006728CA" w:rsidP="00AF7189">
      <w:pPr>
        <w:widowControl w:val="0"/>
        <w:suppressAutoHyphens/>
        <w:spacing w:after="119" w:line="240" w:lineRule="auto"/>
        <w:ind w:firstLine="709"/>
        <w:jc w:val="both"/>
        <w:rPr>
          <w:rFonts w:ascii="Arial" w:hAnsi="Arial"/>
          <w:kern w:val="1"/>
          <w:sz w:val="20"/>
          <w:szCs w:val="24"/>
        </w:rPr>
      </w:pPr>
      <w:r w:rsidRPr="00AA57C6">
        <w:rPr>
          <w:rFonts w:ascii="Arial" w:hAnsi="Arial" w:cs="Arial"/>
          <w:kern w:val="1"/>
          <w:sz w:val="20"/>
          <w:szCs w:val="20"/>
        </w:rPr>
        <w:t>Перечень предприятий, формирующий границы санитарно-защитных зон, приведен в нижеследующей таблице и</w:t>
      </w:r>
      <w:r w:rsidRPr="00AA57C6">
        <w:rPr>
          <w:rFonts w:ascii="Arial" w:hAnsi="Arial"/>
          <w:kern w:val="1"/>
          <w:sz w:val="20"/>
          <w:szCs w:val="24"/>
        </w:rPr>
        <w:t xml:space="preserve"> может изменяться в процессе технологической реконструкции и реализации генерального плана городского округа город Салават Республики Башкортостан.</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1040"/>
        <w:gridCol w:w="5764"/>
        <w:gridCol w:w="1134"/>
        <w:gridCol w:w="1762"/>
      </w:tblGrid>
      <w:tr w:rsidR="006728CA" w:rsidRPr="00AA57C6" w:rsidTr="00C45898">
        <w:trPr>
          <w:trHeight w:val="466"/>
          <w:tblHeader/>
        </w:trPr>
        <w:tc>
          <w:tcPr>
            <w:tcW w:w="1040" w:type="dxa"/>
            <w:tcBorders>
              <w:top w:val="single" w:sz="2" w:space="0" w:color="000000"/>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0"/>
                <w:szCs w:val="24"/>
              </w:rPr>
            </w:pPr>
            <w:r w:rsidRPr="00AA57C6">
              <w:rPr>
                <w:rFonts w:ascii="Arial" w:hAnsi="Arial" w:cs="Arial"/>
                <w:kern w:val="1"/>
                <w:sz w:val="18"/>
                <w:szCs w:val="18"/>
              </w:rPr>
              <w:t>№№ на карте ГД-2</w:t>
            </w:r>
          </w:p>
        </w:tc>
        <w:tc>
          <w:tcPr>
            <w:tcW w:w="5764" w:type="dxa"/>
            <w:tcBorders>
              <w:top w:val="single" w:sz="2" w:space="0" w:color="000000"/>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0"/>
                <w:szCs w:val="24"/>
              </w:rPr>
            </w:pPr>
            <w:r w:rsidRPr="00AA57C6">
              <w:rPr>
                <w:rFonts w:ascii="Arial" w:hAnsi="Arial" w:cs="Arial"/>
                <w:kern w:val="1"/>
                <w:sz w:val="18"/>
                <w:szCs w:val="18"/>
              </w:rPr>
              <w:t>Наименование</w:t>
            </w:r>
          </w:p>
        </w:tc>
        <w:tc>
          <w:tcPr>
            <w:tcW w:w="1134" w:type="dxa"/>
            <w:tcBorders>
              <w:top w:val="single" w:sz="2" w:space="0" w:color="000000"/>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0"/>
                <w:szCs w:val="24"/>
              </w:rPr>
            </w:pPr>
            <w:r w:rsidRPr="00AA57C6">
              <w:rPr>
                <w:rFonts w:ascii="Arial" w:hAnsi="Arial" w:cs="Arial"/>
                <w:kern w:val="1"/>
                <w:sz w:val="18"/>
                <w:szCs w:val="18"/>
              </w:rPr>
              <w:t>Класс опасности</w:t>
            </w:r>
          </w:p>
        </w:tc>
        <w:tc>
          <w:tcPr>
            <w:tcW w:w="1762" w:type="dxa"/>
            <w:tcBorders>
              <w:top w:val="single" w:sz="2" w:space="0" w:color="000000"/>
              <w:left w:val="single" w:sz="2" w:space="0" w:color="000000"/>
              <w:bottom w:val="single" w:sz="2" w:space="0" w:color="000000"/>
              <w:right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0"/>
                <w:szCs w:val="24"/>
              </w:rPr>
            </w:pPr>
            <w:r w:rsidRPr="00AA57C6">
              <w:rPr>
                <w:rFonts w:ascii="Arial" w:hAnsi="Arial" w:cs="Arial"/>
                <w:kern w:val="1"/>
                <w:sz w:val="18"/>
                <w:szCs w:val="18"/>
              </w:rPr>
              <w:t>Ориентировочный размер СЗЗ (м)</w:t>
            </w:r>
          </w:p>
        </w:tc>
      </w:tr>
      <w:tr w:rsidR="006728CA" w:rsidRPr="00AA57C6" w:rsidTr="00C45898">
        <w:trPr>
          <w:trHeight w:val="23"/>
        </w:trPr>
        <w:tc>
          <w:tcPr>
            <w:tcW w:w="1040"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cs="Arial"/>
                <w:kern w:val="1"/>
                <w:sz w:val="18"/>
                <w:szCs w:val="20"/>
              </w:rPr>
            </w:pPr>
          </w:p>
        </w:tc>
        <w:tc>
          <w:tcPr>
            <w:tcW w:w="5764"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0"/>
                <w:szCs w:val="24"/>
              </w:rPr>
            </w:pPr>
            <w:r w:rsidRPr="00AA57C6">
              <w:rPr>
                <w:rFonts w:ascii="Arial" w:hAnsi="Arial" w:cs="Arial"/>
                <w:b/>
                <w:kern w:val="1"/>
                <w:sz w:val="20"/>
                <w:szCs w:val="20"/>
              </w:rPr>
              <w:t>Химическая промышленность</w:t>
            </w:r>
          </w:p>
        </w:tc>
        <w:tc>
          <w:tcPr>
            <w:tcW w:w="1134"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cs="Arial"/>
                <w:b/>
                <w:kern w:val="1"/>
                <w:sz w:val="20"/>
                <w:szCs w:val="20"/>
              </w:rPr>
            </w:pPr>
          </w:p>
        </w:tc>
        <w:tc>
          <w:tcPr>
            <w:tcW w:w="1762" w:type="dxa"/>
            <w:tcBorders>
              <w:left w:val="single" w:sz="2" w:space="0" w:color="000000"/>
              <w:bottom w:val="single" w:sz="2" w:space="0" w:color="000000"/>
              <w:right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cs="Arial"/>
                <w:b/>
                <w:kern w:val="1"/>
                <w:sz w:val="20"/>
                <w:szCs w:val="20"/>
              </w:rPr>
            </w:pPr>
          </w:p>
        </w:tc>
      </w:tr>
      <w:tr w:rsidR="006728CA" w:rsidRPr="00AA57C6" w:rsidTr="00C45898">
        <w:trPr>
          <w:trHeight w:val="23"/>
        </w:trPr>
        <w:tc>
          <w:tcPr>
            <w:tcW w:w="1040"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0"/>
                <w:szCs w:val="24"/>
              </w:rPr>
            </w:pPr>
            <w:r w:rsidRPr="00AA57C6">
              <w:rPr>
                <w:rFonts w:ascii="Arial" w:hAnsi="Arial"/>
                <w:kern w:val="1"/>
                <w:sz w:val="20"/>
                <w:szCs w:val="24"/>
              </w:rPr>
              <w:t>1</w:t>
            </w:r>
          </w:p>
        </w:tc>
        <w:tc>
          <w:tcPr>
            <w:tcW w:w="5764"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rPr>
                <w:rFonts w:ascii="Arial" w:hAnsi="Arial"/>
                <w:kern w:val="1"/>
                <w:sz w:val="20"/>
                <w:szCs w:val="24"/>
              </w:rPr>
            </w:pPr>
            <w:r w:rsidRPr="00AA57C6">
              <w:rPr>
                <w:rFonts w:ascii="Arial" w:hAnsi="Arial"/>
                <w:kern w:val="1"/>
                <w:sz w:val="20"/>
                <w:szCs w:val="24"/>
              </w:rPr>
              <w:t>ОАО «Газпром нефтехим Салават»</w:t>
            </w:r>
          </w:p>
        </w:tc>
        <w:tc>
          <w:tcPr>
            <w:tcW w:w="1134"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0"/>
                <w:szCs w:val="24"/>
              </w:rPr>
            </w:pPr>
            <w:r w:rsidRPr="00AA57C6">
              <w:rPr>
                <w:rFonts w:ascii="Arial" w:hAnsi="Arial"/>
                <w:kern w:val="1"/>
                <w:sz w:val="20"/>
                <w:szCs w:val="24"/>
              </w:rPr>
              <w:t>1</w:t>
            </w:r>
          </w:p>
        </w:tc>
        <w:tc>
          <w:tcPr>
            <w:tcW w:w="1762" w:type="dxa"/>
            <w:tcBorders>
              <w:left w:val="single" w:sz="2" w:space="0" w:color="000000"/>
              <w:bottom w:val="single" w:sz="2" w:space="0" w:color="000000"/>
              <w:right w:val="single" w:sz="2" w:space="0" w:color="000000"/>
            </w:tcBorders>
          </w:tcPr>
          <w:p w:rsidR="006728CA" w:rsidRPr="00AA57C6" w:rsidRDefault="00BE3582" w:rsidP="00AF7189">
            <w:pPr>
              <w:widowControl w:val="0"/>
              <w:suppressAutoHyphens/>
              <w:snapToGrid w:val="0"/>
              <w:spacing w:after="0" w:line="240" w:lineRule="auto"/>
              <w:jc w:val="center"/>
              <w:rPr>
                <w:rFonts w:ascii="Arial" w:hAnsi="Arial"/>
                <w:kern w:val="1"/>
                <w:sz w:val="20"/>
                <w:szCs w:val="24"/>
              </w:rPr>
            </w:pPr>
            <w:r>
              <w:rPr>
                <w:rFonts w:ascii="Arial" w:hAnsi="Arial"/>
                <w:kern w:val="1"/>
                <w:sz w:val="20"/>
                <w:szCs w:val="24"/>
              </w:rPr>
              <w:t>расч.</w:t>
            </w:r>
          </w:p>
        </w:tc>
      </w:tr>
      <w:tr w:rsidR="006728CA" w:rsidRPr="00AA57C6" w:rsidTr="00C45898">
        <w:trPr>
          <w:trHeight w:val="23"/>
        </w:trPr>
        <w:tc>
          <w:tcPr>
            <w:tcW w:w="1040"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0"/>
                <w:szCs w:val="24"/>
              </w:rPr>
            </w:pPr>
            <w:r w:rsidRPr="00AA57C6">
              <w:rPr>
                <w:rFonts w:ascii="Arial" w:hAnsi="Arial"/>
                <w:kern w:val="1"/>
                <w:sz w:val="20"/>
                <w:szCs w:val="24"/>
              </w:rPr>
              <w:t>2</w:t>
            </w:r>
          </w:p>
        </w:tc>
        <w:tc>
          <w:tcPr>
            <w:tcW w:w="5764"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rPr>
                <w:rFonts w:ascii="Arial" w:hAnsi="Arial"/>
                <w:kern w:val="1"/>
                <w:sz w:val="20"/>
                <w:szCs w:val="24"/>
              </w:rPr>
            </w:pPr>
            <w:r w:rsidRPr="00AA57C6">
              <w:rPr>
                <w:rFonts w:ascii="Arial" w:hAnsi="Arial"/>
                <w:kern w:val="1"/>
                <w:sz w:val="20"/>
                <w:szCs w:val="24"/>
              </w:rPr>
              <w:t>Очистные сооружения ООО «Пром Водо Канал»</w:t>
            </w:r>
          </w:p>
        </w:tc>
        <w:tc>
          <w:tcPr>
            <w:tcW w:w="1134"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0"/>
                <w:szCs w:val="24"/>
              </w:rPr>
            </w:pPr>
            <w:r w:rsidRPr="00AA57C6">
              <w:rPr>
                <w:rFonts w:ascii="Arial" w:hAnsi="Arial"/>
                <w:kern w:val="1"/>
                <w:sz w:val="20"/>
                <w:szCs w:val="24"/>
              </w:rPr>
              <w:t>2</w:t>
            </w:r>
          </w:p>
        </w:tc>
        <w:tc>
          <w:tcPr>
            <w:tcW w:w="1762" w:type="dxa"/>
            <w:tcBorders>
              <w:left w:val="single" w:sz="2" w:space="0" w:color="000000"/>
              <w:bottom w:val="single" w:sz="2" w:space="0" w:color="000000"/>
              <w:right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0"/>
                <w:szCs w:val="24"/>
              </w:rPr>
            </w:pPr>
            <w:r w:rsidRPr="00AA57C6">
              <w:rPr>
                <w:rFonts w:ascii="Arial" w:hAnsi="Arial"/>
                <w:kern w:val="1"/>
                <w:sz w:val="20"/>
                <w:szCs w:val="24"/>
              </w:rPr>
              <w:t>500</w:t>
            </w:r>
          </w:p>
        </w:tc>
      </w:tr>
      <w:tr w:rsidR="006728CA" w:rsidRPr="00AA57C6" w:rsidTr="00C45898">
        <w:trPr>
          <w:trHeight w:val="23"/>
        </w:trPr>
        <w:tc>
          <w:tcPr>
            <w:tcW w:w="1040"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0"/>
                <w:szCs w:val="24"/>
              </w:rPr>
            </w:pPr>
            <w:r w:rsidRPr="00AA57C6">
              <w:rPr>
                <w:rFonts w:ascii="Arial" w:hAnsi="Arial"/>
                <w:kern w:val="1"/>
                <w:sz w:val="20"/>
                <w:szCs w:val="24"/>
              </w:rPr>
              <w:t>3</w:t>
            </w:r>
          </w:p>
        </w:tc>
        <w:tc>
          <w:tcPr>
            <w:tcW w:w="5764"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rPr>
                <w:rFonts w:ascii="Arial" w:hAnsi="Arial"/>
                <w:kern w:val="1"/>
                <w:sz w:val="20"/>
                <w:szCs w:val="24"/>
              </w:rPr>
            </w:pPr>
            <w:r w:rsidRPr="00AA57C6">
              <w:rPr>
                <w:rFonts w:ascii="Arial" w:hAnsi="Arial"/>
                <w:kern w:val="1"/>
                <w:sz w:val="20"/>
                <w:szCs w:val="24"/>
              </w:rPr>
              <w:t>ООО «Битум»</w:t>
            </w:r>
          </w:p>
        </w:tc>
        <w:tc>
          <w:tcPr>
            <w:tcW w:w="1134"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0"/>
                <w:szCs w:val="24"/>
              </w:rPr>
            </w:pPr>
            <w:r w:rsidRPr="00AA57C6">
              <w:rPr>
                <w:rFonts w:ascii="Arial" w:hAnsi="Arial"/>
                <w:kern w:val="1"/>
                <w:sz w:val="20"/>
                <w:szCs w:val="24"/>
              </w:rPr>
              <w:t>1</w:t>
            </w:r>
          </w:p>
        </w:tc>
        <w:tc>
          <w:tcPr>
            <w:tcW w:w="1762" w:type="dxa"/>
            <w:tcBorders>
              <w:left w:val="single" w:sz="2" w:space="0" w:color="000000"/>
              <w:bottom w:val="single" w:sz="2" w:space="0" w:color="000000"/>
              <w:right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0"/>
                <w:szCs w:val="24"/>
              </w:rPr>
            </w:pPr>
            <w:r w:rsidRPr="00AA57C6">
              <w:rPr>
                <w:rFonts w:ascii="Arial" w:hAnsi="Arial"/>
                <w:kern w:val="1"/>
                <w:sz w:val="20"/>
                <w:szCs w:val="24"/>
              </w:rPr>
              <w:t>1000</w:t>
            </w:r>
          </w:p>
        </w:tc>
      </w:tr>
      <w:tr w:rsidR="006728CA" w:rsidRPr="00AA57C6" w:rsidTr="00C45898">
        <w:trPr>
          <w:trHeight w:val="23"/>
        </w:trPr>
        <w:tc>
          <w:tcPr>
            <w:tcW w:w="1040"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0"/>
                <w:szCs w:val="24"/>
              </w:rPr>
            </w:pPr>
            <w:r w:rsidRPr="00AA57C6">
              <w:rPr>
                <w:rFonts w:ascii="Arial" w:hAnsi="Arial"/>
                <w:kern w:val="1"/>
                <w:sz w:val="20"/>
                <w:szCs w:val="24"/>
              </w:rPr>
              <w:t>4</w:t>
            </w:r>
          </w:p>
        </w:tc>
        <w:tc>
          <w:tcPr>
            <w:tcW w:w="5764"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rPr>
                <w:rFonts w:ascii="Arial" w:hAnsi="Arial"/>
                <w:kern w:val="1"/>
                <w:sz w:val="20"/>
                <w:szCs w:val="24"/>
              </w:rPr>
            </w:pPr>
            <w:r w:rsidRPr="00AA57C6">
              <w:rPr>
                <w:rFonts w:ascii="Arial" w:hAnsi="Arial"/>
                <w:kern w:val="1"/>
                <w:sz w:val="20"/>
                <w:szCs w:val="24"/>
              </w:rPr>
              <w:t>Битумный завод</w:t>
            </w:r>
          </w:p>
        </w:tc>
        <w:tc>
          <w:tcPr>
            <w:tcW w:w="1134"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0"/>
                <w:szCs w:val="24"/>
              </w:rPr>
            </w:pPr>
            <w:r w:rsidRPr="00AA57C6">
              <w:rPr>
                <w:rFonts w:ascii="Arial" w:hAnsi="Arial"/>
                <w:kern w:val="1"/>
                <w:sz w:val="20"/>
                <w:szCs w:val="24"/>
              </w:rPr>
              <w:t>1</w:t>
            </w:r>
          </w:p>
        </w:tc>
        <w:tc>
          <w:tcPr>
            <w:tcW w:w="1762" w:type="dxa"/>
            <w:tcBorders>
              <w:left w:val="single" w:sz="2" w:space="0" w:color="000000"/>
              <w:bottom w:val="single" w:sz="2" w:space="0" w:color="000000"/>
              <w:right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0"/>
                <w:szCs w:val="24"/>
              </w:rPr>
            </w:pPr>
            <w:r w:rsidRPr="00AA57C6">
              <w:rPr>
                <w:rFonts w:ascii="Arial" w:hAnsi="Arial"/>
                <w:kern w:val="1"/>
                <w:sz w:val="20"/>
                <w:szCs w:val="24"/>
              </w:rPr>
              <w:t>1000</w:t>
            </w:r>
          </w:p>
        </w:tc>
      </w:tr>
      <w:tr w:rsidR="006728CA" w:rsidRPr="00AA57C6" w:rsidTr="00C45898">
        <w:trPr>
          <w:trHeight w:val="23"/>
        </w:trPr>
        <w:tc>
          <w:tcPr>
            <w:tcW w:w="1040"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0"/>
                <w:szCs w:val="24"/>
              </w:rPr>
            </w:pPr>
            <w:r w:rsidRPr="00AA57C6">
              <w:rPr>
                <w:rFonts w:ascii="Arial" w:hAnsi="Arial"/>
                <w:kern w:val="1"/>
                <w:sz w:val="20"/>
                <w:szCs w:val="24"/>
              </w:rPr>
              <w:t>5</w:t>
            </w:r>
          </w:p>
        </w:tc>
        <w:tc>
          <w:tcPr>
            <w:tcW w:w="5764"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rPr>
                <w:rFonts w:ascii="Arial" w:hAnsi="Arial"/>
                <w:kern w:val="1"/>
                <w:sz w:val="20"/>
                <w:szCs w:val="24"/>
              </w:rPr>
            </w:pPr>
            <w:r w:rsidRPr="00AA57C6">
              <w:rPr>
                <w:rFonts w:ascii="Arial" w:hAnsi="Arial"/>
                <w:kern w:val="1"/>
                <w:sz w:val="20"/>
                <w:szCs w:val="24"/>
              </w:rPr>
              <w:t>Салаватский катализаторный завод</w:t>
            </w:r>
          </w:p>
        </w:tc>
        <w:tc>
          <w:tcPr>
            <w:tcW w:w="1134"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0"/>
                <w:szCs w:val="24"/>
              </w:rPr>
            </w:pPr>
            <w:r w:rsidRPr="00AA57C6">
              <w:rPr>
                <w:rFonts w:ascii="Arial" w:hAnsi="Arial"/>
                <w:kern w:val="1"/>
                <w:sz w:val="20"/>
                <w:szCs w:val="24"/>
              </w:rPr>
              <w:t>1</w:t>
            </w:r>
          </w:p>
        </w:tc>
        <w:tc>
          <w:tcPr>
            <w:tcW w:w="1762" w:type="dxa"/>
            <w:tcBorders>
              <w:left w:val="single" w:sz="2" w:space="0" w:color="000000"/>
              <w:bottom w:val="single" w:sz="2" w:space="0" w:color="000000"/>
              <w:right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0"/>
                <w:szCs w:val="24"/>
              </w:rPr>
            </w:pPr>
            <w:r w:rsidRPr="00AA57C6">
              <w:rPr>
                <w:rFonts w:ascii="Arial" w:hAnsi="Arial"/>
                <w:kern w:val="1"/>
                <w:sz w:val="20"/>
                <w:szCs w:val="24"/>
              </w:rPr>
              <w:t>1000</w:t>
            </w:r>
          </w:p>
        </w:tc>
      </w:tr>
      <w:tr w:rsidR="006728CA" w:rsidRPr="00AA57C6" w:rsidTr="00C45898">
        <w:trPr>
          <w:trHeight w:val="23"/>
        </w:trPr>
        <w:tc>
          <w:tcPr>
            <w:tcW w:w="1040"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0"/>
                <w:szCs w:val="24"/>
              </w:rPr>
            </w:pPr>
            <w:r w:rsidRPr="00AA57C6">
              <w:rPr>
                <w:rFonts w:ascii="Arial" w:hAnsi="Arial"/>
                <w:kern w:val="1"/>
                <w:sz w:val="20"/>
                <w:szCs w:val="24"/>
              </w:rPr>
              <w:t>6</w:t>
            </w:r>
          </w:p>
        </w:tc>
        <w:tc>
          <w:tcPr>
            <w:tcW w:w="5764"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rPr>
                <w:rFonts w:ascii="Arial" w:hAnsi="Arial"/>
                <w:kern w:val="1"/>
                <w:sz w:val="20"/>
                <w:szCs w:val="24"/>
              </w:rPr>
            </w:pPr>
            <w:r w:rsidRPr="00AA57C6">
              <w:rPr>
                <w:rFonts w:ascii="Arial" w:hAnsi="Arial"/>
                <w:kern w:val="1"/>
                <w:sz w:val="20"/>
                <w:szCs w:val="24"/>
              </w:rPr>
              <w:t>Завод «Полипласт»</w:t>
            </w:r>
          </w:p>
        </w:tc>
        <w:tc>
          <w:tcPr>
            <w:tcW w:w="1134"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0"/>
                <w:szCs w:val="24"/>
              </w:rPr>
            </w:pPr>
            <w:r w:rsidRPr="00AA57C6">
              <w:rPr>
                <w:rFonts w:ascii="Arial" w:hAnsi="Arial"/>
                <w:kern w:val="1"/>
                <w:sz w:val="20"/>
                <w:szCs w:val="24"/>
              </w:rPr>
              <w:t>4</w:t>
            </w:r>
          </w:p>
        </w:tc>
        <w:tc>
          <w:tcPr>
            <w:tcW w:w="1762" w:type="dxa"/>
            <w:tcBorders>
              <w:left w:val="single" w:sz="2" w:space="0" w:color="000000"/>
              <w:bottom w:val="single" w:sz="2" w:space="0" w:color="000000"/>
              <w:right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0"/>
                <w:szCs w:val="24"/>
              </w:rPr>
            </w:pPr>
            <w:r w:rsidRPr="00AA57C6">
              <w:rPr>
                <w:rFonts w:ascii="Arial" w:hAnsi="Arial"/>
                <w:kern w:val="1"/>
                <w:sz w:val="20"/>
                <w:szCs w:val="24"/>
              </w:rPr>
              <w:t>100</w:t>
            </w:r>
          </w:p>
        </w:tc>
      </w:tr>
      <w:tr w:rsidR="006728CA" w:rsidRPr="00AA57C6" w:rsidTr="00C45898">
        <w:trPr>
          <w:trHeight w:val="23"/>
        </w:trPr>
        <w:tc>
          <w:tcPr>
            <w:tcW w:w="1040"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0"/>
                <w:szCs w:val="24"/>
              </w:rPr>
            </w:pPr>
            <w:r w:rsidRPr="00AA57C6">
              <w:rPr>
                <w:rFonts w:ascii="Arial" w:hAnsi="Arial"/>
                <w:kern w:val="1"/>
                <w:sz w:val="20"/>
                <w:szCs w:val="24"/>
              </w:rPr>
              <w:t>7</w:t>
            </w:r>
          </w:p>
        </w:tc>
        <w:tc>
          <w:tcPr>
            <w:tcW w:w="5764"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rPr>
                <w:rFonts w:ascii="Arial" w:hAnsi="Arial"/>
                <w:kern w:val="1"/>
                <w:sz w:val="20"/>
                <w:szCs w:val="24"/>
              </w:rPr>
            </w:pPr>
            <w:r w:rsidRPr="00AA57C6">
              <w:rPr>
                <w:rFonts w:ascii="Arial" w:hAnsi="Arial"/>
                <w:kern w:val="1"/>
                <w:sz w:val="20"/>
                <w:szCs w:val="24"/>
              </w:rPr>
              <w:t>ООО «Битум групп»</w:t>
            </w:r>
          </w:p>
        </w:tc>
        <w:tc>
          <w:tcPr>
            <w:tcW w:w="1134"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0"/>
                <w:szCs w:val="24"/>
              </w:rPr>
            </w:pPr>
            <w:r w:rsidRPr="00AA57C6">
              <w:rPr>
                <w:rFonts w:ascii="Arial" w:hAnsi="Arial"/>
                <w:kern w:val="1"/>
                <w:sz w:val="20"/>
                <w:szCs w:val="24"/>
              </w:rPr>
              <w:t>3</w:t>
            </w:r>
          </w:p>
        </w:tc>
        <w:tc>
          <w:tcPr>
            <w:tcW w:w="1762" w:type="dxa"/>
            <w:tcBorders>
              <w:left w:val="single" w:sz="2" w:space="0" w:color="000000"/>
              <w:bottom w:val="single" w:sz="2" w:space="0" w:color="000000"/>
              <w:right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0"/>
                <w:szCs w:val="24"/>
              </w:rPr>
            </w:pPr>
            <w:r w:rsidRPr="00AA57C6">
              <w:rPr>
                <w:rFonts w:ascii="Arial" w:hAnsi="Arial"/>
                <w:kern w:val="1"/>
                <w:sz w:val="20"/>
                <w:szCs w:val="24"/>
              </w:rPr>
              <w:t>300</w:t>
            </w:r>
          </w:p>
        </w:tc>
      </w:tr>
      <w:tr w:rsidR="006728CA" w:rsidRPr="00AA57C6" w:rsidTr="00C45898">
        <w:trPr>
          <w:trHeight w:val="23"/>
        </w:trPr>
        <w:tc>
          <w:tcPr>
            <w:tcW w:w="1040"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0"/>
                <w:szCs w:val="24"/>
              </w:rPr>
            </w:pPr>
            <w:r w:rsidRPr="00AA57C6">
              <w:rPr>
                <w:rFonts w:ascii="Arial" w:hAnsi="Arial"/>
                <w:kern w:val="1"/>
                <w:sz w:val="20"/>
                <w:szCs w:val="24"/>
              </w:rPr>
              <w:t>8</w:t>
            </w:r>
          </w:p>
        </w:tc>
        <w:tc>
          <w:tcPr>
            <w:tcW w:w="5764"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rPr>
                <w:rFonts w:ascii="Arial" w:hAnsi="Arial"/>
                <w:kern w:val="1"/>
                <w:sz w:val="20"/>
                <w:szCs w:val="24"/>
              </w:rPr>
            </w:pPr>
            <w:r w:rsidRPr="00AA57C6">
              <w:rPr>
                <w:rFonts w:ascii="Arial" w:hAnsi="Arial"/>
                <w:kern w:val="1"/>
                <w:sz w:val="20"/>
                <w:szCs w:val="24"/>
              </w:rPr>
              <w:t>Лаборатория ОАО «ГПНС»</w:t>
            </w:r>
          </w:p>
        </w:tc>
        <w:tc>
          <w:tcPr>
            <w:tcW w:w="1134"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0"/>
                <w:szCs w:val="24"/>
              </w:rPr>
            </w:pPr>
            <w:r w:rsidRPr="00AA57C6">
              <w:rPr>
                <w:rFonts w:ascii="Arial" w:hAnsi="Arial"/>
                <w:kern w:val="1"/>
                <w:sz w:val="20"/>
                <w:szCs w:val="24"/>
              </w:rPr>
              <w:t>4</w:t>
            </w:r>
          </w:p>
        </w:tc>
        <w:tc>
          <w:tcPr>
            <w:tcW w:w="1762" w:type="dxa"/>
            <w:tcBorders>
              <w:left w:val="single" w:sz="2" w:space="0" w:color="000000"/>
              <w:bottom w:val="single" w:sz="2" w:space="0" w:color="000000"/>
              <w:right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0"/>
                <w:szCs w:val="24"/>
              </w:rPr>
            </w:pPr>
            <w:r w:rsidRPr="00AA57C6">
              <w:rPr>
                <w:rFonts w:ascii="Arial" w:hAnsi="Arial"/>
                <w:kern w:val="1"/>
                <w:sz w:val="20"/>
                <w:szCs w:val="24"/>
              </w:rPr>
              <w:t>100</w:t>
            </w:r>
          </w:p>
        </w:tc>
      </w:tr>
      <w:tr w:rsidR="006728CA" w:rsidRPr="00AA57C6" w:rsidTr="00C45898">
        <w:trPr>
          <w:trHeight w:val="23"/>
        </w:trPr>
        <w:tc>
          <w:tcPr>
            <w:tcW w:w="1040"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0"/>
                <w:szCs w:val="24"/>
              </w:rPr>
            </w:pPr>
            <w:r w:rsidRPr="00AA57C6">
              <w:rPr>
                <w:rFonts w:ascii="Arial" w:hAnsi="Arial"/>
                <w:kern w:val="1"/>
                <w:sz w:val="20"/>
                <w:szCs w:val="24"/>
              </w:rPr>
              <w:t>9</w:t>
            </w:r>
          </w:p>
        </w:tc>
        <w:tc>
          <w:tcPr>
            <w:tcW w:w="5764"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rPr>
                <w:rFonts w:ascii="Arial" w:hAnsi="Arial"/>
                <w:kern w:val="1"/>
                <w:sz w:val="20"/>
                <w:szCs w:val="24"/>
              </w:rPr>
            </w:pPr>
            <w:r w:rsidRPr="00AA57C6">
              <w:rPr>
                <w:rFonts w:ascii="Arial" w:hAnsi="Arial"/>
                <w:kern w:val="1"/>
                <w:sz w:val="20"/>
                <w:szCs w:val="24"/>
              </w:rPr>
              <w:t>АО «Салаватский химический завод»</w:t>
            </w:r>
          </w:p>
        </w:tc>
        <w:tc>
          <w:tcPr>
            <w:tcW w:w="1134"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0"/>
                <w:szCs w:val="24"/>
              </w:rPr>
            </w:pPr>
            <w:r w:rsidRPr="00AA57C6">
              <w:rPr>
                <w:rFonts w:ascii="Arial" w:hAnsi="Arial"/>
                <w:kern w:val="1"/>
                <w:sz w:val="20"/>
                <w:szCs w:val="24"/>
              </w:rPr>
              <w:t>1</w:t>
            </w:r>
          </w:p>
        </w:tc>
        <w:tc>
          <w:tcPr>
            <w:tcW w:w="1762" w:type="dxa"/>
            <w:tcBorders>
              <w:left w:val="single" w:sz="2" w:space="0" w:color="000000"/>
              <w:bottom w:val="single" w:sz="2" w:space="0" w:color="000000"/>
              <w:right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0"/>
                <w:szCs w:val="24"/>
              </w:rPr>
            </w:pPr>
            <w:r w:rsidRPr="00AA57C6">
              <w:rPr>
                <w:rFonts w:ascii="Arial" w:hAnsi="Arial"/>
                <w:kern w:val="1"/>
                <w:sz w:val="20"/>
                <w:szCs w:val="24"/>
              </w:rPr>
              <w:t>1000</w:t>
            </w:r>
          </w:p>
        </w:tc>
      </w:tr>
      <w:tr w:rsidR="006728CA" w:rsidRPr="00AA57C6" w:rsidTr="00C45898">
        <w:trPr>
          <w:trHeight w:val="23"/>
        </w:trPr>
        <w:tc>
          <w:tcPr>
            <w:tcW w:w="1040"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0"/>
                <w:szCs w:val="24"/>
              </w:rPr>
            </w:pPr>
          </w:p>
        </w:tc>
        <w:tc>
          <w:tcPr>
            <w:tcW w:w="5764"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0"/>
                <w:szCs w:val="24"/>
              </w:rPr>
            </w:pPr>
            <w:r w:rsidRPr="00AA57C6">
              <w:rPr>
                <w:rFonts w:ascii="Arial" w:hAnsi="Arial"/>
                <w:b/>
                <w:bCs/>
                <w:kern w:val="1"/>
                <w:sz w:val="20"/>
                <w:szCs w:val="24"/>
              </w:rPr>
              <w:t>Добывающая промышленность</w:t>
            </w:r>
          </w:p>
        </w:tc>
        <w:tc>
          <w:tcPr>
            <w:tcW w:w="1134"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b/>
                <w:bCs/>
                <w:kern w:val="1"/>
                <w:sz w:val="20"/>
                <w:szCs w:val="24"/>
              </w:rPr>
            </w:pPr>
          </w:p>
        </w:tc>
        <w:tc>
          <w:tcPr>
            <w:tcW w:w="1762" w:type="dxa"/>
            <w:tcBorders>
              <w:left w:val="single" w:sz="2" w:space="0" w:color="000000"/>
              <w:bottom w:val="single" w:sz="2" w:space="0" w:color="000000"/>
              <w:right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b/>
                <w:bCs/>
                <w:kern w:val="1"/>
                <w:sz w:val="20"/>
                <w:szCs w:val="24"/>
              </w:rPr>
            </w:pPr>
          </w:p>
        </w:tc>
      </w:tr>
      <w:tr w:rsidR="006728CA" w:rsidRPr="00AA57C6" w:rsidTr="00C45898">
        <w:trPr>
          <w:trHeight w:val="23"/>
        </w:trPr>
        <w:tc>
          <w:tcPr>
            <w:tcW w:w="1040"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0"/>
                <w:szCs w:val="24"/>
              </w:rPr>
            </w:pPr>
            <w:r w:rsidRPr="00AA57C6">
              <w:rPr>
                <w:rFonts w:ascii="Arial" w:hAnsi="Arial"/>
                <w:kern w:val="1"/>
                <w:sz w:val="20"/>
                <w:szCs w:val="24"/>
              </w:rPr>
              <w:t>10</w:t>
            </w:r>
          </w:p>
        </w:tc>
        <w:tc>
          <w:tcPr>
            <w:tcW w:w="5764"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rPr>
                <w:rFonts w:ascii="Arial" w:hAnsi="Arial"/>
                <w:kern w:val="1"/>
                <w:sz w:val="20"/>
                <w:szCs w:val="24"/>
              </w:rPr>
            </w:pPr>
            <w:r w:rsidRPr="00AA57C6">
              <w:rPr>
                <w:rFonts w:ascii="Arial" w:hAnsi="Arial"/>
                <w:kern w:val="1"/>
                <w:sz w:val="20"/>
                <w:szCs w:val="24"/>
              </w:rPr>
              <w:t>ЛПДС «Салават» Туймазинского производственного объединения ОАО «УралСибНефтепровод»</w:t>
            </w:r>
          </w:p>
        </w:tc>
        <w:tc>
          <w:tcPr>
            <w:tcW w:w="1134"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0"/>
                <w:szCs w:val="24"/>
              </w:rPr>
            </w:pPr>
            <w:r w:rsidRPr="00AA57C6">
              <w:rPr>
                <w:rFonts w:ascii="Arial" w:hAnsi="Arial"/>
                <w:kern w:val="1"/>
                <w:sz w:val="20"/>
                <w:szCs w:val="24"/>
              </w:rPr>
              <w:t>3</w:t>
            </w:r>
          </w:p>
        </w:tc>
        <w:tc>
          <w:tcPr>
            <w:tcW w:w="1762" w:type="dxa"/>
            <w:tcBorders>
              <w:left w:val="single" w:sz="2" w:space="0" w:color="000000"/>
              <w:bottom w:val="single" w:sz="2" w:space="0" w:color="000000"/>
              <w:right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0"/>
                <w:szCs w:val="24"/>
              </w:rPr>
            </w:pPr>
            <w:r w:rsidRPr="00AA57C6">
              <w:rPr>
                <w:rFonts w:ascii="Arial" w:hAnsi="Arial"/>
                <w:kern w:val="1"/>
                <w:sz w:val="20"/>
                <w:szCs w:val="24"/>
              </w:rPr>
              <w:t>300</w:t>
            </w:r>
          </w:p>
        </w:tc>
      </w:tr>
      <w:tr w:rsidR="006728CA" w:rsidRPr="00AA57C6" w:rsidTr="00C45898">
        <w:trPr>
          <w:trHeight w:val="23"/>
        </w:trPr>
        <w:tc>
          <w:tcPr>
            <w:tcW w:w="1040"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0"/>
                <w:szCs w:val="24"/>
              </w:rPr>
            </w:pPr>
            <w:r w:rsidRPr="00AA57C6">
              <w:rPr>
                <w:rFonts w:ascii="Arial" w:hAnsi="Arial"/>
                <w:kern w:val="1"/>
                <w:sz w:val="20"/>
                <w:szCs w:val="24"/>
              </w:rPr>
              <w:t>11</w:t>
            </w:r>
          </w:p>
        </w:tc>
        <w:tc>
          <w:tcPr>
            <w:tcW w:w="5764"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rPr>
                <w:rFonts w:ascii="Arial" w:hAnsi="Arial"/>
                <w:kern w:val="1"/>
                <w:sz w:val="20"/>
                <w:szCs w:val="24"/>
              </w:rPr>
            </w:pPr>
            <w:r w:rsidRPr="00AA57C6">
              <w:rPr>
                <w:rFonts w:ascii="Arial" w:hAnsi="Arial"/>
                <w:kern w:val="1"/>
                <w:sz w:val="20"/>
                <w:szCs w:val="24"/>
              </w:rPr>
              <w:t>ЛПДС «Салават» Уфимского производственного объединения ОАО «УралСибНефтепровод»</w:t>
            </w:r>
          </w:p>
        </w:tc>
        <w:tc>
          <w:tcPr>
            <w:tcW w:w="1134"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0"/>
                <w:szCs w:val="24"/>
              </w:rPr>
            </w:pPr>
            <w:r w:rsidRPr="00AA57C6">
              <w:rPr>
                <w:rFonts w:ascii="Arial" w:hAnsi="Arial"/>
                <w:kern w:val="1"/>
                <w:sz w:val="20"/>
                <w:szCs w:val="24"/>
              </w:rPr>
              <w:t>3</w:t>
            </w:r>
          </w:p>
        </w:tc>
        <w:tc>
          <w:tcPr>
            <w:tcW w:w="1762" w:type="dxa"/>
            <w:tcBorders>
              <w:left w:val="single" w:sz="2" w:space="0" w:color="000000"/>
              <w:bottom w:val="single" w:sz="2" w:space="0" w:color="000000"/>
              <w:right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0"/>
                <w:szCs w:val="24"/>
              </w:rPr>
            </w:pPr>
            <w:r w:rsidRPr="00AA57C6">
              <w:rPr>
                <w:rFonts w:ascii="Arial" w:hAnsi="Arial"/>
                <w:kern w:val="1"/>
                <w:sz w:val="20"/>
                <w:szCs w:val="24"/>
              </w:rPr>
              <w:t>300</w:t>
            </w:r>
          </w:p>
        </w:tc>
      </w:tr>
      <w:tr w:rsidR="006728CA" w:rsidRPr="00AA57C6" w:rsidTr="00C45898">
        <w:trPr>
          <w:trHeight w:val="23"/>
        </w:trPr>
        <w:tc>
          <w:tcPr>
            <w:tcW w:w="1040"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0"/>
                <w:szCs w:val="24"/>
              </w:rPr>
            </w:pPr>
            <w:r w:rsidRPr="00AA57C6">
              <w:rPr>
                <w:rFonts w:ascii="Arial" w:hAnsi="Arial"/>
                <w:kern w:val="1"/>
                <w:sz w:val="20"/>
                <w:szCs w:val="24"/>
              </w:rPr>
              <w:t>12</w:t>
            </w:r>
          </w:p>
        </w:tc>
        <w:tc>
          <w:tcPr>
            <w:tcW w:w="5764"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rPr>
                <w:rFonts w:ascii="Arial" w:hAnsi="Arial"/>
                <w:kern w:val="1"/>
                <w:sz w:val="20"/>
                <w:szCs w:val="24"/>
              </w:rPr>
            </w:pPr>
            <w:r w:rsidRPr="00AA57C6">
              <w:rPr>
                <w:rFonts w:ascii="Arial" w:hAnsi="Arial"/>
                <w:kern w:val="1"/>
                <w:sz w:val="20"/>
                <w:szCs w:val="24"/>
              </w:rPr>
              <w:t>ОАО НГДУ «Ишимбайнефть»</w:t>
            </w:r>
          </w:p>
        </w:tc>
        <w:tc>
          <w:tcPr>
            <w:tcW w:w="1134"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0"/>
                <w:szCs w:val="24"/>
              </w:rPr>
            </w:pPr>
            <w:r w:rsidRPr="00AA57C6">
              <w:rPr>
                <w:rFonts w:ascii="Arial" w:hAnsi="Arial"/>
                <w:kern w:val="1"/>
                <w:sz w:val="20"/>
                <w:szCs w:val="24"/>
              </w:rPr>
              <w:t>3</w:t>
            </w:r>
          </w:p>
        </w:tc>
        <w:tc>
          <w:tcPr>
            <w:tcW w:w="1762" w:type="dxa"/>
            <w:tcBorders>
              <w:left w:val="single" w:sz="2" w:space="0" w:color="000000"/>
              <w:bottom w:val="single" w:sz="2" w:space="0" w:color="000000"/>
              <w:right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0"/>
                <w:szCs w:val="24"/>
              </w:rPr>
            </w:pPr>
            <w:r w:rsidRPr="00AA57C6">
              <w:rPr>
                <w:rFonts w:ascii="Arial" w:hAnsi="Arial"/>
                <w:kern w:val="1"/>
                <w:sz w:val="20"/>
                <w:szCs w:val="24"/>
              </w:rPr>
              <w:t>300</w:t>
            </w:r>
          </w:p>
        </w:tc>
      </w:tr>
      <w:tr w:rsidR="006728CA" w:rsidRPr="00AA57C6" w:rsidTr="00C45898">
        <w:trPr>
          <w:trHeight w:val="23"/>
        </w:trPr>
        <w:tc>
          <w:tcPr>
            <w:tcW w:w="1040"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0"/>
                <w:szCs w:val="24"/>
              </w:rPr>
            </w:pPr>
            <w:r w:rsidRPr="00AA57C6">
              <w:rPr>
                <w:rFonts w:ascii="Arial" w:hAnsi="Arial"/>
                <w:kern w:val="1"/>
                <w:sz w:val="20"/>
                <w:szCs w:val="24"/>
              </w:rPr>
              <w:t>13</w:t>
            </w:r>
          </w:p>
        </w:tc>
        <w:tc>
          <w:tcPr>
            <w:tcW w:w="5764"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rPr>
                <w:rFonts w:ascii="Arial" w:hAnsi="Arial"/>
                <w:kern w:val="1"/>
                <w:sz w:val="20"/>
                <w:szCs w:val="24"/>
              </w:rPr>
            </w:pPr>
            <w:r w:rsidRPr="00AA57C6">
              <w:rPr>
                <w:rFonts w:ascii="Arial" w:hAnsi="Arial"/>
                <w:kern w:val="1"/>
                <w:sz w:val="20"/>
                <w:szCs w:val="24"/>
              </w:rPr>
              <w:t>Станция перекачки</w:t>
            </w:r>
          </w:p>
        </w:tc>
        <w:tc>
          <w:tcPr>
            <w:tcW w:w="1134"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0"/>
                <w:szCs w:val="24"/>
              </w:rPr>
            </w:pPr>
            <w:r w:rsidRPr="00AA57C6">
              <w:rPr>
                <w:rFonts w:ascii="Arial" w:hAnsi="Arial"/>
                <w:kern w:val="1"/>
                <w:sz w:val="20"/>
                <w:szCs w:val="24"/>
              </w:rPr>
              <w:t>2</w:t>
            </w:r>
          </w:p>
        </w:tc>
        <w:tc>
          <w:tcPr>
            <w:tcW w:w="1762" w:type="dxa"/>
            <w:tcBorders>
              <w:left w:val="single" w:sz="2" w:space="0" w:color="000000"/>
              <w:bottom w:val="single" w:sz="2" w:space="0" w:color="000000"/>
              <w:right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0"/>
                <w:szCs w:val="24"/>
              </w:rPr>
            </w:pPr>
            <w:r w:rsidRPr="00AA57C6">
              <w:rPr>
                <w:rFonts w:ascii="Arial" w:hAnsi="Arial"/>
                <w:kern w:val="1"/>
                <w:sz w:val="20"/>
                <w:szCs w:val="24"/>
              </w:rPr>
              <w:t>500</w:t>
            </w:r>
          </w:p>
        </w:tc>
      </w:tr>
      <w:tr w:rsidR="006728CA" w:rsidRPr="00AA57C6" w:rsidTr="00C45898">
        <w:trPr>
          <w:trHeight w:val="23"/>
        </w:trPr>
        <w:tc>
          <w:tcPr>
            <w:tcW w:w="1040"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cs="Arial"/>
                <w:kern w:val="1"/>
                <w:sz w:val="20"/>
                <w:szCs w:val="20"/>
              </w:rPr>
            </w:pPr>
          </w:p>
        </w:tc>
        <w:tc>
          <w:tcPr>
            <w:tcW w:w="5764"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0"/>
                <w:szCs w:val="24"/>
              </w:rPr>
            </w:pPr>
            <w:r w:rsidRPr="00AA57C6">
              <w:rPr>
                <w:rFonts w:ascii="Arial" w:hAnsi="Arial" w:cs="Arial"/>
                <w:b/>
                <w:kern w:val="1"/>
                <w:sz w:val="20"/>
                <w:szCs w:val="20"/>
              </w:rPr>
              <w:t>Машиностроение и металлообработка</w:t>
            </w:r>
          </w:p>
        </w:tc>
        <w:tc>
          <w:tcPr>
            <w:tcW w:w="1134"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cs="Arial"/>
                <w:b/>
                <w:kern w:val="1"/>
                <w:sz w:val="20"/>
                <w:szCs w:val="20"/>
              </w:rPr>
            </w:pPr>
          </w:p>
        </w:tc>
        <w:tc>
          <w:tcPr>
            <w:tcW w:w="1762" w:type="dxa"/>
            <w:tcBorders>
              <w:left w:val="single" w:sz="2" w:space="0" w:color="000000"/>
              <w:bottom w:val="single" w:sz="2" w:space="0" w:color="000000"/>
              <w:right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cs="Arial"/>
                <w:b/>
                <w:kern w:val="1"/>
                <w:sz w:val="20"/>
                <w:szCs w:val="20"/>
              </w:rPr>
            </w:pPr>
          </w:p>
        </w:tc>
      </w:tr>
      <w:tr w:rsidR="006728CA" w:rsidRPr="00AA57C6" w:rsidTr="00C45898">
        <w:trPr>
          <w:trHeight w:val="23"/>
        </w:trPr>
        <w:tc>
          <w:tcPr>
            <w:tcW w:w="1040"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0"/>
                <w:szCs w:val="24"/>
              </w:rPr>
            </w:pPr>
            <w:r w:rsidRPr="00AA57C6">
              <w:rPr>
                <w:rFonts w:ascii="Arial" w:hAnsi="Arial"/>
                <w:kern w:val="1"/>
                <w:sz w:val="20"/>
                <w:szCs w:val="24"/>
              </w:rPr>
              <w:t>14</w:t>
            </w:r>
          </w:p>
        </w:tc>
        <w:tc>
          <w:tcPr>
            <w:tcW w:w="5764"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rPr>
                <w:rFonts w:ascii="Arial" w:hAnsi="Arial"/>
                <w:kern w:val="1"/>
                <w:sz w:val="20"/>
                <w:szCs w:val="24"/>
              </w:rPr>
            </w:pPr>
            <w:r w:rsidRPr="00AA57C6">
              <w:rPr>
                <w:rFonts w:ascii="Arial" w:hAnsi="Arial"/>
                <w:kern w:val="1"/>
                <w:sz w:val="20"/>
                <w:szCs w:val="24"/>
              </w:rPr>
              <w:t>РМЗ ОАО «ГПНС»</w:t>
            </w:r>
          </w:p>
        </w:tc>
        <w:tc>
          <w:tcPr>
            <w:tcW w:w="1134"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0"/>
                <w:szCs w:val="24"/>
              </w:rPr>
            </w:pPr>
            <w:r w:rsidRPr="00AA57C6">
              <w:rPr>
                <w:rFonts w:ascii="Arial" w:hAnsi="Arial"/>
                <w:kern w:val="1"/>
                <w:sz w:val="20"/>
                <w:szCs w:val="24"/>
              </w:rPr>
              <w:t>2</w:t>
            </w:r>
          </w:p>
        </w:tc>
        <w:tc>
          <w:tcPr>
            <w:tcW w:w="1762" w:type="dxa"/>
            <w:tcBorders>
              <w:left w:val="single" w:sz="2" w:space="0" w:color="000000"/>
              <w:bottom w:val="single" w:sz="2" w:space="0" w:color="000000"/>
              <w:right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0"/>
                <w:szCs w:val="24"/>
              </w:rPr>
            </w:pPr>
            <w:r w:rsidRPr="00AA57C6">
              <w:rPr>
                <w:rFonts w:ascii="Arial" w:hAnsi="Arial"/>
                <w:kern w:val="1"/>
                <w:sz w:val="20"/>
                <w:szCs w:val="24"/>
              </w:rPr>
              <w:t>500</w:t>
            </w:r>
          </w:p>
        </w:tc>
      </w:tr>
      <w:tr w:rsidR="006728CA" w:rsidRPr="00AA57C6" w:rsidTr="00C45898">
        <w:trPr>
          <w:trHeight w:val="23"/>
        </w:trPr>
        <w:tc>
          <w:tcPr>
            <w:tcW w:w="1040"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0"/>
                <w:szCs w:val="24"/>
              </w:rPr>
            </w:pPr>
            <w:r w:rsidRPr="00AA57C6">
              <w:rPr>
                <w:rFonts w:ascii="Arial" w:hAnsi="Arial"/>
                <w:kern w:val="1"/>
                <w:sz w:val="20"/>
                <w:szCs w:val="24"/>
              </w:rPr>
              <w:t>15</w:t>
            </w:r>
          </w:p>
        </w:tc>
        <w:tc>
          <w:tcPr>
            <w:tcW w:w="5764"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rPr>
                <w:rFonts w:ascii="Arial" w:hAnsi="Arial"/>
                <w:kern w:val="1"/>
                <w:sz w:val="20"/>
                <w:szCs w:val="24"/>
              </w:rPr>
            </w:pPr>
            <w:r w:rsidRPr="00AA57C6">
              <w:rPr>
                <w:rFonts w:ascii="Arial" w:hAnsi="Arial"/>
                <w:kern w:val="1"/>
                <w:sz w:val="20"/>
                <w:szCs w:val="24"/>
              </w:rPr>
              <w:t>ОАО «Салаватнефтемаш»</w:t>
            </w:r>
          </w:p>
        </w:tc>
        <w:tc>
          <w:tcPr>
            <w:tcW w:w="1134"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0"/>
                <w:szCs w:val="24"/>
              </w:rPr>
            </w:pPr>
            <w:r w:rsidRPr="00AA57C6">
              <w:rPr>
                <w:rFonts w:ascii="Arial" w:hAnsi="Arial"/>
                <w:kern w:val="1"/>
                <w:sz w:val="20"/>
                <w:szCs w:val="24"/>
              </w:rPr>
              <w:t>2</w:t>
            </w:r>
          </w:p>
        </w:tc>
        <w:tc>
          <w:tcPr>
            <w:tcW w:w="1762" w:type="dxa"/>
            <w:tcBorders>
              <w:left w:val="single" w:sz="2" w:space="0" w:color="000000"/>
              <w:bottom w:val="single" w:sz="2" w:space="0" w:color="000000"/>
              <w:right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0"/>
                <w:szCs w:val="24"/>
              </w:rPr>
            </w:pPr>
            <w:r w:rsidRPr="00AA57C6">
              <w:rPr>
                <w:rFonts w:ascii="Arial" w:hAnsi="Arial"/>
                <w:kern w:val="1"/>
                <w:sz w:val="20"/>
                <w:szCs w:val="24"/>
              </w:rPr>
              <w:t>500</w:t>
            </w:r>
          </w:p>
        </w:tc>
      </w:tr>
      <w:tr w:rsidR="006728CA" w:rsidRPr="00AA57C6" w:rsidTr="00C45898">
        <w:trPr>
          <w:trHeight w:val="23"/>
        </w:trPr>
        <w:tc>
          <w:tcPr>
            <w:tcW w:w="1040"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0"/>
                <w:szCs w:val="24"/>
              </w:rPr>
            </w:pPr>
            <w:r w:rsidRPr="00AA57C6">
              <w:rPr>
                <w:rFonts w:ascii="Arial" w:hAnsi="Arial"/>
                <w:kern w:val="1"/>
                <w:sz w:val="20"/>
                <w:szCs w:val="24"/>
              </w:rPr>
              <w:t>16</w:t>
            </w:r>
          </w:p>
        </w:tc>
        <w:tc>
          <w:tcPr>
            <w:tcW w:w="5764"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rPr>
                <w:rFonts w:ascii="Arial" w:hAnsi="Arial"/>
                <w:kern w:val="1"/>
                <w:sz w:val="20"/>
                <w:szCs w:val="24"/>
              </w:rPr>
            </w:pPr>
            <w:r w:rsidRPr="00AA57C6">
              <w:rPr>
                <w:rFonts w:ascii="Arial" w:hAnsi="Arial"/>
                <w:kern w:val="1"/>
                <w:sz w:val="20"/>
                <w:szCs w:val="24"/>
              </w:rPr>
              <w:t>ОАО «Салаватский завод теплоизоляционных материалов Термостепс»</w:t>
            </w:r>
          </w:p>
        </w:tc>
        <w:tc>
          <w:tcPr>
            <w:tcW w:w="1134"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0"/>
                <w:szCs w:val="24"/>
              </w:rPr>
            </w:pPr>
            <w:r w:rsidRPr="00AA57C6">
              <w:rPr>
                <w:rFonts w:ascii="Arial" w:hAnsi="Arial"/>
                <w:kern w:val="1"/>
                <w:sz w:val="20"/>
                <w:szCs w:val="24"/>
              </w:rPr>
              <w:t>3</w:t>
            </w:r>
          </w:p>
        </w:tc>
        <w:tc>
          <w:tcPr>
            <w:tcW w:w="1762" w:type="dxa"/>
            <w:tcBorders>
              <w:left w:val="single" w:sz="2" w:space="0" w:color="000000"/>
              <w:bottom w:val="single" w:sz="2" w:space="0" w:color="000000"/>
              <w:right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0"/>
                <w:szCs w:val="24"/>
              </w:rPr>
            </w:pPr>
            <w:r w:rsidRPr="00AA57C6">
              <w:rPr>
                <w:rFonts w:ascii="Arial" w:hAnsi="Arial"/>
                <w:kern w:val="1"/>
                <w:sz w:val="20"/>
                <w:szCs w:val="24"/>
              </w:rPr>
              <w:t>300</w:t>
            </w:r>
          </w:p>
        </w:tc>
      </w:tr>
      <w:tr w:rsidR="006728CA" w:rsidRPr="00AA57C6" w:rsidTr="00C45898">
        <w:trPr>
          <w:trHeight w:val="23"/>
        </w:trPr>
        <w:tc>
          <w:tcPr>
            <w:tcW w:w="1040"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0"/>
                <w:szCs w:val="24"/>
              </w:rPr>
            </w:pPr>
            <w:r w:rsidRPr="00AA57C6">
              <w:rPr>
                <w:rFonts w:ascii="Arial" w:hAnsi="Arial"/>
                <w:kern w:val="1"/>
                <w:sz w:val="20"/>
                <w:szCs w:val="24"/>
              </w:rPr>
              <w:t>17</w:t>
            </w:r>
          </w:p>
        </w:tc>
        <w:tc>
          <w:tcPr>
            <w:tcW w:w="5764"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rPr>
                <w:rFonts w:ascii="Arial" w:hAnsi="Arial"/>
                <w:kern w:val="1"/>
                <w:sz w:val="20"/>
                <w:szCs w:val="24"/>
              </w:rPr>
            </w:pPr>
            <w:r w:rsidRPr="00AA57C6">
              <w:rPr>
                <w:rFonts w:ascii="Arial" w:hAnsi="Arial"/>
                <w:kern w:val="1"/>
                <w:sz w:val="20"/>
                <w:szCs w:val="24"/>
              </w:rPr>
              <w:t>Завод металлических конструкций ЗАО ВНЗМ</w:t>
            </w:r>
          </w:p>
        </w:tc>
        <w:tc>
          <w:tcPr>
            <w:tcW w:w="1134"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0"/>
                <w:szCs w:val="24"/>
              </w:rPr>
            </w:pPr>
            <w:r w:rsidRPr="00AA57C6">
              <w:rPr>
                <w:rFonts w:ascii="Arial" w:hAnsi="Arial"/>
                <w:kern w:val="1"/>
                <w:sz w:val="20"/>
                <w:szCs w:val="24"/>
              </w:rPr>
              <w:t>4</w:t>
            </w:r>
          </w:p>
        </w:tc>
        <w:tc>
          <w:tcPr>
            <w:tcW w:w="1762" w:type="dxa"/>
            <w:tcBorders>
              <w:left w:val="single" w:sz="2" w:space="0" w:color="000000"/>
              <w:bottom w:val="single" w:sz="2" w:space="0" w:color="000000"/>
              <w:right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0"/>
                <w:szCs w:val="24"/>
              </w:rPr>
            </w:pPr>
            <w:r w:rsidRPr="00AA57C6">
              <w:rPr>
                <w:rFonts w:ascii="Arial" w:hAnsi="Arial"/>
                <w:kern w:val="1"/>
                <w:sz w:val="20"/>
                <w:szCs w:val="24"/>
              </w:rPr>
              <w:t>100</w:t>
            </w:r>
          </w:p>
        </w:tc>
      </w:tr>
      <w:tr w:rsidR="006728CA" w:rsidRPr="00AA57C6" w:rsidTr="00C45898">
        <w:trPr>
          <w:trHeight w:val="23"/>
        </w:trPr>
        <w:tc>
          <w:tcPr>
            <w:tcW w:w="1040"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0"/>
                <w:szCs w:val="24"/>
              </w:rPr>
            </w:pPr>
            <w:r w:rsidRPr="00AA57C6">
              <w:rPr>
                <w:rFonts w:ascii="Arial" w:hAnsi="Arial"/>
                <w:kern w:val="1"/>
                <w:sz w:val="20"/>
                <w:szCs w:val="24"/>
              </w:rPr>
              <w:t>18</w:t>
            </w:r>
          </w:p>
        </w:tc>
        <w:tc>
          <w:tcPr>
            <w:tcW w:w="5764"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rPr>
                <w:rFonts w:ascii="Arial" w:hAnsi="Arial"/>
                <w:kern w:val="1"/>
                <w:sz w:val="20"/>
                <w:szCs w:val="24"/>
              </w:rPr>
            </w:pPr>
            <w:r w:rsidRPr="00AA57C6">
              <w:rPr>
                <w:rFonts w:ascii="Arial" w:hAnsi="Arial"/>
                <w:kern w:val="1"/>
                <w:sz w:val="20"/>
                <w:szCs w:val="24"/>
              </w:rPr>
              <w:t>ОАО «Салаватгидромаш»</w:t>
            </w:r>
          </w:p>
        </w:tc>
        <w:tc>
          <w:tcPr>
            <w:tcW w:w="1134"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0"/>
                <w:szCs w:val="24"/>
              </w:rPr>
            </w:pPr>
            <w:r w:rsidRPr="00AA57C6">
              <w:rPr>
                <w:rFonts w:ascii="Arial" w:hAnsi="Arial"/>
                <w:kern w:val="1"/>
                <w:sz w:val="20"/>
                <w:szCs w:val="24"/>
              </w:rPr>
              <w:t>4</w:t>
            </w:r>
          </w:p>
        </w:tc>
        <w:tc>
          <w:tcPr>
            <w:tcW w:w="1762" w:type="dxa"/>
            <w:tcBorders>
              <w:left w:val="single" w:sz="2" w:space="0" w:color="000000"/>
              <w:bottom w:val="single" w:sz="2" w:space="0" w:color="000000"/>
              <w:right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0"/>
                <w:szCs w:val="24"/>
              </w:rPr>
            </w:pPr>
            <w:r w:rsidRPr="00AA57C6">
              <w:rPr>
                <w:rFonts w:ascii="Arial" w:hAnsi="Arial"/>
                <w:kern w:val="1"/>
                <w:sz w:val="20"/>
                <w:szCs w:val="24"/>
              </w:rPr>
              <w:t>100</w:t>
            </w:r>
          </w:p>
        </w:tc>
      </w:tr>
      <w:tr w:rsidR="006728CA" w:rsidRPr="00AA57C6" w:rsidTr="00C45898">
        <w:trPr>
          <w:trHeight w:val="23"/>
        </w:trPr>
        <w:tc>
          <w:tcPr>
            <w:tcW w:w="1040"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0"/>
                <w:szCs w:val="24"/>
              </w:rPr>
            </w:pPr>
            <w:r w:rsidRPr="00AA57C6">
              <w:rPr>
                <w:rFonts w:ascii="Arial" w:hAnsi="Arial"/>
                <w:kern w:val="1"/>
                <w:sz w:val="20"/>
                <w:szCs w:val="24"/>
              </w:rPr>
              <w:t>19</w:t>
            </w:r>
          </w:p>
        </w:tc>
        <w:tc>
          <w:tcPr>
            <w:tcW w:w="5764"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rPr>
                <w:rFonts w:ascii="Arial" w:hAnsi="Arial"/>
                <w:kern w:val="1"/>
                <w:sz w:val="20"/>
                <w:szCs w:val="24"/>
              </w:rPr>
            </w:pPr>
            <w:r w:rsidRPr="00AA57C6">
              <w:rPr>
                <w:rFonts w:ascii="Arial" w:hAnsi="Arial"/>
                <w:kern w:val="1"/>
                <w:sz w:val="20"/>
                <w:szCs w:val="24"/>
              </w:rPr>
              <w:t>ОАО «Салаватский оптико-механический завод»</w:t>
            </w:r>
          </w:p>
        </w:tc>
        <w:tc>
          <w:tcPr>
            <w:tcW w:w="1134"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0"/>
                <w:szCs w:val="24"/>
              </w:rPr>
            </w:pPr>
            <w:r w:rsidRPr="00AA57C6">
              <w:rPr>
                <w:rFonts w:ascii="Arial" w:hAnsi="Arial"/>
                <w:kern w:val="1"/>
                <w:sz w:val="20"/>
                <w:szCs w:val="24"/>
              </w:rPr>
              <w:t>4</w:t>
            </w:r>
          </w:p>
        </w:tc>
        <w:tc>
          <w:tcPr>
            <w:tcW w:w="1762" w:type="dxa"/>
            <w:tcBorders>
              <w:left w:val="single" w:sz="2" w:space="0" w:color="000000"/>
              <w:bottom w:val="single" w:sz="2" w:space="0" w:color="000000"/>
              <w:right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0"/>
                <w:szCs w:val="24"/>
              </w:rPr>
            </w:pPr>
            <w:r w:rsidRPr="00AA57C6">
              <w:rPr>
                <w:rFonts w:ascii="Arial" w:hAnsi="Arial"/>
                <w:kern w:val="1"/>
                <w:sz w:val="20"/>
                <w:szCs w:val="24"/>
              </w:rPr>
              <w:t>100</w:t>
            </w:r>
          </w:p>
        </w:tc>
      </w:tr>
      <w:tr w:rsidR="006728CA" w:rsidRPr="00AA57C6" w:rsidTr="00C45898">
        <w:trPr>
          <w:trHeight w:val="23"/>
        </w:trPr>
        <w:tc>
          <w:tcPr>
            <w:tcW w:w="1040"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0"/>
                <w:szCs w:val="24"/>
              </w:rPr>
            </w:pPr>
            <w:r w:rsidRPr="00AA57C6">
              <w:rPr>
                <w:rFonts w:ascii="Arial" w:hAnsi="Arial"/>
                <w:kern w:val="1"/>
                <w:sz w:val="20"/>
                <w:szCs w:val="24"/>
              </w:rPr>
              <w:t>20</w:t>
            </w:r>
          </w:p>
        </w:tc>
        <w:tc>
          <w:tcPr>
            <w:tcW w:w="5764"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rPr>
                <w:rFonts w:ascii="Arial" w:hAnsi="Arial"/>
                <w:kern w:val="1"/>
                <w:sz w:val="20"/>
                <w:szCs w:val="24"/>
              </w:rPr>
            </w:pPr>
            <w:r w:rsidRPr="00AA57C6">
              <w:rPr>
                <w:rFonts w:ascii="Arial" w:hAnsi="Arial"/>
                <w:kern w:val="1"/>
                <w:sz w:val="20"/>
                <w:szCs w:val="24"/>
              </w:rPr>
              <w:t>ОАО «Салаватский экспериментальный оптико-механический завод»</w:t>
            </w:r>
          </w:p>
        </w:tc>
        <w:tc>
          <w:tcPr>
            <w:tcW w:w="1134"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0"/>
                <w:szCs w:val="24"/>
              </w:rPr>
            </w:pPr>
            <w:r w:rsidRPr="00AA57C6">
              <w:rPr>
                <w:rFonts w:ascii="Arial" w:hAnsi="Arial"/>
                <w:kern w:val="1"/>
                <w:sz w:val="20"/>
                <w:szCs w:val="24"/>
              </w:rPr>
              <w:t>4</w:t>
            </w:r>
          </w:p>
        </w:tc>
        <w:tc>
          <w:tcPr>
            <w:tcW w:w="1762" w:type="dxa"/>
            <w:tcBorders>
              <w:left w:val="single" w:sz="2" w:space="0" w:color="000000"/>
              <w:bottom w:val="single" w:sz="2" w:space="0" w:color="000000"/>
              <w:right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0"/>
                <w:szCs w:val="24"/>
              </w:rPr>
            </w:pPr>
            <w:r w:rsidRPr="00AA57C6">
              <w:rPr>
                <w:rFonts w:ascii="Arial" w:hAnsi="Arial"/>
                <w:kern w:val="1"/>
                <w:sz w:val="20"/>
                <w:szCs w:val="24"/>
              </w:rPr>
              <w:t>100</w:t>
            </w:r>
          </w:p>
        </w:tc>
      </w:tr>
      <w:tr w:rsidR="006728CA" w:rsidRPr="00AA57C6" w:rsidTr="00C45898">
        <w:trPr>
          <w:trHeight w:val="23"/>
        </w:trPr>
        <w:tc>
          <w:tcPr>
            <w:tcW w:w="1040"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0"/>
                <w:szCs w:val="24"/>
              </w:rPr>
            </w:pPr>
            <w:r w:rsidRPr="00AA57C6">
              <w:rPr>
                <w:rFonts w:ascii="Arial" w:hAnsi="Arial"/>
                <w:kern w:val="1"/>
                <w:sz w:val="20"/>
                <w:szCs w:val="24"/>
              </w:rPr>
              <w:t>21</w:t>
            </w:r>
          </w:p>
        </w:tc>
        <w:tc>
          <w:tcPr>
            <w:tcW w:w="5764"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rPr>
                <w:rFonts w:ascii="Arial" w:hAnsi="Arial"/>
                <w:kern w:val="1"/>
                <w:sz w:val="20"/>
                <w:szCs w:val="24"/>
              </w:rPr>
            </w:pPr>
            <w:r w:rsidRPr="00AA57C6">
              <w:rPr>
                <w:rFonts w:ascii="Arial" w:hAnsi="Arial"/>
                <w:kern w:val="1"/>
                <w:sz w:val="20"/>
                <w:szCs w:val="24"/>
              </w:rPr>
              <w:t>ЗАО «Инман»</w:t>
            </w:r>
          </w:p>
        </w:tc>
        <w:tc>
          <w:tcPr>
            <w:tcW w:w="1134"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0"/>
                <w:szCs w:val="24"/>
              </w:rPr>
            </w:pPr>
            <w:r w:rsidRPr="00AA57C6">
              <w:rPr>
                <w:rFonts w:ascii="Arial" w:hAnsi="Arial"/>
                <w:kern w:val="1"/>
                <w:sz w:val="20"/>
                <w:szCs w:val="24"/>
              </w:rPr>
              <w:t>4</w:t>
            </w:r>
          </w:p>
        </w:tc>
        <w:tc>
          <w:tcPr>
            <w:tcW w:w="1762" w:type="dxa"/>
            <w:tcBorders>
              <w:left w:val="single" w:sz="2" w:space="0" w:color="000000"/>
              <w:bottom w:val="single" w:sz="2" w:space="0" w:color="000000"/>
              <w:right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0"/>
                <w:szCs w:val="24"/>
              </w:rPr>
            </w:pPr>
            <w:r w:rsidRPr="00AA57C6">
              <w:rPr>
                <w:rFonts w:ascii="Arial" w:hAnsi="Arial"/>
                <w:kern w:val="1"/>
                <w:sz w:val="20"/>
                <w:szCs w:val="24"/>
              </w:rPr>
              <w:t>100</w:t>
            </w:r>
          </w:p>
        </w:tc>
      </w:tr>
      <w:tr w:rsidR="006728CA" w:rsidRPr="00AA57C6" w:rsidTr="00C45898">
        <w:trPr>
          <w:trHeight w:val="23"/>
        </w:trPr>
        <w:tc>
          <w:tcPr>
            <w:tcW w:w="1040"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0"/>
                <w:szCs w:val="24"/>
              </w:rPr>
            </w:pPr>
            <w:r w:rsidRPr="00AA57C6">
              <w:rPr>
                <w:rFonts w:ascii="Arial" w:hAnsi="Arial"/>
                <w:kern w:val="1"/>
                <w:sz w:val="20"/>
                <w:szCs w:val="24"/>
              </w:rPr>
              <w:t>22</w:t>
            </w:r>
          </w:p>
        </w:tc>
        <w:tc>
          <w:tcPr>
            <w:tcW w:w="5764"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rPr>
                <w:rFonts w:ascii="Arial" w:hAnsi="Arial"/>
                <w:kern w:val="1"/>
                <w:sz w:val="20"/>
                <w:szCs w:val="24"/>
              </w:rPr>
            </w:pPr>
            <w:r w:rsidRPr="00AA57C6">
              <w:rPr>
                <w:rFonts w:ascii="Arial" w:hAnsi="Arial"/>
                <w:kern w:val="1"/>
                <w:sz w:val="20"/>
                <w:szCs w:val="24"/>
              </w:rPr>
              <w:t>ОАО «Термоизопласт»</w:t>
            </w:r>
          </w:p>
        </w:tc>
        <w:tc>
          <w:tcPr>
            <w:tcW w:w="1134"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0"/>
                <w:szCs w:val="24"/>
              </w:rPr>
            </w:pPr>
            <w:r w:rsidRPr="00AA57C6">
              <w:rPr>
                <w:rFonts w:ascii="Arial" w:hAnsi="Arial"/>
                <w:kern w:val="1"/>
                <w:sz w:val="20"/>
                <w:szCs w:val="24"/>
              </w:rPr>
              <w:t>4</w:t>
            </w:r>
          </w:p>
        </w:tc>
        <w:tc>
          <w:tcPr>
            <w:tcW w:w="1762" w:type="dxa"/>
            <w:tcBorders>
              <w:left w:val="single" w:sz="2" w:space="0" w:color="000000"/>
              <w:bottom w:val="single" w:sz="2" w:space="0" w:color="000000"/>
              <w:right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0"/>
                <w:szCs w:val="24"/>
              </w:rPr>
            </w:pPr>
            <w:r w:rsidRPr="00AA57C6">
              <w:rPr>
                <w:rFonts w:ascii="Arial" w:hAnsi="Arial"/>
                <w:kern w:val="1"/>
                <w:sz w:val="20"/>
                <w:szCs w:val="24"/>
              </w:rPr>
              <w:t>100</w:t>
            </w:r>
          </w:p>
        </w:tc>
      </w:tr>
      <w:tr w:rsidR="006728CA" w:rsidRPr="00AA57C6" w:rsidTr="00C45898">
        <w:trPr>
          <w:trHeight w:val="23"/>
        </w:trPr>
        <w:tc>
          <w:tcPr>
            <w:tcW w:w="1040"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cs="Arial"/>
                <w:kern w:val="1"/>
                <w:sz w:val="20"/>
                <w:szCs w:val="20"/>
              </w:rPr>
            </w:pPr>
          </w:p>
        </w:tc>
        <w:tc>
          <w:tcPr>
            <w:tcW w:w="5764"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0"/>
                <w:szCs w:val="24"/>
              </w:rPr>
            </w:pPr>
            <w:r w:rsidRPr="00AA57C6">
              <w:rPr>
                <w:rFonts w:ascii="Arial" w:hAnsi="Arial" w:cs="Arial"/>
                <w:b/>
                <w:kern w:val="1"/>
                <w:sz w:val="20"/>
                <w:szCs w:val="20"/>
              </w:rPr>
              <w:t>Строительная промышленность</w:t>
            </w:r>
          </w:p>
        </w:tc>
        <w:tc>
          <w:tcPr>
            <w:tcW w:w="1134"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cs="Arial"/>
                <w:b/>
                <w:kern w:val="1"/>
                <w:sz w:val="20"/>
                <w:szCs w:val="20"/>
              </w:rPr>
            </w:pPr>
          </w:p>
        </w:tc>
        <w:tc>
          <w:tcPr>
            <w:tcW w:w="1762" w:type="dxa"/>
            <w:tcBorders>
              <w:left w:val="single" w:sz="2" w:space="0" w:color="000000"/>
              <w:bottom w:val="single" w:sz="2" w:space="0" w:color="000000"/>
              <w:right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cs="Arial"/>
                <w:b/>
                <w:kern w:val="1"/>
                <w:sz w:val="20"/>
                <w:szCs w:val="20"/>
              </w:rPr>
            </w:pPr>
          </w:p>
        </w:tc>
      </w:tr>
      <w:tr w:rsidR="006728CA" w:rsidRPr="00AA57C6" w:rsidTr="00C45898">
        <w:trPr>
          <w:trHeight w:val="23"/>
        </w:trPr>
        <w:tc>
          <w:tcPr>
            <w:tcW w:w="1040"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0"/>
                <w:szCs w:val="24"/>
              </w:rPr>
            </w:pPr>
            <w:r w:rsidRPr="00AA57C6">
              <w:rPr>
                <w:rFonts w:ascii="Arial" w:hAnsi="Arial"/>
                <w:kern w:val="1"/>
                <w:sz w:val="20"/>
                <w:szCs w:val="24"/>
              </w:rPr>
              <w:t>23</w:t>
            </w:r>
          </w:p>
        </w:tc>
        <w:tc>
          <w:tcPr>
            <w:tcW w:w="5764"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rPr>
                <w:rFonts w:ascii="Arial" w:hAnsi="Arial"/>
                <w:kern w:val="1"/>
                <w:sz w:val="20"/>
                <w:szCs w:val="24"/>
              </w:rPr>
            </w:pPr>
            <w:r w:rsidRPr="00AA57C6">
              <w:rPr>
                <w:rFonts w:ascii="Arial" w:hAnsi="Arial"/>
                <w:kern w:val="1"/>
                <w:sz w:val="20"/>
                <w:szCs w:val="24"/>
              </w:rPr>
              <w:t>Завод строительных материалов и конструкций</w:t>
            </w:r>
          </w:p>
        </w:tc>
        <w:tc>
          <w:tcPr>
            <w:tcW w:w="1134"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0"/>
                <w:szCs w:val="24"/>
              </w:rPr>
            </w:pPr>
            <w:r w:rsidRPr="00AA57C6">
              <w:rPr>
                <w:rFonts w:ascii="Arial" w:hAnsi="Arial"/>
                <w:kern w:val="1"/>
                <w:sz w:val="20"/>
                <w:szCs w:val="24"/>
              </w:rPr>
              <w:t>2</w:t>
            </w:r>
          </w:p>
        </w:tc>
        <w:tc>
          <w:tcPr>
            <w:tcW w:w="1762" w:type="dxa"/>
            <w:tcBorders>
              <w:left w:val="single" w:sz="2" w:space="0" w:color="000000"/>
              <w:bottom w:val="single" w:sz="2" w:space="0" w:color="000000"/>
              <w:right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0"/>
                <w:szCs w:val="24"/>
              </w:rPr>
            </w:pPr>
            <w:r w:rsidRPr="00AA57C6">
              <w:rPr>
                <w:rFonts w:ascii="Arial" w:hAnsi="Arial"/>
                <w:kern w:val="1"/>
                <w:sz w:val="20"/>
                <w:szCs w:val="24"/>
              </w:rPr>
              <w:t>500</w:t>
            </w:r>
          </w:p>
        </w:tc>
      </w:tr>
      <w:tr w:rsidR="006728CA" w:rsidRPr="00AA57C6" w:rsidTr="00C45898">
        <w:trPr>
          <w:trHeight w:val="23"/>
        </w:trPr>
        <w:tc>
          <w:tcPr>
            <w:tcW w:w="1040"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0"/>
                <w:szCs w:val="24"/>
              </w:rPr>
            </w:pPr>
            <w:r w:rsidRPr="00AA57C6">
              <w:rPr>
                <w:rFonts w:ascii="Arial" w:hAnsi="Arial"/>
                <w:kern w:val="1"/>
                <w:sz w:val="20"/>
                <w:szCs w:val="24"/>
              </w:rPr>
              <w:t>24</w:t>
            </w:r>
          </w:p>
        </w:tc>
        <w:tc>
          <w:tcPr>
            <w:tcW w:w="5764"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rPr>
                <w:rFonts w:ascii="Arial" w:hAnsi="Arial"/>
                <w:kern w:val="1"/>
                <w:sz w:val="20"/>
                <w:szCs w:val="24"/>
              </w:rPr>
            </w:pPr>
            <w:r w:rsidRPr="00AA57C6">
              <w:rPr>
                <w:rFonts w:ascii="Arial" w:hAnsi="Arial"/>
                <w:kern w:val="1"/>
                <w:sz w:val="20"/>
                <w:szCs w:val="24"/>
              </w:rPr>
              <w:t>ОАО «Асфальто-бетонный завод»</w:t>
            </w:r>
          </w:p>
        </w:tc>
        <w:tc>
          <w:tcPr>
            <w:tcW w:w="1134"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0"/>
                <w:szCs w:val="24"/>
              </w:rPr>
            </w:pPr>
            <w:r w:rsidRPr="00AA57C6">
              <w:rPr>
                <w:rFonts w:ascii="Arial" w:hAnsi="Arial"/>
                <w:kern w:val="1"/>
                <w:sz w:val="20"/>
                <w:szCs w:val="24"/>
              </w:rPr>
              <w:t>2</w:t>
            </w:r>
          </w:p>
        </w:tc>
        <w:tc>
          <w:tcPr>
            <w:tcW w:w="1762" w:type="dxa"/>
            <w:tcBorders>
              <w:left w:val="single" w:sz="2" w:space="0" w:color="000000"/>
              <w:bottom w:val="single" w:sz="2" w:space="0" w:color="000000"/>
              <w:right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0"/>
                <w:szCs w:val="24"/>
              </w:rPr>
            </w:pPr>
            <w:r w:rsidRPr="00AA57C6">
              <w:rPr>
                <w:rFonts w:ascii="Arial" w:hAnsi="Arial"/>
                <w:kern w:val="1"/>
                <w:sz w:val="20"/>
                <w:szCs w:val="24"/>
              </w:rPr>
              <w:t>500</w:t>
            </w:r>
          </w:p>
        </w:tc>
      </w:tr>
      <w:tr w:rsidR="006728CA" w:rsidRPr="00AA57C6" w:rsidTr="00C45898">
        <w:trPr>
          <w:trHeight w:val="23"/>
        </w:trPr>
        <w:tc>
          <w:tcPr>
            <w:tcW w:w="1040"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0"/>
                <w:szCs w:val="24"/>
              </w:rPr>
            </w:pPr>
            <w:r w:rsidRPr="00AA57C6">
              <w:rPr>
                <w:rFonts w:ascii="Arial" w:hAnsi="Arial"/>
                <w:kern w:val="1"/>
                <w:sz w:val="20"/>
                <w:szCs w:val="24"/>
              </w:rPr>
              <w:t>25</w:t>
            </w:r>
          </w:p>
        </w:tc>
        <w:tc>
          <w:tcPr>
            <w:tcW w:w="5764"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rPr>
                <w:rFonts w:ascii="Arial" w:hAnsi="Arial"/>
                <w:kern w:val="1"/>
                <w:sz w:val="20"/>
                <w:szCs w:val="24"/>
              </w:rPr>
            </w:pPr>
            <w:r w:rsidRPr="00AA57C6">
              <w:rPr>
                <w:rFonts w:ascii="Arial" w:hAnsi="Arial"/>
                <w:kern w:val="1"/>
                <w:sz w:val="20"/>
                <w:szCs w:val="24"/>
              </w:rPr>
              <w:t>Асфальто-бетонный узел</w:t>
            </w:r>
          </w:p>
        </w:tc>
        <w:tc>
          <w:tcPr>
            <w:tcW w:w="1134"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0"/>
                <w:szCs w:val="24"/>
              </w:rPr>
            </w:pPr>
            <w:r w:rsidRPr="00AA57C6">
              <w:rPr>
                <w:rFonts w:ascii="Arial" w:hAnsi="Arial"/>
                <w:kern w:val="1"/>
                <w:sz w:val="20"/>
                <w:szCs w:val="24"/>
              </w:rPr>
              <w:t>2</w:t>
            </w:r>
          </w:p>
        </w:tc>
        <w:tc>
          <w:tcPr>
            <w:tcW w:w="1762" w:type="dxa"/>
            <w:tcBorders>
              <w:left w:val="single" w:sz="2" w:space="0" w:color="000000"/>
              <w:bottom w:val="single" w:sz="2" w:space="0" w:color="000000"/>
              <w:right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0"/>
                <w:szCs w:val="24"/>
              </w:rPr>
            </w:pPr>
            <w:r w:rsidRPr="00AA57C6">
              <w:rPr>
                <w:rFonts w:ascii="Arial" w:hAnsi="Arial"/>
                <w:kern w:val="1"/>
                <w:sz w:val="20"/>
                <w:szCs w:val="24"/>
              </w:rPr>
              <w:t>500</w:t>
            </w:r>
          </w:p>
        </w:tc>
      </w:tr>
      <w:tr w:rsidR="006728CA" w:rsidRPr="00AA57C6" w:rsidTr="00C45898">
        <w:trPr>
          <w:trHeight w:val="23"/>
        </w:trPr>
        <w:tc>
          <w:tcPr>
            <w:tcW w:w="1040"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0"/>
                <w:szCs w:val="24"/>
              </w:rPr>
            </w:pPr>
            <w:r w:rsidRPr="00AA57C6">
              <w:rPr>
                <w:rFonts w:ascii="Arial" w:hAnsi="Arial"/>
                <w:kern w:val="1"/>
                <w:sz w:val="20"/>
                <w:szCs w:val="24"/>
              </w:rPr>
              <w:t>26</w:t>
            </w:r>
          </w:p>
        </w:tc>
        <w:tc>
          <w:tcPr>
            <w:tcW w:w="5764"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rPr>
                <w:rFonts w:ascii="Arial" w:hAnsi="Arial"/>
                <w:kern w:val="1"/>
                <w:sz w:val="20"/>
                <w:szCs w:val="24"/>
              </w:rPr>
            </w:pPr>
            <w:r w:rsidRPr="00AA57C6">
              <w:rPr>
                <w:rFonts w:ascii="Arial" w:hAnsi="Arial"/>
                <w:kern w:val="1"/>
                <w:sz w:val="20"/>
                <w:szCs w:val="24"/>
              </w:rPr>
              <w:t>Завод кровельных материалов</w:t>
            </w:r>
          </w:p>
        </w:tc>
        <w:tc>
          <w:tcPr>
            <w:tcW w:w="1134"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0"/>
                <w:szCs w:val="24"/>
              </w:rPr>
            </w:pPr>
            <w:r w:rsidRPr="00AA57C6">
              <w:rPr>
                <w:rFonts w:ascii="Arial" w:hAnsi="Arial"/>
                <w:kern w:val="1"/>
                <w:sz w:val="20"/>
                <w:szCs w:val="24"/>
              </w:rPr>
              <w:t>3</w:t>
            </w:r>
          </w:p>
        </w:tc>
        <w:tc>
          <w:tcPr>
            <w:tcW w:w="1762" w:type="dxa"/>
            <w:tcBorders>
              <w:left w:val="single" w:sz="2" w:space="0" w:color="000000"/>
              <w:bottom w:val="single" w:sz="2" w:space="0" w:color="000000"/>
              <w:right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0"/>
                <w:szCs w:val="24"/>
              </w:rPr>
            </w:pPr>
            <w:r w:rsidRPr="00AA57C6">
              <w:rPr>
                <w:rFonts w:ascii="Arial" w:hAnsi="Arial"/>
                <w:kern w:val="1"/>
                <w:sz w:val="20"/>
                <w:szCs w:val="24"/>
              </w:rPr>
              <w:t>300</w:t>
            </w:r>
          </w:p>
        </w:tc>
      </w:tr>
      <w:tr w:rsidR="006728CA" w:rsidRPr="00AA57C6" w:rsidTr="00C45898">
        <w:trPr>
          <w:trHeight w:val="23"/>
        </w:trPr>
        <w:tc>
          <w:tcPr>
            <w:tcW w:w="1040"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0"/>
                <w:szCs w:val="24"/>
              </w:rPr>
            </w:pPr>
            <w:r w:rsidRPr="00AA57C6">
              <w:rPr>
                <w:rFonts w:ascii="Arial" w:hAnsi="Arial"/>
                <w:kern w:val="1"/>
                <w:sz w:val="20"/>
                <w:szCs w:val="24"/>
              </w:rPr>
              <w:t>27</w:t>
            </w:r>
          </w:p>
        </w:tc>
        <w:tc>
          <w:tcPr>
            <w:tcW w:w="5764"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rPr>
                <w:rFonts w:ascii="Arial" w:hAnsi="Arial"/>
                <w:kern w:val="1"/>
                <w:sz w:val="20"/>
                <w:szCs w:val="24"/>
              </w:rPr>
            </w:pPr>
            <w:r w:rsidRPr="00AA57C6">
              <w:rPr>
                <w:rFonts w:ascii="Arial" w:hAnsi="Arial"/>
                <w:kern w:val="1"/>
                <w:sz w:val="20"/>
                <w:szCs w:val="24"/>
              </w:rPr>
              <w:t>Завод «Бессер блок»</w:t>
            </w:r>
          </w:p>
        </w:tc>
        <w:tc>
          <w:tcPr>
            <w:tcW w:w="1134"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0"/>
                <w:szCs w:val="24"/>
              </w:rPr>
            </w:pPr>
            <w:r w:rsidRPr="00AA57C6">
              <w:rPr>
                <w:rFonts w:ascii="Arial" w:hAnsi="Arial"/>
                <w:kern w:val="1"/>
                <w:sz w:val="20"/>
                <w:szCs w:val="24"/>
              </w:rPr>
              <w:t>3</w:t>
            </w:r>
          </w:p>
        </w:tc>
        <w:tc>
          <w:tcPr>
            <w:tcW w:w="1762" w:type="dxa"/>
            <w:tcBorders>
              <w:left w:val="single" w:sz="2" w:space="0" w:color="000000"/>
              <w:bottom w:val="single" w:sz="2" w:space="0" w:color="000000"/>
              <w:right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0"/>
                <w:szCs w:val="24"/>
              </w:rPr>
            </w:pPr>
            <w:r w:rsidRPr="00AA57C6">
              <w:rPr>
                <w:rFonts w:ascii="Arial" w:hAnsi="Arial"/>
                <w:kern w:val="1"/>
                <w:sz w:val="20"/>
                <w:szCs w:val="24"/>
              </w:rPr>
              <w:t>300</w:t>
            </w:r>
          </w:p>
        </w:tc>
      </w:tr>
      <w:tr w:rsidR="006728CA" w:rsidRPr="00AA57C6" w:rsidTr="00C45898">
        <w:trPr>
          <w:trHeight w:val="23"/>
        </w:trPr>
        <w:tc>
          <w:tcPr>
            <w:tcW w:w="1040"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0"/>
                <w:szCs w:val="24"/>
              </w:rPr>
            </w:pPr>
            <w:r w:rsidRPr="00AA57C6">
              <w:rPr>
                <w:rFonts w:ascii="Arial" w:hAnsi="Arial"/>
                <w:kern w:val="1"/>
                <w:sz w:val="20"/>
                <w:szCs w:val="24"/>
              </w:rPr>
              <w:t>28</w:t>
            </w:r>
          </w:p>
        </w:tc>
        <w:tc>
          <w:tcPr>
            <w:tcW w:w="5764"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rPr>
                <w:rFonts w:ascii="Arial" w:hAnsi="Arial"/>
                <w:kern w:val="1"/>
                <w:sz w:val="20"/>
                <w:szCs w:val="24"/>
              </w:rPr>
            </w:pPr>
            <w:r w:rsidRPr="00AA57C6">
              <w:rPr>
                <w:rFonts w:ascii="Arial" w:hAnsi="Arial"/>
                <w:kern w:val="1"/>
                <w:sz w:val="20"/>
                <w:szCs w:val="24"/>
              </w:rPr>
              <w:t>ООО «Салаватстекло»</w:t>
            </w:r>
          </w:p>
        </w:tc>
        <w:tc>
          <w:tcPr>
            <w:tcW w:w="1134"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0"/>
                <w:szCs w:val="24"/>
              </w:rPr>
            </w:pPr>
            <w:r w:rsidRPr="00AA57C6">
              <w:rPr>
                <w:rFonts w:ascii="Arial" w:hAnsi="Arial"/>
                <w:kern w:val="1"/>
                <w:sz w:val="20"/>
                <w:szCs w:val="24"/>
              </w:rPr>
              <w:t>3</w:t>
            </w:r>
          </w:p>
        </w:tc>
        <w:tc>
          <w:tcPr>
            <w:tcW w:w="1762" w:type="dxa"/>
            <w:tcBorders>
              <w:left w:val="single" w:sz="2" w:space="0" w:color="000000"/>
              <w:bottom w:val="single" w:sz="2" w:space="0" w:color="000000"/>
              <w:right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0"/>
                <w:szCs w:val="24"/>
              </w:rPr>
            </w:pPr>
            <w:r w:rsidRPr="00AA57C6">
              <w:rPr>
                <w:rFonts w:ascii="Arial" w:hAnsi="Arial"/>
                <w:kern w:val="1"/>
                <w:sz w:val="20"/>
                <w:szCs w:val="24"/>
              </w:rPr>
              <w:t>300</w:t>
            </w:r>
          </w:p>
        </w:tc>
      </w:tr>
      <w:tr w:rsidR="006728CA" w:rsidRPr="00AA57C6" w:rsidTr="00C45898">
        <w:trPr>
          <w:trHeight w:val="23"/>
        </w:trPr>
        <w:tc>
          <w:tcPr>
            <w:tcW w:w="1040"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0"/>
                <w:szCs w:val="24"/>
              </w:rPr>
            </w:pPr>
            <w:r w:rsidRPr="00AA57C6">
              <w:rPr>
                <w:rFonts w:ascii="Arial" w:hAnsi="Arial"/>
                <w:kern w:val="1"/>
                <w:sz w:val="20"/>
                <w:szCs w:val="24"/>
              </w:rPr>
              <w:lastRenderedPageBreak/>
              <w:t>29</w:t>
            </w:r>
          </w:p>
        </w:tc>
        <w:tc>
          <w:tcPr>
            <w:tcW w:w="5764"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rPr>
                <w:rFonts w:ascii="Arial" w:hAnsi="Arial"/>
                <w:kern w:val="1"/>
                <w:sz w:val="20"/>
                <w:szCs w:val="24"/>
              </w:rPr>
            </w:pPr>
            <w:r w:rsidRPr="00AA57C6">
              <w:rPr>
                <w:rFonts w:ascii="Arial" w:hAnsi="Arial"/>
                <w:kern w:val="1"/>
                <w:sz w:val="20"/>
                <w:szCs w:val="24"/>
              </w:rPr>
              <w:t>Полигон захоронения инертных отходов ООО «Салаватстекло»</w:t>
            </w:r>
          </w:p>
        </w:tc>
        <w:tc>
          <w:tcPr>
            <w:tcW w:w="1134"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0"/>
                <w:szCs w:val="24"/>
              </w:rPr>
            </w:pPr>
            <w:r w:rsidRPr="00AA57C6">
              <w:rPr>
                <w:rFonts w:ascii="Arial" w:hAnsi="Arial"/>
                <w:kern w:val="1"/>
                <w:sz w:val="20"/>
                <w:szCs w:val="24"/>
              </w:rPr>
              <w:t>3</w:t>
            </w:r>
          </w:p>
        </w:tc>
        <w:tc>
          <w:tcPr>
            <w:tcW w:w="1762" w:type="dxa"/>
            <w:tcBorders>
              <w:left w:val="single" w:sz="2" w:space="0" w:color="000000"/>
              <w:bottom w:val="single" w:sz="2" w:space="0" w:color="000000"/>
              <w:right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0"/>
                <w:szCs w:val="24"/>
              </w:rPr>
            </w:pPr>
            <w:r w:rsidRPr="00AA57C6">
              <w:rPr>
                <w:rFonts w:ascii="Arial" w:hAnsi="Arial"/>
                <w:kern w:val="1"/>
                <w:sz w:val="20"/>
                <w:szCs w:val="24"/>
              </w:rPr>
              <w:t>300</w:t>
            </w:r>
          </w:p>
        </w:tc>
      </w:tr>
      <w:tr w:rsidR="006728CA" w:rsidRPr="00AA57C6" w:rsidTr="00C45898">
        <w:trPr>
          <w:trHeight w:val="23"/>
        </w:trPr>
        <w:tc>
          <w:tcPr>
            <w:tcW w:w="1040"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cs="Arial"/>
                <w:kern w:val="1"/>
                <w:sz w:val="20"/>
                <w:szCs w:val="20"/>
              </w:rPr>
            </w:pPr>
          </w:p>
        </w:tc>
        <w:tc>
          <w:tcPr>
            <w:tcW w:w="5764"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0"/>
                <w:szCs w:val="24"/>
              </w:rPr>
            </w:pPr>
            <w:r w:rsidRPr="00AA57C6">
              <w:rPr>
                <w:rFonts w:ascii="Arial" w:hAnsi="Arial" w:cs="Arial"/>
                <w:b/>
                <w:kern w:val="1"/>
                <w:sz w:val="20"/>
                <w:szCs w:val="20"/>
              </w:rPr>
              <w:t>Строительно-монтажные работы</w:t>
            </w:r>
          </w:p>
        </w:tc>
        <w:tc>
          <w:tcPr>
            <w:tcW w:w="1134"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cs="Arial"/>
                <w:b/>
                <w:kern w:val="1"/>
                <w:sz w:val="20"/>
                <w:szCs w:val="20"/>
              </w:rPr>
            </w:pPr>
          </w:p>
        </w:tc>
        <w:tc>
          <w:tcPr>
            <w:tcW w:w="1762" w:type="dxa"/>
            <w:tcBorders>
              <w:left w:val="single" w:sz="2" w:space="0" w:color="000000"/>
              <w:bottom w:val="single" w:sz="2" w:space="0" w:color="000000"/>
              <w:right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cs="Arial"/>
                <w:b/>
                <w:kern w:val="1"/>
                <w:sz w:val="20"/>
                <w:szCs w:val="20"/>
              </w:rPr>
            </w:pPr>
          </w:p>
        </w:tc>
      </w:tr>
      <w:tr w:rsidR="006728CA" w:rsidRPr="00AA57C6" w:rsidTr="00C45898">
        <w:trPr>
          <w:trHeight w:val="23"/>
        </w:trPr>
        <w:tc>
          <w:tcPr>
            <w:tcW w:w="1040"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0"/>
                <w:szCs w:val="24"/>
              </w:rPr>
            </w:pPr>
            <w:r w:rsidRPr="00AA57C6">
              <w:rPr>
                <w:rFonts w:ascii="Arial" w:hAnsi="Arial"/>
                <w:kern w:val="1"/>
                <w:sz w:val="20"/>
                <w:szCs w:val="24"/>
              </w:rPr>
              <w:t>30</w:t>
            </w:r>
          </w:p>
        </w:tc>
        <w:tc>
          <w:tcPr>
            <w:tcW w:w="5764"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rPr>
                <w:rFonts w:ascii="Arial" w:hAnsi="Arial"/>
                <w:kern w:val="1"/>
                <w:sz w:val="20"/>
                <w:szCs w:val="24"/>
              </w:rPr>
            </w:pPr>
            <w:r w:rsidRPr="00AA57C6">
              <w:rPr>
                <w:rFonts w:ascii="Arial" w:hAnsi="Arial"/>
                <w:kern w:val="1"/>
                <w:sz w:val="20"/>
                <w:szCs w:val="24"/>
              </w:rPr>
              <w:t>ДО ООО «Управление механизации строительства» ОАО «СалаватНефтехимремстрой»</w:t>
            </w:r>
          </w:p>
        </w:tc>
        <w:tc>
          <w:tcPr>
            <w:tcW w:w="1134"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0"/>
                <w:szCs w:val="24"/>
              </w:rPr>
            </w:pPr>
            <w:r w:rsidRPr="00AA57C6">
              <w:rPr>
                <w:rFonts w:ascii="Arial" w:hAnsi="Arial"/>
                <w:kern w:val="1"/>
                <w:sz w:val="20"/>
                <w:szCs w:val="24"/>
              </w:rPr>
              <w:t>3</w:t>
            </w:r>
          </w:p>
        </w:tc>
        <w:tc>
          <w:tcPr>
            <w:tcW w:w="1762" w:type="dxa"/>
            <w:tcBorders>
              <w:left w:val="single" w:sz="2" w:space="0" w:color="000000"/>
              <w:bottom w:val="single" w:sz="2" w:space="0" w:color="000000"/>
              <w:right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0"/>
                <w:szCs w:val="24"/>
              </w:rPr>
            </w:pPr>
            <w:r w:rsidRPr="00AA57C6">
              <w:rPr>
                <w:rFonts w:ascii="Arial" w:hAnsi="Arial"/>
                <w:kern w:val="1"/>
                <w:sz w:val="20"/>
                <w:szCs w:val="24"/>
              </w:rPr>
              <w:t>300</w:t>
            </w:r>
          </w:p>
        </w:tc>
      </w:tr>
      <w:tr w:rsidR="006728CA" w:rsidRPr="00AA57C6" w:rsidTr="00C45898">
        <w:trPr>
          <w:trHeight w:val="23"/>
        </w:trPr>
        <w:tc>
          <w:tcPr>
            <w:tcW w:w="1040"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0"/>
                <w:szCs w:val="24"/>
              </w:rPr>
            </w:pPr>
            <w:r w:rsidRPr="00AA57C6">
              <w:rPr>
                <w:rFonts w:ascii="Arial" w:hAnsi="Arial"/>
                <w:kern w:val="1"/>
                <w:sz w:val="20"/>
                <w:szCs w:val="24"/>
              </w:rPr>
              <w:t>31</w:t>
            </w:r>
          </w:p>
        </w:tc>
        <w:tc>
          <w:tcPr>
            <w:tcW w:w="5764"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rPr>
                <w:rFonts w:ascii="Arial" w:hAnsi="Arial"/>
                <w:kern w:val="1"/>
                <w:sz w:val="20"/>
                <w:szCs w:val="24"/>
              </w:rPr>
            </w:pPr>
            <w:r w:rsidRPr="00AA57C6">
              <w:rPr>
                <w:rFonts w:ascii="Arial" w:hAnsi="Arial"/>
                <w:kern w:val="1"/>
                <w:sz w:val="20"/>
                <w:szCs w:val="24"/>
              </w:rPr>
              <w:t>ООО «Салават-1 «Востокнефтезаводмонтаж»</w:t>
            </w:r>
          </w:p>
        </w:tc>
        <w:tc>
          <w:tcPr>
            <w:tcW w:w="1134"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0"/>
                <w:szCs w:val="24"/>
              </w:rPr>
            </w:pPr>
            <w:r w:rsidRPr="00AA57C6">
              <w:rPr>
                <w:rFonts w:ascii="Arial" w:hAnsi="Arial"/>
                <w:kern w:val="1"/>
                <w:sz w:val="20"/>
                <w:szCs w:val="24"/>
              </w:rPr>
              <w:t>4</w:t>
            </w:r>
          </w:p>
        </w:tc>
        <w:tc>
          <w:tcPr>
            <w:tcW w:w="1762" w:type="dxa"/>
            <w:tcBorders>
              <w:left w:val="single" w:sz="2" w:space="0" w:color="000000"/>
              <w:bottom w:val="single" w:sz="2" w:space="0" w:color="000000"/>
              <w:right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0"/>
                <w:szCs w:val="24"/>
              </w:rPr>
            </w:pPr>
            <w:r w:rsidRPr="00AA57C6">
              <w:rPr>
                <w:rFonts w:ascii="Arial" w:hAnsi="Arial"/>
                <w:kern w:val="1"/>
                <w:sz w:val="20"/>
                <w:szCs w:val="24"/>
              </w:rPr>
              <w:t>100</w:t>
            </w:r>
          </w:p>
        </w:tc>
      </w:tr>
      <w:tr w:rsidR="006728CA" w:rsidRPr="00AA57C6" w:rsidTr="00C45898">
        <w:trPr>
          <w:trHeight w:val="23"/>
        </w:trPr>
        <w:tc>
          <w:tcPr>
            <w:tcW w:w="1040"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0"/>
                <w:szCs w:val="24"/>
              </w:rPr>
            </w:pPr>
            <w:r w:rsidRPr="00AA57C6">
              <w:rPr>
                <w:rFonts w:ascii="Arial" w:hAnsi="Arial"/>
                <w:kern w:val="1"/>
                <w:sz w:val="20"/>
                <w:szCs w:val="24"/>
              </w:rPr>
              <w:t>32</w:t>
            </w:r>
          </w:p>
        </w:tc>
        <w:tc>
          <w:tcPr>
            <w:tcW w:w="5764"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rPr>
                <w:rFonts w:ascii="Arial" w:hAnsi="Arial"/>
                <w:kern w:val="1"/>
                <w:sz w:val="20"/>
                <w:szCs w:val="24"/>
              </w:rPr>
            </w:pPr>
            <w:r w:rsidRPr="00AA57C6">
              <w:rPr>
                <w:rFonts w:ascii="Arial" w:hAnsi="Arial"/>
                <w:kern w:val="1"/>
                <w:sz w:val="20"/>
                <w:szCs w:val="24"/>
              </w:rPr>
              <w:t>ОАО «ВНЗМ-2»</w:t>
            </w:r>
          </w:p>
        </w:tc>
        <w:tc>
          <w:tcPr>
            <w:tcW w:w="1134"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0"/>
                <w:szCs w:val="24"/>
              </w:rPr>
            </w:pPr>
            <w:r w:rsidRPr="00AA57C6">
              <w:rPr>
                <w:rFonts w:ascii="Arial" w:hAnsi="Arial"/>
                <w:kern w:val="1"/>
                <w:sz w:val="20"/>
                <w:szCs w:val="24"/>
              </w:rPr>
              <w:t>4</w:t>
            </w:r>
          </w:p>
        </w:tc>
        <w:tc>
          <w:tcPr>
            <w:tcW w:w="1762" w:type="dxa"/>
            <w:tcBorders>
              <w:left w:val="single" w:sz="2" w:space="0" w:color="000000"/>
              <w:bottom w:val="single" w:sz="2" w:space="0" w:color="000000"/>
              <w:right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0"/>
                <w:szCs w:val="24"/>
              </w:rPr>
            </w:pPr>
            <w:r w:rsidRPr="00AA57C6">
              <w:rPr>
                <w:rFonts w:ascii="Arial" w:hAnsi="Arial"/>
                <w:kern w:val="1"/>
                <w:sz w:val="20"/>
                <w:szCs w:val="24"/>
              </w:rPr>
              <w:t>100</w:t>
            </w:r>
          </w:p>
        </w:tc>
      </w:tr>
      <w:tr w:rsidR="006728CA" w:rsidRPr="00AA57C6" w:rsidTr="00C45898">
        <w:trPr>
          <w:trHeight w:val="23"/>
        </w:trPr>
        <w:tc>
          <w:tcPr>
            <w:tcW w:w="1040"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0"/>
                <w:szCs w:val="24"/>
              </w:rPr>
            </w:pPr>
            <w:r w:rsidRPr="00AA57C6">
              <w:rPr>
                <w:rFonts w:ascii="Arial" w:hAnsi="Arial"/>
                <w:kern w:val="1"/>
                <w:sz w:val="20"/>
                <w:szCs w:val="24"/>
              </w:rPr>
              <w:t>33</w:t>
            </w:r>
          </w:p>
        </w:tc>
        <w:tc>
          <w:tcPr>
            <w:tcW w:w="5764"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rPr>
                <w:rFonts w:ascii="Arial" w:hAnsi="Arial"/>
                <w:kern w:val="1"/>
                <w:sz w:val="20"/>
                <w:szCs w:val="24"/>
              </w:rPr>
            </w:pPr>
            <w:r w:rsidRPr="00AA57C6">
              <w:rPr>
                <w:rFonts w:ascii="Arial" w:hAnsi="Arial"/>
                <w:kern w:val="1"/>
                <w:sz w:val="20"/>
                <w:szCs w:val="24"/>
              </w:rPr>
              <w:t>Специальное ремонтно-строительное предприятие</w:t>
            </w:r>
          </w:p>
        </w:tc>
        <w:tc>
          <w:tcPr>
            <w:tcW w:w="1134"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0"/>
                <w:szCs w:val="24"/>
              </w:rPr>
            </w:pPr>
            <w:r w:rsidRPr="00AA57C6">
              <w:rPr>
                <w:rFonts w:ascii="Arial" w:hAnsi="Arial"/>
                <w:kern w:val="1"/>
                <w:sz w:val="20"/>
                <w:szCs w:val="24"/>
              </w:rPr>
              <w:t>4</w:t>
            </w:r>
          </w:p>
        </w:tc>
        <w:tc>
          <w:tcPr>
            <w:tcW w:w="1762" w:type="dxa"/>
            <w:tcBorders>
              <w:left w:val="single" w:sz="2" w:space="0" w:color="000000"/>
              <w:bottom w:val="single" w:sz="2" w:space="0" w:color="000000"/>
              <w:right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0"/>
                <w:szCs w:val="24"/>
              </w:rPr>
            </w:pPr>
            <w:r w:rsidRPr="00AA57C6">
              <w:rPr>
                <w:rFonts w:ascii="Arial" w:hAnsi="Arial"/>
                <w:kern w:val="1"/>
                <w:sz w:val="20"/>
                <w:szCs w:val="24"/>
              </w:rPr>
              <w:t>100</w:t>
            </w:r>
          </w:p>
        </w:tc>
      </w:tr>
      <w:tr w:rsidR="006728CA" w:rsidRPr="00AA57C6" w:rsidTr="00C45898">
        <w:trPr>
          <w:trHeight w:val="23"/>
        </w:trPr>
        <w:tc>
          <w:tcPr>
            <w:tcW w:w="1040"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0"/>
                <w:szCs w:val="24"/>
              </w:rPr>
            </w:pPr>
            <w:r w:rsidRPr="00AA57C6">
              <w:rPr>
                <w:rFonts w:ascii="Arial" w:hAnsi="Arial"/>
                <w:kern w:val="1"/>
                <w:sz w:val="20"/>
                <w:szCs w:val="24"/>
              </w:rPr>
              <w:t>34</w:t>
            </w:r>
          </w:p>
        </w:tc>
        <w:tc>
          <w:tcPr>
            <w:tcW w:w="5764"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rPr>
                <w:rFonts w:ascii="Arial" w:hAnsi="Arial"/>
                <w:kern w:val="1"/>
                <w:sz w:val="20"/>
                <w:szCs w:val="24"/>
              </w:rPr>
            </w:pPr>
            <w:r w:rsidRPr="00AA57C6">
              <w:rPr>
                <w:rFonts w:ascii="Arial" w:hAnsi="Arial"/>
                <w:kern w:val="1"/>
                <w:sz w:val="20"/>
                <w:szCs w:val="24"/>
              </w:rPr>
              <w:t>Строительные управления треста «Салаватстрой»</w:t>
            </w:r>
          </w:p>
        </w:tc>
        <w:tc>
          <w:tcPr>
            <w:tcW w:w="1134"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0"/>
                <w:szCs w:val="24"/>
              </w:rPr>
            </w:pPr>
            <w:r w:rsidRPr="00AA57C6">
              <w:rPr>
                <w:rFonts w:ascii="Arial" w:hAnsi="Arial"/>
                <w:kern w:val="1"/>
                <w:sz w:val="20"/>
                <w:szCs w:val="24"/>
              </w:rPr>
              <w:t>4</w:t>
            </w:r>
          </w:p>
        </w:tc>
        <w:tc>
          <w:tcPr>
            <w:tcW w:w="1762" w:type="dxa"/>
            <w:tcBorders>
              <w:left w:val="single" w:sz="2" w:space="0" w:color="000000"/>
              <w:bottom w:val="single" w:sz="2" w:space="0" w:color="000000"/>
              <w:right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0"/>
                <w:szCs w:val="24"/>
              </w:rPr>
            </w:pPr>
            <w:r w:rsidRPr="00AA57C6">
              <w:rPr>
                <w:rFonts w:ascii="Arial" w:hAnsi="Arial"/>
                <w:kern w:val="1"/>
                <w:sz w:val="20"/>
                <w:szCs w:val="24"/>
              </w:rPr>
              <w:t>100</w:t>
            </w:r>
          </w:p>
        </w:tc>
      </w:tr>
      <w:tr w:rsidR="006728CA" w:rsidRPr="00AA57C6" w:rsidTr="00C45898">
        <w:trPr>
          <w:trHeight w:val="23"/>
        </w:trPr>
        <w:tc>
          <w:tcPr>
            <w:tcW w:w="1040"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0"/>
                <w:szCs w:val="24"/>
              </w:rPr>
            </w:pPr>
            <w:r w:rsidRPr="00AA57C6">
              <w:rPr>
                <w:rFonts w:ascii="Arial" w:hAnsi="Arial"/>
                <w:kern w:val="1"/>
                <w:sz w:val="20"/>
                <w:szCs w:val="24"/>
              </w:rPr>
              <w:t>35</w:t>
            </w:r>
          </w:p>
        </w:tc>
        <w:tc>
          <w:tcPr>
            <w:tcW w:w="5764"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rPr>
                <w:rFonts w:ascii="Arial" w:hAnsi="Arial"/>
                <w:kern w:val="1"/>
                <w:sz w:val="20"/>
                <w:szCs w:val="24"/>
              </w:rPr>
            </w:pPr>
            <w:r w:rsidRPr="00AA57C6">
              <w:rPr>
                <w:rFonts w:ascii="Arial" w:hAnsi="Arial"/>
                <w:kern w:val="1"/>
                <w:sz w:val="20"/>
                <w:szCs w:val="24"/>
              </w:rPr>
              <w:t>ООО «СПК Жилпромстрой»</w:t>
            </w:r>
          </w:p>
        </w:tc>
        <w:tc>
          <w:tcPr>
            <w:tcW w:w="1134"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0"/>
                <w:szCs w:val="24"/>
              </w:rPr>
            </w:pPr>
            <w:r w:rsidRPr="00AA57C6">
              <w:rPr>
                <w:rFonts w:ascii="Arial" w:hAnsi="Arial"/>
                <w:kern w:val="1"/>
                <w:sz w:val="20"/>
                <w:szCs w:val="24"/>
              </w:rPr>
              <w:t>4</w:t>
            </w:r>
          </w:p>
        </w:tc>
        <w:tc>
          <w:tcPr>
            <w:tcW w:w="1762" w:type="dxa"/>
            <w:tcBorders>
              <w:left w:val="single" w:sz="2" w:space="0" w:color="000000"/>
              <w:bottom w:val="single" w:sz="2" w:space="0" w:color="000000"/>
              <w:right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0"/>
                <w:szCs w:val="24"/>
              </w:rPr>
            </w:pPr>
            <w:r w:rsidRPr="00AA57C6">
              <w:rPr>
                <w:rFonts w:ascii="Arial" w:hAnsi="Arial"/>
                <w:kern w:val="1"/>
                <w:sz w:val="20"/>
                <w:szCs w:val="24"/>
              </w:rPr>
              <w:t>100</w:t>
            </w:r>
          </w:p>
        </w:tc>
      </w:tr>
      <w:tr w:rsidR="006728CA" w:rsidRPr="00AA57C6" w:rsidTr="00C45898">
        <w:trPr>
          <w:trHeight w:val="23"/>
        </w:trPr>
        <w:tc>
          <w:tcPr>
            <w:tcW w:w="1040"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0"/>
                <w:szCs w:val="24"/>
              </w:rPr>
            </w:pPr>
            <w:r w:rsidRPr="00AA57C6">
              <w:rPr>
                <w:rFonts w:ascii="Arial" w:hAnsi="Arial"/>
                <w:kern w:val="1"/>
                <w:sz w:val="20"/>
                <w:szCs w:val="24"/>
              </w:rPr>
              <w:t>36</w:t>
            </w:r>
          </w:p>
        </w:tc>
        <w:tc>
          <w:tcPr>
            <w:tcW w:w="5764"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rPr>
                <w:rFonts w:ascii="Arial" w:hAnsi="Arial"/>
                <w:kern w:val="1"/>
                <w:sz w:val="20"/>
                <w:szCs w:val="24"/>
              </w:rPr>
            </w:pPr>
            <w:r w:rsidRPr="00AA57C6">
              <w:rPr>
                <w:rFonts w:ascii="Arial" w:hAnsi="Arial"/>
                <w:kern w:val="1"/>
                <w:sz w:val="20"/>
                <w:szCs w:val="24"/>
              </w:rPr>
              <w:t>ООО «Ремстройсервис»</w:t>
            </w:r>
          </w:p>
        </w:tc>
        <w:tc>
          <w:tcPr>
            <w:tcW w:w="1134"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0"/>
                <w:szCs w:val="24"/>
              </w:rPr>
            </w:pPr>
            <w:r w:rsidRPr="00AA57C6">
              <w:rPr>
                <w:rFonts w:ascii="Arial" w:hAnsi="Arial"/>
                <w:kern w:val="1"/>
                <w:sz w:val="20"/>
                <w:szCs w:val="24"/>
              </w:rPr>
              <w:t>4</w:t>
            </w:r>
          </w:p>
        </w:tc>
        <w:tc>
          <w:tcPr>
            <w:tcW w:w="1762" w:type="dxa"/>
            <w:tcBorders>
              <w:left w:val="single" w:sz="2" w:space="0" w:color="000000"/>
              <w:bottom w:val="single" w:sz="2" w:space="0" w:color="000000"/>
              <w:right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0"/>
                <w:szCs w:val="24"/>
              </w:rPr>
            </w:pPr>
            <w:r w:rsidRPr="00AA57C6">
              <w:rPr>
                <w:rFonts w:ascii="Arial" w:hAnsi="Arial"/>
                <w:kern w:val="1"/>
                <w:sz w:val="20"/>
                <w:szCs w:val="24"/>
              </w:rPr>
              <w:t>100</w:t>
            </w:r>
          </w:p>
        </w:tc>
      </w:tr>
      <w:tr w:rsidR="006728CA" w:rsidRPr="00AA57C6" w:rsidTr="00C45898">
        <w:trPr>
          <w:trHeight w:val="23"/>
        </w:trPr>
        <w:tc>
          <w:tcPr>
            <w:tcW w:w="1040"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0"/>
                <w:szCs w:val="24"/>
              </w:rPr>
            </w:pPr>
            <w:r w:rsidRPr="00AA57C6">
              <w:rPr>
                <w:rFonts w:ascii="Arial" w:hAnsi="Arial"/>
                <w:kern w:val="1"/>
                <w:sz w:val="20"/>
                <w:szCs w:val="24"/>
              </w:rPr>
              <w:t>37</w:t>
            </w:r>
          </w:p>
        </w:tc>
        <w:tc>
          <w:tcPr>
            <w:tcW w:w="5764"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rPr>
                <w:rFonts w:ascii="Arial" w:hAnsi="Arial"/>
                <w:kern w:val="1"/>
                <w:sz w:val="20"/>
                <w:szCs w:val="24"/>
              </w:rPr>
            </w:pPr>
            <w:r w:rsidRPr="00AA57C6">
              <w:rPr>
                <w:rFonts w:ascii="Arial" w:hAnsi="Arial"/>
                <w:kern w:val="1"/>
                <w:sz w:val="20"/>
                <w:szCs w:val="24"/>
              </w:rPr>
              <w:t>Салаватский участок «Управления Механизации «Востокнефтезаводмонтаж»</w:t>
            </w:r>
          </w:p>
        </w:tc>
        <w:tc>
          <w:tcPr>
            <w:tcW w:w="1134"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0"/>
                <w:szCs w:val="24"/>
              </w:rPr>
            </w:pPr>
            <w:r w:rsidRPr="00AA57C6">
              <w:rPr>
                <w:rFonts w:ascii="Arial" w:hAnsi="Arial"/>
                <w:kern w:val="1"/>
                <w:sz w:val="20"/>
                <w:szCs w:val="24"/>
              </w:rPr>
              <w:t>4</w:t>
            </w:r>
          </w:p>
        </w:tc>
        <w:tc>
          <w:tcPr>
            <w:tcW w:w="1762" w:type="dxa"/>
            <w:tcBorders>
              <w:left w:val="single" w:sz="2" w:space="0" w:color="000000"/>
              <w:bottom w:val="single" w:sz="2" w:space="0" w:color="000000"/>
              <w:right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0"/>
                <w:szCs w:val="24"/>
              </w:rPr>
            </w:pPr>
            <w:r w:rsidRPr="00AA57C6">
              <w:rPr>
                <w:rFonts w:ascii="Arial" w:hAnsi="Arial"/>
                <w:kern w:val="1"/>
                <w:sz w:val="20"/>
                <w:szCs w:val="24"/>
              </w:rPr>
              <w:t>100</w:t>
            </w:r>
          </w:p>
        </w:tc>
      </w:tr>
      <w:tr w:rsidR="006728CA" w:rsidRPr="00AA57C6" w:rsidTr="00C45898">
        <w:trPr>
          <w:trHeight w:val="23"/>
        </w:trPr>
        <w:tc>
          <w:tcPr>
            <w:tcW w:w="1040"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0"/>
                <w:szCs w:val="24"/>
              </w:rPr>
            </w:pPr>
            <w:r w:rsidRPr="00AA57C6">
              <w:rPr>
                <w:rFonts w:ascii="Arial" w:hAnsi="Arial"/>
                <w:kern w:val="1"/>
                <w:sz w:val="20"/>
                <w:szCs w:val="24"/>
              </w:rPr>
              <w:t>38</w:t>
            </w:r>
          </w:p>
        </w:tc>
        <w:tc>
          <w:tcPr>
            <w:tcW w:w="5764"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rPr>
                <w:rFonts w:ascii="Arial" w:hAnsi="Arial"/>
                <w:kern w:val="1"/>
                <w:sz w:val="20"/>
                <w:szCs w:val="24"/>
              </w:rPr>
            </w:pPr>
            <w:r w:rsidRPr="00AA57C6">
              <w:rPr>
                <w:rFonts w:ascii="Arial" w:hAnsi="Arial"/>
                <w:kern w:val="1"/>
                <w:sz w:val="20"/>
                <w:szCs w:val="24"/>
              </w:rPr>
              <w:t>ОСП «Двигательмонтаж» ОАО «АК ВНЗМ»</w:t>
            </w:r>
          </w:p>
        </w:tc>
        <w:tc>
          <w:tcPr>
            <w:tcW w:w="1134" w:type="dxa"/>
            <w:tcBorders>
              <w:left w:val="single" w:sz="2" w:space="0" w:color="000000"/>
              <w:bottom w:val="single" w:sz="2" w:space="0" w:color="000000"/>
            </w:tcBorders>
            <w:vAlign w:val="bottom"/>
          </w:tcPr>
          <w:p w:rsidR="006728CA" w:rsidRPr="00AA57C6" w:rsidRDefault="006728CA" w:rsidP="00AF7189">
            <w:pPr>
              <w:widowControl w:val="0"/>
              <w:suppressAutoHyphens/>
              <w:snapToGrid w:val="0"/>
              <w:spacing w:after="0" w:line="240" w:lineRule="auto"/>
              <w:jc w:val="center"/>
              <w:rPr>
                <w:rFonts w:ascii="Arial" w:hAnsi="Arial"/>
                <w:kern w:val="1"/>
                <w:sz w:val="20"/>
                <w:szCs w:val="24"/>
              </w:rPr>
            </w:pPr>
            <w:r w:rsidRPr="00AA57C6">
              <w:rPr>
                <w:rFonts w:ascii="Arial" w:hAnsi="Arial"/>
                <w:kern w:val="1"/>
                <w:sz w:val="20"/>
                <w:szCs w:val="24"/>
              </w:rPr>
              <w:t>4</w:t>
            </w:r>
          </w:p>
        </w:tc>
        <w:tc>
          <w:tcPr>
            <w:tcW w:w="1762" w:type="dxa"/>
            <w:tcBorders>
              <w:left w:val="single" w:sz="2" w:space="0" w:color="000000"/>
              <w:bottom w:val="single" w:sz="2" w:space="0" w:color="000000"/>
              <w:right w:val="single" w:sz="2" w:space="0" w:color="000000"/>
            </w:tcBorders>
            <w:vAlign w:val="bottom"/>
          </w:tcPr>
          <w:p w:rsidR="006728CA" w:rsidRPr="00AA57C6" w:rsidRDefault="006728CA" w:rsidP="00AF7189">
            <w:pPr>
              <w:widowControl w:val="0"/>
              <w:suppressAutoHyphens/>
              <w:snapToGrid w:val="0"/>
              <w:spacing w:after="0" w:line="240" w:lineRule="auto"/>
              <w:jc w:val="center"/>
              <w:rPr>
                <w:rFonts w:ascii="Arial" w:hAnsi="Arial"/>
                <w:kern w:val="1"/>
                <w:sz w:val="20"/>
                <w:szCs w:val="24"/>
              </w:rPr>
            </w:pPr>
            <w:r w:rsidRPr="00AA57C6">
              <w:rPr>
                <w:rFonts w:ascii="Arial" w:hAnsi="Arial"/>
                <w:kern w:val="1"/>
                <w:sz w:val="20"/>
                <w:szCs w:val="24"/>
              </w:rPr>
              <w:t>100</w:t>
            </w:r>
          </w:p>
        </w:tc>
      </w:tr>
      <w:tr w:rsidR="006728CA" w:rsidRPr="00AA57C6" w:rsidTr="00C45898">
        <w:trPr>
          <w:trHeight w:val="23"/>
        </w:trPr>
        <w:tc>
          <w:tcPr>
            <w:tcW w:w="1040"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0"/>
                <w:szCs w:val="24"/>
              </w:rPr>
            </w:pPr>
            <w:r w:rsidRPr="00AA57C6">
              <w:rPr>
                <w:rFonts w:ascii="Arial" w:hAnsi="Arial"/>
                <w:kern w:val="1"/>
                <w:sz w:val="20"/>
                <w:szCs w:val="24"/>
              </w:rPr>
              <w:t>39</w:t>
            </w:r>
          </w:p>
        </w:tc>
        <w:tc>
          <w:tcPr>
            <w:tcW w:w="5764"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rPr>
                <w:rFonts w:ascii="Arial" w:hAnsi="Arial"/>
                <w:kern w:val="1"/>
                <w:sz w:val="20"/>
                <w:szCs w:val="24"/>
              </w:rPr>
            </w:pPr>
            <w:r w:rsidRPr="00AA57C6">
              <w:rPr>
                <w:rFonts w:ascii="Arial" w:hAnsi="Arial"/>
                <w:kern w:val="1"/>
                <w:sz w:val="20"/>
                <w:szCs w:val="24"/>
              </w:rPr>
              <w:t>ООО «Механизатор»</w:t>
            </w:r>
          </w:p>
        </w:tc>
        <w:tc>
          <w:tcPr>
            <w:tcW w:w="1134" w:type="dxa"/>
            <w:tcBorders>
              <w:left w:val="single" w:sz="2" w:space="0" w:color="000000"/>
              <w:bottom w:val="single" w:sz="2" w:space="0" w:color="000000"/>
            </w:tcBorders>
            <w:vAlign w:val="bottom"/>
          </w:tcPr>
          <w:p w:rsidR="006728CA" w:rsidRPr="00AA57C6" w:rsidRDefault="006728CA" w:rsidP="00AF7189">
            <w:pPr>
              <w:widowControl w:val="0"/>
              <w:suppressAutoHyphens/>
              <w:snapToGrid w:val="0"/>
              <w:spacing w:after="0" w:line="240" w:lineRule="auto"/>
              <w:jc w:val="center"/>
              <w:rPr>
                <w:rFonts w:ascii="Arial" w:hAnsi="Arial"/>
                <w:kern w:val="1"/>
                <w:sz w:val="20"/>
                <w:szCs w:val="24"/>
              </w:rPr>
            </w:pPr>
            <w:r w:rsidRPr="00AA57C6">
              <w:rPr>
                <w:rFonts w:ascii="Arial" w:hAnsi="Arial"/>
                <w:kern w:val="1"/>
                <w:sz w:val="20"/>
                <w:szCs w:val="24"/>
              </w:rPr>
              <w:t>4</w:t>
            </w:r>
          </w:p>
        </w:tc>
        <w:tc>
          <w:tcPr>
            <w:tcW w:w="1762" w:type="dxa"/>
            <w:tcBorders>
              <w:left w:val="single" w:sz="2" w:space="0" w:color="000000"/>
              <w:bottom w:val="single" w:sz="2" w:space="0" w:color="000000"/>
              <w:right w:val="single" w:sz="2" w:space="0" w:color="000000"/>
            </w:tcBorders>
            <w:vAlign w:val="bottom"/>
          </w:tcPr>
          <w:p w:rsidR="006728CA" w:rsidRPr="00AA57C6" w:rsidRDefault="006728CA" w:rsidP="00AF7189">
            <w:pPr>
              <w:widowControl w:val="0"/>
              <w:suppressAutoHyphens/>
              <w:snapToGrid w:val="0"/>
              <w:spacing w:after="0" w:line="240" w:lineRule="auto"/>
              <w:jc w:val="center"/>
              <w:rPr>
                <w:rFonts w:ascii="Arial" w:hAnsi="Arial"/>
                <w:kern w:val="1"/>
                <w:sz w:val="20"/>
                <w:szCs w:val="24"/>
              </w:rPr>
            </w:pPr>
            <w:r w:rsidRPr="00AA57C6">
              <w:rPr>
                <w:rFonts w:ascii="Arial" w:hAnsi="Arial"/>
                <w:kern w:val="1"/>
                <w:sz w:val="20"/>
                <w:szCs w:val="24"/>
              </w:rPr>
              <w:t>100</w:t>
            </w:r>
          </w:p>
        </w:tc>
      </w:tr>
      <w:tr w:rsidR="006728CA" w:rsidRPr="00AA57C6" w:rsidTr="00C45898">
        <w:trPr>
          <w:trHeight w:val="23"/>
        </w:trPr>
        <w:tc>
          <w:tcPr>
            <w:tcW w:w="1040"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0"/>
                <w:szCs w:val="24"/>
              </w:rPr>
            </w:pPr>
            <w:r w:rsidRPr="00AA57C6">
              <w:rPr>
                <w:rFonts w:ascii="Arial" w:hAnsi="Arial"/>
                <w:kern w:val="1"/>
                <w:sz w:val="20"/>
                <w:szCs w:val="24"/>
              </w:rPr>
              <w:t>40</w:t>
            </w:r>
          </w:p>
        </w:tc>
        <w:tc>
          <w:tcPr>
            <w:tcW w:w="5764"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rPr>
                <w:rFonts w:ascii="Arial" w:hAnsi="Arial"/>
                <w:kern w:val="1"/>
                <w:sz w:val="20"/>
                <w:szCs w:val="24"/>
              </w:rPr>
            </w:pPr>
            <w:r w:rsidRPr="00AA57C6">
              <w:rPr>
                <w:rFonts w:ascii="Arial" w:hAnsi="Arial"/>
                <w:kern w:val="1"/>
                <w:sz w:val="20"/>
                <w:szCs w:val="24"/>
              </w:rPr>
              <w:t>ООО «Стройкомплект»</w:t>
            </w:r>
          </w:p>
        </w:tc>
        <w:tc>
          <w:tcPr>
            <w:tcW w:w="1134" w:type="dxa"/>
            <w:tcBorders>
              <w:left w:val="single" w:sz="2" w:space="0" w:color="000000"/>
              <w:bottom w:val="single" w:sz="2" w:space="0" w:color="000000"/>
            </w:tcBorders>
            <w:vAlign w:val="bottom"/>
          </w:tcPr>
          <w:p w:rsidR="006728CA" w:rsidRPr="00AA57C6" w:rsidRDefault="006728CA" w:rsidP="00AF7189">
            <w:pPr>
              <w:widowControl w:val="0"/>
              <w:suppressAutoHyphens/>
              <w:snapToGrid w:val="0"/>
              <w:spacing w:after="0" w:line="240" w:lineRule="auto"/>
              <w:jc w:val="center"/>
              <w:rPr>
                <w:rFonts w:ascii="Arial" w:hAnsi="Arial"/>
                <w:kern w:val="1"/>
                <w:sz w:val="20"/>
                <w:szCs w:val="24"/>
              </w:rPr>
            </w:pPr>
            <w:r w:rsidRPr="00AA57C6">
              <w:rPr>
                <w:rFonts w:ascii="Arial" w:hAnsi="Arial"/>
                <w:kern w:val="1"/>
                <w:sz w:val="20"/>
                <w:szCs w:val="24"/>
              </w:rPr>
              <w:t>4</w:t>
            </w:r>
          </w:p>
        </w:tc>
        <w:tc>
          <w:tcPr>
            <w:tcW w:w="1762" w:type="dxa"/>
            <w:tcBorders>
              <w:left w:val="single" w:sz="2" w:space="0" w:color="000000"/>
              <w:bottom w:val="single" w:sz="2" w:space="0" w:color="000000"/>
              <w:right w:val="single" w:sz="2" w:space="0" w:color="000000"/>
            </w:tcBorders>
            <w:vAlign w:val="bottom"/>
          </w:tcPr>
          <w:p w:rsidR="006728CA" w:rsidRPr="00AA57C6" w:rsidRDefault="006728CA" w:rsidP="00AF7189">
            <w:pPr>
              <w:widowControl w:val="0"/>
              <w:suppressAutoHyphens/>
              <w:snapToGrid w:val="0"/>
              <w:spacing w:after="0" w:line="240" w:lineRule="auto"/>
              <w:jc w:val="center"/>
              <w:rPr>
                <w:rFonts w:ascii="Arial" w:hAnsi="Arial"/>
                <w:kern w:val="1"/>
                <w:sz w:val="20"/>
                <w:szCs w:val="24"/>
              </w:rPr>
            </w:pPr>
            <w:r w:rsidRPr="00AA57C6">
              <w:rPr>
                <w:rFonts w:ascii="Arial" w:hAnsi="Arial"/>
                <w:kern w:val="1"/>
                <w:sz w:val="20"/>
                <w:szCs w:val="24"/>
              </w:rPr>
              <w:t>100</w:t>
            </w:r>
          </w:p>
        </w:tc>
      </w:tr>
      <w:tr w:rsidR="006728CA" w:rsidRPr="00AA57C6" w:rsidTr="00C45898">
        <w:trPr>
          <w:trHeight w:val="23"/>
        </w:trPr>
        <w:tc>
          <w:tcPr>
            <w:tcW w:w="1040"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0"/>
                <w:szCs w:val="24"/>
              </w:rPr>
            </w:pPr>
            <w:r w:rsidRPr="00AA57C6">
              <w:rPr>
                <w:rFonts w:ascii="Arial" w:hAnsi="Arial"/>
                <w:kern w:val="1"/>
                <w:sz w:val="20"/>
                <w:szCs w:val="24"/>
              </w:rPr>
              <w:t>41</w:t>
            </w:r>
          </w:p>
        </w:tc>
        <w:tc>
          <w:tcPr>
            <w:tcW w:w="5764"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rPr>
                <w:rFonts w:ascii="Arial" w:hAnsi="Arial"/>
                <w:kern w:val="1"/>
                <w:sz w:val="20"/>
                <w:szCs w:val="24"/>
              </w:rPr>
            </w:pPr>
            <w:r w:rsidRPr="00AA57C6">
              <w:rPr>
                <w:rFonts w:ascii="Arial" w:hAnsi="Arial"/>
                <w:kern w:val="1"/>
                <w:sz w:val="20"/>
                <w:szCs w:val="24"/>
              </w:rPr>
              <w:t>ОАО «Теплоизоляция»</w:t>
            </w:r>
          </w:p>
        </w:tc>
        <w:tc>
          <w:tcPr>
            <w:tcW w:w="1134"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0"/>
                <w:szCs w:val="24"/>
              </w:rPr>
            </w:pPr>
            <w:r w:rsidRPr="00AA57C6">
              <w:rPr>
                <w:rFonts w:ascii="Arial" w:hAnsi="Arial"/>
                <w:kern w:val="1"/>
                <w:sz w:val="20"/>
                <w:szCs w:val="24"/>
              </w:rPr>
              <w:t>4</w:t>
            </w:r>
          </w:p>
        </w:tc>
        <w:tc>
          <w:tcPr>
            <w:tcW w:w="1762" w:type="dxa"/>
            <w:tcBorders>
              <w:left w:val="single" w:sz="2" w:space="0" w:color="000000"/>
              <w:bottom w:val="single" w:sz="2" w:space="0" w:color="000000"/>
              <w:right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0"/>
                <w:szCs w:val="24"/>
              </w:rPr>
            </w:pPr>
            <w:r w:rsidRPr="00AA57C6">
              <w:rPr>
                <w:rFonts w:ascii="Arial" w:hAnsi="Arial"/>
                <w:kern w:val="1"/>
                <w:sz w:val="20"/>
                <w:szCs w:val="24"/>
              </w:rPr>
              <w:t>100</w:t>
            </w:r>
          </w:p>
        </w:tc>
      </w:tr>
      <w:tr w:rsidR="006728CA" w:rsidRPr="00AA57C6" w:rsidTr="00C45898">
        <w:trPr>
          <w:trHeight w:val="23"/>
        </w:trPr>
        <w:tc>
          <w:tcPr>
            <w:tcW w:w="1040"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0"/>
                <w:szCs w:val="24"/>
              </w:rPr>
            </w:pPr>
            <w:r w:rsidRPr="00AA57C6">
              <w:rPr>
                <w:rFonts w:ascii="Arial" w:hAnsi="Arial"/>
                <w:kern w:val="1"/>
                <w:sz w:val="20"/>
                <w:szCs w:val="24"/>
              </w:rPr>
              <w:t>42</w:t>
            </w:r>
          </w:p>
        </w:tc>
        <w:tc>
          <w:tcPr>
            <w:tcW w:w="5764"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rPr>
                <w:rFonts w:ascii="Arial" w:hAnsi="Arial"/>
                <w:kern w:val="1"/>
                <w:sz w:val="20"/>
                <w:szCs w:val="24"/>
              </w:rPr>
            </w:pPr>
            <w:r w:rsidRPr="00AA57C6">
              <w:rPr>
                <w:rFonts w:ascii="Arial" w:hAnsi="Arial"/>
                <w:kern w:val="1"/>
                <w:sz w:val="20"/>
                <w:szCs w:val="24"/>
              </w:rPr>
              <w:t>ОАО «Арт-сити»</w:t>
            </w:r>
          </w:p>
        </w:tc>
        <w:tc>
          <w:tcPr>
            <w:tcW w:w="1134"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0"/>
                <w:szCs w:val="24"/>
              </w:rPr>
            </w:pPr>
            <w:r w:rsidRPr="00AA57C6">
              <w:rPr>
                <w:rFonts w:ascii="Arial" w:hAnsi="Arial"/>
                <w:kern w:val="1"/>
                <w:sz w:val="20"/>
                <w:szCs w:val="24"/>
              </w:rPr>
              <w:t>4</w:t>
            </w:r>
          </w:p>
        </w:tc>
        <w:tc>
          <w:tcPr>
            <w:tcW w:w="1762" w:type="dxa"/>
            <w:tcBorders>
              <w:left w:val="single" w:sz="2" w:space="0" w:color="000000"/>
              <w:bottom w:val="single" w:sz="2" w:space="0" w:color="000000"/>
              <w:right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0"/>
                <w:szCs w:val="24"/>
              </w:rPr>
            </w:pPr>
            <w:r w:rsidRPr="00AA57C6">
              <w:rPr>
                <w:rFonts w:ascii="Arial" w:hAnsi="Arial"/>
                <w:kern w:val="1"/>
                <w:sz w:val="20"/>
                <w:szCs w:val="24"/>
              </w:rPr>
              <w:t>100</w:t>
            </w:r>
          </w:p>
        </w:tc>
      </w:tr>
      <w:tr w:rsidR="006728CA" w:rsidRPr="00AA57C6" w:rsidTr="00C45898">
        <w:trPr>
          <w:trHeight w:val="23"/>
        </w:trPr>
        <w:tc>
          <w:tcPr>
            <w:tcW w:w="1040"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0"/>
                <w:szCs w:val="24"/>
              </w:rPr>
            </w:pPr>
            <w:r w:rsidRPr="00AA57C6">
              <w:rPr>
                <w:rFonts w:ascii="Arial" w:hAnsi="Arial"/>
                <w:kern w:val="1"/>
                <w:sz w:val="20"/>
                <w:szCs w:val="24"/>
              </w:rPr>
              <w:t>43</w:t>
            </w:r>
          </w:p>
        </w:tc>
        <w:tc>
          <w:tcPr>
            <w:tcW w:w="5764"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rPr>
                <w:rFonts w:ascii="Arial" w:hAnsi="Arial"/>
                <w:kern w:val="1"/>
                <w:sz w:val="20"/>
                <w:szCs w:val="24"/>
              </w:rPr>
            </w:pPr>
            <w:r w:rsidRPr="00AA57C6">
              <w:rPr>
                <w:rFonts w:ascii="Arial" w:hAnsi="Arial"/>
                <w:kern w:val="1"/>
                <w:sz w:val="20"/>
                <w:szCs w:val="24"/>
              </w:rPr>
              <w:t>Прочие строительно-монтажные  и монтажные управления</w:t>
            </w:r>
          </w:p>
        </w:tc>
        <w:tc>
          <w:tcPr>
            <w:tcW w:w="1134"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0"/>
                <w:szCs w:val="24"/>
              </w:rPr>
            </w:pPr>
            <w:r w:rsidRPr="00AA57C6">
              <w:rPr>
                <w:rFonts w:ascii="Arial" w:hAnsi="Arial"/>
                <w:kern w:val="1"/>
                <w:sz w:val="20"/>
                <w:szCs w:val="24"/>
              </w:rPr>
              <w:t>4</w:t>
            </w:r>
          </w:p>
        </w:tc>
        <w:tc>
          <w:tcPr>
            <w:tcW w:w="1762" w:type="dxa"/>
            <w:tcBorders>
              <w:left w:val="single" w:sz="2" w:space="0" w:color="000000"/>
              <w:bottom w:val="single" w:sz="2" w:space="0" w:color="000000"/>
              <w:right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0"/>
                <w:szCs w:val="24"/>
              </w:rPr>
            </w:pPr>
            <w:r w:rsidRPr="00AA57C6">
              <w:rPr>
                <w:rFonts w:ascii="Arial" w:hAnsi="Arial"/>
                <w:kern w:val="1"/>
                <w:sz w:val="20"/>
                <w:szCs w:val="24"/>
              </w:rPr>
              <w:t>100</w:t>
            </w:r>
          </w:p>
        </w:tc>
      </w:tr>
      <w:tr w:rsidR="006728CA" w:rsidRPr="00AA57C6" w:rsidTr="00C45898">
        <w:trPr>
          <w:trHeight w:val="23"/>
        </w:trPr>
        <w:tc>
          <w:tcPr>
            <w:tcW w:w="1040"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0"/>
                <w:szCs w:val="24"/>
              </w:rPr>
            </w:pPr>
            <w:r w:rsidRPr="00AA57C6">
              <w:rPr>
                <w:rFonts w:ascii="Arial" w:hAnsi="Arial"/>
                <w:kern w:val="1"/>
                <w:sz w:val="20"/>
                <w:szCs w:val="24"/>
              </w:rPr>
              <w:t>44</w:t>
            </w:r>
          </w:p>
        </w:tc>
        <w:tc>
          <w:tcPr>
            <w:tcW w:w="5764"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rPr>
                <w:rFonts w:ascii="Arial" w:hAnsi="Arial"/>
                <w:kern w:val="1"/>
                <w:sz w:val="20"/>
                <w:szCs w:val="24"/>
              </w:rPr>
            </w:pPr>
            <w:r w:rsidRPr="00AA57C6">
              <w:rPr>
                <w:rFonts w:ascii="Arial" w:hAnsi="Arial"/>
                <w:kern w:val="1"/>
                <w:sz w:val="20"/>
                <w:szCs w:val="24"/>
              </w:rPr>
              <w:t>Механические мастерские</w:t>
            </w:r>
          </w:p>
        </w:tc>
        <w:tc>
          <w:tcPr>
            <w:tcW w:w="1134"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0"/>
                <w:szCs w:val="24"/>
              </w:rPr>
            </w:pPr>
            <w:r w:rsidRPr="00AA57C6">
              <w:rPr>
                <w:rFonts w:ascii="Arial" w:hAnsi="Arial"/>
                <w:kern w:val="1"/>
                <w:sz w:val="20"/>
                <w:szCs w:val="24"/>
              </w:rPr>
              <w:t>4</w:t>
            </w:r>
          </w:p>
        </w:tc>
        <w:tc>
          <w:tcPr>
            <w:tcW w:w="1762" w:type="dxa"/>
            <w:tcBorders>
              <w:left w:val="single" w:sz="2" w:space="0" w:color="000000"/>
              <w:bottom w:val="single" w:sz="2" w:space="0" w:color="000000"/>
              <w:right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0"/>
                <w:szCs w:val="24"/>
              </w:rPr>
            </w:pPr>
            <w:r w:rsidRPr="00AA57C6">
              <w:rPr>
                <w:rFonts w:ascii="Arial" w:hAnsi="Arial"/>
                <w:kern w:val="1"/>
                <w:sz w:val="20"/>
                <w:szCs w:val="24"/>
              </w:rPr>
              <w:t>100</w:t>
            </w:r>
          </w:p>
        </w:tc>
      </w:tr>
      <w:tr w:rsidR="006728CA" w:rsidRPr="00AA57C6" w:rsidTr="00C45898">
        <w:trPr>
          <w:trHeight w:val="23"/>
        </w:trPr>
        <w:tc>
          <w:tcPr>
            <w:tcW w:w="1040"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0"/>
                <w:szCs w:val="24"/>
              </w:rPr>
            </w:pPr>
            <w:r w:rsidRPr="00AA57C6">
              <w:rPr>
                <w:rFonts w:ascii="Arial" w:hAnsi="Arial"/>
                <w:kern w:val="1"/>
                <w:sz w:val="20"/>
                <w:szCs w:val="24"/>
              </w:rPr>
              <w:t>45</w:t>
            </w:r>
          </w:p>
        </w:tc>
        <w:tc>
          <w:tcPr>
            <w:tcW w:w="5764"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rPr>
                <w:rFonts w:ascii="Arial" w:hAnsi="Arial"/>
                <w:kern w:val="1"/>
                <w:sz w:val="20"/>
                <w:szCs w:val="24"/>
              </w:rPr>
            </w:pPr>
            <w:r w:rsidRPr="00AA57C6">
              <w:rPr>
                <w:rFonts w:ascii="Arial" w:hAnsi="Arial"/>
                <w:kern w:val="1"/>
                <w:sz w:val="20"/>
                <w:szCs w:val="24"/>
              </w:rPr>
              <w:t>Растворо-бетонный узел</w:t>
            </w:r>
          </w:p>
        </w:tc>
        <w:tc>
          <w:tcPr>
            <w:tcW w:w="1134"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0"/>
                <w:szCs w:val="24"/>
              </w:rPr>
            </w:pPr>
            <w:r w:rsidRPr="00AA57C6">
              <w:rPr>
                <w:rFonts w:ascii="Arial" w:hAnsi="Arial"/>
                <w:kern w:val="1"/>
                <w:sz w:val="20"/>
                <w:szCs w:val="24"/>
              </w:rPr>
              <w:t>4</w:t>
            </w:r>
          </w:p>
        </w:tc>
        <w:tc>
          <w:tcPr>
            <w:tcW w:w="1762" w:type="dxa"/>
            <w:tcBorders>
              <w:left w:val="single" w:sz="2" w:space="0" w:color="000000"/>
              <w:bottom w:val="single" w:sz="2" w:space="0" w:color="000000"/>
              <w:right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0"/>
                <w:szCs w:val="24"/>
              </w:rPr>
            </w:pPr>
            <w:r w:rsidRPr="00AA57C6">
              <w:rPr>
                <w:rFonts w:ascii="Arial" w:hAnsi="Arial"/>
                <w:kern w:val="1"/>
                <w:sz w:val="20"/>
                <w:szCs w:val="24"/>
              </w:rPr>
              <w:t>100</w:t>
            </w:r>
          </w:p>
        </w:tc>
      </w:tr>
      <w:tr w:rsidR="006728CA" w:rsidRPr="00AA57C6" w:rsidTr="00C45898">
        <w:trPr>
          <w:trHeight w:val="23"/>
        </w:trPr>
        <w:tc>
          <w:tcPr>
            <w:tcW w:w="1040"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cs="Arial"/>
                <w:kern w:val="1"/>
                <w:sz w:val="20"/>
                <w:szCs w:val="20"/>
              </w:rPr>
            </w:pPr>
          </w:p>
        </w:tc>
        <w:tc>
          <w:tcPr>
            <w:tcW w:w="5764"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0"/>
                <w:szCs w:val="24"/>
              </w:rPr>
            </w:pPr>
            <w:r w:rsidRPr="00AA57C6">
              <w:rPr>
                <w:rFonts w:ascii="Arial" w:hAnsi="Arial" w:cs="Arial"/>
                <w:b/>
                <w:kern w:val="1"/>
                <w:sz w:val="20"/>
                <w:szCs w:val="20"/>
              </w:rPr>
              <w:t>Легкая промышленность</w:t>
            </w:r>
          </w:p>
        </w:tc>
        <w:tc>
          <w:tcPr>
            <w:tcW w:w="1134"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cs="Arial"/>
                <w:b/>
                <w:kern w:val="1"/>
                <w:sz w:val="20"/>
                <w:szCs w:val="20"/>
              </w:rPr>
            </w:pPr>
          </w:p>
        </w:tc>
        <w:tc>
          <w:tcPr>
            <w:tcW w:w="1762" w:type="dxa"/>
            <w:tcBorders>
              <w:left w:val="single" w:sz="2" w:space="0" w:color="000000"/>
              <w:bottom w:val="single" w:sz="2" w:space="0" w:color="000000"/>
              <w:right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cs="Arial"/>
                <w:b/>
                <w:kern w:val="1"/>
                <w:sz w:val="20"/>
                <w:szCs w:val="20"/>
              </w:rPr>
            </w:pPr>
          </w:p>
        </w:tc>
      </w:tr>
      <w:tr w:rsidR="006728CA" w:rsidRPr="00AA57C6" w:rsidTr="00C45898">
        <w:trPr>
          <w:trHeight w:val="23"/>
        </w:trPr>
        <w:tc>
          <w:tcPr>
            <w:tcW w:w="1040"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0"/>
                <w:szCs w:val="24"/>
              </w:rPr>
            </w:pPr>
            <w:r w:rsidRPr="00AA57C6">
              <w:rPr>
                <w:rFonts w:ascii="Arial" w:hAnsi="Arial"/>
                <w:kern w:val="1"/>
                <w:sz w:val="20"/>
                <w:szCs w:val="24"/>
              </w:rPr>
              <w:t>46</w:t>
            </w:r>
          </w:p>
        </w:tc>
        <w:tc>
          <w:tcPr>
            <w:tcW w:w="5764"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rPr>
                <w:rFonts w:ascii="Arial" w:hAnsi="Arial"/>
                <w:kern w:val="1"/>
                <w:sz w:val="20"/>
                <w:szCs w:val="24"/>
              </w:rPr>
            </w:pPr>
            <w:r w:rsidRPr="00AA57C6">
              <w:rPr>
                <w:rFonts w:ascii="Arial" w:hAnsi="Arial"/>
                <w:kern w:val="1"/>
                <w:sz w:val="20"/>
                <w:szCs w:val="24"/>
              </w:rPr>
              <w:t>ООО «Тара»</w:t>
            </w:r>
          </w:p>
        </w:tc>
        <w:tc>
          <w:tcPr>
            <w:tcW w:w="1134"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0"/>
                <w:szCs w:val="24"/>
              </w:rPr>
            </w:pPr>
            <w:r w:rsidRPr="00AA57C6">
              <w:rPr>
                <w:rFonts w:ascii="Arial" w:hAnsi="Arial"/>
                <w:kern w:val="1"/>
                <w:sz w:val="20"/>
                <w:szCs w:val="24"/>
              </w:rPr>
              <w:t>4</w:t>
            </w:r>
          </w:p>
        </w:tc>
        <w:tc>
          <w:tcPr>
            <w:tcW w:w="1762" w:type="dxa"/>
            <w:tcBorders>
              <w:left w:val="single" w:sz="2" w:space="0" w:color="000000"/>
              <w:bottom w:val="single" w:sz="2" w:space="0" w:color="000000"/>
              <w:right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0"/>
                <w:szCs w:val="24"/>
              </w:rPr>
            </w:pPr>
            <w:r w:rsidRPr="00AA57C6">
              <w:rPr>
                <w:rFonts w:ascii="Arial" w:hAnsi="Arial"/>
                <w:kern w:val="1"/>
                <w:sz w:val="20"/>
                <w:szCs w:val="24"/>
              </w:rPr>
              <w:t>100</w:t>
            </w:r>
          </w:p>
        </w:tc>
      </w:tr>
      <w:tr w:rsidR="006728CA" w:rsidRPr="00AA57C6" w:rsidTr="00C45898">
        <w:trPr>
          <w:trHeight w:val="23"/>
        </w:trPr>
        <w:tc>
          <w:tcPr>
            <w:tcW w:w="1040"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0"/>
                <w:szCs w:val="24"/>
              </w:rPr>
            </w:pPr>
            <w:r w:rsidRPr="00AA57C6">
              <w:rPr>
                <w:rFonts w:ascii="Arial" w:hAnsi="Arial"/>
                <w:kern w:val="1"/>
                <w:sz w:val="20"/>
                <w:szCs w:val="24"/>
              </w:rPr>
              <w:t>47</w:t>
            </w:r>
          </w:p>
        </w:tc>
        <w:tc>
          <w:tcPr>
            <w:tcW w:w="5764"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rPr>
                <w:rFonts w:ascii="Arial" w:hAnsi="Arial"/>
                <w:kern w:val="1"/>
                <w:sz w:val="20"/>
                <w:szCs w:val="24"/>
              </w:rPr>
            </w:pPr>
            <w:r w:rsidRPr="00AA57C6">
              <w:rPr>
                <w:rFonts w:ascii="Arial" w:hAnsi="Arial"/>
                <w:kern w:val="1"/>
                <w:sz w:val="20"/>
                <w:szCs w:val="24"/>
              </w:rPr>
              <w:t>ОАО «Салаватская швейная фабрика»</w:t>
            </w:r>
          </w:p>
        </w:tc>
        <w:tc>
          <w:tcPr>
            <w:tcW w:w="1134"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0"/>
                <w:szCs w:val="24"/>
              </w:rPr>
            </w:pPr>
            <w:r w:rsidRPr="00AA57C6">
              <w:rPr>
                <w:rFonts w:ascii="Arial" w:hAnsi="Arial"/>
                <w:kern w:val="1"/>
                <w:sz w:val="20"/>
                <w:szCs w:val="24"/>
              </w:rPr>
              <w:t>4</w:t>
            </w:r>
          </w:p>
        </w:tc>
        <w:tc>
          <w:tcPr>
            <w:tcW w:w="1762" w:type="dxa"/>
            <w:tcBorders>
              <w:left w:val="single" w:sz="2" w:space="0" w:color="000000"/>
              <w:bottom w:val="single" w:sz="2" w:space="0" w:color="000000"/>
              <w:right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0"/>
                <w:szCs w:val="24"/>
              </w:rPr>
            </w:pPr>
            <w:r w:rsidRPr="00AA57C6">
              <w:rPr>
                <w:rFonts w:ascii="Arial" w:hAnsi="Arial"/>
                <w:kern w:val="1"/>
                <w:sz w:val="20"/>
                <w:szCs w:val="24"/>
              </w:rPr>
              <w:t>100</w:t>
            </w:r>
          </w:p>
        </w:tc>
      </w:tr>
      <w:tr w:rsidR="006728CA" w:rsidRPr="00AA57C6" w:rsidTr="00C45898">
        <w:trPr>
          <w:trHeight w:val="23"/>
        </w:trPr>
        <w:tc>
          <w:tcPr>
            <w:tcW w:w="1040"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cs="Arial"/>
                <w:kern w:val="1"/>
                <w:sz w:val="20"/>
                <w:szCs w:val="20"/>
              </w:rPr>
            </w:pPr>
          </w:p>
        </w:tc>
        <w:tc>
          <w:tcPr>
            <w:tcW w:w="5764"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0"/>
                <w:szCs w:val="24"/>
              </w:rPr>
            </w:pPr>
            <w:r w:rsidRPr="00AA57C6">
              <w:rPr>
                <w:rFonts w:ascii="Arial" w:hAnsi="Arial" w:cs="Arial"/>
                <w:b/>
                <w:kern w:val="1"/>
                <w:sz w:val="20"/>
                <w:szCs w:val="20"/>
              </w:rPr>
              <w:t>Пищевая промышленность</w:t>
            </w:r>
          </w:p>
        </w:tc>
        <w:tc>
          <w:tcPr>
            <w:tcW w:w="1134"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cs="Arial"/>
                <w:b/>
                <w:kern w:val="1"/>
                <w:sz w:val="20"/>
                <w:szCs w:val="20"/>
              </w:rPr>
            </w:pPr>
          </w:p>
        </w:tc>
        <w:tc>
          <w:tcPr>
            <w:tcW w:w="1762" w:type="dxa"/>
            <w:tcBorders>
              <w:left w:val="single" w:sz="2" w:space="0" w:color="000000"/>
              <w:bottom w:val="single" w:sz="2" w:space="0" w:color="000000"/>
              <w:right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cs="Arial"/>
                <w:b/>
                <w:kern w:val="1"/>
                <w:sz w:val="20"/>
                <w:szCs w:val="20"/>
              </w:rPr>
            </w:pPr>
          </w:p>
        </w:tc>
      </w:tr>
      <w:tr w:rsidR="006728CA" w:rsidRPr="00AA57C6" w:rsidTr="00C45898">
        <w:trPr>
          <w:trHeight w:val="23"/>
        </w:trPr>
        <w:tc>
          <w:tcPr>
            <w:tcW w:w="1040"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0"/>
                <w:szCs w:val="24"/>
              </w:rPr>
            </w:pPr>
            <w:r w:rsidRPr="00AA57C6">
              <w:rPr>
                <w:rFonts w:ascii="Arial" w:hAnsi="Arial"/>
                <w:kern w:val="1"/>
                <w:sz w:val="20"/>
                <w:szCs w:val="24"/>
              </w:rPr>
              <w:t>48</w:t>
            </w:r>
          </w:p>
        </w:tc>
        <w:tc>
          <w:tcPr>
            <w:tcW w:w="5764"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rPr>
                <w:rFonts w:ascii="Arial" w:hAnsi="Arial"/>
                <w:kern w:val="1"/>
                <w:sz w:val="20"/>
                <w:szCs w:val="24"/>
              </w:rPr>
            </w:pPr>
            <w:r w:rsidRPr="00AA57C6">
              <w:rPr>
                <w:rFonts w:ascii="Arial" w:hAnsi="Arial"/>
                <w:kern w:val="1"/>
                <w:sz w:val="20"/>
                <w:szCs w:val="24"/>
              </w:rPr>
              <w:t>Салаватский хладокомбинат</w:t>
            </w:r>
          </w:p>
        </w:tc>
        <w:tc>
          <w:tcPr>
            <w:tcW w:w="1134"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0"/>
                <w:szCs w:val="24"/>
              </w:rPr>
            </w:pPr>
            <w:r w:rsidRPr="00AA57C6">
              <w:rPr>
                <w:rFonts w:ascii="Arial" w:hAnsi="Arial"/>
                <w:kern w:val="1"/>
                <w:sz w:val="20"/>
                <w:szCs w:val="24"/>
              </w:rPr>
              <w:t>4</w:t>
            </w:r>
          </w:p>
        </w:tc>
        <w:tc>
          <w:tcPr>
            <w:tcW w:w="1762" w:type="dxa"/>
            <w:tcBorders>
              <w:left w:val="single" w:sz="2" w:space="0" w:color="000000"/>
              <w:bottom w:val="single" w:sz="2" w:space="0" w:color="000000"/>
              <w:right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0"/>
                <w:szCs w:val="24"/>
              </w:rPr>
            </w:pPr>
            <w:r w:rsidRPr="00AA57C6">
              <w:rPr>
                <w:rFonts w:ascii="Arial" w:hAnsi="Arial"/>
                <w:kern w:val="1"/>
                <w:sz w:val="20"/>
                <w:szCs w:val="24"/>
              </w:rPr>
              <w:t>100</w:t>
            </w:r>
          </w:p>
        </w:tc>
      </w:tr>
      <w:tr w:rsidR="006728CA" w:rsidRPr="00AA57C6" w:rsidTr="00C45898">
        <w:trPr>
          <w:trHeight w:val="23"/>
        </w:trPr>
        <w:tc>
          <w:tcPr>
            <w:tcW w:w="1040"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0"/>
                <w:szCs w:val="24"/>
              </w:rPr>
            </w:pPr>
            <w:r w:rsidRPr="00AA57C6">
              <w:rPr>
                <w:rFonts w:ascii="Arial" w:hAnsi="Arial"/>
                <w:kern w:val="1"/>
                <w:sz w:val="20"/>
                <w:szCs w:val="24"/>
              </w:rPr>
              <w:t>49</w:t>
            </w:r>
          </w:p>
        </w:tc>
        <w:tc>
          <w:tcPr>
            <w:tcW w:w="5764"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rPr>
                <w:rFonts w:ascii="Arial" w:hAnsi="Arial"/>
                <w:kern w:val="1"/>
                <w:sz w:val="20"/>
                <w:szCs w:val="24"/>
              </w:rPr>
            </w:pPr>
            <w:r w:rsidRPr="00AA57C6">
              <w:rPr>
                <w:rFonts w:ascii="Arial" w:hAnsi="Arial"/>
                <w:kern w:val="1"/>
                <w:sz w:val="20"/>
                <w:szCs w:val="24"/>
              </w:rPr>
              <w:t>Молочный комбинат</w:t>
            </w:r>
          </w:p>
        </w:tc>
        <w:tc>
          <w:tcPr>
            <w:tcW w:w="1134"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0"/>
                <w:szCs w:val="24"/>
              </w:rPr>
            </w:pPr>
            <w:r w:rsidRPr="00AA57C6">
              <w:rPr>
                <w:rFonts w:ascii="Arial" w:hAnsi="Arial"/>
                <w:kern w:val="1"/>
                <w:sz w:val="20"/>
                <w:szCs w:val="24"/>
              </w:rPr>
              <w:t>4</w:t>
            </w:r>
          </w:p>
        </w:tc>
        <w:tc>
          <w:tcPr>
            <w:tcW w:w="1762" w:type="dxa"/>
            <w:tcBorders>
              <w:left w:val="single" w:sz="2" w:space="0" w:color="000000"/>
              <w:bottom w:val="single" w:sz="2" w:space="0" w:color="000000"/>
              <w:right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0"/>
                <w:szCs w:val="24"/>
              </w:rPr>
            </w:pPr>
            <w:r w:rsidRPr="00AA57C6">
              <w:rPr>
                <w:rFonts w:ascii="Arial" w:hAnsi="Arial"/>
                <w:kern w:val="1"/>
                <w:sz w:val="20"/>
                <w:szCs w:val="24"/>
              </w:rPr>
              <w:t>100</w:t>
            </w:r>
          </w:p>
        </w:tc>
      </w:tr>
      <w:tr w:rsidR="006728CA" w:rsidRPr="00AA57C6" w:rsidTr="00C45898">
        <w:trPr>
          <w:trHeight w:val="23"/>
        </w:trPr>
        <w:tc>
          <w:tcPr>
            <w:tcW w:w="1040"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0"/>
                <w:szCs w:val="24"/>
              </w:rPr>
            </w:pPr>
            <w:r w:rsidRPr="00AA57C6">
              <w:rPr>
                <w:rFonts w:ascii="Arial" w:hAnsi="Arial"/>
                <w:kern w:val="1"/>
                <w:sz w:val="20"/>
                <w:szCs w:val="24"/>
              </w:rPr>
              <w:t>50</w:t>
            </w:r>
          </w:p>
        </w:tc>
        <w:tc>
          <w:tcPr>
            <w:tcW w:w="5764"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rPr>
                <w:rFonts w:ascii="Arial" w:hAnsi="Arial"/>
                <w:kern w:val="1"/>
                <w:sz w:val="20"/>
                <w:szCs w:val="24"/>
              </w:rPr>
            </w:pPr>
            <w:r w:rsidRPr="00AA57C6">
              <w:rPr>
                <w:rFonts w:ascii="Arial" w:hAnsi="Arial"/>
                <w:kern w:val="1"/>
                <w:sz w:val="20"/>
                <w:szCs w:val="24"/>
              </w:rPr>
              <w:t>ООО «Салаватский пищевик» Майонезный цех</w:t>
            </w:r>
          </w:p>
        </w:tc>
        <w:tc>
          <w:tcPr>
            <w:tcW w:w="1134"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0"/>
                <w:szCs w:val="24"/>
              </w:rPr>
            </w:pPr>
            <w:r w:rsidRPr="00AA57C6">
              <w:rPr>
                <w:rFonts w:ascii="Arial" w:hAnsi="Arial"/>
                <w:kern w:val="1"/>
                <w:sz w:val="20"/>
                <w:szCs w:val="24"/>
              </w:rPr>
              <w:t>5</w:t>
            </w:r>
          </w:p>
        </w:tc>
        <w:tc>
          <w:tcPr>
            <w:tcW w:w="1762" w:type="dxa"/>
            <w:tcBorders>
              <w:left w:val="single" w:sz="2" w:space="0" w:color="000000"/>
              <w:bottom w:val="single" w:sz="2" w:space="0" w:color="000000"/>
              <w:right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0"/>
                <w:szCs w:val="24"/>
              </w:rPr>
            </w:pPr>
            <w:r w:rsidRPr="00AA57C6">
              <w:rPr>
                <w:rFonts w:ascii="Arial" w:hAnsi="Arial"/>
                <w:kern w:val="1"/>
                <w:sz w:val="20"/>
                <w:szCs w:val="24"/>
              </w:rPr>
              <w:t>50</w:t>
            </w:r>
          </w:p>
        </w:tc>
      </w:tr>
      <w:tr w:rsidR="006728CA" w:rsidRPr="00AA57C6" w:rsidTr="00C45898">
        <w:trPr>
          <w:trHeight w:val="23"/>
        </w:trPr>
        <w:tc>
          <w:tcPr>
            <w:tcW w:w="1040"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0"/>
                <w:szCs w:val="24"/>
              </w:rPr>
            </w:pPr>
            <w:r w:rsidRPr="00AA57C6">
              <w:rPr>
                <w:rFonts w:ascii="Arial" w:hAnsi="Arial"/>
                <w:kern w:val="1"/>
                <w:sz w:val="20"/>
                <w:szCs w:val="24"/>
              </w:rPr>
              <w:t>51</w:t>
            </w:r>
          </w:p>
        </w:tc>
        <w:tc>
          <w:tcPr>
            <w:tcW w:w="5764"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rPr>
                <w:rFonts w:ascii="Arial" w:hAnsi="Arial"/>
                <w:kern w:val="1"/>
                <w:sz w:val="20"/>
                <w:szCs w:val="24"/>
              </w:rPr>
            </w:pPr>
            <w:r w:rsidRPr="00AA57C6">
              <w:rPr>
                <w:rFonts w:ascii="Arial" w:hAnsi="Arial"/>
                <w:kern w:val="1"/>
                <w:sz w:val="20"/>
                <w:szCs w:val="24"/>
              </w:rPr>
              <w:t>«Зирганская вода»</w:t>
            </w:r>
          </w:p>
        </w:tc>
        <w:tc>
          <w:tcPr>
            <w:tcW w:w="1134"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0"/>
                <w:szCs w:val="24"/>
              </w:rPr>
            </w:pPr>
            <w:r w:rsidRPr="00AA57C6">
              <w:rPr>
                <w:rFonts w:ascii="Arial" w:hAnsi="Arial"/>
                <w:kern w:val="1"/>
                <w:sz w:val="20"/>
                <w:szCs w:val="24"/>
              </w:rPr>
              <w:t>5</w:t>
            </w:r>
          </w:p>
        </w:tc>
        <w:tc>
          <w:tcPr>
            <w:tcW w:w="1762" w:type="dxa"/>
            <w:tcBorders>
              <w:left w:val="single" w:sz="2" w:space="0" w:color="000000"/>
              <w:bottom w:val="single" w:sz="2" w:space="0" w:color="000000"/>
              <w:right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0"/>
                <w:szCs w:val="24"/>
              </w:rPr>
            </w:pPr>
            <w:r w:rsidRPr="00AA57C6">
              <w:rPr>
                <w:rFonts w:ascii="Arial" w:hAnsi="Arial"/>
                <w:kern w:val="1"/>
                <w:sz w:val="20"/>
                <w:szCs w:val="24"/>
              </w:rPr>
              <w:t>50</w:t>
            </w:r>
          </w:p>
        </w:tc>
      </w:tr>
      <w:tr w:rsidR="006728CA" w:rsidRPr="00AA57C6" w:rsidTr="00C45898">
        <w:trPr>
          <w:trHeight w:val="23"/>
        </w:trPr>
        <w:tc>
          <w:tcPr>
            <w:tcW w:w="1040"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cs="Arial"/>
                <w:kern w:val="1"/>
                <w:sz w:val="20"/>
                <w:szCs w:val="20"/>
              </w:rPr>
            </w:pPr>
          </w:p>
        </w:tc>
        <w:tc>
          <w:tcPr>
            <w:tcW w:w="5764"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0"/>
                <w:szCs w:val="24"/>
              </w:rPr>
            </w:pPr>
            <w:r w:rsidRPr="00AA57C6">
              <w:rPr>
                <w:rFonts w:ascii="Arial" w:hAnsi="Arial" w:cs="Arial"/>
                <w:b/>
                <w:kern w:val="1"/>
                <w:sz w:val="20"/>
                <w:szCs w:val="20"/>
              </w:rPr>
              <w:t>Обработка древесины</w:t>
            </w:r>
          </w:p>
        </w:tc>
        <w:tc>
          <w:tcPr>
            <w:tcW w:w="1134"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cs="Arial"/>
                <w:b/>
                <w:kern w:val="1"/>
                <w:sz w:val="20"/>
                <w:szCs w:val="20"/>
              </w:rPr>
            </w:pPr>
          </w:p>
        </w:tc>
        <w:tc>
          <w:tcPr>
            <w:tcW w:w="1762" w:type="dxa"/>
            <w:tcBorders>
              <w:left w:val="single" w:sz="2" w:space="0" w:color="000000"/>
              <w:bottom w:val="single" w:sz="2" w:space="0" w:color="000000"/>
              <w:right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cs="Arial"/>
                <w:b/>
                <w:kern w:val="1"/>
                <w:sz w:val="20"/>
                <w:szCs w:val="20"/>
              </w:rPr>
            </w:pPr>
          </w:p>
        </w:tc>
      </w:tr>
      <w:tr w:rsidR="006728CA" w:rsidRPr="00AA57C6" w:rsidTr="00C45898">
        <w:trPr>
          <w:trHeight w:val="23"/>
        </w:trPr>
        <w:tc>
          <w:tcPr>
            <w:tcW w:w="1040"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0"/>
                <w:szCs w:val="24"/>
              </w:rPr>
            </w:pPr>
            <w:r w:rsidRPr="00AA57C6">
              <w:rPr>
                <w:rFonts w:ascii="Arial" w:hAnsi="Arial"/>
                <w:kern w:val="1"/>
                <w:sz w:val="20"/>
                <w:szCs w:val="24"/>
              </w:rPr>
              <w:t>52</w:t>
            </w:r>
          </w:p>
        </w:tc>
        <w:tc>
          <w:tcPr>
            <w:tcW w:w="5764"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rPr>
                <w:rFonts w:ascii="Arial" w:hAnsi="Arial"/>
                <w:kern w:val="1"/>
                <w:sz w:val="20"/>
                <w:szCs w:val="24"/>
              </w:rPr>
            </w:pPr>
            <w:r w:rsidRPr="00AA57C6">
              <w:rPr>
                <w:rFonts w:ascii="Arial" w:hAnsi="Arial"/>
                <w:kern w:val="1"/>
                <w:sz w:val="20"/>
                <w:szCs w:val="24"/>
              </w:rPr>
              <w:t>Деревообрабатывающее предприятие</w:t>
            </w:r>
          </w:p>
        </w:tc>
        <w:tc>
          <w:tcPr>
            <w:tcW w:w="1134"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0"/>
                <w:szCs w:val="24"/>
              </w:rPr>
            </w:pPr>
            <w:r w:rsidRPr="00AA57C6">
              <w:rPr>
                <w:rFonts w:ascii="Arial" w:hAnsi="Arial"/>
                <w:kern w:val="1"/>
                <w:sz w:val="20"/>
                <w:szCs w:val="24"/>
              </w:rPr>
              <w:t>4</w:t>
            </w:r>
          </w:p>
        </w:tc>
        <w:tc>
          <w:tcPr>
            <w:tcW w:w="1762" w:type="dxa"/>
            <w:tcBorders>
              <w:left w:val="single" w:sz="2" w:space="0" w:color="000000"/>
              <w:bottom w:val="single" w:sz="2" w:space="0" w:color="000000"/>
              <w:right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0"/>
                <w:szCs w:val="24"/>
              </w:rPr>
            </w:pPr>
            <w:r w:rsidRPr="00AA57C6">
              <w:rPr>
                <w:rFonts w:ascii="Arial" w:hAnsi="Arial"/>
                <w:kern w:val="1"/>
                <w:sz w:val="20"/>
                <w:szCs w:val="24"/>
              </w:rPr>
              <w:t>100</w:t>
            </w:r>
          </w:p>
        </w:tc>
      </w:tr>
      <w:tr w:rsidR="006728CA" w:rsidRPr="00AA57C6" w:rsidTr="00C45898">
        <w:trPr>
          <w:trHeight w:val="23"/>
        </w:trPr>
        <w:tc>
          <w:tcPr>
            <w:tcW w:w="1040"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0"/>
                <w:szCs w:val="24"/>
              </w:rPr>
            </w:pPr>
            <w:r w:rsidRPr="00AA57C6">
              <w:rPr>
                <w:rFonts w:ascii="Arial" w:hAnsi="Arial"/>
                <w:kern w:val="1"/>
                <w:sz w:val="20"/>
                <w:szCs w:val="24"/>
              </w:rPr>
              <w:t>53</w:t>
            </w:r>
          </w:p>
        </w:tc>
        <w:tc>
          <w:tcPr>
            <w:tcW w:w="5764"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rPr>
                <w:rFonts w:ascii="Arial" w:hAnsi="Arial"/>
                <w:kern w:val="1"/>
                <w:sz w:val="20"/>
                <w:szCs w:val="24"/>
              </w:rPr>
            </w:pPr>
            <w:r w:rsidRPr="00AA57C6">
              <w:rPr>
                <w:rFonts w:ascii="Arial" w:hAnsi="Arial"/>
                <w:kern w:val="1"/>
                <w:sz w:val="20"/>
                <w:szCs w:val="24"/>
              </w:rPr>
              <w:t>Салаватский ДОК</w:t>
            </w:r>
          </w:p>
        </w:tc>
        <w:tc>
          <w:tcPr>
            <w:tcW w:w="1134"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0"/>
                <w:szCs w:val="24"/>
              </w:rPr>
            </w:pPr>
            <w:r w:rsidRPr="00AA57C6">
              <w:rPr>
                <w:rFonts w:ascii="Arial" w:hAnsi="Arial"/>
                <w:kern w:val="1"/>
                <w:sz w:val="20"/>
                <w:szCs w:val="24"/>
              </w:rPr>
              <w:t>3</w:t>
            </w:r>
          </w:p>
        </w:tc>
        <w:tc>
          <w:tcPr>
            <w:tcW w:w="1762" w:type="dxa"/>
            <w:tcBorders>
              <w:left w:val="single" w:sz="2" w:space="0" w:color="000000"/>
              <w:bottom w:val="single" w:sz="2" w:space="0" w:color="000000"/>
              <w:right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0"/>
                <w:szCs w:val="24"/>
              </w:rPr>
            </w:pPr>
            <w:r w:rsidRPr="00AA57C6">
              <w:rPr>
                <w:rFonts w:ascii="Arial" w:hAnsi="Arial"/>
                <w:kern w:val="1"/>
                <w:sz w:val="20"/>
                <w:szCs w:val="24"/>
              </w:rPr>
              <w:t>300</w:t>
            </w:r>
          </w:p>
        </w:tc>
      </w:tr>
      <w:tr w:rsidR="006728CA" w:rsidRPr="00AA57C6" w:rsidTr="00C45898">
        <w:trPr>
          <w:trHeight w:val="23"/>
        </w:trPr>
        <w:tc>
          <w:tcPr>
            <w:tcW w:w="1040"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0"/>
                <w:szCs w:val="24"/>
              </w:rPr>
            </w:pPr>
            <w:r w:rsidRPr="00AA57C6">
              <w:rPr>
                <w:rFonts w:ascii="Arial" w:hAnsi="Arial"/>
                <w:kern w:val="1"/>
                <w:sz w:val="20"/>
                <w:szCs w:val="24"/>
              </w:rPr>
              <w:t>54</w:t>
            </w:r>
          </w:p>
        </w:tc>
        <w:tc>
          <w:tcPr>
            <w:tcW w:w="5764"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rPr>
                <w:rFonts w:ascii="Arial" w:hAnsi="Arial"/>
                <w:kern w:val="1"/>
                <w:sz w:val="20"/>
                <w:szCs w:val="24"/>
              </w:rPr>
            </w:pPr>
            <w:r w:rsidRPr="00AA57C6">
              <w:rPr>
                <w:rFonts w:ascii="Arial" w:hAnsi="Arial"/>
                <w:kern w:val="1"/>
                <w:sz w:val="20"/>
                <w:szCs w:val="24"/>
              </w:rPr>
              <w:t>Мебельная фабрика ООО «Южуралмебель»</w:t>
            </w:r>
          </w:p>
        </w:tc>
        <w:tc>
          <w:tcPr>
            <w:tcW w:w="1134"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0"/>
                <w:szCs w:val="24"/>
              </w:rPr>
            </w:pPr>
            <w:r w:rsidRPr="00AA57C6">
              <w:rPr>
                <w:rFonts w:ascii="Arial" w:hAnsi="Arial"/>
                <w:kern w:val="1"/>
                <w:sz w:val="20"/>
                <w:szCs w:val="24"/>
              </w:rPr>
              <w:t>4</w:t>
            </w:r>
          </w:p>
        </w:tc>
        <w:tc>
          <w:tcPr>
            <w:tcW w:w="1762" w:type="dxa"/>
            <w:tcBorders>
              <w:left w:val="single" w:sz="2" w:space="0" w:color="000000"/>
              <w:bottom w:val="single" w:sz="2" w:space="0" w:color="000000"/>
              <w:right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0"/>
                <w:szCs w:val="24"/>
              </w:rPr>
            </w:pPr>
            <w:r w:rsidRPr="00AA57C6">
              <w:rPr>
                <w:rFonts w:ascii="Arial" w:hAnsi="Arial"/>
                <w:kern w:val="1"/>
                <w:sz w:val="20"/>
                <w:szCs w:val="24"/>
              </w:rPr>
              <w:t>100</w:t>
            </w:r>
          </w:p>
        </w:tc>
      </w:tr>
      <w:tr w:rsidR="006728CA" w:rsidRPr="00AA57C6" w:rsidTr="00C45898">
        <w:trPr>
          <w:trHeight w:val="23"/>
        </w:trPr>
        <w:tc>
          <w:tcPr>
            <w:tcW w:w="1040"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0"/>
                <w:szCs w:val="24"/>
              </w:rPr>
            </w:pPr>
            <w:r w:rsidRPr="00AA57C6">
              <w:rPr>
                <w:rFonts w:ascii="Arial" w:hAnsi="Arial"/>
                <w:kern w:val="1"/>
                <w:sz w:val="20"/>
                <w:szCs w:val="24"/>
              </w:rPr>
              <w:t>55</w:t>
            </w:r>
          </w:p>
        </w:tc>
        <w:tc>
          <w:tcPr>
            <w:tcW w:w="5764"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rPr>
                <w:rFonts w:ascii="Arial" w:hAnsi="Arial"/>
                <w:kern w:val="1"/>
                <w:sz w:val="20"/>
                <w:szCs w:val="24"/>
              </w:rPr>
            </w:pPr>
            <w:r w:rsidRPr="00AA57C6">
              <w:rPr>
                <w:rFonts w:ascii="Arial" w:hAnsi="Arial"/>
                <w:kern w:val="1"/>
                <w:sz w:val="20"/>
                <w:szCs w:val="24"/>
              </w:rPr>
              <w:t>Мебельная фабрика «Салават-стиль»</w:t>
            </w:r>
          </w:p>
        </w:tc>
        <w:tc>
          <w:tcPr>
            <w:tcW w:w="1134"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0"/>
                <w:szCs w:val="24"/>
              </w:rPr>
            </w:pPr>
            <w:r w:rsidRPr="00AA57C6">
              <w:rPr>
                <w:rFonts w:ascii="Arial" w:hAnsi="Arial"/>
                <w:kern w:val="1"/>
                <w:sz w:val="20"/>
                <w:szCs w:val="24"/>
              </w:rPr>
              <w:t>4</w:t>
            </w:r>
          </w:p>
        </w:tc>
        <w:tc>
          <w:tcPr>
            <w:tcW w:w="1762" w:type="dxa"/>
            <w:tcBorders>
              <w:left w:val="single" w:sz="2" w:space="0" w:color="000000"/>
              <w:bottom w:val="single" w:sz="2" w:space="0" w:color="000000"/>
              <w:right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0"/>
                <w:szCs w:val="24"/>
              </w:rPr>
            </w:pPr>
            <w:r w:rsidRPr="00AA57C6">
              <w:rPr>
                <w:rFonts w:ascii="Arial" w:hAnsi="Arial"/>
                <w:kern w:val="1"/>
                <w:sz w:val="20"/>
                <w:szCs w:val="24"/>
              </w:rPr>
              <w:t>100</w:t>
            </w:r>
          </w:p>
        </w:tc>
      </w:tr>
      <w:tr w:rsidR="006728CA" w:rsidRPr="00AA57C6" w:rsidTr="00C45898">
        <w:trPr>
          <w:trHeight w:val="23"/>
        </w:trPr>
        <w:tc>
          <w:tcPr>
            <w:tcW w:w="1040"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0"/>
                <w:szCs w:val="24"/>
              </w:rPr>
            </w:pPr>
            <w:r w:rsidRPr="00AA57C6">
              <w:rPr>
                <w:rFonts w:ascii="Arial" w:hAnsi="Arial"/>
                <w:kern w:val="1"/>
                <w:sz w:val="20"/>
                <w:szCs w:val="24"/>
              </w:rPr>
              <w:t>56</w:t>
            </w:r>
          </w:p>
        </w:tc>
        <w:tc>
          <w:tcPr>
            <w:tcW w:w="5764"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rPr>
                <w:rFonts w:ascii="Arial" w:hAnsi="Arial"/>
                <w:kern w:val="1"/>
                <w:sz w:val="20"/>
                <w:szCs w:val="24"/>
              </w:rPr>
            </w:pPr>
            <w:r w:rsidRPr="00AA57C6">
              <w:rPr>
                <w:rFonts w:ascii="Arial" w:hAnsi="Arial"/>
                <w:kern w:val="1"/>
                <w:sz w:val="20"/>
                <w:szCs w:val="24"/>
              </w:rPr>
              <w:t>Пилорама</w:t>
            </w:r>
          </w:p>
        </w:tc>
        <w:tc>
          <w:tcPr>
            <w:tcW w:w="1134"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0"/>
                <w:szCs w:val="24"/>
              </w:rPr>
            </w:pPr>
            <w:r w:rsidRPr="00AA57C6">
              <w:rPr>
                <w:rFonts w:ascii="Arial" w:hAnsi="Arial"/>
                <w:kern w:val="1"/>
                <w:sz w:val="20"/>
                <w:szCs w:val="24"/>
              </w:rPr>
              <w:t>4</w:t>
            </w:r>
          </w:p>
        </w:tc>
        <w:tc>
          <w:tcPr>
            <w:tcW w:w="1762" w:type="dxa"/>
            <w:tcBorders>
              <w:left w:val="single" w:sz="2" w:space="0" w:color="000000"/>
              <w:bottom w:val="single" w:sz="2" w:space="0" w:color="000000"/>
              <w:right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0"/>
                <w:szCs w:val="24"/>
              </w:rPr>
            </w:pPr>
            <w:r w:rsidRPr="00AA57C6">
              <w:rPr>
                <w:rFonts w:ascii="Arial" w:hAnsi="Arial"/>
                <w:kern w:val="1"/>
                <w:sz w:val="20"/>
                <w:szCs w:val="24"/>
              </w:rPr>
              <w:t>100</w:t>
            </w:r>
          </w:p>
        </w:tc>
      </w:tr>
      <w:tr w:rsidR="006728CA" w:rsidRPr="00AA57C6" w:rsidTr="00C45898">
        <w:trPr>
          <w:trHeight w:val="23"/>
        </w:trPr>
        <w:tc>
          <w:tcPr>
            <w:tcW w:w="1040"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0"/>
                <w:szCs w:val="24"/>
              </w:rPr>
            </w:pPr>
            <w:r w:rsidRPr="00AA57C6">
              <w:rPr>
                <w:rFonts w:ascii="Arial" w:hAnsi="Arial"/>
                <w:kern w:val="1"/>
                <w:sz w:val="20"/>
                <w:szCs w:val="24"/>
              </w:rPr>
              <w:t>57</w:t>
            </w:r>
          </w:p>
        </w:tc>
        <w:tc>
          <w:tcPr>
            <w:tcW w:w="5764"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rPr>
                <w:rFonts w:ascii="Arial" w:hAnsi="Arial"/>
                <w:kern w:val="1"/>
                <w:sz w:val="20"/>
                <w:szCs w:val="24"/>
              </w:rPr>
            </w:pPr>
            <w:r w:rsidRPr="00AA57C6">
              <w:rPr>
                <w:rFonts w:ascii="Arial" w:hAnsi="Arial"/>
                <w:kern w:val="1"/>
                <w:sz w:val="20"/>
                <w:szCs w:val="24"/>
              </w:rPr>
              <w:t>Мебельный цех</w:t>
            </w:r>
          </w:p>
        </w:tc>
        <w:tc>
          <w:tcPr>
            <w:tcW w:w="1134"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0"/>
                <w:szCs w:val="24"/>
              </w:rPr>
            </w:pPr>
            <w:r w:rsidRPr="00AA57C6">
              <w:rPr>
                <w:rFonts w:ascii="Arial" w:hAnsi="Arial"/>
                <w:kern w:val="1"/>
                <w:sz w:val="20"/>
                <w:szCs w:val="24"/>
              </w:rPr>
              <w:t>4</w:t>
            </w:r>
          </w:p>
        </w:tc>
        <w:tc>
          <w:tcPr>
            <w:tcW w:w="1762" w:type="dxa"/>
            <w:tcBorders>
              <w:left w:val="single" w:sz="2" w:space="0" w:color="000000"/>
              <w:bottom w:val="single" w:sz="2" w:space="0" w:color="000000"/>
              <w:right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0"/>
                <w:szCs w:val="24"/>
              </w:rPr>
            </w:pPr>
            <w:r w:rsidRPr="00AA57C6">
              <w:rPr>
                <w:rFonts w:ascii="Arial" w:hAnsi="Arial"/>
                <w:kern w:val="1"/>
                <w:sz w:val="20"/>
                <w:szCs w:val="24"/>
              </w:rPr>
              <w:t>100</w:t>
            </w:r>
          </w:p>
        </w:tc>
      </w:tr>
      <w:tr w:rsidR="006728CA" w:rsidRPr="00AA57C6" w:rsidTr="00C45898">
        <w:trPr>
          <w:trHeight w:val="23"/>
        </w:trPr>
        <w:tc>
          <w:tcPr>
            <w:tcW w:w="1040"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0"/>
                <w:szCs w:val="24"/>
              </w:rPr>
            </w:pPr>
            <w:r w:rsidRPr="00AA57C6">
              <w:rPr>
                <w:rFonts w:ascii="Arial" w:hAnsi="Arial"/>
                <w:kern w:val="1"/>
                <w:sz w:val="20"/>
                <w:szCs w:val="24"/>
              </w:rPr>
              <w:t>58</w:t>
            </w:r>
          </w:p>
        </w:tc>
        <w:tc>
          <w:tcPr>
            <w:tcW w:w="5764"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rPr>
                <w:rFonts w:ascii="Arial" w:hAnsi="Arial"/>
                <w:kern w:val="1"/>
                <w:sz w:val="20"/>
                <w:szCs w:val="24"/>
              </w:rPr>
            </w:pPr>
            <w:r w:rsidRPr="00AA57C6">
              <w:rPr>
                <w:rFonts w:ascii="Arial" w:hAnsi="Arial"/>
                <w:kern w:val="1"/>
                <w:sz w:val="20"/>
                <w:szCs w:val="24"/>
              </w:rPr>
              <w:t>Лесничество</w:t>
            </w:r>
          </w:p>
        </w:tc>
        <w:tc>
          <w:tcPr>
            <w:tcW w:w="1134"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0"/>
                <w:szCs w:val="24"/>
              </w:rPr>
            </w:pPr>
            <w:r w:rsidRPr="00AA57C6">
              <w:rPr>
                <w:rFonts w:ascii="Arial" w:hAnsi="Arial"/>
                <w:kern w:val="1"/>
                <w:sz w:val="20"/>
                <w:szCs w:val="24"/>
              </w:rPr>
              <w:t>5</w:t>
            </w:r>
          </w:p>
        </w:tc>
        <w:tc>
          <w:tcPr>
            <w:tcW w:w="1762" w:type="dxa"/>
            <w:tcBorders>
              <w:left w:val="single" w:sz="2" w:space="0" w:color="000000"/>
              <w:bottom w:val="single" w:sz="2" w:space="0" w:color="000000"/>
              <w:right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0"/>
                <w:szCs w:val="24"/>
              </w:rPr>
            </w:pPr>
            <w:r w:rsidRPr="00AA57C6">
              <w:rPr>
                <w:rFonts w:ascii="Arial" w:hAnsi="Arial"/>
                <w:kern w:val="1"/>
                <w:sz w:val="20"/>
                <w:szCs w:val="24"/>
              </w:rPr>
              <w:t>50</w:t>
            </w:r>
          </w:p>
        </w:tc>
      </w:tr>
      <w:tr w:rsidR="006728CA" w:rsidRPr="00AA57C6" w:rsidTr="00C45898">
        <w:trPr>
          <w:trHeight w:val="23"/>
        </w:trPr>
        <w:tc>
          <w:tcPr>
            <w:tcW w:w="1040"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cs="Arial"/>
                <w:kern w:val="1"/>
                <w:sz w:val="20"/>
                <w:szCs w:val="20"/>
              </w:rPr>
            </w:pPr>
          </w:p>
        </w:tc>
        <w:tc>
          <w:tcPr>
            <w:tcW w:w="5764"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0"/>
                <w:szCs w:val="24"/>
              </w:rPr>
            </w:pPr>
            <w:r w:rsidRPr="00AA57C6">
              <w:rPr>
                <w:rFonts w:ascii="Arial" w:hAnsi="Arial" w:cs="Arial"/>
                <w:b/>
                <w:kern w:val="1"/>
                <w:sz w:val="20"/>
                <w:szCs w:val="20"/>
              </w:rPr>
              <w:t>Электроэнергетика</w:t>
            </w:r>
          </w:p>
        </w:tc>
        <w:tc>
          <w:tcPr>
            <w:tcW w:w="1134"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cs="Arial"/>
                <w:b/>
                <w:kern w:val="1"/>
                <w:sz w:val="20"/>
                <w:szCs w:val="20"/>
              </w:rPr>
            </w:pPr>
          </w:p>
        </w:tc>
        <w:tc>
          <w:tcPr>
            <w:tcW w:w="1762" w:type="dxa"/>
            <w:tcBorders>
              <w:left w:val="single" w:sz="2" w:space="0" w:color="000000"/>
              <w:bottom w:val="single" w:sz="2" w:space="0" w:color="000000"/>
              <w:right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cs="Arial"/>
                <w:b/>
                <w:kern w:val="1"/>
                <w:sz w:val="20"/>
                <w:szCs w:val="20"/>
              </w:rPr>
            </w:pPr>
          </w:p>
        </w:tc>
      </w:tr>
      <w:tr w:rsidR="006728CA" w:rsidRPr="00AA57C6" w:rsidTr="00C45898">
        <w:trPr>
          <w:trHeight w:val="23"/>
        </w:trPr>
        <w:tc>
          <w:tcPr>
            <w:tcW w:w="1040"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0"/>
                <w:szCs w:val="24"/>
              </w:rPr>
            </w:pPr>
            <w:r w:rsidRPr="00AA57C6">
              <w:rPr>
                <w:rFonts w:ascii="Arial" w:hAnsi="Arial"/>
                <w:kern w:val="1"/>
                <w:sz w:val="20"/>
                <w:szCs w:val="24"/>
              </w:rPr>
              <w:t>59</w:t>
            </w:r>
          </w:p>
        </w:tc>
        <w:tc>
          <w:tcPr>
            <w:tcW w:w="5764"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rPr>
                <w:rFonts w:ascii="Arial" w:hAnsi="Arial"/>
                <w:kern w:val="1"/>
                <w:sz w:val="20"/>
                <w:szCs w:val="24"/>
              </w:rPr>
            </w:pPr>
            <w:r w:rsidRPr="00AA57C6">
              <w:rPr>
                <w:rFonts w:ascii="Arial" w:hAnsi="Arial"/>
                <w:kern w:val="1"/>
                <w:sz w:val="20"/>
                <w:szCs w:val="24"/>
              </w:rPr>
              <w:t>Салаватская ТЭЦ ООО «Башкирская генерирующая компания»</w:t>
            </w:r>
          </w:p>
        </w:tc>
        <w:tc>
          <w:tcPr>
            <w:tcW w:w="1134"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0"/>
                <w:szCs w:val="24"/>
              </w:rPr>
            </w:pPr>
            <w:r w:rsidRPr="00AA57C6">
              <w:rPr>
                <w:rFonts w:ascii="Arial" w:hAnsi="Arial"/>
                <w:kern w:val="1"/>
                <w:sz w:val="20"/>
                <w:szCs w:val="24"/>
              </w:rPr>
              <w:t>2</w:t>
            </w:r>
          </w:p>
        </w:tc>
        <w:tc>
          <w:tcPr>
            <w:tcW w:w="1762" w:type="dxa"/>
            <w:tcBorders>
              <w:left w:val="single" w:sz="2" w:space="0" w:color="000000"/>
              <w:bottom w:val="single" w:sz="2" w:space="0" w:color="000000"/>
              <w:right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0"/>
                <w:szCs w:val="24"/>
              </w:rPr>
            </w:pPr>
            <w:r w:rsidRPr="00AA57C6">
              <w:rPr>
                <w:rFonts w:ascii="Arial" w:hAnsi="Arial"/>
                <w:kern w:val="1"/>
                <w:sz w:val="20"/>
                <w:szCs w:val="24"/>
              </w:rPr>
              <w:t>500</w:t>
            </w:r>
          </w:p>
        </w:tc>
      </w:tr>
      <w:tr w:rsidR="006728CA" w:rsidRPr="00AA57C6" w:rsidTr="00C45898">
        <w:trPr>
          <w:trHeight w:val="23"/>
        </w:trPr>
        <w:tc>
          <w:tcPr>
            <w:tcW w:w="1040"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0"/>
                <w:szCs w:val="24"/>
              </w:rPr>
            </w:pPr>
            <w:r w:rsidRPr="00AA57C6">
              <w:rPr>
                <w:rFonts w:ascii="Arial" w:hAnsi="Arial"/>
                <w:kern w:val="1"/>
                <w:sz w:val="20"/>
                <w:szCs w:val="24"/>
              </w:rPr>
              <w:t>60</w:t>
            </w:r>
          </w:p>
        </w:tc>
        <w:tc>
          <w:tcPr>
            <w:tcW w:w="5764"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rPr>
                <w:rFonts w:ascii="Arial" w:hAnsi="Arial"/>
                <w:kern w:val="1"/>
                <w:sz w:val="20"/>
                <w:szCs w:val="24"/>
              </w:rPr>
            </w:pPr>
            <w:r w:rsidRPr="00AA57C6">
              <w:rPr>
                <w:rFonts w:ascii="Arial" w:hAnsi="Arial"/>
                <w:kern w:val="1"/>
                <w:sz w:val="20"/>
                <w:szCs w:val="24"/>
              </w:rPr>
              <w:t>Ново-Салаватская ТЭЦ ООО «Башкирская генерирующая компания»</w:t>
            </w:r>
          </w:p>
        </w:tc>
        <w:tc>
          <w:tcPr>
            <w:tcW w:w="1134"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0"/>
                <w:szCs w:val="24"/>
              </w:rPr>
            </w:pPr>
            <w:r w:rsidRPr="00AA57C6">
              <w:rPr>
                <w:rFonts w:ascii="Arial" w:hAnsi="Arial"/>
                <w:kern w:val="1"/>
                <w:sz w:val="20"/>
                <w:szCs w:val="24"/>
              </w:rPr>
              <w:t>3</w:t>
            </w:r>
          </w:p>
        </w:tc>
        <w:tc>
          <w:tcPr>
            <w:tcW w:w="1762" w:type="dxa"/>
            <w:tcBorders>
              <w:left w:val="single" w:sz="2" w:space="0" w:color="000000"/>
              <w:bottom w:val="single" w:sz="2" w:space="0" w:color="000000"/>
              <w:right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0"/>
                <w:szCs w:val="24"/>
              </w:rPr>
            </w:pPr>
            <w:r w:rsidRPr="00AA57C6">
              <w:rPr>
                <w:rFonts w:ascii="Arial" w:hAnsi="Arial"/>
                <w:kern w:val="1"/>
                <w:sz w:val="20"/>
                <w:szCs w:val="24"/>
              </w:rPr>
              <w:t>300</w:t>
            </w:r>
          </w:p>
        </w:tc>
      </w:tr>
      <w:tr w:rsidR="006728CA" w:rsidRPr="00AA57C6" w:rsidTr="00C45898">
        <w:trPr>
          <w:trHeight w:val="23"/>
        </w:trPr>
        <w:tc>
          <w:tcPr>
            <w:tcW w:w="1040"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0"/>
                <w:szCs w:val="24"/>
              </w:rPr>
            </w:pPr>
            <w:r w:rsidRPr="00AA57C6">
              <w:rPr>
                <w:rFonts w:ascii="Arial" w:hAnsi="Arial"/>
                <w:kern w:val="1"/>
                <w:sz w:val="20"/>
                <w:szCs w:val="24"/>
              </w:rPr>
              <w:lastRenderedPageBreak/>
              <w:t>61</w:t>
            </w:r>
          </w:p>
        </w:tc>
        <w:tc>
          <w:tcPr>
            <w:tcW w:w="5764"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rPr>
                <w:rFonts w:ascii="Arial" w:hAnsi="Arial"/>
                <w:kern w:val="1"/>
                <w:sz w:val="20"/>
                <w:szCs w:val="24"/>
              </w:rPr>
            </w:pPr>
            <w:r w:rsidRPr="00AA57C6">
              <w:rPr>
                <w:rFonts w:ascii="Arial" w:hAnsi="Arial"/>
                <w:kern w:val="1"/>
                <w:sz w:val="20"/>
                <w:szCs w:val="24"/>
              </w:rPr>
              <w:t>Электроподстанция</w:t>
            </w:r>
          </w:p>
        </w:tc>
        <w:tc>
          <w:tcPr>
            <w:tcW w:w="1134"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0"/>
                <w:szCs w:val="24"/>
              </w:rPr>
            </w:pPr>
            <w:r w:rsidRPr="00AA57C6">
              <w:rPr>
                <w:rFonts w:ascii="Arial" w:hAnsi="Arial"/>
                <w:kern w:val="1"/>
                <w:sz w:val="20"/>
                <w:szCs w:val="24"/>
              </w:rPr>
              <w:t>3; 4; 5</w:t>
            </w:r>
          </w:p>
        </w:tc>
        <w:tc>
          <w:tcPr>
            <w:tcW w:w="1762" w:type="dxa"/>
            <w:tcBorders>
              <w:left w:val="single" w:sz="2" w:space="0" w:color="000000"/>
              <w:bottom w:val="single" w:sz="2" w:space="0" w:color="000000"/>
              <w:right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0"/>
                <w:szCs w:val="24"/>
              </w:rPr>
            </w:pPr>
            <w:r w:rsidRPr="00AA57C6">
              <w:rPr>
                <w:rFonts w:ascii="Arial" w:hAnsi="Arial"/>
                <w:kern w:val="1"/>
                <w:sz w:val="20"/>
                <w:szCs w:val="24"/>
              </w:rPr>
              <w:t>300; 100; 50</w:t>
            </w:r>
          </w:p>
        </w:tc>
      </w:tr>
      <w:tr w:rsidR="006728CA" w:rsidRPr="00AA57C6" w:rsidTr="00C45898">
        <w:trPr>
          <w:trHeight w:val="23"/>
        </w:trPr>
        <w:tc>
          <w:tcPr>
            <w:tcW w:w="1040"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0"/>
                <w:szCs w:val="24"/>
              </w:rPr>
            </w:pPr>
            <w:r w:rsidRPr="00AA57C6">
              <w:rPr>
                <w:rFonts w:ascii="Arial" w:hAnsi="Arial"/>
                <w:kern w:val="1"/>
                <w:sz w:val="20"/>
                <w:szCs w:val="24"/>
              </w:rPr>
              <w:t>62</w:t>
            </w:r>
          </w:p>
        </w:tc>
        <w:tc>
          <w:tcPr>
            <w:tcW w:w="5764"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rPr>
                <w:rFonts w:ascii="Arial" w:hAnsi="Arial"/>
                <w:kern w:val="1"/>
                <w:sz w:val="20"/>
                <w:szCs w:val="24"/>
              </w:rPr>
            </w:pPr>
            <w:r w:rsidRPr="00AA57C6">
              <w:rPr>
                <w:rFonts w:ascii="Arial" w:hAnsi="Arial"/>
                <w:kern w:val="1"/>
                <w:sz w:val="20"/>
                <w:szCs w:val="24"/>
              </w:rPr>
              <w:t>Котельный цех №10 Салаватский РТС ООО «БашРТС»</w:t>
            </w:r>
          </w:p>
        </w:tc>
        <w:tc>
          <w:tcPr>
            <w:tcW w:w="1134"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0"/>
                <w:szCs w:val="24"/>
              </w:rPr>
            </w:pPr>
            <w:r w:rsidRPr="00AA57C6">
              <w:rPr>
                <w:rFonts w:ascii="Arial" w:hAnsi="Arial"/>
                <w:kern w:val="1"/>
                <w:sz w:val="20"/>
                <w:szCs w:val="24"/>
              </w:rPr>
              <w:t>3</w:t>
            </w:r>
          </w:p>
        </w:tc>
        <w:tc>
          <w:tcPr>
            <w:tcW w:w="1762" w:type="dxa"/>
            <w:tcBorders>
              <w:left w:val="single" w:sz="2" w:space="0" w:color="000000"/>
              <w:bottom w:val="single" w:sz="2" w:space="0" w:color="000000"/>
              <w:right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0"/>
                <w:szCs w:val="24"/>
              </w:rPr>
            </w:pPr>
            <w:r w:rsidRPr="00AA57C6">
              <w:rPr>
                <w:rFonts w:ascii="Arial" w:hAnsi="Arial"/>
                <w:kern w:val="1"/>
                <w:sz w:val="20"/>
                <w:szCs w:val="24"/>
              </w:rPr>
              <w:t>300</w:t>
            </w:r>
          </w:p>
        </w:tc>
      </w:tr>
      <w:tr w:rsidR="006728CA" w:rsidRPr="00AA57C6" w:rsidTr="00C45898">
        <w:trPr>
          <w:trHeight w:val="23"/>
        </w:trPr>
        <w:tc>
          <w:tcPr>
            <w:tcW w:w="1040"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0"/>
                <w:szCs w:val="24"/>
              </w:rPr>
            </w:pPr>
            <w:r w:rsidRPr="00AA57C6">
              <w:rPr>
                <w:rFonts w:ascii="Arial" w:hAnsi="Arial"/>
                <w:kern w:val="1"/>
                <w:sz w:val="20"/>
                <w:szCs w:val="24"/>
              </w:rPr>
              <w:t>63</w:t>
            </w:r>
          </w:p>
        </w:tc>
        <w:tc>
          <w:tcPr>
            <w:tcW w:w="5764"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rPr>
                <w:rFonts w:ascii="Arial" w:hAnsi="Arial"/>
                <w:kern w:val="1"/>
                <w:sz w:val="20"/>
                <w:szCs w:val="24"/>
              </w:rPr>
            </w:pPr>
            <w:r w:rsidRPr="00AA57C6">
              <w:rPr>
                <w:rFonts w:ascii="Arial" w:hAnsi="Arial"/>
                <w:kern w:val="1"/>
                <w:sz w:val="20"/>
                <w:szCs w:val="24"/>
              </w:rPr>
              <w:t>Газонаполнительная станция, АГНС</w:t>
            </w:r>
          </w:p>
        </w:tc>
        <w:tc>
          <w:tcPr>
            <w:tcW w:w="1134"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0"/>
                <w:szCs w:val="24"/>
              </w:rPr>
            </w:pPr>
            <w:r w:rsidRPr="00AA57C6">
              <w:rPr>
                <w:rFonts w:ascii="Arial" w:hAnsi="Arial"/>
                <w:kern w:val="1"/>
                <w:sz w:val="20"/>
                <w:szCs w:val="24"/>
              </w:rPr>
              <w:t>4</w:t>
            </w:r>
          </w:p>
        </w:tc>
        <w:tc>
          <w:tcPr>
            <w:tcW w:w="1762" w:type="dxa"/>
            <w:tcBorders>
              <w:left w:val="single" w:sz="2" w:space="0" w:color="000000"/>
              <w:bottom w:val="single" w:sz="2" w:space="0" w:color="000000"/>
              <w:right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0"/>
                <w:szCs w:val="24"/>
              </w:rPr>
            </w:pPr>
            <w:r w:rsidRPr="00AA57C6">
              <w:rPr>
                <w:rFonts w:ascii="Arial" w:hAnsi="Arial"/>
                <w:kern w:val="1"/>
                <w:sz w:val="20"/>
                <w:szCs w:val="24"/>
              </w:rPr>
              <w:t>100</w:t>
            </w:r>
          </w:p>
        </w:tc>
      </w:tr>
      <w:tr w:rsidR="006728CA" w:rsidRPr="00AA57C6" w:rsidTr="00C45898">
        <w:trPr>
          <w:trHeight w:val="23"/>
        </w:trPr>
        <w:tc>
          <w:tcPr>
            <w:tcW w:w="1040"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0"/>
                <w:szCs w:val="24"/>
              </w:rPr>
            </w:pPr>
            <w:r w:rsidRPr="00AA57C6">
              <w:rPr>
                <w:rFonts w:ascii="Arial" w:hAnsi="Arial"/>
                <w:kern w:val="1"/>
                <w:sz w:val="20"/>
                <w:szCs w:val="24"/>
              </w:rPr>
              <w:t>64</w:t>
            </w:r>
          </w:p>
        </w:tc>
        <w:tc>
          <w:tcPr>
            <w:tcW w:w="5764"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rPr>
                <w:rFonts w:ascii="Arial" w:hAnsi="Arial"/>
                <w:kern w:val="1"/>
                <w:sz w:val="20"/>
                <w:szCs w:val="24"/>
              </w:rPr>
            </w:pPr>
            <w:r w:rsidRPr="00AA57C6">
              <w:rPr>
                <w:rFonts w:ascii="Arial" w:hAnsi="Arial"/>
                <w:kern w:val="1"/>
                <w:sz w:val="20"/>
                <w:szCs w:val="24"/>
              </w:rPr>
              <w:t>ГРС</w:t>
            </w:r>
          </w:p>
        </w:tc>
        <w:tc>
          <w:tcPr>
            <w:tcW w:w="1134"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0"/>
                <w:szCs w:val="24"/>
              </w:rPr>
            </w:pPr>
            <w:r w:rsidRPr="00AA57C6">
              <w:rPr>
                <w:rFonts w:ascii="Arial" w:hAnsi="Arial"/>
                <w:kern w:val="1"/>
                <w:sz w:val="20"/>
                <w:szCs w:val="24"/>
              </w:rPr>
              <w:t>4</w:t>
            </w:r>
          </w:p>
        </w:tc>
        <w:tc>
          <w:tcPr>
            <w:tcW w:w="1762" w:type="dxa"/>
            <w:tcBorders>
              <w:left w:val="single" w:sz="2" w:space="0" w:color="000000"/>
              <w:bottom w:val="single" w:sz="2" w:space="0" w:color="000000"/>
              <w:right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0"/>
                <w:szCs w:val="24"/>
              </w:rPr>
            </w:pPr>
            <w:r w:rsidRPr="00AA57C6">
              <w:rPr>
                <w:rFonts w:ascii="Arial" w:hAnsi="Arial"/>
                <w:kern w:val="1"/>
                <w:sz w:val="20"/>
                <w:szCs w:val="24"/>
              </w:rPr>
              <w:t>100</w:t>
            </w:r>
          </w:p>
        </w:tc>
      </w:tr>
      <w:tr w:rsidR="006728CA" w:rsidRPr="00AA57C6" w:rsidTr="00C45898">
        <w:trPr>
          <w:trHeight w:val="23"/>
        </w:trPr>
        <w:tc>
          <w:tcPr>
            <w:tcW w:w="1040"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0"/>
                <w:szCs w:val="24"/>
              </w:rPr>
            </w:pPr>
            <w:r w:rsidRPr="00AA57C6">
              <w:rPr>
                <w:rFonts w:ascii="Arial" w:hAnsi="Arial"/>
                <w:kern w:val="1"/>
                <w:sz w:val="20"/>
                <w:szCs w:val="24"/>
              </w:rPr>
              <w:t>65</w:t>
            </w:r>
          </w:p>
        </w:tc>
        <w:tc>
          <w:tcPr>
            <w:tcW w:w="5764"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rPr>
                <w:rFonts w:ascii="Arial" w:hAnsi="Arial"/>
                <w:kern w:val="1"/>
                <w:sz w:val="20"/>
                <w:szCs w:val="24"/>
              </w:rPr>
            </w:pPr>
            <w:r w:rsidRPr="00AA57C6">
              <w:rPr>
                <w:rFonts w:ascii="Arial" w:hAnsi="Arial"/>
                <w:kern w:val="1"/>
                <w:sz w:val="20"/>
                <w:szCs w:val="24"/>
              </w:rPr>
              <w:t>ОАО «Газ-Сервис» «Салаватгаз»</w:t>
            </w:r>
          </w:p>
        </w:tc>
        <w:tc>
          <w:tcPr>
            <w:tcW w:w="1134"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0"/>
                <w:szCs w:val="24"/>
              </w:rPr>
            </w:pPr>
            <w:r w:rsidRPr="00AA57C6">
              <w:rPr>
                <w:rFonts w:ascii="Arial" w:hAnsi="Arial"/>
                <w:kern w:val="1"/>
                <w:sz w:val="20"/>
                <w:szCs w:val="24"/>
              </w:rPr>
              <w:t>5</w:t>
            </w:r>
          </w:p>
        </w:tc>
        <w:tc>
          <w:tcPr>
            <w:tcW w:w="1762" w:type="dxa"/>
            <w:tcBorders>
              <w:left w:val="single" w:sz="2" w:space="0" w:color="000000"/>
              <w:bottom w:val="single" w:sz="2" w:space="0" w:color="000000"/>
              <w:right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0"/>
                <w:szCs w:val="24"/>
              </w:rPr>
            </w:pPr>
            <w:r w:rsidRPr="00AA57C6">
              <w:rPr>
                <w:rFonts w:ascii="Arial" w:hAnsi="Arial"/>
                <w:kern w:val="1"/>
                <w:sz w:val="20"/>
                <w:szCs w:val="24"/>
              </w:rPr>
              <w:t>100</w:t>
            </w:r>
          </w:p>
        </w:tc>
      </w:tr>
      <w:tr w:rsidR="006728CA" w:rsidRPr="00AA57C6" w:rsidTr="00C45898">
        <w:trPr>
          <w:trHeight w:val="23"/>
        </w:trPr>
        <w:tc>
          <w:tcPr>
            <w:tcW w:w="1040"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0"/>
                <w:szCs w:val="24"/>
              </w:rPr>
            </w:pPr>
            <w:r w:rsidRPr="00AA57C6">
              <w:rPr>
                <w:rFonts w:ascii="Arial" w:hAnsi="Arial"/>
                <w:kern w:val="1"/>
                <w:sz w:val="20"/>
                <w:szCs w:val="24"/>
              </w:rPr>
              <w:t>66</w:t>
            </w:r>
          </w:p>
        </w:tc>
        <w:tc>
          <w:tcPr>
            <w:tcW w:w="5764"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rPr>
                <w:rFonts w:ascii="Arial" w:hAnsi="Arial"/>
                <w:kern w:val="1"/>
                <w:sz w:val="20"/>
                <w:szCs w:val="24"/>
              </w:rPr>
            </w:pPr>
            <w:r w:rsidRPr="00AA57C6">
              <w:rPr>
                <w:rFonts w:ascii="Arial" w:hAnsi="Arial"/>
                <w:kern w:val="1"/>
                <w:sz w:val="20"/>
                <w:szCs w:val="24"/>
              </w:rPr>
              <w:t>МУП «Электрические сети г.Салават»</w:t>
            </w:r>
          </w:p>
        </w:tc>
        <w:tc>
          <w:tcPr>
            <w:tcW w:w="1134"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0"/>
                <w:szCs w:val="24"/>
              </w:rPr>
            </w:pPr>
            <w:r w:rsidRPr="00AA57C6">
              <w:rPr>
                <w:rFonts w:ascii="Arial" w:hAnsi="Arial"/>
                <w:kern w:val="1"/>
                <w:sz w:val="20"/>
                <w:szCs w:val="24"/>
              </w:rPr>
              <w:t>5</w:t>
            </w:r>
          </w:p>
        </w:tc>
        <w:tc>
          <w:tcPr>
            <w:tcW w:w="1762" w:type="dxa"/>
            <w:tcBorders>
              <w:left w:val="single" w:sz="2" w:space="0" w:color="000000"/>
              <w:bottom w:val="single" w:sz="2" w:space="0" w:color="000000"/>
              <w:right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0"/>
                <w:szCs w:val="24"/>
              </w:rPr>
            </w:pPr>
            <w:r w:rsidRPr="00AA57C6">
              <w:rPr>
                <w:rFonts w:ascii="Arial" w:hAnsi="Arial"/>
                <w:kern w:val="1"/>
                <w:sz w:val="20"/>
                <w:szCs w:val="24"/>
              </w:rPr>
              <w:t>50</w:t>
            </w:r>
          </w:p>
        </w:tc>
      </w:tr>
      <w:tr w:rsidR="006728CA" w:rsidRPr="00AA57C6" w:rsidTr="00C45898">
        <w:trPr>
          <w:trHeight w:val="23"/>
        </w:trPr>
        <w:tc>
          <w:tcPr>
            <w:tcW w:w="1040"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0"/>
                <w:szCs w:val="24"/>
              </w:rPr>
            </w:pPr>
            <w:r w:rsidRPr="00AA57C6">
              <w:rPr>
                <w:rFonts w:ascii="Arial" w:hAnsi="Arial"/>
                <w:kern w:val="1"/>
                <w:sz w:val="20"/>
                <w:szCs w:val="24"/>
              </w:rPr>
              <w:t>67</w:t>
            </w:r>
          </w:p>
        </w:tc>
        <w:tc>
          <w:tcPr>
            <w:tcW w:w="5764"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rPr>
                <w:rFonts w:ascii="Arial" w:hAnsi="Arial"/>
                <w:kern w:val="1"/>
                <w:sz w:val="20"/>
                <w:szCs w:val="24"/>
              </w:rPr>
            </w:pPr>
            <w:r w:rsidRPr="00AA57C6">
              <w:rPr>
                <w:rFonts w:ascii="Arial" w:hAnsi="Arial"/>
                <w:kern w:val="1"/>
                <w:sz w:val="20"/>
                <w:szCs w:val="24"/>
              </w:rPr>
              <w:t>Салаватский РТС «БашРТС»</w:t>
            </w:r>
          </w:p>
        </w:tc>
        <w:tc>
          <w:tcPr>
            <w:tcW w:w="1134"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0"/>
                <w:szCs w:val="24"/>
              </w:rPr>
            </w:pPr>
            <w:r w:rsidRPr="00AA57C6">
              <w:rPr>
                <w:rFonts w:ascii="Arial" w:hAnsi="Arial"/>
                <w:kern w:val="1"/>
                <w:sz w:val="20"/>
                <w:szCs w:val="24"/>
              </w:rPr>
              <w:t>4</w:t>
            </w:r>
          </w:p>
        </w:tc>
        <w:tc>
          <w:tcPr>
            <w:tcW w:w="1762" w:type="dxa"/>
            <w:tcBorders>
              <w:left w:val="single" w:sz="2" w:space="0" w:color="000000"/>
              <w:bottom w:val="single" w:sz="2" w:space="0" w:color="000000"/>
              <w:right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0"/>
                <w:szCs w:val="24"/>
              </w:rPr>
            </w:pPr>
            <w:r w:rsidRPr="00AA57C6">
              <w:rPr>
                <w:rFonts w:ascii="Arial" w:hAnsi="Arial"/>
                <w:kern w:val="1"/>
                <w:sz w:val="20"/>
                <w:szCs w:val="24"/>
              </w:rPr>
              <w:t>100</w:t>
            </w:r>
          </w:p>
        </w:tc>
      </w:tr>
      <w:tr w:rsidR="006728CA" w:rsidRPr="00AA57C6" w:rsidTr="00C45898">
        <w:trPr>
          <w:trHeight w:val="23"/>
        </w:trPr>
        <w:tc>
          <w:tcPr>
            <w:tcW w:w="1040"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0"/>
                <w:szCs w:val="24"/>
              </w:rPr>
            </w:pPr>
            <w:r w:rsidRPr="00AA57C6">
              <w:rPr>
                <w:rFonts w:ascii="Arial" w:hAnsi="Arial"/>
                <w:kern w:val="1"/>
                <w:sz w:val="20"/>
                <w:szCs w:val="24"/>
              </w:rPr>
              <w:t>68</w:t>
            </w:r>
          </w:p>
        </w:tc>
        <w:tc>
          <w:tcPr>
            <w:tcW w:w="5764"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rPr>
                <w:rFonts w:ascii="Arial" w:hAnsi="Arial"/>
                <w:kern w:val="1"/>
                <w:sz w:val="20"/>
                <w:szCs w:val="24"/>
              </w:rPr>
            </w:pPr>
            <w:r w:rsidRPr="00AA57C6">
              <w:rPr>
                <w:rFonts w:ascii="Arial" w:hAnsi="Arial"/>
                <w:kern w:val="1"/>
                <w:sz w:val="20"/>
                <w:szCs w:val="24"/>
              </w:rPr>
              <w:t>ООО «Энерготехсервис-Салават»</w:t>
            </w:r>
          </w:p>
        </w:tc>
        <w:tc>
          <w:tcPr>
            <w:tcW w:w="1134"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0"/>
                <w:szCs w:val="24"/>
              </w:rPr>
            </w:pPr>
            <w:r w:rsidRPr="00AA57C6">
              <w:rPr>
                <w:rFonts w:ascii="Arial" w:hAnsi="Arial"/>
                <w:kern w:val="1"/>
                <w:sz w:val="20"/>
                <w:szCs w:val="24"/>
              </w:rPr>
              <w:t>4</w:t>
            </w:r>
          </w:p>
        </w:tc>
        <w:tc>
          <w:tcPr>
            <w:tcW w:w="1762" w:type="dxa"/>
            <w:tcBorders>
              <w:left w:val="single" w:sz="2" w:space="0" w:color="000000"/>
              <w:bottom w:val="single" w:sz="2" w:space="0" w:color="000000"/>
              <w:right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0"/>
                <w:szCs w:val="24"/>
              </w:rPr>
            </w:pPr>
            <w:r w:rsidRPr="00AA57C6">
              <w:rPr>
                <w:rFonts w:ascii="Arial" w:hAnsi="Arial"/>
                <w:kern w:val="1"/>
                <w:sz w:val="20"/>
                <w:szCs w:val="24"/>
              </w:rPr>
              <w:t>100</w:t>
            </w:r>
          </w:p>
        </w:tc>
      </w:tr>
      <w:tr w:rsidR="006728CA" w:rsidRPr="00AA57C6" w:rsidTr="00C45898">
        <w:trPr>
          <w:trHeight w:val="23"/>
        </w:trPr>
        <w:tc>
          <w:tcPr>
            <w:tcW w:w="1040"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0"/>
                <w:szCs w:val="24"/>
              </w:rPr>
            </w:pPr>
            <w:r w:rsidRPr="00AA57C6">
              <w:rPr>
                <w:rFonts w:ascii="Arial" w:hAnsi="Arial"/>
                <w:kern w:val="1"/>
                <w:sz w:val="20"/>
                <w:szCs w:val="24"/>
              </w:rPr>
              <w:t>69</w:t>
            </w:r>
          </w:p>
        </w:tc>
        <w:tc>
          <w:tcPr>
            <w:tcW w:w="5764"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rPr>
                <w:rFonts w:ascii="Arial" w:hAnsi="Arial"/>
                <w:kern w:val="1"/>
                <w:sz w:val="20"/>
                <w:szCs w:val="24"/>
              </w:rPr>
            </w:pPr>
            <w:r w:rsidRPr="00AA57C6">
              <w:rPr>
                <w:rFonts w:ascii="Arial" w:hAnsi="Arial"/>
                <w:kern w:val="1"/>
                <w:sz w:val="20"/>
                <w:szCs w:val="24"/>
              </w:rPr>
              <w:t>МУП «Тепловые сети»</w:t>
            </w:r>
          </w:p>
        </w:tc>
        <w:tc>
          <w:tcPr>
            <w:tcW w:w="1134"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0"/>
                <w:szCs w:val="24"/>
              </w:rPr>
            </w:pPr>
            <w:r w:rsidRPr="00AA57C6">
              <w:rPr>
                <w:rFonts w:ascii="Arial" w:hAnsi="Arial"/>
                <w:kern w:val="1"/>
                <w:sz w:val="20"/>
                <w:szCs w:val="24"/>
              </w:rPr>
              <w:t>4</w:t>
            </w:r>
          </w:p>
        </w:tc>
        <w:tc>
          <w:tcPr>
            <w:tcW w:w="1762" w:type="dxa"/>
            <w:tcBorders>
              <w:left w:val="single" w:sz="2" w:space="0" w:color="000000"/>
              <w:bottom w:val="single" w:sz="2" w:space="0" w:color="000000"/>
              <w:right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0"/>
                <w:szCs w:val="24"/>
              </w:rPr>
            </w:pPr>
            <w:r w:rsidRPr="00AA57C6">
              <w:rPr>
                <w:rFonts w:ascii="Arial" w:hAnsi="Arial"/>
                <w:kern w:val="1"/>
                <w:sz w:val="20"/>
                <w:szCs w:val="24"/>
              </w:rPr>
              <w:t>100</w:t>
            </w:r>
          </w:p>
        </w:tc>
      </w:tr>
      <w:tr w:rsidR="006728CA" w:rsidRPr="00AA57C6" w:rsidTr="00C45898">
        <w:trPr>
          <w:trHeight w:val="23"/>
        </w:trPr>
        <w:tc>
          <w:tcPr>
            <w:tcW w:w="1040"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0"/>
                <w:szCs w:val="24"/>
              </w:rPr>
            </w:pPr>
            <w:r w:rsidRPr="00AA57C6">
              <w:rPr>
                <w:rFonts w:ascii="Arial" w:hAnsi="Arial"/>
                <w:kern w:val="1"/>
                <w:sz w:val="20"/>
                <w:szCs w:val="24"/>
              </w:rPr>
              <w:t>70</w:t>
            </w:r>
          </w:p>
        </w:tc>
        <w:tc>
          <w:tcPr>
            <w:tcW w:w="5764"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rPr>
                <w:rFonts w:ascii="Arial" w:hAnsi="Arial"/>
                <w:kern w:val="1"/>
                <w:sz w:val="20"/>
                <w:szCs w:val="24"/>
              </w:rPr>
            </w:pPr>
            <w:r w:rsidRPr="00AA57C6">
              <w:rPr>
                <w:rFonts w:ascii="Arial" w:hAnsi="Arial"/>
                <w:kern w:val="1"/>
                <w:sz w:val="20"/>
                <w:szCs w:val="24"/>
              </w:rPr>
              <w:t>ООО «Промэнергосервис»</w:t>
            </w:r>
          </w:p>
        </w:tc>
        <w:tc>
          <w:tcPr>
            <w:tcW w:w="1134"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0"/>
                <w:szCs w:val="24"/>
              </w:rPr>
            </w:pPr>
            <w:r w:rsidRPr="00AA57C6">
              <w:rPr>
                <w:rFonts w:ascii="Arial" w:hAnsi="Arial"/>
                <w:kern w:val="1"/>
                <w:sz w:val="20"/>
                <w:szCs w:val="24"/>
              </w:rPr>
              <w:t>4</w:t>
            </w:r>
          </w:p>
        </w:tc>
        <w:tc>
          <w:tcPr>
            <w:tcW w:w="1762" w:type="dxa"/>
            <w:tcBorders>
              <w:left w:val="single" w:sz="2" w:space="0" w:color="000000"/>
              <w:bottom w:val="single" w:sz="2" w:space="0" w:color="000000"/>
              <w:right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0"/>
                <w:szCs w:val="24"/>
              </w:rPr>
            </w:pPr>
            <w:r w:rsidRPr="00AA57C6">
              <w:rPr>
                <w:rFonts w:ascii="Arial" w:hAnsi="Arial"/>
                <w:kern w:val="1"/>
                <w:sz w:val="20"/>
                <w:szCs w:val="24"/>
              </w:rPr>
              <w:t>100</w:t>
            </w:r>
          </w:p>
        </w:tc>
      </w:tr>
      <w:tr w:rsidR="006728CA" w:rsidRPr="00AA57C6" w:rsidTr="00C45898">
        <w:trPr>
          <w:trHeight w:val="23"/>
        </w:trPr>
        <w:tc>
          <w:tcPr>
            <w:tcW w:w="1040"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cs="Arial"/>
                <w:kern w:val="1"/>
                <w:sz w:val="20"/>
                <w:szCs w:val="20"/>
              </w:rPr>
            </w:pPr>
          </w:p>
        </w:tc>
        <w:tc>
          <w:tcPr>
            <w:tcW w:w="5764"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0"/>
                <w:szCs w:val="24"/>
              </w:rPr>
            </w:pPr>
            <w:r w:rsidRPr="00AA57C6">
              <w:rPr>
                <w:rFonts w:ascii="Arial" w:hAnsi="Arial" w:cs="Arial"/>
                <w:b/>
                <w:kern w:val="1"/>
                <w:sz w:val="20"/>
                <w:szCs w:val="20"/>
              </w:rPr>
              <w:t>Объекты и производства агропромышленного комплекса</w:t>
            </w:r>
          </w:p>
        </w:tc>
        <w:tc>
          <w:tcPr>
            <w:tcW w:w="1134"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cs="Arial"/>
                <w:b/>
                <w:kern w:val="1"/>
                <w:sz w:val="20"/>
                <w:szCs w:val="20"/>
              </w:rPr>
            </w:pPr>
          </w:p>
        </w:tc>
        <w:tc>
          <w:tcPr>
            <w:tcW w:w="1762" w:type="dxa"/>
            <w:tcBorders>
              <w:left w:val="single" w:sz="2" w:space="0" w:color="000000"/>
              <w:bottom w:val="single" w:sz="2" w:space="0" w:color="000000"/>
              <w:right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cs="Arial"/>
                <w:b/>
                <w:kern w:val="1"/>
                <w:sz w:val="20"/>
                <w:szCs w:val="20"/>
              </w:rPr>
            </w:pPr>
          </w:p>
        </w:tc>
      </w:tr>
      <w:tr w:rsidR="006728CA" w:rsidRPr="00AA57C6" w:rsidTr="00C45898">
        <w:trPr>
          <w:trHeight w:val="23"/>
        </w:trPr>
        <w:tc>
          <w:tcPr>
            <w:tcW w:w="1040"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0"/>
                <w:szCs w:val="24"/>
              </w:rPr>
            </w:pPr>
            <w:r w:rsidRPr="00AA57C6">
              <w:rPr>
                <w:rFonts w:ascii="Arial" w:hAnsi="Arial"/>
                <w:kern w:val="1"/>
                <w:sz w:val="20"/>
                <w:szCs w:val="24"/>
              </w:rPr>
              <w:t>71</w:t>
            </w:r>
          </w:p>
        </w:tc>
        <w:tc>
          <w:tcPr>
            <w:tcW w:w="5764"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rPr>
                <w:rFonts w:ascii="Arial" w:hAnsi="Arial"/>
                <w:kern w:val="1"/>
                <w:sz w:val="20"/>
                <w:szCs w:val="24"/>
              </w:rPr>
            </w:pPr>
            <w:r w:rsidRPr="00AA57C6">
              <w:rPr>
                <w:rFonts w:ascii="Arial" w:hAnsi="Arial"/>
                <w:kern w:val="1"/>
                <w:sz w:val="20"/>
                <w:szCs w:val="24"/>
              </w:rPr>
              <w:t>Совхоз «Химик»</w:t>
            </w:r>
          </w:p>
        </w:tc>
        <w:tc>
          <w:tcPr>
            <w:tcW w:w="1134"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0"/>
                <w:szCs w:val="24"/>
              </w:rPr>
            </w:pPr>
            <w:r w:rsidRPr="00AA57C6">
              <w:rPr>
                <w:rFonts w:ascii="Arial" w:hAnsi="Arial"/>
                <w:kern w:val="1"/>
                <w:sz w:val="20"/>
                <w:szCs w:val="24"/>
              </w:rPr>
              <w:t>4</w:t>
            </w:r>
          </w:p>
        </w:tc>
        <w:tc>
          <w:tcPr>
            <w:tcW w:w="1762" w:type="dxa"/>
            <w:tcBorders>
              <w:left w:val="single" w:sz="2" w:space="0" w:color="000000"/>
              <w:bottom w:val="single" w:sz="2" w:space="0" w:color="000000"/>
              <w:right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0"/>
                <w:szCs w:val="24"/>
              </w:rPr>
            </w:pPr>
            <w:r w:rsidRPr="00AA57C6">
              <w:rPr>
                <w:rFonts w:ascii="Arial" w:hAnsi="Arial"/>
                <w:kern w:val="1"/>
                <w:sz w:val="20"/>
                <w:szCs w:val="24"/>
              </w:rPr>
              <w:t>100</w:t>
            </w:r>
          </w:p>
        </w:tc>
      </w:tr>
      <w:tr w:rsidR="006728CA" w:rsidRPr="00AA57C6" w:rsidTr="00C45898">
        <w:trPr>
          <w:trHeight w:val="23"/>
        </w:trPr>
        <w:tc>
          <w:tcPr>
            <w:tcW w:w="1040"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0"/>
                <w:szCs w:val="24"/>
              </w:rPr>
            </w:pPr>
            <w:r w:rsidRPr="00AA57C6">
              <w:rPr>
                <w:rFonts w:ascii="Arial" w:hAnsi="Arial"/>
                <w:kern w:val="1"/>
                <w:sz w:val="20"/>
                <w:szCs w:val="24"/>
              </w:rPr>
              <w:t>72</w:t>
            </w:r>
          </w:p>
        </w:tc>
        <w:tc>
          <w:tcPr>
            <w:tcW w:w="5764"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rPr>
                <w:rFonts w:ascii="Arial" w:hAnsi="Arial"/>
                <w:kern w:val="1"/>
                <w:sz w:val="20"/>
                <w:szCs w:val="24"/>
              </w:rPr>
            </w:pPr>
            <w:r w:rsidRPr="00AA57C6">
              <w:rPr>
                <w:rFonts w:ascii="Arial" w:hAnsi="Arial"/>
                <w:kern w:val="1"/>
                <w:sz w:val="20"/>
                <w:szCs w:val="24"/>
              </w:rPr>
              <w:t>Тепличное хозяйство</w:t>
            </w:r>
          </w:p>
        </w:tc>
        <w:tc>
          <w:tcPr>
            <w:tcW w:w="1134"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0"/>
                <w:szCs w:val="24"/>
              </w:rPr>
            </w:pPr>
            <w:r w:rsidRPr="00AA57C6">
              <w:rPr>
                <w:rFonts w:ascii="Arial" w:hAnsi="Arial"/>
                <w:kern w:val="1"/>
                <w:sz w:val="20"/>
                <w:szCs w:val="24"/>
              </w:rPr>
              <w:t>4</w:t>
            </w:r>
          </w:p>
        </w:tc>
        <w:tc>
          <w:tcPr>
            <w:tcW w:w="1762" w:type="dxa"/>
            <w:tcBorders>
              <w:left w:val="single" w:sz="2" w:space="0" w:color="000000"/>
              <w:bottom w:val="single" w:sz="2" w:space="0" w:color="000000"/>
              <w:right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0"/>
                <w:szCs w:val="24"/>
              </w:rPr>
            </w:pPr>
            <w:r w:rsidRPr="00AA57C6">
              <w:rPr>
                <w:rFonts w:ascii="Arial" w:hAnsi="Arial"/>
                <w:kern w:val="1"/>
                <w:sz w:val="20"/>
                <w:szCs w:val="24"/>
              </w:rPr>
              <w:t>100</w:t>
            </w:r>
          </w:p>
        </w:tc>
      </w:tr>
      <w:tr w:rsidR="006728CA" w:rsidRPr="00AA57C6" w:rsidTr="00C45898">
        <w:trPr>
          <w:trHeight w:val="23"/>
        </w:trPr>
        <w:tc>
          <w:tcPr>
            <w:tcW w:w="1040"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0"/>
                <w:szCs w:val="24"/>
              </w:rPr>
            </w:pPr>
            <w:r w:rsidRPr="00AA57C6">
              <w:rPr>
                <w:rFonts w:ascii="Arial" w:hAnsi="Arial"/>
                <w:kern w:val="1"/>
                <w:sz w:val="20"/>
                <w:szCs w:val="24"/>
              </w:rPr>
              <w:t>73</w:t>
            </w:r>
          </w:p>
        </w:tc>
        <w:tc>
          <w:tcPr>
            <w:tcW w:w="5764"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rPr>
                <w:rFonts w:ascii="Arial" w:hAnsi="Arial"/>
                <w:kern w:val="1"/>
                <w:sz w:val="20"/>
                <w:szCs w:val="24"/>
              </w:rPr>
            </w:pPr>
            <w:r w:rsidRPr="00AA57C6">
              <w:rPr>
                <w:rFonts w:ascii="Arial" w:hAnsi="Arial"/>
                <w:kern w:val="1"/>
                <w:sz w:val="20"/>
                <w:szCs w:val="24"/>
              </w:rPr>
              <w:t>Фермерское хозяйство по выращиванию овощей</w:t>
            </w:r>
          </w:p>
        </w:tc>
        <w:tc>
          <w:tcPr>
            <w:tcW w:w="1134"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0"/>
                <w:szCs w:val="24"/>
              </w:rPr>
            </w:pPr>
            <w:r w:rsidRPr="00AA57C6">
              <w:rPr>
                <w:rFonts w:ascii="Arial" w:hAnsi="Arial"/>
                <w:kern w:val="1"/>
                <w:sz w:val="20"/>
                <w:szCs w:val="24"/>
              </w:rPr>
              <w:t>4</w:t>
            </w:r>
          </w:p>
        </w:tc>
        <w:tc>
          <w:tcPr>
            <w:tcW w:w="1762" w:type="dxa"/>
            <w:tcBorders>
              <w:left w:val="single" w:sz="2" w:space="0" w:color="000000"/>
              <w:bottom w:val="single" w:sz="2" w:space="0" w:color="000000"/>
              <w:right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0"/>
                <w:szCs w:val="24"/>
              </w:rPr>
            </w:pPr>
            <w:r w:rsidRPr="00AA57C6">
              <w:rPr>
                <w:rFonts w:ascii="Arial" w:hAnsi="Arial"/>
                <w:kern w:val="1"/>
                <w:sz w:val="20"/>
                <w:szCs w:val="24"/>
              </w:rPr>
              <w:t>100</w:t>
            </w:r>
          </w:p>
        </w:tc>
      </w:tr>
      <w:tr w:rsidR="006728CA" w:rsidRPr="00AA57C6" w:rsidTr="00C45898">
        <w:trPr>
          <w:trHeight w:val="23"/>
        </w:trPr>
        <w:tc>
          <w:tcPr>
            <w:tcW w:w="1040"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0"/>
                <w:szCs w:val="24"/>
              </w:rPr>
            </w:pPr>
            <w:r w:rsidRPr="00AA57C6">
              <w:rPr>
                <w:rFonts w:ascii="Arial" w:hAnsi="Arial"/>
                <w:kern w:val="1"/>
                <w:sz w:val="20"/>
                <w:szCs w:val="24"/>
              </w:rPr>
              <w:t>74</w:t>
            </w:r>
          </w:p>
        </w:tc>
        <w:tc>
          <w:tcPr>
            <w:tcW w:w="5764"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rPr>
                <w:rFonts w:ascii="Arial" w:hAnsi="Arial"/>
                <w:kern w:val="1"/>
                <w:sz w:val="20"/>
                <w:szCs w:val="24"/>
              </w:rPr>
            </w:pPr>
            <w:r w:rsidRPr="00AA57C6">
              <w:rPr>
                <w:rFonts w:ascii="Arial" w:hAnsi="Arial"/>
                <w:kern w:val="1"/>
                <w:sz w:val="20"/>
                <w:szCs w:val="24"/>
              </w:rPr>
              <w:t>Горветстанция</w:t>
            </w:r>
          </w:p>
        </w:tc>
        <w:tc>
          <w:tcPr>
            <w:tcW w:w="1134"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0"/>
                <w:szCs w:val="24"/>
              </w:rPr>
            </w:pPr>
            <w:r w:rsidRPr="00AA57C6">
              <w:rPr>
                <w:rFonts w:ascii="Arial" w:hAnsi="Arial"/>
                <w:kern w:val="1"/>
                <w:sz w:val="20"/>
                <w:szCs w:val="24"/>
              </w:rPr>
              <w:t>4</w:t>
            </w:r>
          </w:p>
        </w:tc>
        <w:tc>
          <w:tcPr>
            <w:tcW w:w="1762" w:type="dxa"/>
            <w:tcBorders>
              <w:left w:val="single" w:sz="2" w:space="0" w:color="000000"/>
              <w:bottom w:val="single" w:sz="2" w:space="0" w:color="000000"/>
              <w:right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0"/>
                <w:szCs w:val="24"/>
              </w:rPr>
            </w:pPr>
            <w:r w:rsidRPr="00AA57C6">
              <w:rPr>
                <w:rFonts w:ascii="Arial" w:hAnsi="Arial"/>
                <w:kern w:val="1"/>
                <w:sz w:val="20"/>
                <w:szCs w:val="24"/>
              </w:rPr>
              <w:t>100</w:t>
            </w:r>
          </w:p>
        </w:tc>
      </w:tr>
      <w:tr w:rsidR="006728CA" w:rsidRPr="00AA57C6" w:rsidTr="00C45898">
        <w:trPr>
          <w:trHeight w:val="23"/>
        </w:trPr>
        <w:tc>
          <w:tcPr>
            <w:tcW w:w="1040"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cs="Arial"/>
                <w:kern w:val="1"/>
                <w:sz w:val="20"/>
                <w:szCs w:val="20"/>
              </w:rPr>
            </w:pPr>
          </w:p>
        </w:tc>
        <w:tc>
          <w:tcPr>
            <w:tcW w:w="5764"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0"/>
                <w:szCs w:val="24"/>
              </w:rPr>
            </w:pPr>
            <w:r w:rsidRPr="00AA57C6">
              <w:rPr>
                <w:rFonts w:ascii="Arial" w:hAnsi="Arial" w:cs="Arial"/>
                <w:b/>
                <w:kern w:val="1"/>
                <w:sz w:val="20"/>
                <w:szCs w:val="20"/>
              </w:rPr>
              <w:t>Добыча ископаемых</w:t>
            </w:r>
          </w:p>
        </w:tc>
        <w:tc>
          <w:tcPr>
            <w:tcW w:w="1134"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cs="Arial"/>
                <w:b/>
                <w:kern w:val="1"/>
                <w:sz w:val="20"/>
                <w:szCs w:val="20"/>
              </w:rPr>
            </w:pPr>
          </w:p>
        </w:tc>
        <w:tc>
          <w:tcPr>
            <w:tcW w:w="1762" w:type="dxa"/>
            <w:tcBorders>
              <w:left w:val="single" w:sz="2" w:space="0" w:color="000000"/>
              <w:bottom w:val="single" w:sz="2" w:space="0" w:color="000000"/>
              <w:right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cs="Arial"/>
                <w:b/>
                <w:kern w:val="1"/>
                <w:sz w:val="20"/>
                <w:szCs w:val="20"/>
              </w:rPr>
            </w:pPr>
          </w:p>
        </w:tc>
      </w:tr>
      <w:tr w:rsidR="006728CA" w:rsidRPr="00AA57C6" w:rsidTr="00C45898">
        <w:trPr>
          <w:trHeight w:val="23"/>
        </w:trPr>
        <w:tc>
          <w:tcPr>
            <w:tcW w:w="1040"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0"/>
                <w:szCs w:val="24"/>
              </w:rPr>
            </w:pPr>
            <w:r w:rsidRPr="00AA57C6">
              <w:rPr>
                <w:rFonts w:ascii="Arial" w:hAnsi="Arial"/>
                <w:kern w:val="1"/>
                <w:sz w:val="20"/>
                <w:szCs w:val="24"/>
              </w:rPr>
              <w:t>75</w:t>
            </w:r>
          </w:p>
        </w:tc>
        <w:tc>
          <w:tcPr>
            <w:tcW w:w="5764"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rPr>
                <w:rFonts w:ascii="Arial" w:hAnsi="Arial"/>
                <w:kern w:val="1"/>
                <w:sz w:val="20"/>
                <w:szCs w:val="24"/>
              </w:rPr>
            </w:pPr>
            <w:r w:rsidRPr="00AA57C6">
              <w:rPr>
                <w:rFonts w:ascii="Arial" w:hAnsi="Arial"/>
                <w:kern w:val="1"/>
                <w:sz w:val="20"/>
                <w:szCs w:val="24"/>
              </w:rPr>
              <w:t>Карьеры</w:t>
            </w:r>
          </w:p>
        </w:tc>
        <w:tc>
          <w:tcPr>
            <w:tcW w:w="1134"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0"/>
                <w:szCs w:val="24"/>
              </w:rPr>
            </w:pPr>
            <w:r w:rsidRPr="00AA57C6">
              <w:rPr>
                <w:rFonts w:ascii="Arial" w:hAnsi="Arial"/>
                <w:kern w:val="1"/>
                <w:sz w:val="20"/>
                <w:szCs w:val="24"/>
              </w:rPr>
              <w:t>4</w:t>
            </w:r>
          </w:p>
        </w:tc>
        <w:tc>
          <w:tcPr>
            <w:tcW w:w="1762" w:type="dxa"/>
            <w:tcBorders>
              <w:left w:val="single" w:sz="2" w:space="0" w:color="000000"/>
              <w:bottom w:val="single" w:sz="2" w:space="0" w:color="000000"/>
              <w:right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0"/>
                <w:szCs w:val="24"/>
              </w:rPr>
            </w:pPr>
            <w:r w:rsidRPr="00AA57C6">
              <w:rPr>
                <w:rFonts w:ascii="Arial" w:hAnsi="Arial"/>
                <w:kern w:val="1"/>
                <w:sz w:val="20"/>
                <w:szCs w:val="24"/>
              </w:rPr>
              <w:t>100</w:t>
            </w:r>
          </w:p>
        </w:tc>
      </w:tr>
      <w:tr w:rsidR="006728CA" w:rsidRPr="00AA57C6" w:rsidTr="00C45898">
        <w:trPr>
          <w:trHeight w:val="23"/>
        </w:trPr>
        <w:tc>
          <w:tcPr>
            <w:tcW w:w="1040"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0"/>
                <w:szCs w:val="24"/>
              </w:rPr>
            </w:pPr>
            <w:r w:rsidRPr="00AA57C6">
              <w:rPr>
                <w:rFonts w:ascii="Arial" w:hAnsi="Arial"/>
                <w:kern w:val="1"/>
                <w:sz w:val="20"/>
                <w:szCs w:val="24"/>
              </w:rPr>
              <w:t>75-а</w:t>
            </w:r>
          </w:p>
        </w:tc>
        <w:tc>
          <w:tcPr>
            <w:tcW w:w="5764"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rPr>
                <w:rFonts w:ascii="Arial" w:hAnsi="Arial"/>
                <w:kern w:val="1"/>
                <w:sz w:val="20"/>
                <w:szCs w:val="24"/>
              </w:rPr>
            </w:pPr>
            <w:r w:rsidRPr="00AA57C6">
              <w:rPr>
                <w:rFonts w:ascii="Arial" w:hAnsi="Arial"/>
                <w:kern w:val="1"/>
                <w:sz w:val="20"/>
                <w:szCs w:val="24"/>
              </w:rPr>
              <w:t>Отработанный Мурдашевский карьер кирпичных глин (земли смежного Мелеузовского района)</w:t>
            </w:r>
          </w:p>
        </w:tc>
        <w:tc>
          <w:tcPr>
            <w:tcW w:w="1134"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0"/>
                <w:szCs w:val="24"/>
              </w:rPr>
            </w:pPr>
            <w:r w:rsidRPr="00AA57C6">
              <w:rPr>
                <w:rFonts w:ascii="Arial" w:hAnsi="Arial"/>
                <w:kern w:val="1"/>
                <w:sz w:val="20"/>
                <w:szCs w:val="24"/>
              </w:rPr>
              <w:t>2</w:t>
            </w:r>
          </w:p>
        </w:tc>
        <w:tc>
          <w:tcPr>
            <w:tcW w:w="1762" w:type="dxa"/>
            <w:tcBorders>
              <w:left w:val="single" w:sz="2" w:space="0" w:color="000000"/>
              <w:bottom w:val="single" w:sz="2" w:space="0" w:color="000000"/>
              <w:right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0"/>
                <w:szCs w:val="24"/>
              </w:rPr>
            </w:pPr>
            <w:r w:rsidRPr="00AA57C6">
              <w:rPr>
                <w:rFonts w:ascii="Arial" w:hAnsi="Arial"/>
                <w:kern w:val="1"/>
                <w:sz w:val="20"/>
                <w:szCs w:val="24"/>
              </w:rPr>
              <w:t>500</w:t>
            </w:r>
          </w:p>
        </w:tc>
      </w:tr>
      <w:tr w:rsidR="006728CA" w:rsidRPr="00AA57C6" w:rsidTr="00C45898">
        <w:trPr>
          <w:trHeight w:val="23"/>
        </w:trPr>
        <w:tc>
          <w:tcPr>
            <w:tcW w:w="1040"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cs="Arial"/>
                <w:kern w:val="1"/>
                <w:sz w:val="20"/>
                <w:szCs w:val="20"/>
              </w:rPr>
            </w:pPr>
          </w:p>
        </w:tc>
        <w:tc>
          <w:tcPr>
            <w:tcW w:w="5764"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0"/>
                <w:szCs w:val="24"/>
              </w:rPr>
            </w:pPr>
            <w:r w:rsidRPr="00AA57C6">
              <w:rPr>
                <w:rFonts w:ascii="Arial" w:hAnsi="Arial" w:cs="Arial"/>
                <w:b/>
                <w:kern w:val="1"/>
                <w:sz w:val="20"/>
                <w:szCs w:val="20"/>
              </w:rPr>
              <w:t>Сооружения санитарно-технические, транспортной инфраструктуры, коммунального назначения, спорта, торговли и оказания услуг</w:t>
            </w:r>
          </w:p>
        </w:tc>
        <w:tc>
          <w:tcPr>
            <w:tcW w:w="1134"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cs="Arial"/>
                <w:b/>
                <w:kern w:val="1"/>
                <w:sz w:val="20"/>
                <w:szCs w:val="20"/>
              </w:rPr>
            </w:pPr>
          </w:p>
        </w:tc>
        <w:tc>
          <w:tcPr>
            <w:tcW w:w="1762" w:type="dxa"/>
            <w:tcBorders>
              <w:left w:val="single" w:sz="2" w:space="0" w:color="000000"/>
              <w:bottom w:val="single" w:sz="2" w:space="0" w:color="000000"/>
              <w:right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cs="Arial"/>
                <w:b/>
                <w:kern w:val="1"/>
                <w:sz w:val="20"/>
                <w:szCs w:val="20"/>
              </w:rPr>
            </w:pPr>
          </w:p>
        </w:tc>
      </w:tr>
      <w:tr w:rsidR="006728CA" w:rsidRPr="00AA57C6" w:rsidTr="00C45898">
        <w:trPr>
          <w:trHeight w:val="23"/>
        </w:trPr>
        <w:tc>
          <w:tcPr>
            <w:tcW w:w="1040"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0"/>
                <w:szCs w:val="24"/>
              </w:rPr>
            </w:pPr>
            <w:r w:rsidRPr="00AA57C6">
              <w:rPr>
                <w:rFonts w:ascii="Arial" w:hAnsi="Arial"/>
                <w:kern w:val="1"/>
                <w:sz w:val="20"/>
                <w:szCs w:val="24"/>
              </w:rPr>
              <w:t>76</w:t>
            </w:r>
          </w:p>
        </w:tc>
        <w:tc>
          <w:tcPr>
            <w:tcW w:w="5764"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rPr>
                <w:rFonts w:ascii="Arial" w:hAnsi="Arial"/>
                <w:kern w:val="1"/>
                <w:sz w:val="20"/>
                <w:szCs w:val="24"/>
              </w:rPr>
            </w:pPr>
            <w:r w:rsidRPr="00AA57C6">
              <w:rPr>
                <w:rFonts w:ascii="Arial" w:hAnsi="Arial"/>
                <w:kern w:val="1"/>
                <w:sz w:val="20"/>
                <w:szCs w:val="24"/>
              </w:rPr>
              <w:t>Полигон ТКО</w:t>
            </w:r>
          </w:p>
        </w:tc>
        <w:tc>
          <w:tcPr>
            <w:tcW w:w="1134"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0"/>
                <w:szCs w:val="24"/>
              </w:rPr>
            </w:pPr>
            <w:r w:rsidRPr="00AA57C6">
              <w:rPr>
                <w:rFonts w:ascii="Arial" w:hAnsi="Arial"/>
                <w:kern w:val="1"/>
                <w:sz w:val="20"/>
                <w:szCs w:val="24"/>
              </w:rPr>
              <w:t>1</w:t>
            </w:r>
          </w:p>
        </w:tc>
        <w:tc>
          <w:tcPr>
            <w:tcW w:w="1762" w:type="dxa"/>
            <w:tcBorders>
              <w:left w:val="single" w:sz="2" w:space="0" w:color="000000"/>
              <w:bottom w:val="single" w:sz="2" w:space="0" w:color="000000"/>
              <w:right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0"/>
                <w:szCs w:val="24"/>
              </w:rPr>
            </w:pPr>
            <w:r w:rsidRPr="00AA57C6">
              <w:rPr>
                <w:rFonts w:ascii="Arial" w:hAnsi="Arial"/>
                <w:kern w:val="1"/>
                <w:sz w:val="20"/>
                <w:szCs w:val="24"/>
              </w:rPr>
              <w:t>1000</w:t>
            </w:r>
          </w:p>
        </w:tc>
      </w:tr>
      <w:tr w:rsidR="006728CA" w:rsidRPr="00AA57C6" w:rsidTr="00C45898">
        <w:trPr>
          <w:trHeight w:val="23"/>
        </w:trPr>
        <w:tc>
          <w:tcPr>
            <w:tcW w:w="1040"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0"/>
                <w:szCs w:val="24"/>
              </w:rPr>
            </w:pPr>
            <w:r w:rsidRPr="00AA57C6">
              <w:rPr>
                <w:rFonts w:ascii="Arial" w:hAnsi="Arial"/>
                <w:kern w:val="1"/>
                <w:sz w:val="20"/>
                <w:szCs w:val="24"/>
              </w:rPr>
              <w:t>77</w:t>
            </w:r>
          </w:p>
        </w:tc>
        <w:tc>
          <w:tcPr>
            <w:tcW w:w="5764"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rPr>
                <w:rFonts w:ascii="Arial" w:hAnsi="Arial"/>
                <w:kern w:val="1"/>
                <w:sz w:val="20"/>
                <w:szCs w:val="24"/>
              </w:rPr>
            </w:pPr>
            <w:r w:rsidRPr="00AA57C6">
              <w:rPr>
                <w:rFonts w:ascii="Arial" w:hAnsi="Arial"/>
                <w:kern w:val="1"/>
                <w:sz w:val="20"/>
                <w:szCs w:val="24"/>
              </w:rPr>
              <w:t>Очистные сооружения</w:t>
            </w:r>
          </w:p>
        </w:tc>
        <w:tc>
          <w:tcPr>
            <w:tcW w:w="1134"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0"/>
                <w:szCs w:val="24"/>
              </w:rPr>
            </w:pPr>
            <w:r w:rsidRPr="00AA57C6">
              <w:rPr>
                <w:rFonts w:ascii="Arial" w:hAnsi="Arial"/>
                <w:kern w:val="1"/>
                <w:sz w:val="20"/>
                <w:szCs w:val="24"/>
              </w:rPr>
              <w:t>1</w:t>
            </w:r>
          </w:p>
        </w:tc>
        <w:tc>
          <w:tcPr>
            <w:tcW w:w="1762" w:type="dxa"/>
            <w:tcBorders>
              <w:left w:val="single" w:sz="2" w:space="0" w:color="000000"/>
              <w:bottom w:val="single" w:sz="2" w:space="0" w:color="000000"/>
              <w:right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0"/>
                <w:szCs w:val="24"/>
              </w:rPr>
            </w:pPr>
            <w:r w:rsidRPr="00AA57C6">
              <w:rPr>
                <w:rFonts w:ascii="Arial" w:hAnsi="Arial"/>
                <w:kern w:val="1"/>
                <w:sz w:val="20"/>
                <w:szCs w:val="24"/>
              </w:rPr>
              <w:t>1000</w:t>
            </w:r>
          </w:p>
        </w:tc>
      </w:tr>
      <w:tr w:rsidR="006728CA" w:rsidRPr="00AA57C6" w:rsidTr="00C45898">
        <w:trPr>
          <w:trHeight w:val="23"/>
        </w:trPr>
        <w:tc>
          <w:tcPr>
            <w:tcW w:w="1040"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0"/>
                <w:szCs w:val="24"/>
              </w:rPr>
            </w:pPr>
            <w:r w:rsidRPr="00AA57C6">
              <w:rPr>
                <w:rFonts w:ascii="Arial" w:hAnsi="Arial"/>
                <w:kern w:val="1"/>
                <w:sz w:val="20"/>
                <w:szCs w:val="24"/>
              </w:rPr>
              <w:t>78</w:t>
            </w:r>
          </w:p>
        </w:tc>
        <w:tc>
          <w:tcPr>
            <w:tcW w:w="5764"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rPr>
                <w:rFonts w:ascii="Arial" w:hAnsi="Arial"/>
                <w:kern w:val="1"/>
                <w:sz w:val="20"/>
                <w:szCs w:val="24"/>
              </w:rPr>
            </w:pPr>
            <w:r w:rsidRPr="00AA57C6">
              <w:rPr>
                <w:rFonts w:ascii="Arial" w:hAnsi="Arial"/>
                <w:kern w:val="1"/>
                <w:sz w:val="20"/>
                <w:szCs w:val="24"/>
              </w:rPr>
              <w:t>Кладбище действующее</w:t>
            </w:r>
          </w:p>
        </w:tc>
        <w:tc>
          <w:tcPr>
            <w:tcW w:w="1134"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0"/>
                <w:szCs w:val="24"/>
              </w:rPr>
            </w:pPr>
            <w:r w:rsidRPr="00AA57C6">
              <w:rPr>
                <w:rFonts w:ascii="Arial" w:hAnsi="Arial"/>
                <w:kern w:val="1"/>
                <w:sz w:val="20"/>
                <w:szCs w:val="24"/>
              </w:rPr>
              <w:t>2</w:t>
            </w:r>
          </w:p>
        </w:tc>
        <w:tc>
          <w:tcPr>
            <w:tcW w:w="1762" w:type="dxa"/>
            <w:tcBorders>
              <w:left w:val="single" w:sz="2" w:space="0" w:color="000000"/>
              <w:bottom w:val="single" w:sz="2" w:space="0" w:color="000000"/>
              <w:right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0"/>
                <w:szCs w:val="24"/>
              </w:rPr>
            </w:pPr>
            <w:r w:rsidRPr="00AA57C6">
              <w:rPr>
                <w:rFonts w:ascii="Arial" w:hAnsi="Arial"/>
                <w:kern w:val="1"/>
                <w:sz w:val="20"/>
                <w:szCs w:val="24"/>
              </w:rPr>
              <w:t>500</w:t>
            </w:r>
          </w:p>
        </w:tc>
      </w:tr>
      <w:tr w:rsidR="006728CA" w:rsidRPr="00AA57C6" w:rsidTr="00C45898">
        <w:trPr>
          <w:trHeight w:val="23"/>
        </w:trPr>
        <w:tc>
          <w:tcPr>
            <w:tcW w:w="1040"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0"/>
                <w:szCs w:val="24"/>
              </w:rPr>
            </w:pPr>
            <w:r w:rsidRPr="00AA57C6">
              <w:rPr>
                <w:rFonts w:ascii="Arial" w:hAnsi="Arial"/>
                <w:kern w:val="1"/>
                <w:sz w:val="20"/>
                <w:szCs w:val="24"/>
              </w:rPr>
              <w:t>79</w:t>
            </w:r>
          </w:p>
        </w:tc>
        <w:tc>
          <w:tcPr>
            <w:tcW w:w="5764"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rPr>
                <w:rFonts w:ascii="Arial" w:hAnsi="Arial"/>
                <w:kern w:val="1"/>
                <w:sz w:val="20"/>
                <w:szCs w:val="24"/>
              </w:rPr>
            </w:pPr>
            <w:r w:rsidRPr="00AA57C6">
              <w:rPr>
                <w:rFonts w:ascii="Arial" w:hAnsi="Arial"/>
                <w:kern w:val="1"/>
                <w:sz w:val="20"/>
                <w:szCs w:val="24"/>
              </w:rPr>
              <w:t>База Салаватского филиала ОАО «Башкирнефтепродукт»</w:t>
            </w:r>
          </w:p>
        </w:tc>
        <w:tc>
          <w:tcPr>
            <w:tcW w:w="1134"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0"/>
                <w:szCs w:val="24"/>
              </w:rPr>
            </w:pPr>
            <w:r w:rsidRPr="00AA57C6">
              <w:rPr>
                <w:rFonts w:ascii="Arial" w:hAnsi="Arial"/>
                <w:kern w:val="1"/>
                <w:sz w:val="20"/>
                <w:szCs w:val="24"/>
              </w:rPr>
              <w:t>2</w:t>
            </w:r>
          </w:p>
        </w:tc>
        <w:tc>
          <w:tcPr>
            <w:tcW w:w="1762" w:type="dxa"/>
            <w:tcBorders>
              <w:left w:val="single" w:sz="2" w:space="0" w:color="000000"/>
              <w:bottom w:val="single" w:sz="2" w:space="0" w:color="000000"/>
              <w:right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0"/>
                <w:szCs w:val="24"/>
              </w:rPr>
            </w:pPr>
            <w:r w:rsidRPr="00AA57C6">
              <w:rPr>
                <w:rFonts w:ascii="Arial" w:hAnsi="Arial"/>
                <w:kern w:val="1"/>
                <w:sz w:val="20"/>
                <w:szCs w:val="24"/>
              </w:rPr>
              <w:t>500</w:t>
            </w:r>
          </w:p>
        </w:tc>
      </w:tr>
      <w:tr w:rsidR="006728CA" w:rsidRPr="00AA57C6" w:rsidTr="00C45898">
        <w:trPr>
          <w:trHeight w:val="23"/>
        </w:trPr>
        <w:tc>
          <w:tcPr>
            <w:tcW w:w="1040"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0"/>
                <w:szCs w:val="24"/>
              </w:rPr>
            </w:pPr>
            <w:r w:rsidRPr="00AA57C6">
              <w:rPr>
                <w:rFonts w:ascii="Arial" w:hAnsi="Arial"/>
                <w:kern w:val="1"/>
                <w:sz w:val="20"/>
                <w:szCs w:val="24"/>
              </w:rPr>
              <w:t>80</w:t>
            </w:r>
          </w:p>
        </w:tc>
        <w:tc>
          <w:tcPr>
            <w:tcW w:w="5764"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rPr>
                <w:rFonts w:ascii="Arial" w:hAnsi="Arial"/>
                <w:kern w:val="1"/>
                <w:sz w:val="20"/>
                <w:szCs w:val="24"/>
              </w:rPr>
            </w:pPr>
            <w:r w:rsidRPr="00AA57C6">
              <w:rPr>
                <w:rFonts w:ascii="Arial" w:hAnsi="Arial"/>
                <w:kern w:val="1"/>
                <w:sz w:val="20"/>
                <w:szCs w:val="24"/>
              </w:rPr>
              <w:t>Промывочно-пропарочная станция «Аллагуват»</w:t>
            </w:r>
          </w:p>
        </w:tc>
        <w:tc>
          <w:tcPr>
            <w:tcW w:w="1134"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0"/>
                <w:szCs w:val="24"/>
              </w:rPr>
            </w:pPr>
            <w:r w:rsidRPr="00AA57C6">
              <w:rPr>
                <w:rFonts w:ascii="Arial" w:hAnsi="Arial"/>
                <w:kern w:val="1"/>
                <w:sz w:val="20"/>
                <w:szCs w:val="24"/>
              </w:rPr>
              <w:t>2</w:t>
            </w:r>
          </w:p>
        </w:tc>
        <w:tc>
          <w:tcPr>
            <w:tcW w:w="1762" w:type="dxa"/>
            <w:tcBorders>
              <w:left w:val="single" w:sz="2" w:space="0" w:color="000000"/>
              <w:bottom w:val="single" w:sz="2" w:space="0" w:color="000000"/>
              <w:right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0"/>
                <w:szCs w:val="24"/>
              </w:rPr>
            </w:pPr>
            <w:r w:rsidRPr="00AA57C6">
              <w:rPr>
                <w:rFonts w:ascii="Arial" w:hAnsi="Arial"/>
                <w:kern w:val="1"/>
                <w:sz w:val="20"/>
                <w:szCs w:val="24"/>
              </w:rPr>
              <w:t>500</w:t>
            </w:r>
          </w:p>
        </w:tc>
      </w:tr>
      <w:tr w:rsidR="006728CA" w:rsidRPr="00AA57C6" w:rsidTr="00C45898">
        <w:trPr>
          <w:trHeight w:val="23"/>
        </w:trPr>
        <w:tc>
          <w:tcPr>
            <w:tcW w:w="1040"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0"/>
                <w:szCs w:val="24"/>
              </w:rPr>
            </w:pPr>
            <w:r w:rsidRPr="00AA57C6">
              <w:rPr>
                <w:rFonts w:ascii="Arial" w:hAnsi="Arial"/>
                <w:kern w:val="1"/>
                <w:sz w:val="20"/>
                <w:szCs w:val="24"/>
              </w:rPr>
              <w:t>81</w:t>
            </w:r>
          </w:p>
        </w:tc>
        <w:tc>
          <w:tcPr>
            <w:tcW w:w="5764"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rPr>
                <w:rFonts w:ascii="Arial" w:hAnsi="Arial"/>
                <w:kern w:val="1"/>
                <w:sz w:val="20"/>
                <w:szCs w:val="24"/>
              </w:rPr>
            </w:pPr>
            <w:r w:rsidRPr="00AA57C6">
              <w:rPr>
                <w:rFonts w:ascii="Arial" w:hAnsi="Arial"/>
                <w:kern w:val="1"/>
                <w:sz w:val="20"/>
                <w:szCs w:val="24"/>
              </w:rPr>
              <w:t>Ж/д станция «Южная»</w:t>
            </w:r>
          </w:p>
        </w:tc>
        <w:tc>
          <w:tcPr>
            <w:tcW w:w="1134"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0"/>
                <w:szCs w:val="24"/>
              </w:rPr>
            </w:pPr>
            <w:r w:rsidRPr="00AA57C6">
              <w:rPr>
                <w:rFonts w:ascii="Arial" w:hAnsi="Arial"/>
                <w:kern w:val="1"/>
                <w:sz w:val="20"/>
                <w:szCs w:val="24"/>
              </w:rPr>
              <w:t>2</w:t>
            </w:r>
          </w:p>
        </w:tc>
        <w:tc>
          <w:tcPr>
            <w:tcW w:w="1762" w:type="dxa"/>
            <w:tcBorders>
              <w:left w:val="single" w:sz="2" w:space="0" w:color="000000"/>
              <w:bottom w:val="single" w:sz="2" w:space="0" w:color="000000"/>
              <w:right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0"/>
                <w:szCs w:val="24"/>
              </w:rPr>
            </w:pPr>
            <w:r w:rsidRPr="00AA57C6">
              <w:rPr>
                <w:rFonts w:ascii="Arial" w:hAnsi="Arial"/>
                <w:kern w:val="1"/>
                <w:sz w:val="20"/>
                <w:szCs w:val="24"/>
              </w:rPr>
              <w:t>500</w:t>
            </w:r>
          </w:p>
        </w:tc>
      </w:tr>
      <w:tr w:rsidR="006728CA" w:rsidRPr="00AA57C6" w:rsidTr="00C45898">
        <w:trPr>
          <w:trHeight w:val="23"/>
        </w:trPr>
        <w:tc>
          <w:tcPr>
            <w:tcW w:w="1040"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0"/>
                <w:szCs w:val="24"/>
              </w:rPr>
            </w:pPr>
            <w:r w:rsidRPr="00AA57C6">
              <w:rPr>
                <w:rFonts w:ascii="Arial" w:hAnsi="Arial"/>
                <w:kern w:val="1"/>
                <w:sz w:val="20"/>
                <w:szCs w:val="24"/>
              </w:rPr>
              <w:t>82</w:t>
            </w:r>
          </w:p>
        </w:tc>
        <w:tc>
          <w:tcPr>
            <w:tcW w:w="5764"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rPr>
                <w:rFonts w:ascii="Arial" w:hAnsi="Arial"/>
                <w:kern w:val="1"/>
                <w:sz w:val="20"/>
                <w:szCs w:val="24"/>
              </w:rPr>
            </w:pPr>
            <w:r w:rsidRPr="00AA57C6">
              <w:rPr>
                <w:rFonts w:ascii="Arial" w:hAnsi="Arial"/>
                <w:kern w:val="1"/>
                <w:sz w:val="20"/>
                <w:szCs w:val="24"/>
              </w:rPr>
              <w:t>ООО «Предприятие автомобильного транспорта и механизмов»</w:t>
            </w:r>
          </w:p>
        </w:tc>
        <w:tc>
          <w:tcPr>
            <w:tcW w:w="1134"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0"/>
                <w:szCs w:val="24"/>
              </w:rPr>
            </w:pPr>
            <w:r w:rsidRPr="00AA57C6">
              <w:rPr>
                <w:rFonts w:ascii="Arial" w:hAnsi="Arial"/>
                <w:kern w:val="1"/>
                <w:sz w:val="20"/>
                <w:szCs w:val="24"/>
              </w:rPr>
              <w:t>3</w:t>
            </w:r>
          </w:p>
        </w:tc>
        <w:tc>
          <w:tcPr>
            <w:tcW w:w="1762" w:type="dxa"/>
            <w:tcBorders>
              <w:left w:val="single" w:sz="2" w:space="0" w:color="000000"/>
              <w:bottom w:val="single" w:sz="2" w:space="0" w:color="000000"/>
              <w:right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0"/>
                <w:szCs w:val="24"/>
              </w:rPr>
            </w:pPr>
            <w:r w:rsidRPr="00AA57C6">
              <w:rPr>
                <w:rFonts w:ascii="Arial" w:hAnsi="Arial"/>
                <w:kern w:val="1"/>
                <w:sz w:val="20"/>
                <w:szCs w:val="24"/>
              </w:rPr>
              <w:t>300</w:t>
            </w:r>
          </w:p>
        </w:tc>
      </w:tr>
      <w:tr w:rsidR="006728CA" w:rsidRPr="00AA57C6" w:rsidTr="00C45898">
        <w:trPr>
          <w:trHeight w:val="23"/>
        </w:trPr>
        <w:tc>
          <w:tcPr>
            <w:tcW w:w="1040"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0"/>
                <w:szCs w:val="24"/>
              </w:rPr>
            </w:pPr>
            <w:r w:rsidRPr="00AA57C6">
              <w:rPr>
                <w:rFonts w:ascii="Arial" w:hAnsi="Arial"/>
                <w:kern w:val="1"/>
                <w:sz w:val="20"/>
                <w:szCs w:val="24"/>
              </w:rPr>
              <w:t>83</w:t>
            </w:r>
          </w:p>
        </w:tc>
        <w:tc>
          <w:tcPr>
            <w:tcW w:w="5764"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rPr>
                <w:rFonts w:ascii="Arial" w:hAnsi="Arial"/>
                <w:kern w:val="1"/>
                <w:sz w:val="20"/>
                <w:szCs w:val="24"/>
              </w:rPr>
            </w:pPr>
            <w:r w:rsidRPr="00AA57C6">
              <w:rPr>
                <w:rFonts w:ascii="Arial" w:hAnsi="Arial"/>
                <w:kern w:val="1"/>
                <w:sz w:val="20"/>
                <w:szCs w:val="24"/>
              </w:rPr>
              <w:t>Автотранспортное предприятие</w:t>
            </w:r>
          </w:p>
        </w:tc>
        <w:tc>
          <w:tcPr>
            <w:tcW w:w="1134"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0"/>
                <w:szCs w:val="24"/>
              </w:rPr>
            </w:pPr>
            <w:r w:rsidRPr="00AA57C6">
              <w:rPr>
                <w:rFonts w:ascii="Arial" w:hAnsi="Arial"/>
                <w:kern w:val="1"/>
                <w:sz w:val="20"/>
                <w:szCs w:val="24"/>
              </w:rPr>
              <w:t>3; 4</w:t>
            </w:r>
          </w:p>
        </w:tc>
        <w:tc>
          <w:tcPr>
            <w:tcW w:w="1762" w:type="dxa"/>
            <w:tcBorders>
              <w:left w:val="single" w:sz="2" w:space="0" w:color="000000"/>
              <w:bottom w:val="single" w:sz="2" w:space="0" w:color="000000"/>
              <w:right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0"/>
                <w:szCs w:val="24"/>
              </w:rPr>
            </w:pPr>
            <w:r w:rsidRPr="00AA57C6">
              <w:rPr>
                <w:rFonts w:ascii="Arial" w:hAnsi="Arial"/>
                <w:kern w:val="1"/>
                <w:sz w:val="20"/>
                <w:szCs w:val="24"/>
              </w:rPr>
              <w:t>300; 100</w:t>
            </w:r>
          </w:p>
        </w:tc>
      </w:tr>
      <w:tr w:rsidR="006728CA" w:rsidRPr="00AA57C6" w:rsidTr="00C45898">
        <w:trPr>
          <w:trHeight w:val="23"/>
        </w:trPr>
        <w:tc>
          <w:tcPr>
            <w:tcW w:w="1040"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0"/>
                <w:szCs w:val="24"/>
              </w:rPr>
            </w:pPr>
            <w:r w:rsidRPr="00AA57C6">
              <w:rPr>
                <w:rFonts w:ascii="Arial" w:hAnsi="Arial"/>
                <w:kern w:val="1"/>
                <w:sz w:val="20"/>
                <w:szCs w:val="24"/>
              </w:rPr>
              <w:t>84</w:t>
            </w:r>
          </w:p>
        </w:tc>
        <w:tc>
          <w:tcPr>
            <w:tcW w:w="5764"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rPr>
                <w:rFonts w:ascii="Arial" w:hAnsi="Arial"/>
                <w:kern w:val="1"/>
                <w:sz w:val="20"/>
                <w:szCs w:val="24"/>
              </w:rPr>
            </w:pPr>
            <w:r w:rsidRPr="00AA57C6">
              <w:rPr>
                <w:rFonts w:ascii="Arial" w:hAnsi="Arial"/>
                <w:kern w:val="1"/>
                <w:sz w:val="20"/>
                <w:szCs w:val="24"/>
              </w:rPr>
              <w:t>Телевизионная станция</w:t>
            </w:r>
          </w:p>
        </w:tc>
        <w:tc>
          <w:tcPr>
            <w:tcW w:w="1134"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0"/>
                <w:szCs w:val="24"/>
              </w:rPr>
            </w:pPr>
            <w:r w:rsidRPr="00AA57C6">
              <w:rPr>
                <w:rFonts w:ascii="Arial" w:hAnsi="Arial"/>
                <w:kern w:val="1"/>
                <w:sz w:val="20"/>
                <w:szCs w:val="24"/>
              </w:rPr>
              <w:t>3</w:t>
            </w:r>
          </w:p>
        </w:tc>
        <w:tc>
          <w:tcPr>
            <w:tcW w:w="1762" w:type="dxa"/>
            <w:tcBorders>
              <w:left w:val="single" w:sz="2" w:space="0" w:color="000000"/>
              <w:bottom w:val="single" w:sz="2" w:space="0" w:color="000000"/>
              <w:right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0"/>
                <w:szCs w:val="24"/>
              </w:rPr>
            </w:pPr>
            <w:r w:rsidRPr="00AA57C6">
              <w:rPr>
                <w:rFonts w:ascii="Arial" w:hAnsi="Arial"/>
                <w:kern w:val="1"/>
                <w:sz w:val="20"/>
                <w:szCs w:val="24"/>
              </w:rPr>
              <w:t>300</w:t>
            </w:r>
          </w:p>
        </w:tc>
      </w:tr>
      <w:tr w:rsidR="006728CA" w:rsidRPr="00AA57C6" w:rsidTr="00C45898">
        <w:trPr>
          <w:trHeight w:val="23"/>
        </w:trPr>
        <w:tc>
          <w:tcPr>
            <w:tcW w:w="1040"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0"/>
                <w:szCs w:val="24"/>
              </w:rPr>
            </w:pPr>
            <w:r w:rsidRPr="00AA57C6">
              <w:rPr>
                <w:rFonts w:ascii="Arial" w:hAnsi="Arial"/>
                <w:kern w:val="1"/>
                <w:sz w:val="20"/>
                <w:szCs w:val="24"/>
              </w:rPr>
              <w:t>85</w:t>
            </w:r>
          </w:p>
        </w:tc>
        <w:tc>
          <w:tcPr>
            <w:tcW w:w="5764"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rPr>
                <w:rFonts w:ascii="Arial" w:hAnsi="Arial"/>
                <w:kern w:val="1"/>
                <w:sz w:val="20"/>
                <w:szCs w:val="24"/>
              </w:rPr>
            </w:pPr>
            <w:r w:rsidRPr="00AA57C6">
              <w:rPr>
                <w:rFonts w:ascii="Arial" w:hAnsi="Arial"/>
                <w:kern w:val="1"/>
                <w:sz w:val="20"/>
                <w:szCs w:val="24"/>
              </w:rPr>
              <w:t>Метеорологическая площадка</w:t>
            </w:r>
          </w:p>
        </w:tc>
        <w:tc>
          <w:tcPr>
            <w:tcW w:w="1134"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0"/>
                <w:szCs w:val="24"/>
              </w:rPr>
            </w:pPr>
            <w:r w:rsidRPr="00AA57C6">
              <w:rPr>
                <w:rFonts w:ascii="Arial" w:hAnsi="Arial"/>
                <w:kern w:val="1"/>
                <w:sz w:val="20"/>
                <w:szCs w:val="24"/>
              </w:rPr>
              <w:t>3</w:t>
            </w:r>
          </w:p>
        </w:tc>
        <w:tc>
          <w:tcPr>
            <w:tcW w:w="1762" w:type="dxa"/>
            <w:tcBorders>
              <w:left w:val="single" w:sz="2" w:space="0" w:color="000000"/>
              <w:bottom w:val="single" w:sz="2" w:space="0" w:color="000000"/>
              <w:right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0"/>
                <w:szCs w:val="24"/>
              </w:rPr>
            </w:pPr>
            <w:r w:rsidRPr="00AA57C6">
              <w:rPr>
                <w:rFonts w:ascii="Arial" w:hAnsi="Arial"/>
                <w:kern w:val="1"/>
                <w:sz w:val="20"/>
                <w:szCs w:val="24"/>
              </w:rPr>
              <w:t>300</w:t>
            </w:r>
          </w:p>
        </w:tc>
      </w:tr>
      <w:tr w:rsidR="006728CA" w:rsidRPr="00AA57C6" w:rsidTr="00C45898">
        <w:trPr>
          <w:trHeight w:val="23"/>
        </w:trPr>
        <w:tc>
          <w:tcPr>
            <w:tcW w:w="1040"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0"/>
                <w:szCs w:val="24"/>
              </w:rPr>
            </w:pPr>
            <w:r w:rsidRPr="00AA57C6">
              <w:rPr>
                <w:rFonts w:ascii="Arial" w:hAnsi="Arial"/>
                <w:kern w:val="1"/>
                <w:sz w:val="20"/>
                <w:szCs w:val="24"/>
              </w:rPr>
              <w:t>86</w:t>
            </w:r>
          </w:p>
        </w:tc>
        <w:tc>
          <w:tcPr>
            <w:tcW w:w="5764"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rPr>
                <w:rFonts w:ascii="Arial" w:hAnsi="Arial"/>
                <w:kern w:val="1"/>
                <w:sz w:val="20"/>
                <w:szCs w:val="24"/>
              </w:rPr>
            </w:pPr>
            <w:r w:rsidRPr="00AA57C6">
              <w:rPr>
                <w:rFonts w:ascii="Arial" w:hAnsi="Arial"/>
                <w:kern w:val="1"/>
                <w:sz w:val="20"/>
                <w:szCs w:val="24"/>
              </w:rPr>
              <w:t>Автовокзал</w:t>
            </w:r>
          </w:p>
        </w:tc>
        <w:tc>
          <w:tcPr>
            <w:tcW w:w="1134"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0"/>
                <w:szCs w:val="24"/>
              </w:rPr>
            </w:pPr>
            <w:r w:rsidRPr="00AA57C6">
              <w:rPr>
                <w:rFonts w:ascii="Arial" w:hAnsi="Arial"/>
                <w:kern w:val="1"/>
                <w:sz w:val="20"/>
                <w:szCs w:val="24"/>
              </w:rPr>
              <w:t>3</w:t>
            </w:r>
          </w:p>
        </w:tc>
        <w:tc>
          <w:tcPr>
            <w:tcW w:w="1762" w:type="dxa"/>
            <w:tcBorders>
              <w:left w:val="single" w:sz="2" w:space="0" w:color="000000"/>
              <w:bottom w:val="single" w:sz="2" w:space="0" w:color="000000"/>
              <w:right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0"/>
                <w:szCs w:val="24"/>
              </w:rPr>
            </w:pPr>
            <w:r w:rsidRPr="00AA57C6">
              <w:rPr>
                <w:rFonts w:ascii="Arial" w:hAnsi="Arial"/>
                <w:kern w:val="1"/>
                <w:sz w:val="20"/>
                <w:szCs w:val="24"/>
              </w:rPr>
              <w:t>300</w:t>
            </w:r>
          </w:p>
        </w:tc>
      </w:tr>
      <w:tr w:rsidR="006728CA" w:rsidRPr="00AA57C6" w:rsidTr="00C45898">
        <w:trPr>
          <w:trHeight w:val="23"/>
        </w:trPr>
        <w:tc>
          <w:tcPr>
            <w:tcW w:w="1040"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0"/>
                <w:szCs w:val="24"/>
              </w:rPr>
            </w:pPr>
            <w:r w:rsidRPr="00AA57C6">
              <w:rPr>
                <w:rFonts w:ascii="Arial" w:hAnsi="Arial"/>
                <w:kern w:val="1"/>
                <w:sz w:val="20"/>
                <w:szCs w:val="24"/>
              </w:rPr>
              <w:t>87</w:t>
            </w:r>
          </w:p>
        </w:tc>
        <w:tc>
          <w:tcPr>
            <w:tcW w:w="5764"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rPr>
                <w:rFonts w:ascii="Arial" w:hAnsi="Arial"/>
                <w:kern w:val="1"/>
                <w:sz w:val="20"/>
                <w:szCs w:val="24"/>
              </w:rPr>
            </w:pPr>
            <w:r w:rsidRPr="00AA57C6">
              <w:rPr>
                <w:rFonts w:ascii="Arial" w:hAnsi="Arial"/>
                <w:kern w:val="1"/>
                <w:sz w:val="20"/>
                <w:szCs w:val="24"/>
              </w:rPr>
              <w:t>Депо ОАО «ГПНС»</w:t>
            </w:r>
          </w:p>
        </w:tc>
        <w:tc>
          <w:tcPr>
            <w:tcW w:w="1134"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0"/>
                <w:szCs w:val="24"/>
              </w:rPr>
            </w:pPr>
            <w:r w:rsidRPr="00AA57C6">
              <w:rPr>
                <w:rFonts w:ascii="Arial" w:hAnsi="Arial"/>
                <w:kern w:val="1"/>
                <w:sz w:val="20"/>
                <w:szCs w:val="24"/>
              </w:rPr>
              <w:t>4</w:t>
            </w:r>
          </w:p>
        </w:tc>
        <w:tc>
          <w:tcPr>
            <w:tcW w:w="1762" w:type="dxa"/>
            <w:tcBorders>
              <w:left w:val="single" w:sz="2" w:space="0" w:color="000000"/>
              <w:bottom w:val="single" w:sz="2" w:space="0" w:color="000000"/>
              <w:right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0"/>
                <w:szCs w:val="24"/>
              </w:rPr>
            </w:pPr>
            <w:r w:rsidRPr="00AA57C6">
              <w:rPr>
                <w:rFonts w:ascii="Arial" w:hAnsi="Arial"/>
                <w:kern w:val="1"/>
                <w:sz w:val="20"/>
                <w:szCs w:val="24"/>
              </w:rPr>
              <w:t>100</w:t>
            </w:r>
          </w:p>
        </w:tc>
      </w:tr>
      <w:tr w:rsidR="006728CA" w:rsidRPr="00AA57C6" w:rsidTr="00C45898">
        <w:trPr>
          <w:trHeight w:val="23"/>
        </w:trPr>
        <w:tc>
          <w:tcPr>
            <w:tcW w:w="1040"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0"/>
                <w:szCs w:val="24"/>
              </w:rPr>
            </w:pPr>
            <w:r w:rsidRPr="00AA57C6">
              <w:rPr>
                <w:rFonts w:ascii="Arial" w:hAnsi="Arial"/>
                <w:kern w:val="1"/>
                <w:sz w:val="20"/>
                <w:szCs w:val="24"/>
              </w:rPr>
              <w:t>88</w:t>
            </w:r>
          </w:p>
        </w:tc>
        <w:tc>
          <w:tcPr>
            <w:tcW w:w="5764"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rPr>
                <w:rFonts w:ascii="Arial" w:hAnsi="Arial"/>
                <w:kern w:val="1"/>
                <w:sz w:val="20"/>
                <w:szCs w:val="24"/>
              </w:rPr>
            </w:pPr>
            <w:r w:rsidRPr="00AA57C6">
              <w:rPr>
                <w:rFonts w:ascii="Arial" w:hAnsi="Arial"/>
                <w:kern w:val="1"/>
                <w:sz w:val="20"/>
                <w:szCs w:val="24"/>
              </w:rPr>
              <w:t>ООО «Спецавтохозяйство»</w:t>
            </w:r>
          </w:p>
        </w:tc>
        <w:tc>
          <w:tcPr>
            <w:tcW w:w="1134"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0"/>
                <w:szCs w:val="24"/>
              </w:rPr>
            </w:pPr>
            <w:r w:rsidRPr="00AA57C6">
              <w:rPr>
                <w:rFonts w:ascii="Arial" w:hAnsi="Arial"/>
                <w:kern w:val="1"/>
                <w:sz w:val="20"/>
                <w:szCs w:val="24"/>
              </w:rPr>
              <w:t>4</w:t>
            </w:r>
          </w:p>
        </w:tc>
        <w:tc>
          <w:tcPr>
            <w:tcW w:w="1762" w:type="dxa"/>
            <w:tcBorders>
              <w:left w:val="single" w:sz="2" w:space="0" w:color="000000"/>
              <w:bottom w:val="single" w:sz="2" w:space="0" w:color="000000"/>
              <w:right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0"/>
                <w:szCs w:val="24"/>
              </w:rPr>
            </w:pPr>
            <w:r w:rsidRPr="00AA57C6">
              <w:rPr>
                <w:rFonts w:ascii="Arial" w:hAnsi="Arial"/>
                <w:kern w:val="1"/>
                <w:sz w:val="20"/>
                <w:szCs w:val="24"/>
              </w:rPr>
              <w:t>100</w:t>
            </w:r>
          </w:p>
        </w:tc>
      </w:tr>
      <w:tr w:rsidR="006728CA" w:rsidRPr="00AA57C6" w:rsidTr="00C45898">
        <w:trPr>
          <w:trHeight w:val="23"/>
        </w:trPr>
        <w:tc>
          <w:tcPr>
            <w:tcW w:w="1040"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0"/>
                <w:szCs w:val="24"/>
              </w:rPr>
            </w:pPr>
            <w:r w:rsidRPr="00AA57C6">
              <w:rPr>
                <w:rFonts w:ascii="Arial" w:hAnsi="Arial"/>
                <w:kern w:val="1"/>
                <w:sz w:val="20"/>
                <w:szCs w:val="24"/>
              </w:rPr>
              <w:t>89</w:t>
            </w:r>
          </w:p>
        </w:tc>
        <w:tc>
          <w:tcPr>
            <w:tcW w:w="5764"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rPr>
                <w:rFonts w:ascii="Arial" w:hAnsi="Arial"/>
                <w:kern w:val="1"/>
                <w:sz w:val="20"/>
                <w:szCs w:val="24"/>
              </w:rPr>
            </w:pPr>
            <w:r w:rsidRPr="00AA57C6">
              <w:rPr>
                <w:rFonts w:ascii="Arial" w:hAnsi="Arial"/>
                <w:kern w:val="1"/>
                <w:sz w:val="20"/>
                <w:szCs w:val="24"/>
              </w:rPr>
              <w:t>ООО «Автотранспортная база №5»</w:t>
            </w:r>
          </w:p>
        </w:tc>
        <w:tc>
          <w:tcPr>
            <w:tcW w:w="1134"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0"/>
                <w:szCs w:val="24"/>
              </w:rPr>
            </w:pPr>
            <w:r w:rsidRPr="00AA57C6">
              <w:rPr>
                <w:rFonts w:ascii="Arial" w:hAnsi="Arial"/>
                <w:kern w:val="1"/>
                <w:sz w:val="20"/>
                <w:szCs w:val="24"/>
              </w:rPr>
              <w:t>4</w:t>
            </w:r>
          </w:p>
        </w:tc>
        <w:tc>
          <w:tcPr>
            <w:tcW w:w="1762" w:type="dxa"/>
            <w:tcBorders>
              <w:left w:val="single" w:sz="2" w:space="0" w:color="000000"/>
              <w:bottom w:val="single" w:sz="2" w:space="0" w:color="000000"/>
              <w:right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0"/>
                <w:szCs w:val="24"/>
              </w:rPr>
            </w:pPr>
            <w:r w:rsidRPr="00AA57C6">
              <w:rPr>
                <w:rFonts w:ascii="Arial" w:hAnsi="Arial"/>
                <w:kern w:val="1"/>
                <w:sz w:val="20"/>
                <w:szCs w:val="24"/>
              </w:rPr>
              <w:t>100</w:t>
            </w:r>
          </w:p>
        </w:tc>
      </w:tr>
      <w:tr w:rsidR="006728CA" w:rsidRPr="00AA57C6" w:rsidTr="00C45898">
        <w:trPr>
          <w:trHeight w:val="23"/>
        </w:trPr>
        <w:tc>
          <w:tcPr>
            <w:tcW w:w="1040"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0"/>
                <w:szCs w:val="24"/>
              </w:rPr>
            </w:pPr>
            <w:r w:rsidRPr="00AA57C6">
              <w:rPr>
                <w:rFonts w:ascii="Arial" w:hAnsi="Arial"/>
                <w:kern w:val="1"/>
                <w:sz w:val="20"/>
                <w:szCs w:val="24"/>
              </w:rPr>
              <w:t>90</w:t>
            </w:r>
          </w:p>
        </w:tc>
        <w:tc>
          <w:tcPr>
            <w:tcW w:w="5764"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rPr>
                <w:rFonts w:ascii="Arial" w:hAnsi="Arial"/>
                <w:kern w:val="1"/>
                <w:sz w:val="20"/>
                <w:szCs w:val="24"/>
              </w:rPr>
            </w:pPr>
            <w:r w:rsidRPr="00AA57C6">
              <w:rPr>
                <w:rFonts w:ascii="Arial" w:hAnsi="Arial"/>
                <w:kern w:val="1"/>
                <w:sz w:val="20"/>
                <w:szCs w:val="24"/>
              </w:rPr>
              <w:t>Станция техобслуживания, автосервис</w:t>
            </w:r>
          </w:p>
        </w:tc>
        <w:tc>
          <w:tcPr>
            <w:tcW w:w="1134"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0"/>
                <w:szCs w:val="24"/>
              </w:rPr>
            </w:pPr>
            <w:r w:rsidRPr="00AA57C6">
              <w:rPr>
                <w:rFonts w:ascii="Arial" w:hAnsi="Arial"/>
                <w:kern w:val="1"/>
                <w:sz w:val="20"/>
                <w:szCs w:val="24"/>
              </w:rPr>
              <w:t>4</w:t>
            </w:r>
          </w:p>
        </w:tc>
        <w:tc>
          <w:tcPr>
            <w:tcW w:w="1762" w:type="dxa"/>
            <w:tcBorders>
              <w:left w:val="single" w:sz="2" w:space="0" w:color="000000"/>
              <w:bottom w:val="single" w:sz="2" w:space="0" w:color="000000"/>
              <w:right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0"/>
                <w:szCs w:val="24"/>
              </w:rPr>
            </w:pPr>
            <w:r w:rsidRPr="00AA57C6">
              <w:rPr>
                <w:rFonts w:ascii="Arial" w:hAnsi="Arial"/>
                <w:kern w:val="1"/>
                <w:sz w:val="20"/>
                <w:szCs w:val="24"/>
              </w:rPr>
              <w:t>100</w:t>
            </w:r>
          </w:p>
        </w:tc>
      </w:tr>
      <w:tr w:rsidR="006728CA" w:rsidRPr="00AA57C6" w:rsidTr="00C45898">
        <w:trPr>
          <w:trHeight w:val="23"/>
        </w:trPr>
        <w:tc>
          <w:tcPr>
            <w:tcW w:w="1040"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0"/>
                <w:szCs w:val="24"/>
              </w:rPr>
            </w:pPr>
            <w:r w:rsidRPr="00AA57C6">
              <w:rPr>
                <w:rFonts w:ascii="Arial" w:hAnsi="Arial"/>
                <w:kern w:val="1"/>
                <w:sz w:val="20"/>
                <w:szCs w:val="24"/>
              </w:rPr>
              <w:t>91</w:t>
            </w:r>
          </w:p>
        </w:tc>
        <w:tc>
          <w:tcPr>
            <w:tcW w:w="5764"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rPr>
                <w:rFonts w:ascii="Arial" w:hAnsi="Arial"/>
                <w:kern w:val="1"/>
                <w:sz w:val="20"/>
                <w:szCs w:val="24"/>
              </w:rPr>
            </w:pPr>
            <w:r w:rsidRPr="00AA57C6">
              <w:rPr>
                <w:rFonts w:ascii="Arial" w:hAnsi="Arial"/>
                <w:kern w:val="1"/>
                <w:sz w:val="20"/>
                <w:szCs w:val="24"/>
              </w:rPr>
              <w:t>Управление дорожного строительства</w:t>
            </w:r>
          </w:p>
        </w:tc>
        <w:tc>
          <w:tcPr>
            <w:tcW w:w="1134"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0"/>
                <w:szCs w:val="24"/>
              </w:rPr>
            </w:pPr>
            <w:r w:rsidRPr="00AA57C6">
              <w:rPr>
                <w:rFonts w:ascii="Arial" w:hAnsi="Arial"/>
                <w:kern w:val="1"/>
                <w:sz w:val="20"/>
                <w:szCs w:val="24"/>
              </w:rPr>
              <w:t>4</w:t>
            </w:r>
          </w:p>
        </w:tc>
        <w:tc>
          <w:tcPr>
            <w:tcW w:w="1762" w:type="dxa"/>
            <w:tcBorders>
              <w:left w:val="single" w:sz="2" w:space="0" w:color="000000"/>
              <w:bottom w:val="single" w:sz="2" w:space="0" w:color="000000"/>
              <w:right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0"/>
                <w:szCs w:val="24"/>
              </w:rPr>
            </w:pPr>
            <w:r w:rsidRPr="00AA57C6">
              <w:rPr>
                <w:rFonts w:ascii="Arial" w:hAnsi="Arial"/>
                <w:kern w:val="1"/>
                <w:sz w:val="20"/>
                <w:szCs w:val="24"/>
              </w:rPr>
              <w:t>100</w:t>
            </w:r>
          </w:p>
        </w:tc>
      </w:tr>
      <w:tr w:rsidR="006728CA" w:rsidRPr="00AA57C6" w:rsidTr="00C45898">
        <w:trPr>
          <w:trHeight w:val="23"/>
        </w:trPr>
        <w:tc>
          <w:tcPr>
            <w:tcW w:w="1040"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0"/>
                <w:szCs w:val="24"/>
              </w:rPr>
            </w:pPr>
            <w:r w:rsidRPr="00AA57C6">
              <w:rPr>
                <w:rFonts w:ascii="Arial" w:hAnsi="Arial"/>
                <w:kern w:val="1"/>
                <w:sz w:val="20"/>
                <w:szCs w:val="24"/>
              </w:rPr>
              <w:t>92</w:t>
            </w:r>
          </w:p>
        </w:tc>
        <w:tc>
          <w:tcPr>
            <w:tcW w:w="5764"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rPr>
                <w:rFonts w:ascii="Arial" w:hAnsi="Arial"/>
                <w:kern w:val="1"/>
                <w:sz w:val="20"/>
                <w:szCs w:val="24"/>
              </w:rPr>
            </w:pPr>
            <w:r w:rsidRPr="00AA57C6">
              <w:rPr>
                <w:rFonts w:ascii="Arial" w:hAnsi="Arial"/>
                <w:kern w:val="1"/>
                <w:sz w:val="20"/>
                <w:szCs w:val="24"/>
              </w:rPr>
              <w:t>МУП «Трамвайное управление»</w:t>
            </w:r>
          </w:p>
        </w:tc>
        <w:tc>
          <w:tcPr>
            <w:tcW w:w="1134"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0"/>
                <w:szCs w:val="24"/>
              </w:rPr>
            </w:pPr>
            <w:r w:rsidRPr="00AA57C6">
              <w:rPr>
                <w:rFonts w:ascii="Arial" w:hAnsi="Arial"/>
                <w:kern w:val="1"/>
                <w:sz w:val="20"/>
                <w:szCs w:val="24"/>
              </w:rPr>
              <w:t>4</w:t>
            </w:r>
          </w:p>
        </w:tc>
        <w:tc>
          <w:tcPr>
            <w:tcW w:w="1762" w:type="dxa"/>
            <w:tcBorders>
              <w:left w:val="single" w:sz="2" w:space="0" w:color="000000"/>
              <w:bottom w:val="single" w:sz="2" w:space="0" w:color="000000"/>
              <w:right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0"/>
                <w:szCs w:val="24"/>
              </w:rPr>
            </w:pPr>
            <w:r w:rsidRPr="00AA57C6">
              <w:rPr>
                <w:rFonts w:ascii="Arial" w:hAnsi="Arial"/>
                <w:kern w:val="1"/>
                <w:sz w:val="20"/>
                <w:szCs w:val="24"/>
              </w:rPr>
              <w:t>100</w:t>
            </w:r>
          </w:p>
        </w:tc>
      </w:tr>
      <w:tr w:rsidR="006728CA" w:rsidRPr="00AA57C6" w:rsidTr="00C45898">
        <w:trPr>
          <w:trHeight w:val="23"/>
        </w:trPr>
        <w:tc>
          <w:tcPr>
            <w:tcW w:w="1040"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0"/>
                <w:szCs w:val="24"/>
              </w:rPr>
            </w:pPr>
            <w:r w:rsidRPr="00AA57C6">
              <w:rPr>
                <w:rFonts w:ascii="Arial" w:hAnsi="Arial"/>
                <w:kern w:val="1"/>
                <w:sz w:val="20"/>
                <w:szCs w:val="24"/>
              </w:rPr>
              <w:t>93</w:t>
            </w:r>
          </w:p>
        </w:tc>
        <w:tc>
          <w:tcPr>
            <w:tcW w:w="5764"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rPr>
                <w:rFonts w:ascii="Arial" w:hAnsi="Arial"/>
                <w:kern w:val="1"/>
                <w:sz w:val="20"/>
                <w:szCs w:val="24"/>
              </w:rPr>
            </w:pPr>
            <w:r w:rsidRPr="00AA57C6">
              <w:rPr>
                <w:rFonts w:ascii="Arial" w:hAnsi="Arial"/>
                <w:kern w:val="1"/>
                <w:sz w:val="20"/>
                <w:szCs w:val="24"/>
              </w:rPr>
              <w:t>АГЗС, АЗС</w:t>
            </w:r>
          </w:p>
        </w:tc>
        <w:tc>
          <w:tcPr>
            <w:tcW w:w="1134"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0"/>
                <w:szCs w:val="24"/>
              </w:rPr>
            </w:pPr>
            <w:r w:rsidRPr="00AA57C6">
              <w:rPr>
                <w:rFonts w:ascii="Arial" w:hAnsi="Arial"/>
                <w:kern w:val="1"/>
                <w:sz w:val="20"/>
                <w:szCs w:val="24"/>
              </w:rPr>
              <w:t>4; 5</w:t>
            </w:r>
          </w:p>
        </w:tc>
        <w:tc>
          <w:tcPr>
            <w:tcW w:w="1762" w:type="dxa"/>
            <w:tcBorders>
              <w:left w:val="single" w:sz="2" w:space="0" w:color="000000"/>
              <w:bottom w:val="single" w:sz="2" w:space="0" w:color="000000"/>
              <w:right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0"/>
                <w:szCs w:val="24"/>
              </w:rPr>
            </w:pPr>
            <w:r w:rsidRPr="00AA57C6">
              <w:rPr>
                <w:rFonts w:ascii="Arial" w:hAnsi="Arial"/>
                <w:kern w:val="1"/>
                <w:sz w:val="20"/>
                <w:szCs w:val="24"/>
              </w:rPr>
              <w:t>100; 50</w:t>
            </w:r>
          </w:p>
        </w:tc>
      </w:tr>
      <w:tr w:rsidR="006728CA" w:rsidRPr="00AA57C6" w:rsidTr="00C45898">
        <w:trPr>
          <w:trHeight w:val="23"/>
        </w:trPr>
        <w:tc>
          <w:tcPr>
            <w:tcW w:w="1040"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0"/>
                <w:szCs w:val="24"/>
              </w:rPr>
            </w:pPr>
            <w:r w:rsidRPr="00AA57C6">
              <w:rPr>
                <w:rFonts w:ascii="Arial" w:hAnsi="Arial"/>
                <w:kern w:val="1"/>
                <w:sz w:val="20"/>
                <w:szCs w:val="24"/>
              </w:rPr>
              <w:lastRenderedPageBreak/>
              <w:t>94</w:t>
            </w:r>
          </w:p>
        </w:tc>
        <w:tc>
          <w:tcPr>
            <w:tcW w:w="5764"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rPr>
                <w:rFonts w:ascii="Arial" w:hAnsi="Arial"/>
                <w:kern w:val="1"/>
                <w:sz w:val="20"/>
                <w:szCs w:val="24"/>
              </w:rPr>
            </w:pPr>
            <w:r w:rsidRPr="00AA57C6">
              <w:rPr>
                <w:rFonts w:ascii="Arial" w:hAnsi="Arial"/>
                <w:kern w:val="1"/>
                <w:sz w:val="20"/>
                <w:szCs w:val="24"/>
              </w:rPr>
              <w:t>ФГУИН-2 УЕ 394/2 (тюрьма)</w:t>
            </w:r>
          </w:p>
        </w:tc>
        <w:tc>
          <w:tcPr>
            <w:tcW w:w="1134"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0"/>
                <w:szCs w:val="24"/>
              </w:rPr>
            </w:pPr>
            <w:r w:rsidRPr="00AA57C6">
              <w:rPr>
                <w:rFonts w:ascii="Arial" w:hAnsi="Arial"/>
                <w:kern w:val="1"/>
                <w:sz w:val="20"/>
                <w:szCs w:val="24"/>
              </w:rPr>
              <w:t>4</w:t>
            </w:r>
          </w:p>
        </w:tc>
        <w:tc>
          <w:tcPr>
            <w:tcW w:w="1762" w:type="dxa"/>
            <w:tcBorders>
              <w:left w:val="single" w:sz="2" w:space="0" w:color="000000"/>
              <w:bottom w:val="single" w:sz="2" w:space="0" w:color="000000"/>
              <w:right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0"/>
                <w:szCs w:val="24"/>
              </w:rPr>
            </w:pPr>
            <w:r w:rsidRPr="00AA57C6">
              <w:rPr>
                <w:rFonts w:ascii="Arial" w:hAnsi="Arial"/>
                <w:kern w:val="1"/>
                <w:sz w:val="20"/>
                <w:szCs w:val="24"/>
              </w:rPr>
              <w:t>100</w:t>
            </w:r>
          </w:p>
        </w:tc>
      </w:tr>
      <w:tr w:rsidR="006728CA" w:rsidRPr="00AA57C6" w:rsidTr="00C45898">
        <w:trPr>
          <w:trHeight w:val="23"/>
        </w:trPr>
        <w:tc>
          <w:tcPr>
            <w:tcW w:w="1040"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0"/>
                <w:szCs w:val="24"/>
              </w:rPr>
            </w:pPr>
            <w:r w:rsidRPr="00AA57C6">
              <w:rPr>
                <w:rFonts w:ascii="Arial" w:hAnsi="Arial"/>
                <w:kern w:val="1"/>
                <w:sz w:val="20"/>
                <w:szCs w:val="24"/>
              </w:rPr>
              <w:t>95</w:t>
            </w:r>
          </w:p>
        </w:tc>
        <w:tc>
          <w:tcPr>
            <w:tcW w:w="5764"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rPr>
                <w:rFonts w:ascii="Arial" w:hAnsi="Arial"/>
                <w:kern w:val="1"/>
                <w:sz w:val="20"/>
                <w:szCs w:val="24"/>
              </w:rPr>
            </w:pPr>
            <w:r w:rsidRPr="00AA57C6">
              <w:rPr>
                <w:rFonts w:ascii="Arial" w:hAnsi="Arial"/>
                <w:kern w:val="1"/>
                <w:sz w:val="20"/>
                <w:szCs w:val="24"/>
              </w:rPr>
              <w:t>Автодром</w:t>
            </w:r>
          </w:p>
        </w:tc>
        <w:tc>
          <w:tcPr>
            <w:tcW w:w="1134"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0"/>
                <w:szCs w:val="24"/>
              </w:rPr>
            </w:pPr>
            <w:r w:rsidRPr="00AA57C6">
              <w:rPr>
                <w:rFonts w:ascii="Arial" w:hAnsi="Arial"/>
                <w:kern w:val="1"/>
                <w:sz w:val="20"/>
                <w:szCs w:val="24"/>
              </w:rPr>
              <w:t>4</w:t>
            </w:r>
          </w:p>
        </w:tc>
        <w:tc>
          <w:tcPr>
            <w:tcW w:w="1762" w:type="dxa"/>
            <w:tcBorders>
              <w:left w:val="single" w:sz="2" w:space="0" w:color="000000"/>
              <w:bottom w:val="single" w:sz="2" w:space="0" w:color="000000"/>
              <w:right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0"/>
                <w:szCs w:val="24"/>
              </w:rPr>
            </w:pPr>
            <w:r w:rsidRPr="00AA57C6">
              <w:rPr>
                <w:rFonts w:ascii="Arial" w:hAnsi="Arial"/>
                <w:kern w:val="1"/>
                <w:sz w:val="20"/>
                <w:szCs w:val="24"/>
              </w:rPr>
              <w:t>100</w:t>
            </w:r>
          </w:p>
        </w:tc>
      </w:tr>
      <w:tr w:rsidR="006728CA" w:rsidRPr="00AA57C6" w:rsidTr="00C45898">
        <w:trPr>
          <w:trHeight w:val="23"/>
        </w:trPr>
        <w:tc>
          <w:tcPr>
            <w:tcW w:w="1040"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0"/>
                <w:szCs w:val="24"/>
              </w:rPr>
            </w:pPr>
            <w:r w:rsidRPr="00AA57C6">
              <w:rPr>
                <w:rFonts w:ascii="Arial" w:hAnsi="Arial"/>
                <w:kern w:val="1"/>
                <w:sz w:val="20"/>
                <w:szCs w:val="24"/>
              </w:rPr>
              <w:t>96</w:t>
            </w:r>
          </w:p>
        </w:tc>
        <w:tc>
          <w:tcPr>
            <w:tcW w:w="5764"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rPr>
                <w:rFonts w:ascii="Arial" w:hAnsi="Arial"/>
                <w:kern w:val="1"/>
                <w:sz w:val="20"/>
                <w:szCs w:val="24"/>
              </w:rPr>
            </w:pPr>
            <w:r w:rsidRPr="00AA57C6">
              <w:rPr>
                <w:rFonts w:ascii="Arial" w:hAnsi="Arial"/>
                <w:kern w:val="1"/>
                <w:sz w:val="20"/>
                <w:szCs w:val="24"/>
              </w:rPr>
              <w:t>База ООО «Башпромсервис»</w:t>
            </w:r>
          </w:p>
        </w:tc>
        <w:tc>
          <w:tcPr>
            <w:tcW w:w="1134"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0"/>
                <w:szCs w:val="24"/>
              </w:rPr>
            </w:pPr>
            <w:r w:rsidRPr="00AA57C6">
              <w:rPr>
                <w:rFonts w:ascii="Arial" w:hAnsi="Arial"/>
                <w:kern w:val="1"/>
                <w:sz w:val="20"/>
                <w:szCs w:val="24"/>
              </w:rPr>
              <w:t>4</w:t>
            </w:r>
          </w:p>
        </w:tc>
        <w:tc>
          <w:tcPr>
            <w:tcW w:w="1762" w:type="dxa"/>
            <w:tcBorders>
              <w:left w:val="single" w:sz="2" w:space="0" w:color="000000"/>
              <w:bottom w:val="single" w:sz="2" w:space="0" w:color="000000"/>
              <w:right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0"/>
                <w:szCs w:val="24"/>
              </w:rPr>
            </w:pPr>
            <w:r w:rsidRPr="00AA57C6">
              <w:rPr>
                <w:rFonts w:ascii="Arial" w:hAnsi="Arial"/>
                <w:kern w:val="1"/>
                <w:sz w:val="20"/>
                <w:szCs w:val="24"/>
              </w:rPr>
              <w:t>100</w:t>
            </w:r>
          </w:p>
        </w:tc>
      </w:tr>
      <w:tr w:rsidR="006728CA" w:rsidRPr="00AA57C6" w:rsidTr="00C45898">
        <w:trPr>
          <w:trHeight w:val="23"/>
        </w:trPr>
        <w:tc>
          <w:tcPr>
            <w:tcW w:w="1040"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0"/>
                <w:szCs w:val="24"/>
              </w:rPr>
            </w:pPr>
            <w:r w:rsidRPr="00AA57C6">
              <w:rPr>
                <w:rFonts w:ascii="Arial" w:hAnsi="Arial"/>
                <w:kern w:val="1"/>
                <w:sz w:val="20"/>
                <w:szCs w:val="24"/>
              </w:rPr>
              <w:t>97</w:t>
            </w:r>
          </w:p>
        </w:tc>
        <w:tc>
          <w:tcPr>
            <w:tcW w:w="5764"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rPr>
                <w:rFonts w:ascii="Arial" w:hAnsi="Arial"/>
                <w:kern w:val="1"/>
                <w:sz w:val="20"/>
                <w:szCs w:val="24"/>
              </w:rPr>
            </w:pPr>
            <w:r w:rsidRPr="00AA57C6">
              <w:rPr>
                <w:rFonts w:ascii="Arial" w:hAnsi="Arial"/>
                <w:kern w:val="1"/>
                <w:sz w:val="20"/>
                <w:szCs w:val="24"/>
              </w:rPr>
              <w:t>ООО «Башвтормет»</w:t>
            </w:r>
          </w:p>
        </w:tc>
        <w:tc>
          <w:tcPr>
            <w:tcW w:w="1134"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0"/>
                <w:szCs w:val="24"/>
              </w:rPr>
            </w:pPr>
            <w:r w:rsidRPr="00AA57C6">
              <w:rPr>
                <w:rFonts w:ascii="Arial" w:hAnsi="Arial"/>
                <w:kern w:val="1"/>
                <w:sz w:val="20"/>
                <w:szCs w:val="24"/>
              </w:rPr>
              <w:t>4</w:t>
            </w:r>
          </w:p>
        </w:tc>
        <w:tc>
          <w:tcPr>
            <w:tcW w:w="1762" w:type="dxa"/>
            <w:tcBorders>
              <w:left w:val="single" w:sz="2" w:space="0" w:color="000000"/>
              <w:bottom w:val="single" w:sz="2" w:space="0" w:color="000000"/>
              <w:right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0"/>
                <w:szCs w:val="24"/>
              </w:rPr>
            </w:pPr>
            <w:r w:rsidRPr="00AA57C6">
              <w:rPr>
                <w:rFonts w:ascii="Arial" w:hAnsi="Arial"/>
                <w:kern w:val="1"/>
                <w:sz w:val="20"/>
                <w:szCs w:val="24"/>
              </w:rPr>
              <w:t>100</w:t>
            </w:r>
          </w:p>
        </w:tc>
      </w:tr>
      <w:tr w:rsidR="006728CA" w:rsidRPr="00AA57C6" w:rsidTr="00C45898">
        <w:trPr>
          <w:trHeight w:val="23"/>
        </w:trPr>
        <w:tc>
          <w:tcPr>
            <w:tcW w:w="1040"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0"/>
                <w:szCs w:val="24"/>
              </w:rPr>
            </w:pPr>
            <w:r w:rsidRPr="00AA57C6">
              <w:rPr>
                <w:rFonts w:ascii="Arial" w:hAnsi="Arial"/>
                <w:kern w:val="1"/>
                <w:sz w:val="20"/>
                <w:szCs w:val="24"/>
              </w:rPr>
              <w:t>98</w:t>
            </w:r>
          </w:p>
        </w:tc>
        <w:tc>
          <w:tcPr>
            <w:tcW w:w="5764"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rPr>
                <w:rFonts w:ascii="Arial" w:hAnsi="Arial"/>
                <w:kern w:val="1"/>
                <w:sz w:val="20"/>
                <w:szCs w:val="24"/>
              </w:rPr>
            </w:pPr>
            <w:r w:rsidRPr="00AA57C6">
              <w:rPr>
                <w:rFonts w:ascii="Arial" w:hAnsi="Arial"/>
                <w:kern w:val="1"/>
                <w:sz w:val="20"/>
                <w:szCs w:val="24"/>
              </w:rPr>
              <w:t>Пункт приемки металла</w:t>
            </w:r>
          </w:p>
        </w:tc>
        <w:tc>
          <w:tcPr>
            <w:tcW w:w="1134"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0"/>
                <w:szCs w:val="24"/>
              </w:rPr>
            </w:pPr>
            <w:r w:rsidRPr="00AA57C6">
              <w:rPr>
                <w:rFonts w:ascii="Arial" w:hAnsi="Arial"/>
                <w:kern w:val="1"/>
                <w:sz w:val="20"/>
                <w:szCs w:val="24"/>
              </w:rPr>
              <w:t>4</w:t>
            </w:r>
          </w:p>
        </w:tc>
        <w:tc>
          <w:tcPr>
            <w:tcW w:w="1762" w:type="dxa"/>
            <w:tcBorders>
              <w:left w:val="single" w:sz="2" w:space="0" w:color="000000"/>
              <w:bottom w:val="single" w:sz="2" w:space="0" w:color="000000"/>
              <w:right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0"/>
                <w:szCs w:val="24"/>
              </w:rPr>
            </w:pPr>
            <w:r w:rsidRPr="00AA57C6">
              <w:rPr>
                <w:rFonts w:ascii="Arial" w:hAnsi="Arial"/>
                <w:kern w:val="1"/>
                <w:sz w:val="20"/>
                <w:szCs w:val="24"/>
              </w:rPr>
              <w:t>100</w:t>
            </w:r>
          </w:p>
        </w:tc>
      </w:tr>
      <w:tr w:rsidR="006728CA" w:rsidRPr="00AA57C6" w:rsidTr="00C45898">
        <w:trPr>
          <w:trHeight w:val="23"/>
        </w:trPr>
        <w:tc>
          <w:tcPr>
            <w:tcW w:w="1040"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0"/>
                <w:szCs w:val="24"/>
              </w:rPr>
            </w:pPr>
            <w:r w:rsidRPr="00AA57C6">
              <w:rPr>
                <w:rFonts w:ascii="Arial" w:hAnsi="Arial"/>
                <w:kern w:val="1"/>
                <w:sz w:val="20"/>
                <w:szCs w:val="24"/>
              </w:rPr>
              <w:t>99</w:t>
            </w:r>
          </w:p>
        </w:tc>
        <w:tc>
          <w:tcPr>
            <w:tcW w:w="5764"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rPr>
                <w:rFonts w:ascii="Arial" w:hAnsi="Arial"/>
                <w:kern w:val="1"/>
                <w:sz w:val="20"/>
                <w:szCs w:val="24"/>
              </w:rPr>
            </w:pPr>
            <w:r w:rsidRPr="00AA57C6">
              <w:rPr>
                <w:rFonts w:ascii="Arial" w:hAnsi="Arial"/>
                <w:kern w:val="1"/>
                <w:sz w:val="20"/>
                <w:szCs w:val="24"/>
              </w:rPr>
              <w:t>МУП «Флора»</w:t>
            </w:r>
          </w:p>
        </w:tc>
        <w:tc>
          <w:tcPr>
            <w:tcW w:w="1134"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0"/>
                <w:szCs w:val="24"/>
              </w:rPr>
            </w:pPr>
            <w:r w:rsidRPr="00AA57C6">
              <w:rPr>
                <w:rFonts w:ascii="Arial" w:hAnsi="Arial"/>
                <w:kern w:val="1"/>
                <w:sz w:val="20"/>
                <w:szCs w:val="24"/>
              </w:rPr>
              <w:t>4</w:t>
            </w:r>
          </w:p>
        </w:tc>
        <w:tc>
          <w:tcPr>
            <w:tcW w:w="1762" w:type="dxa"/>
            <w:tcBorders>
              <w:left w:val="single" w:sz="2" w:space="0" w:color="000000"/>
              <w:bottom w:val="single" w:sz="2" w:space="0" w:color="000000"/>
              <w:right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0"/>
                <w:szCs w:val="24"/>
              </w:rPr>
            </w:pPr>
            <w:r w:rsidRPr="00AA57C6">
              <w:rPr>
                <w:rFonts w:ascii="Arial" w:hAnsi="Arial"/>
                <w:kern w:val="1"/>
                <w:sz w:val="20"/>
                <w:szCs w:val="24"/>
              </w:rPr>
              <w:t>100</w:t>
            </w:r>
          </w:p>
        </w:tc>
      </w:tr>
      <w:tr w:rsidR="006728CA" w:rsidRPr="00AA57C6" w:rsidTr="00C45898">
        <w:trPr>
          <w:trHeight w:val="23"/>
        </w:trPr>
        <w:tc>
          <w:tcPr>
            <w:tcW w:w="1040"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0"/>
                <w:szCs w:val="24"/>
              </w:rPr>
            </w:pPr>
            <w:r w:rsidRPr="00AA57C6">
              <w:rPr>
                <w:rFonts w:ascii="Arial" w:hAnsi="Arial"/>
                <w:kern w:val="1"/>
                <w:sz w:val="20"/>
                <w:szCs w:val="24"/>
              </w:rPr>
              <w:t>100</w:t>
            </w:r>
          </w:p>
        </w:tc>
        <w:tc>
          <w:tcPr>
            <w:tcW w:w="5764"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rPr>
                <w:rFonts w:ascii="Arial" w:hAnsi="Arial"/>
                <w:kern w:val="1"/>
                <w:sz w:val="20"/>
                <w:szCs w:val="24"/>
              </w:rPr>
            </w:pPr>
            <w:r w:rsidRPr="00AA57C6">
              <w:rPr>
                <w:rFonts w:ascii="Arial" w:hAnsi="Arial"/>
                <w:kern w:val="1"/>
                <w:sz w:val="20"/>
                <w:szCs w:val="24"/>
              </w:rPr>
              <w:t>МП «Салаватская городская прачечная»</w:t>
            </w:r>
          </w:p>
        </w:tc>
        <w:tc>
          <w:tcPr>
            <w:tcW w:w="1134"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0"/>
                <w:szCs w:val="24"/>
              </w:rPr>
            </w:pPr>
            <w:r w:rsidRPr="00AA57C6">
              <w:rPr>
                <w:rFonts w:ascii="Arial" w:hAnsi="Arial"/>
                <w:kern w:val="1"/>
                <w:sz w:val="20"/>
                <w:szCs w:val="24"/>
              </w:rPr>
              <w:t>4</w:t>
            </w:r>
          </w:p>
        </w:tc>
        <w:tc>
          <w:tcPr>
            <w:tcW w:w="1762" w:type="dxa"/>
            <w:tcBorders>
              <w:left w:val="single" w:sz="2" w:space="0" w:color="000000"/>
              <w:bottom w:val="single" w:sz="2" w:space="0" w:color="000000"/>
              <w:right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0"/>
                <w:szCs w:val="24"/>
              </w:rPr>
            </w:pPr>
            <w:r w:rsidRPr="00AA57C6">
              <w:rPr>
                <w:rFonts w:ascii="Arial" w:hAnsi="Arial"/>
                <w:kern w:val="1"/>
                <w:sz w:val="20"/>
                <w:szCs w:val="24"/>
              </w:rPr>
              <w:t>100</w:t>
            </w:r>
          </w:p>
        </w:tc>
      </w:tr>
      <w:tr w:rsidR="006728CA" w:rsidRPr="00AA57C6" w:rsidTr="00C45898">
        <w:trPr>
          <w:trHeight w:val="23"/>
        </w:trPr>
        <w:tc>
          <w:tcPr>
            <w:tcW w:w="1040"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0"/>
                <w:szCs w:val="24"/>
              </w:rPr>
            </w:pPr>
            <w:r w:rsidRPr="00AA57C6">
              <w:rPr>
                <w:rFonts w:ascii="Arial" w:hAnsi="Arial"/>
                <w:kern w:val="1"/>
                <w:sz w:val="20"/>
                <w:szCs w:val="24"/>
              </w:rPr>
              <w:t>101</w:t>
            </w:r>
          </w:p>
        </w:tc>
        <w:tc>
          <w:tcPr>
            <w:tcW w:w="5764"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rPr>
                <w:rFonts w:ascii="Arial" w:hAnsi="Arial"/>
                <w:kern w:val="1"/>
                <w:sz w:val="20"/>
                <w:szCs w:val="24"/>
              </w:rPr>
            </w:pPr>
            <w:r w:rsidRPr="00AA57C6">
              <w:rPr>
                <w:rFonts w:ascii="Arial" w:hAnsi="Arial"/>
                <w:kern w:val="1"/>
                <w:sz w:val="20"/>
                <w:szCs w:val="24"/>
              </w:rPr>
              <w:t>Пункт приемки вторсырья</w:t>
            </w:r>
          </w:p>
        </w:tc>
        <w:tc>
          <w:tcPr>
            <w:tcW w:w="1134"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0"/>
                <w:szCs w:val="24"/>
              </w:rPr>
            </w:pPr>
            <w:r w:rsidRPr="00AA57C6">
              <w:rPr>
                <w:rFonts w:ascii="Arial" w:hAnsi="Arial"/>
                <w:kern w:val="1"/>
                <w:sz w:val="20"/>
                <w:szCs w:val="24"/>
              </w:rPr>
              <w:t>4</w:t>
            </w:r>
          </w:p>
        </w:tc>
        <w:tc>
          <w:tcPr>
            <w:tcW w:w="1762" w:type="dxa"/>
            <w:tcBorders>
              <w:left w:val="single" w:sz="2" w:space="0" w:color="000000"/>
              <w:bottom w:val="single" w:sz="2" w:space="0" w:color="000000"/>
              <w:right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0"/>
                <w:szCs w:val="24"/>
              </w:rPr>
            </w:pPr>
            <w:r w:rsidRPr="00AA57C6">
              <w:rPr>
                <w:rFonts w:ascii="Arial" w:hAnsi="Arial"/>
                <w:kern w:val="1"/>
                <w:sz w:val="20"/>
                <w:szCs w:val="24"/>
              </w:rPr>
              <w:t>100</w:t>
            </w:r>
          </w:p>
        </w:tc>
      </w:tr>
      <w:tr w:rsidR="006728CA" w:rsidRPr="00AA57C6" w:rsidTr="00C45898">
        <w:trPr>
          <w:trHeight w:val="23"/>
        </w:trPr>
        <w:tc>
          <w:tcPr>
            <w:tcW w:w="1040"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0"/>
                <w:szCs w:val="24"/>
              </w:rPr>
            </w:pPr>
            <w:r w:rsidRPr="00AA57C6">
              <w:rPr>
                <w:rFonts w:ascii="Arial" w:hAnsi="Arial"/>
                <w:kern w:val="1"/>
                <w:sz w:val="20"/>
                <w:szCs w:val="24"/>
              </w:rPr>
              <w:t>102</w:t>
            </w:r>
          </w:p>
        </w:tc>
        <w:tc>
          <w:tcPr>
            <w:tcW w:w="5764"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rPr>
                <w:rFonts w:ascii="Arial" w:hAnsi="Arial"/>
                <w:kern w:val="1"/>
                <w:sz w:val="20"/>
                <w:szCs w:val="24"/>
              </w:rPr>
            </w:pPr>
            <w:r w:rsidRPr="00AA57C6">
              <w:rPr>
                <w:rFonts w:ascii="Arial" w:hAnsi="Arial"/>
                <w:kern w:val="1"/>
                <w:sz w:val="20"/>
                <w:szCs w:val="24"/>
              </w:rPr>
              <w:t>ДП «Салаватмежрайкоммунводоканал»</w:t>
            </w:r>
          </w:p>
        </w:tc>
        <w:tc>
          <w:tcPr>
            <w:tcW w:w="1134"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0"/>
                <w:szCs w:val="24"/>
              </w:rPr>
            </w:pPr>
            <w:r w:rsidRPr="00AA57C6">
              <w:rPr>
                <w:rFonts w:ascii="Arial" w:hAnsi="Arial"/>
                <w:kern w:val="1"/>
                <w:sz w:val="20"/>
                <w:szCs w:val="24"/>
              </w:rPr>
              <w:t>4</w:t>
            </w:r>
          </w:p>
        </w:tc>
        <w:tc>
          <w:tcPr>
            <w:tcW w:w="1762" w:type="dxa"/>
            <w:tcBorders>
              <w:left w:val="single" w:sz="2" w:space="0" w:color="000000"/>
              <w:bottom w:val="single" w:sz="2" w:space="0" w:color="000000"/>
              <w:right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0"/>
                <w:szCs w:val="24"/>
              </w:rPr>
            </w:pPr>
            <w:r w:rsidRPr="00AA57C6">
              <w:rPr>
                <w:rFonts w:ascii="Arial" w:hAnsi="Arial"/>
                <w:kern w:val="1"/>
                <w:sz w:val="20"/>
                <w:szCs w:val="24"/>
              </w:rPr>
              <w:t>100</w:t>
            </w:r>
          </w:p>
        </w:tc>
      </w:tr>
      <w:tr w:rsidR="006728CA" w:rsidRPr="00AA57C6" w:rsidTr="00C45898">
        <w:trPr>
          <w:trHeight w:val="23"/>
        </w:trPr>
        <w:tc>
          <w:tcPr>
            <w:tcW w:w="1040"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0"/>
                <w:szCs w:val="24"/>
              </w:rPr>
            </w:pPr>
            <w:r w:rsidRPr="00AA57C6">
              <w:rPr>
                <w:rFonts w:ascii="Arial" w:hAnsi="Arial"/>
                <w:kern w:val="1"/>
                <w:sz w:val="20"/>
                <w:szCs w:val="24"/>
              </w:rPr>
              <w:t>103</w:t>
            </w:r>
          </w:p>
        </w:tc>
        <w:tc>
          <w:tcPr>
            <w:tcW w:w="5764"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rPr>
                <w:rFonts w:ascii="Arial" w:hAnsi="Arial"/>
                <w:kern w:val="1"/>
                <w:sz w:val="20"/>
                <w:szCs w:val="24"/>
              </w:rPr>
            </w:pPr>
            <w:r w:rsidRPr="00AA57C6">
              <w:rPr>
                <w:rFonts w:ascii="Arial" w:hAnsi="Arial"/>
                <w:kern w:val="1"/>
                <w:sz w:val="20"/>
                <w:szCs w:val="24"/>
              </w:rPr>
              <w:t>Прочие производственные базы</w:t>
            </w:r>
          </w:p>
        </w:tc>
        <w:tc>
          <w:tcPr>
            <w:tcW w:w="1134"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0"/>
                <w:szCs w:val="24"/>
              </w:rPr>
            </w:pPr>
            <w:r w:rsidRPr="00AA57C6">
              <w:rPr>
                <w:rFonts w:ascii="Arial" w:hAnsi="Arial"/>
                <w:kern w:val="1"/>
                <w:sz w:val="20"/>
                <w:szCs w:val="24"/>
              </w:rPr>
              <w:t>4</w:t>
            </w:r>
          </w:p>
        </w:tc>
        <w:tc>
          <w:tcPr>
            <w:tcW w:w="1762" w:type="dxa"/>
            <w:tcBorders>
              <w:left w:val="single" w:sz="2" w:space="0" w:color="000000"/>
              <w:bottom w:val="single" w:sz="2" w:space="0" w:color="000000"/>
              <w:right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0"/>
                <w:szCs w:val="24"/>
              </w:rPr>
            </w:pPr>
            <w:r w:rsidRPr="00AA57C6">
              <w:rPr>
                <w:rFonts w:ascii="Arial" w:hAnsi="Arial"/>
                <w:kern w:val="1"/>
                <w:sz w:val="20"/>
                <w:szCs w:val="24"/>
              </w:rPr>
              <w:t>100</w:t>
            </w:r>
          </w:p>
        </w:tc>
      </w:tr>
      <w:tr w:rsidR="006728CA" w:rsidRPr="00AA57C6" w:rsidTr="00C45898">
        <w:trPr>
          <w:trHeight w:val="23"/>
        </w:trPr>
        <w:tc>
          <w:tcPr>
            <w:tcW w:w="1040"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0"/>
                <w:szCs w:val="24"/>
              </w:rPr>
            </w:pPr>
            <w:r w:rsidRPr="00AA57C6">
              <w:rPr>
                <w:rFonts w:ascii="Arial" w:hAnsi="Arial"/>
                <w:kern w:val="1"/>
                <w:sz w:val="20"/>
                <w:szCs w:val="24"/>
              </w:rPr>
              <w:t>104</w:t>
            </w:r>
          </w:p>
        </w:tc>
        <w:tc>
          <w:tcPr>
            <w:tcW w:w="5764"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rPr>
                <w:rFonts w:ascii="Arial" w:hAnsi="Arial"/>
                <w:kern w:val="1"/>
                <w:sz w:val="20"/>
                <w:szCs w:val="24"/>
              </w:rPr>
            </w:pPr>
            <w:r w:rsidRPr="00AA57C6">
              <w:rPr>
                <w:rFonts w:ascii="Arial" w:hAnsi="Arial"/>
                <w:kern w:val="1"/>
                <w:sz w:val="20"/>
                <w:szCs w:val="24"/>
              </w:rPr>
              <w:t>Оптово-розничная база, склады</w:t>
            </w:r>
          </w:p>
        </w:tc>
        <w:tc>
          <w:tcPr>
            <w:tcW w:w="1134"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0"/>
                <w:szCs w:val="24"/>
              </w:rPr>
            </w:pPr>
            <w:r w:rsidRPr="00AA57C6">
              <w:rPr>
                <w:rFonts w:ascii="Arial" w:hAnsi="Arial"/>
                <w:kern w:val="1"/>
                <w:sz w:val="20"/>
                <w:szCs w:val="24"/>
              </w:rPr>
              <w:t>4; 5</w:t>
            </w:r>
          </w:p>
        </w:tc>
        <w:tc>
          <w:tcPr>
            <w:tcW w:w="1762" w:type="dxa"/>
            <w:tcBorders>
              <w:left w:val="single" w:sz="2" w:space="0" w:color="000000"/>
              <w:bottom w:val="single" w:sz="2" w:space="0" w:color="000000"/>
              <w:right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0"/>
                <w:szCs w:val="24"/>
              </w:rPr>
            </w:pPr>
            <w:r w:rsidRPr="00AA57C6">
              <w:rPr>
                <w:rFonts w:ascii="Arial" w:hAnsi="Arial"/>
                <w:kern w:val="1"/>
                <w:sz w:val="20"/>
                <w:szCs w:val="24"/>
              </w:rPr>
              <w:t>100; 50</w:t>
            </w:r>
          </w:p>
        </w:tc>
      </w:tr>
      <w:tr w:rsidR="006728CA" w:rsidRPr="00AA57C6" w:rsidTr="00C45898">
        <w:trPr>
          <w:trHeight w:val="23"/>
        </w:trPr>
        <w:tc>
          <w:tcPr>
            <w:tcW w:w="1040"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0"/>
                <w:szCs w:val="24"/>
              </w:rPr>
            </w:pPr>
            <w:r w:rsidRPr="00AA57C6">
              <w:rPr>
                <w:rFonts w:ascii="Arial" w:hAnsi="Arial"/>
                <w:kern w:val="1"/>
                <w:sz w:val="20"/>
                <w:szCs w:val="24"/>
              </w:rPr>
              <w:t>105</w:t>
            </w:r>
          </w:p>
        </w:tc>
        <w:tc>
          <w:tcPr>
            <w:tcW w:w="5764"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rPr>
                <w:rFonts w:ascii="Arial" w:hAnsi="Arial"/>
                <w:kern w:val="1"/>
                <w:sz w:val="20"/>
                <w:szCs w:val="24"/>
              </w:rPr>
            </w:pPr>
            <w:r w:rsidRPr="00AA57C6">
              <w:rPr>
                <w:rFonts w:ascii="Arial" w:hAnsi="Arial"/>
                <w:kern w:val="1"/>
                <w:sz w:val="20"/>
                <w:szCs w:val="24"/>
              </w:rPr>
              <w:t>Рынок</w:t>
            </w:r>
          </w:p>
        </w:tc>
        <w:tc>
          <w:tcPr>
            <w:tcW w:w="1134"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0"/>
                <w:szCs w:val="24"/>
              </w:rPr>
            </w:pPr>
            <w:r w:rsidRPr="00AA57C6">
              <w:rPr>
                <w:rFonts w:ascii="Arial" w:hAnsi="Arial"/>
                <w:kern w:val="1"/>
                <w:sz w:val="20"/>
                <w:szCs w:val="24"/>
              </w:rPr>
              <w:t>5</w:t>
            </w:r>
          </w:p>
        </w:tc>
        <w:tc>
          <w:tcPr>
            <w:tcW w:w="1762" w:type="dxa"/>
            <w:tcBorders>
              <w:left w:val="single" w:sz="2" w:space="0" w:color="000000"/>
              <w:bottom w:val="single" w:sz="2" w:space="0" w:color="000000"/>
              <w:right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0"/>
                <w:szCs w:val="24"/>
              </w:rPr>
            </w:pPr>
            <w:r w:rsidRPr="00AA57C6">
              <w:rPr>
                <w:rFonts w:ascii="Arial" w:hAnsi="Arial"/>
                <w:kern w:val="1"/>
                <w:sz w:val="20"/>
                <w:szCs w:val="24"/>
              </w:rPr>
              <w:t>50</w:t>
            </w:r>
          </w:p>
        </w:tc>
      </w:tr>
      <w:tr w:rsidR="006728CA" w:rsidRPr="00AA57C6" w:rsidTr="00C45898">
        <w:trPr>
          <w:trHeight w:val="23"/>
        </w:trPr>
        <w:tc>
          <w:tcPr>
            <w:tcW w:w="1040"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0"/>
                <w:szCs w:val="24"/>
              </w:rPr>
            </w:pPr>
            <w:r w:rsidRPr="00AA57C6">
              <w:rPr>
                <w:rFonts w:ascii="Arial" w:hAnsi="Arial"/>
                <w:kern w:val="1"/>
                <w:sz w:val="20"/>
                <w:szCs w:val="24"/>
              </w:rPr>
              <w:t>106</w:t>
            </w:r>
          </w:p>
        </w:tc>
        <w:tc>
          <w:tcPr>
            <w:tcW w:w="5764"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rPr>
                <w:rFonts w:ascii="Arial" w:hAnsi="Arial"/>
                <w:kern w:val="1"/>
                <w:sz w:val="20"/>
                <w:szCs w:val="24"/>
              </w:rPr>
            </w:pPr>
            <w:r w:rsidRPr="00AA57C6">
              <w:rPr>
                <w:rFonts w:ascii="Arial" w:hAnsi="Arial"/>
                <w:kern w:val="1"/>
                <w:sz w:val="20"/>
                <w:szCs w:val="24"/>
              </w:rPr>
              <w:t>Тяговая подстанция</w:t>
            </w:r>
          </w:p>
        </w:tc>
        <w:tc>
          <w:tcPr>
            <w:tcW w:w="1134"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0"/>
                <w:szCs w:val="24"/>
              </w:rPr>
            </w:pPr>
            <w:r w:rsidRPr="00AA57C6">
              <w:rPr>
                <w:rFonts w:ascii="Arial" w:hAnsi="Arial"/>
                <w:kern w:val="1"/>
                <w:sz w:val="20"/>
                <w:szCs w:val="24"/>
              </w:rPr>
              <w:t>5</w:t>
            </w:r>
          </w:p>
        </w:tc>
        <w:tc>
          <w:tcPr>
            <w:tcW w:w="1762" w:type="dxa"/>
            <w:tcBorders>
              <w:left w:val="single" w:sz="2" w:space="0" w:color="000000"/>
              <w:bottom w:val="single" w:sz="2" w:space="0" w:color="000000"/>
              <w:right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0"/>
                <w:szCs w:val="24"/>
              </w:rPr>
            </w:pPr>
            <w:r w:rsidRPr="00AA57C6">
              <w:rPr>
                <w:rFonts w:ascii="Arial" w:hAnsi="Arial"/>
                <w:kern w:val="1"/>
                <w:sz w:val="20"/>
                <w:szCs w:val="24"/>
              </w:rPr>
              <w:t>50</w:t>
            </w:r>
          </w:p>
        </w:tc>
      </w:tr>
      <w:tr w:rsidR="006728CA" w:rsidRPr="00AA57C6" w:rsidTr="00C45898">
        <w:trPr>
          <w:trHeight w:val="23"/>
        </w:trPr>
        <w:tc>
          <w:tcPr>
            <w:tcW w:w="1040"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0"/>
                <w:szCs w:val="24"/>
              </w:rPr>
            </w:pPr>
            <w:r w:rsidRPr="00AA57C6">
              <w:rPr>
                <w:rFonts w:ascii="Arial" w:hAnsi="Arial"/>
                <w:kern w:val="1"/>
                <w:sz w:val="20"/>
                <w:szCs w:val="24"/>
              </w:rPr>
              <w:t>107</w:t>
            </w:r>
          </w:p>
        </w:tc>
        <w:tc>
          <w:tcPr>
            <w:tcW w:w="5764"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rPr>
                <w:rFonts w:ascii="Arial" w:hAnsi="Arial"/>
                <w:kern w:val="1"/>
                <w:sz w:val="20"/>
                <w:szCs w:val="24"/>
              </w:rPr>
            </w:pPr>
            <w:r w:rsidRPr="00AA57C6">
              <w:rPr>
                <w:rFonts w:ascii="Arial" w:hAnsi="Arial"/>
                <w:kern w:val="1"/>
                <w:sz w:val="20"/>
                <w:szCs w:val="24"/>
              </w:rPr>
              <w:t>ООО «Строительно-транспортное предприятие»</w:t>
            </w:r>
          </w:p>
        </w:tc>
        <w:tc>
          <w:tcPr>
            <w:tcW w:w="1134"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0"/>
                <w:szCs w:val="24"/>
              </w:rPr>
            </w:pPr>
            <w:r w:rsidRPr="00AA57C6">
              <w:rPr>
                <w:rFonts w:ascii="Arial" w:hAnsi="Arial"/>
                <w:kern w:val="1"/>
                <w:sz w:val="20"/>
                <w:szCs w:val="24"/>
              </w:rPr>
              <w:t>5</w:t>
            </w:r>
          </w:p>
        </w:tc>
        <w:tc>
          <w:tcPr>
            <w:tcW w:w="1762" w:type="dxa"/>
            <w:tcBorders>
              <w:left w:val="single" w:sz="2" w:space="0" w:color="000000"/>
              <w:bottom w:val="single" w:sz="2" w:space="0" w:color="000000"/>
              <w:right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0"/>
                <w:szCs w:val="24"/>
              </w:rPr>
            </w:pPr>
            <w:r w:rsidRPr="00AA57C6">
              <w:rPr>
                <w:rFonts w:ascii="Arial" w:hAnsi="Arial"/>
                <w:kern w:val="1"/>
                <w:sz w:val="20"/>
                <w:szCs w:val="24"/>
              </w:rPr>
              <w:t>50</w:t>
            </w:r>
          </w:p>
        </w:tc>
      </w:tr>
      <w:tr w:rsidR="006728CA" w:rsidRPr="00AA57C6" w:rsidTr="00C45898">
        <w:trPr>
          <w:trHeight w:val="23"/>
        </w:trPr>
        <w:tc>
          <w:tcPr>
            <w:tcW w:w="1040"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0"/>
                <w:szCs w:val="24"/>
              </w:rPr>
            </w:pPr>
            <w:r w:rsidRPr="00AA57C6">
              <w:rPr>
                <w:rFonts w:ascii="Arial" w:hAnsi="Arial"/>
                <w:kern w:val="1"/>
                <w:sz w:val="20"/>
                <w:szCs w:val="24"/>
              </w:rPr>
              <w:t>108</w:t>
            </w:r>
          </w:p>
        </w:tc>
        <w:tc>
          <w:tcPr>
            <w:tcW w:w="5764"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rPr>
                <w:rFonts w:ascii="Arial" w:hAnsi="Arial"/>
                <w:kern w:val="1"/>
                <w:sz w:val="20"/>
                <w:szCs w:val="24"/>
              </w:rPr>
            </w:pPr>
            <w:r w:rsidRPr="00AA57C6">
              <w:rPr>
                <w:rFonts w:ascii="Arial" w:hAnsi="Arial"/>
                <w:kern w:val="1"/>
                <w:sz w:val="20"/>
                <w:szCs w:val="24"/>
              </w:rPr>
              <w:t>Кладбище закрытое</w:t>
            </w:r>
          </w:p>
        </w:tc>
        <w:tc>
          <w:tcPr>
            <w:tcW w:w="1134"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0"/>
                <w:szCs w:val="24"/>
              </w:rPr>
            </w:pPr>
            <w:r w:rsidRPr="00AA57C6">
              <w:rPr>
                <w:rFonts w:ascii="Arial" w:hAnsi="Arial"/>
                <w:kern w:val="1"/>
                <w:sz w:val="20"/>
                <w:szCs w:val="24"/>
              </w:rPr>
              <w:t>5</w:t>
            </w:r>
          </w:p>
        </w:tc>
        <w:tc>
          <w:tcPr>
            <w:tcW w:w="1762" w:type="dxa"/>
            <w:tcBorders>
              <w:left w:val="single" w:sz="2" w:space="0" w:color="000000"/>
              <w:bottom w:val="single" w:sz="2" w:space="0" w:color="000000"/>
              <w:right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0"/>
                <w:szCs w:val="24"/>
              </w:rPr>
            </w:pPr>
            <w:r w:rsidRPr="00AA57C6">
              <w:rPr>
                <w:rFonts w:ascii="Arial" w:hAnsi="Arial"/>
                <w:kern w:val="1"/>
                <w:sz w:val="20"/>
                <w:szCs w:val="24"/>
              </w:rPr>
              <w:t>50</w:t>
            </w:r>
          </w:p>
        </w:tc>
      </w:tr>
      <w:tr w:rsidR="006728CA" w:rsidRPr="00AA57C6" w:rsidTr="00C45898">
        <w:trPr>
          <w:trHeight w:val="23"/>
        </w:trPr>
        <w:tc>
          <w:tcPr>
            <w:tcW w:w="1040"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0"/>
                <w:szCs w:val="24"/>
              </w:rPr>
            </w:pPr>
            <w:r w:rsidRPr="00AA57C6">
              <w:rPr>
                <w:rFonts w:ascii="Arial" w:hAnsi="Arial"/>
                <w:kern w:val="1"/>
                <w:sz w:val="20"/>
                <w:szCs w:val="24"/>
              </w:rPr>
              <w:t>109</w:t>
            </w:r>
          </w:p>
        </w:tc>
        <w:tc>
          <w:tcPr>
            <w:tcW w:w="5764"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rPr>
                <w:rFonts w:ascii="Arial" w:hAnsi="Arial"/>
                <w:kern w:val="1"/>
                <w:sz w:val="20"/>
                <w:szCs w:val="24"/>
              </w:rPr>
            </w:pPr>
            <w:r w:rsidRPr="00AA57C6">
              <w:rPr>
                <w:rFonts w:ascii="Arial" w:hAnsi="Arial"/>
                <w:kern w:val="1"/>
                <w:sz w:val="20"/>
                <w:szCs w:val="24"/>
              </w:rPr>
              <w:t>Гаражные комплексы с количеством машино-мест свыше 100</w:t>
            </w:r>
          </w:p>
        </w:tc>
        <w:tc>
          <w:tcPr>
            <w:tcW w:w="1134"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0"/>
                <w:szCs w:val="24"/>
              </w:rPr>
            </w:pPr>
            <w:r w:rsidRPr="00AA57C6">
              <w:rPr>
                <w:rFonts w:ascii="Arial" w:hAnsi="Arial"/>
                <w:kern w:val="1"/>
                <w:sz w:val="20"/>
                <w:szCs w:val="24"/>
              </w:rPr>
              <w:t>5</w:t>
            </w:r>
          </w:p>
        </w:tc>
        <w:tc>
          <w:tcPr>
            <w:tcW w:w="1762" w:type="dxa"/>
            <w:tcBorders>
              <w:left w:val="single" w:sz="2" w:space="0" w:color="000000"/>
              <w:bottom w:val="single" w:sz="2" w:space="0" w:color="000000"/>
              <w:right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0"/>
                <w:szCs w:val="24"/>
              </w:rPr>
            </w:pPr>
            <w:r w:rsidRPr="00AA57C6">
              <w:rPr>
                <w:rFonts w:ascii="Arial" w:hAnsi="Arial"/>
                <w:kern w:val="1"/>
                <w:sz w:val="20"/>
                <w:szCs w:val="24"/>
              </w:rPr>
              <w:t>35; 50</w:t>
            </w:r>
          </w:p>
        </w:tc>
      </w:tr>
      <w:tr w:rsidR="006728CA" w:rsidRPr="00AA57C6" w:rsidTr="00C45898">
        <w:trPr>
          <w:trHeight w:val="23"/>
        </w:trPr>
        <w:tc>
          <w:tcPr>
            <w:tcW w:w="1040"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0"/>
                <w:szCs w:val="24"/>
              </w:rPr>
            </w:pPr>
            <w:r w:rsidRPr="00AA57C6">
              <w:rPr>
                <w:rFonts w:ascii="Arial" w:hAnsi="Arial"/>
                <w:kern w:val="1"/>
                <w:sz w:val="20"/>
                <w:szCs w:val="24"/>
              </w:rPr>
              <w:t>110</w:t>
            </w:r>
          </w:p>
        </w:tc>
        <w:tc>
          <w:tcPr>
            <w:tcW w:w="5764"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rPr>
                <w:rFonts w:ascii="Arial" w:hAnsi="Arial"/>
                <w:kern w:val="1"/>
                <w:sz w:val="20"/>
                <w:szCs w:val="24"/>
              </w:rPr>
            </w:pPr>
            <w:r w:rsidRPr="00AA57C6">
              <w:rPr>
                <w:rFonts w:ascii="Arial" w:hAnsi="Arial"/>
                <w:kern w:val="1"/>
                <w:sz w:val="20"/>
                <w:szCs w:val="24"/>
              </w:rPr>
              <w:t>Скотомогильник (яма «Беккари»)</w:t>
            </w:r>
          </w:p>
        </w:tc>
        <w:tc>
          <w:tcPr>
            <w:tcW w:w="1134"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0"/>
                <w:szCs w:val="24"/>
              </w:rPr>
            </w:pPr>
            <w:r w:rsidRPr="00AA57C6">
              <w:rPr>
                <w:rFonts w:ascii="Arial" w:hAnsi="Arial"/>
                <w:kern w:val="1"/>
                <w:sz w:val="20"/>
                <w:szCs w:val="24"/>
              </w:rPr>
              <w:t>2</w:t>
            </w:r>
          </w:p>
        </w:tc>
        <w:tc>
          <w:tcPr>
            <w:tcW w:w="1762" w:type="dxa"/>
            <w:tcBorders>
              <w:left w:val="single" w:sz="2" w:space="0" w:color="000000"/>
              <w:bottom w:val="single" w:sz="2" w:space="0" w:color="000000"/>
              <w:right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0"/>
                <w:szCs w:val="24"/>
              </w:rPr>
            </w:pPr>
            <w:r w:rsidRPr="00AA57C6">
              <w:rPr>
                <w:rFonts w:ascii="Arial" w:hAnsi="Arial"/>
                <w:kern w:val="1"/>
                <w:sz w:val="20"/>
                <w:szCs w:val="24"/>
              </w:rPr>
              <w:t>500</w:t>
            </w:r>
          </w:p>
        </w:tc>
      </w:tr>
      <w:tr w:rsidR="006728CA" w:rsidRPr="00AA57C6" w:rsidTr="00C45898">
        <w:trPr>
          <w:trHeight w:val="23"/>
        </w:trPr>
        <w:tc>
          <w:tcPr>
            <w:tcW w:w="1040"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0"/>
                <w:szCs w:val="24"/>
              </w:rPr>
            </w:pPr>
          </w:p>
        </w:tc>
        <w:tc>
          <w:tcPr>
            <w:tcW w:w="5764"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0"/>
                <w:szCs w:val="24"/>
              </w:rPr>
            </w:pPr>
            <w:r w:rsidRPr="00AA57C6">
              <w:rPr>
                <w:rFonts w:ascii="Arial" w:hAnsi="Arial"/>
                <w:b/>
                <w:bCs/>
                <w:kern w:val="1"/>
                <w:sz w:val="20"/>
                <w:szCs w:val="24"/>
              </w:rPr>
              <w:t>Прочие производства</w:t>
            </w:r>
          </w:p>
        </w:tc>
        <w:tc>
          <w:tcPr>
            <w:tcW w:w="1134"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b/>
                <w:bCs/>
                <w:kern w:val="1"/>
                <w:sz w:val="20"/>
                <w:szCs w:val="24"/>
              </w:rPr>
            </w:pPr>
          </w:p>
        </w:tc>
        <w:tc>
          <w:tcPr>
            <w:tcW w:w="1762" w:type="dxa"/>
            <w:tcBorders>
              <w:left w:val="single" w:sz="2" w:space="0" w:color="000000"/>
              <w:bottom w:val="single" w:sz="2" w:space="0" w:color="000000"/>
              <w:right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b/>
                <w:bCs/>
                <w:kern w:val="1"/>
                <w:sz w:val="20"/>
                <w:szCs w:val="24"/>
              </w:rPr>
            </w:pPr>
          </w:p>
        </w:tc>
      </w:tr>
      <w:tr w:rsidR="006728CA" w:rsidRPr="00AA57C6" w:rsidTr="00C45898">
        <w:trPr>
          <w:trHeight w:val="23"/>
        </w:trPr>
        <w:tc>
          <w:tcPr>
            <w:tcW w:w="1040"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0"/>
                <w:szCs w:val="24"/>
              </w:rPr>
            </w:pPr>
            <w:r w:rsidRPr="00AA57C6">
              <w:rPr>
                <w:rFonts w:ascii="Arial" w:hAnsi="Arial"/>
                <w:kern w:val="1"/>
                <w:sz w:val="20"/>
                <w:szCs w:val="24"/>
              </w:rPr>
              <w:t>111</w:t>
            </w:r>
          </w:p>
        </w:tc>
        <w:tc>
          <w:tcPr>
            <w:tcW w:w="5764"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rPr>
                <w:rFonts w:ascii="Arial" w:hAnsi="Arial"/>
                <w:kern w:val="1"/>
                <w:sz w:val="20"/>
                <w:szCs w:val="24"/>
              </w:rPr>
            </w:pPr>
            <w:r w:rsidRPr="00AA57C6">
              <w:rPr>
                <w:rFonts w:ascii="Arial" w:hAnsi="Arial"/>
                <w:kern w:val="1"/>
                <w:sz w:val="20"/>
                <w:szCs w:val="24"/>
              </w:rPr>
              <w:t>Территория для размещения производственных предприятий IV-V классов опасности</w:t>
            </w:r>
          </w:p>
        </w:tc>
        <w:tc>
          <w:tcPr>
            <w:tcW w:w="1134"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0"/>
                <w:szCs w:val="24"/>
              </w:rPr>
            </w:pPr>
            <w:r w:rsidRPr="00AA57C6">
              <w:rPr>
                <w:rFonts w:ascii="Arial" w:hAnsi="Arial"/>
                <w:kern w:val="1"/>
                <w:sz w:val="20"/>
                <w:szCs w:val="24"/>
              </w:rPr>
              <w:t>4; 5</w:t>
            </w:r>
          </w:p>
        </w:tc>
        <w:tc>
          <w:tcPr>
            <w:tcW w:w="1762" w:type="dxa"/>
            <w:tcBorders>
              <w:left w:val="single" w:sz="2" w:space="0" w:color="000000"/>
              <w:bottom w:val="single" w:sz="2" w:space="0" w:color="000000"/>
              <w:right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0"/>
                <w:szCs w:val="24"/>
              </w:rPr>
            </w:pPr>
            <w:r w:rsidRPr="00AA57C6">
              <w:rPr>
                <w:rFonts w:ascii="Arial" w:hAnsi="Arial"/>
                <w:kern w:val="1"/>
                <w:sz w:val="20"/>
                <w:szCs w:val="24"/>
              </w:rPr>
              <w:t>100; 50</w:t>
            </w:r>
          </w:p>
        </w:tc>
      </w:tr>
      <w:tr w:rsidR="006728CA" w:rsidRPr="00AA57C6" w:rsidTr="00C45898">
        <w:trPr>
          <w:trHeight w:val="23"/>
        </w:trPr>
        <w:tc>
          <w:tcPr>
            <w:tcW w:w="1040"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0"/>
                <w:szCs w:val="24"/>
              </w:rPr>
            </w:pPr>
            <w:r w:rsidRPr="00AA57C6">
              <w:rPr>
                <w:rFonts w:ascii="Arial" w:hAnsi="Arial"/>
                <w:kern w:val="1"/>
                <w:sz w:val="20"/>
                <w:szCs w:val="24"/>
              </w:rPr>
              <w:t>112</w:t>
            </w:r>
          </w:p>
        </w:tc>
        <w:tc>
          <w:tcPr>
            <w:tcW w:w="5764"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rPr>
                <w:rFonts w:ascii="Arial" w:hAnsi="Arial"/>
                <w:kern w:val="1"/>
                <w:sz w:val="20"/>
                <w:szCs w:val="24"/>
              </w:rPr>
            </w:pPr>
            <w:r w:rsidRPr="00AA57C6">
              <w:rPr>
                <w:rFonts w:ascii="Arial" w:hAnsi="Arial"/>
                <w:kern w:val="1"/>
                <w:sz w:val="20"/>
                <w:szCs w:val="24"/>
              </w:rPr>
              <w:t>Гипермаркеты, торговые комплексы</w:t>
            </w:r>
          </w:p>
        </w:tc>
        <w:tc>
          <w:tcPr>
            <w:tcW w:w="1134"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0"/>
                <w:szCs w:val="24"/>
              </w:rPr>
            </w:pPr>
            <w:r w:rsidRPr="00AA57C6">
              <w:rPr>
                <w:rFonts w:ascii="Arial" w:hAnsi="Arial"/>
                <w:kern w:val="1"/>
                <w:sz w:val="20"/>
                <w:szCs w:val="24"/>
              </w:rPr>
              <w:t>5</w:t>
            </w:r>
          </w:p>
        </w:tc>
        <w:tc>
          <w:tcPr>
            <w:tcW w:w="1762" w:type="dxa"/>
            <w:tcBorders>
              <w:left w:val="single" w:sz="2" w:space="0" w:color="000000"/>
              <w:bottom w:val="single" w:sz="2" w:space="0" w:color="000000"/>
              <w:right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0"/>
                <w:szCs w:val="24"/>
              </w:rPr>
            </w:pPr>
            <w:r w:rsidRPr="00AA57C6">
              <w:rPr>
                <w:rFonts w:ascii="Arial" w:hAnsi="Arial"/>
                <w:kern w:val="1"/>
                <w:sz w:val="20"/>
                <w:szCs w:val="24"/>
              </w:rPr>
              <w:t>50</w:t>
            </w:r>
          </w:p>
        </w:tc>
      </w:tr>
    </w:tbl>
    <w:p w:rsidR="006728CA" w:rsidRPr="00AA57C6" w:rsidRDefault="006728CA" w:rsidP="00AF7189">
      <w:pPr>
        <w:widowControl w:val="0"/>
        <w:suppressAutoHyphens/>
        <w:spacing w:after="0" w:line="240" w:lineRule="auto"/>
        <w:ind w:firstLine="709"/>
        <w:jc w:val="both"/>
        <w:rPr>
          <w:rFonts w:ascii="Arial" w:hAnsi="Arial"/>
          <w:kern w:val="1"/>
          <w:sz w:val="20"/>
          <w:szCs w:val="24"/>
        </w:rPr>
      </w:pPr>
    </w:p>
    <w:p w:rsidR="006728CA" w:rsidRPr="00AA57C6" w:rsidRDefault="006728CA" w:rsidP="00AF7189">
      <w:pPr>
        <w:widowControl w:val="0"/>
        <w:suppressAutoHyphens/>
        <w:spacing w:before="119" w:after="119" w:line="240" w:lineRule="auto"/>
        <w:ind w:left="709"/>
        <w:rPr>
          <w:rFonts w:ascii="Arial" w:hAnsi="Arial"/>
          <w:kern w:val="1"/>
          <w:sz w:val="20"/>
          <w:szCs w:val="24"/>
        </w:rPr>
      </w:pPr>
      <w:r w:rsidRPr="00AA57C6">
        <w:rPr>
          <w:rFonts w:ascii="Arial" w:hAnsi="Arial" w:cs="Arial"/>
          <w:b/>
          <w:kern w:val="1"/>
          <w:sz w:val="20"/>
          <w:szCs w:val="20"/>
        </w:rPr>
        <w:t>Глава 1</w:t>
      </w:r>
      <w:r w:rsidR="00367D7A">
        <w:rPr>
          <w:rFonts w:ascii="Arial" w:hAnsi="Arial" w:cs="Arial"/>
          <w:b/>
          <w:kern w:val="1"/>
          <w:sz w:val="20"/>
          <w:szCs w:val="20"/>
        </w:rPr>
        <w:t>1</w:t>
      </w:r>
      <w:r w:rsidRPr="00AA57C6">
        <w:rPr>
          <w:rFonts w:ascii="Arial" w:hAnsi="Arial" w:cs="Arial"/>
          <w:b/>
          <w:kern w:val="1"/>
          <w:sz w:val="20"/>
          <w:szCs w:val="20"/>
        </w:rPr>
        <w:t>. КАРТА ГРАДОСТРОИТЕЛЬНОГО ЗОНИРОВАНИЯ ГОРОДСКОГО ОКРУГА ГОРОД САЛАВАТ РЕСПУБЛИКИ БАШКОРТОСТАН В ЧАСТИ ГРАНИЦ ЗОН С ОСОБЫМИ УСЛОВИЯМИ ИСПОЛЬЗОВАНИЯ ТЕРРИТОРИИ ПО ПРИРОДНО-ЭКОЛОГИЧЕСКИМ ТРЕБОВАНИЯМ</w:t>
      </w:r>
    </w:p>
    <w:p w:rsidR="006728CA" w:rsidRPr="00AA57C6" w:rsidRDefault="00FB7622" w:rsidP="00AF7189">
      <w:pPr>
        <w:keepLines/>
        <w:widowControl w:val="0"/>
        <w:suppressAutoHyphens/>
        <w:spacing w:before="119" w:after="119" w:line="240" w:lineRule="auto"/>
        <w:ind w:left="709"/>
        <w:rPr>
          <w:rFonts w:ascii="Arial" w:hAnsi="Arial"/>
          <w:kern w:val="1"/>
          <w:sz w:val="20"/>
          <w:szCs w:val="24"/>
        </w:rPr>
      </w:pPr>
      <w:r w:rsidRPr="00FB7622">
        <w:rPr>
          <w:rFonts w:ascii="Arial" w:hAnsi="Arial" w:cs="Arial"/>
          <w:b/>
          <w:sz w:val="20"/>
        </w:rPr>
        <w:t xml:space="preserve">Статья </w:t>
      </w:r>
      <w:r w:rsidR="00367D7A">
        <w:rPr>
          <w:rFonts w:ascii="Arial" w:hAnsi="Arial" w:cs="Arial"/>
          <w:b/>
          <w:bCs/>
          <w:kern w:val="1"/>
          <w:sz w:val="20"/>
          <w:szCs w:val="20"/>
        </w:rPr>
        <w:t>11.</w:t>
      </w:r>
      <w:r w:rsidR="006728CA" w:rsidRPr="00AA57C6">
        <w:rPr>
          <w:rFonts w:ascii="Arial" w:hAnsi="Arial" w:cs="Arial"/>
          <w:b/>
          <w:bCs/>
          <w:kern w:val="1"/>
          <w:sz w:val="20"/>
          <w:szCs w:val="20"/>
        </w:rPr>
        <w:t>1. Общие положения о карте градостроительного зонирования в части границ зон с особыми условиями использования территории по природно-экологическим требованиям</w:t>
      </w:r>
    </w:p>
    <w:p w:rsidR="006728CA" w:rsidRPr="00AA57C6" w:rsidRDefault="006728CA" w:rsidP="00AF7189">
      <w:pPr>
        <w:widowControl w:val="0"/>
        <w:tabs>
          <w:tab w:val="left" w:pos="0"/>
        </w:tabs>
        <w:suppressAutoHyphens/>
        <w:spacing w:after="119" w:line="240" w:lineRule="auto"/>
        <w:ind w:firstLine="709"/>
        <w:jc w:val="both"/>
        <w:rPr>
          <w:rFonts w:ascii="Arial" w:hAnsi="Arial" w:cs="Arial"/>
          <w:kern w:val="1"/>
          <w:sz w:val="20"/>
          <w:szCs w:val="20"/>
        </w:rPr>
      </w:pPr>
      <w:r w:rsidRPr="00AA57C6">
        <w:rPr>
          <w:rFonts w:ascii="Arial" w:hAnsi="Arial" w:cs="Arial"/>
          <w:b/>
          <w:bCs/>
          <w:kern w:val="1"/>
          <w:sz w:val="20"/>
          <w:szCs w:val="20"/>
        </w:rPr>
        <w:t>1.</w:t>
      </w:r>
      <w:r w:rsidRPr="00AA57C6">
        <w:rPr>
          <w:rFonts w:ascii="Arial" w:hAnsi="Arial" w:cs="Arial"/>
          <w:kern w:val="1"/>
          <w:sz w:val="20"/>
          <w:szCs w:val="20"/>
        </w:rPr>
        <w:t xml:space="preserve"> Карта градостроительного зонирования городского округа город Салават в части границ зон с особыми условиями использования территории по природно-экологическим требованиям представлена в виде картографического документа и является неотъемлемой частью настоящих Правил (Приложение 3). На карте отображено принципиальное местоположение границ зон с особыми условиями использования территории, устанавливаемых по природно-экологическим требованиям на основе действующих нормативных документов.</w:t>
      </w:r>
    </w:p>
    <w:p w:rsidR="006728CA" w:rsidRPr="00AA57C6" w:rsidRDefault="006728CA" w:rsidP="00AF7189">
      <w:pPr>
        <w:widowControl w:val="0"/>
        <w:suppressAutoHyphens/>
        <w:spacing w:after="0" w:line="240" w:lineRule="auto"/>
        <w:ind w:firstLine="709"/>
        <w:jc w:val="both"/>
        <w:rPr>
          <w:rFonts w:ascii="Arial" w:hAnsi="Arial"/>
          <w:kern w:val="1"/>
          <w:sz w:val="20"/>
          <w:szCs w:val="24"/>
        </w:rPr>
      </w:pPr>
      <w:r w:rsidRPr="00AA57C6">
        <w:rPr>
          <w:rFonts w:ascii="Arial" w:hAnsi="Arial" w:cs="Arial"/>
          <w:b/>
          <w:bCs/>
          <w:kern w:val="1"/>
          <w:sz w:val="20"/>
          <w:szCs w:val="20"/>
        </w:rPr>
        <w:t>2.</w:t>
      </w:r>
      <w:r w:rsidRPr="00AA57C6">
        <w:rPr>
          <w:rFonts w:ascii="Arial" w:hAnsi="Arial" w:cs="Arial"/>
          <w:kern w:val="1"/>
          <w:sz w:val="20"/>
          <w:szCs w:val="20"/>
        </w:rPr>
        <w:t xml:space="preserve"> Границы зон с особыми условиями использования территорий по санитарно-гигиеническим требованиям отображены условно:</w:t>
      </w:r>
    </w:p>
    <w:p w:rsidR="006728CA" w:rsidRPr="00AA57C6" w:rsidRDefault="006728CA" w:rsidP="00AF7189">
      <w:pPr>
        <w:widowControl w:val="0"/>
        <w:suppressAutoHyphens/>
        <w:spacing w:after="0" w:line="240" w:lineRule="auto"/>
        <w:ind w:firstLine="709"/>
        <w:jc w:val="both"/>
        <w:rPr>
          <w:rFonts w:ascii="Arial" w:hAnsi="Arial"/>
          <w:kern w:val="1"/>
          <w:sz w:val="20"/>
          <w:szCs w:val="24"/>
        </w:rPr>
      </w:pPr>
      <w:r w:rsidRPr="00AA57C6">
        <w:rPr>
          <w:rFonts w:ascii="Arial" w:hAnsi="Arial" w:cs="Arial"/>
          <w:kern w:val="1"/>
          <w:sz w:val="20"/>
          <w:szCs w:val="20"/>
        </w:rPr>
        <w:t>- по границам территориальных зон карты градостроительного зонирования;</w:t>
      </w:r>
    </w:p>
    <w:p w:rsidR="006728CA" w:rsidRPr="00AA57C6" w:rsidRDefault="006728CA" w:rsidP="00AF7189">
      <w:pPr>
        <w:widowControl w:val="0"/>
        <w:suppressAutoHyphens/>
        <w:spacing w:after="0" w:line="240" w:lineRule="auto"/>
        <w:ind w:firstLine="709"/>
        <w:jc w:val="both"/>
        <w:rPr>
          <w:rFonts w:ascii="Arial" w:hAnsi="Arial"/>
          <w:kern w:val="1"/>
          <w:sz w:val="20"/>
          <w:szCs w:val="24"/>
        </w:rPr>
      </w:pPr>
      <w:r w:rsidRPr="00AA57C6">
        <w:rPr>
          <w:rFonts w:ascii="Arial" w:hAnsi="Arial" w:cs="Arial"/>
          <w:kern w:val="1"/>
          <w:sz w:val="20"/>
          <w:szCs w:val="20"/>
        </w:rPr>
        <w:t>- по элементам кадастрового зонирования городского округа город Салават Республики Башкортостан;</w:t>
      </w:r>
    </w:p>
    <w:p w:rsidR="006728CA" w:rsidRPr="00AA57C6" w:rsidRDefault="006728CA" w:rsidP="00AF7189">
      <w:pPr>
        <w:widowControl w:val="0"/>
        <w:suppressAutoHyphens/>
        <w:spacing w:after="0" w:line="240" w:lineRule="auto"/>
        <w:ind w:firstLine="709"/>
        <w:jc w:val="both"/>
        <w:rPr>
          <w:rFonts w:ascii="Arial" w:hAnsi="Arial"/>
          <w:kern w:val="1"/>
          <w:sz w:val="20"/>
          <w:szCs w:val="24"/>
        </w:rPr>
      </w:pPr>
      <w:r w:rsidRPr="00AA57C6">
        <w:rPr>
          <w:rFonts w:ascii="Arial" w:hAnsi="Arial" w:cs="Arial"/>
          <w:kern w:val="1"/>
          <w:sz w:val="20"/>
          <w:szCs w:val="20"/>
        </w:rPr>
        <w:t>- по нормативным размерам;</w:t>
      </w:r>
    </w:p>
    <w:p w:rsidR="006728CA" w:rsidRPr="00AA57C6" w:rsidRDefault="006728CA" w:rsidP="00AF7189">
      <w:pPr>
        <w:widowControl w:val="0"/>
        <w:suppressAutoHyphens/>
        <w:spacing w:after="0" w:line="240" w:lineRule="auto"/>
        <w:ind w:firstLine="709"/>
        <w:jc w:val="both"/>
        <w:rPr>
          <w:rFonts w:ascii="Arial" w:hAnsi="Arial"/>
          <w:kern w:val="1"/>
          <w:sz w:val="20"/>
          <w:szCs w:val="24"/>
        </w:rPr>
      </w:pPr>
      <w:r w:rsidRPr="00AA57C6">
        <w:rPr>
          <w:rFonts w:ascii="Arial" w:hAnsi="Arial" w:cs="Arial"/>
          <w:kern w:val="1"/>
          <w:sz w:val="20"/>
          <w:szCs w:val="20"/>
        </w:rPr>
        <w:t>- по границам природных элементов;</w:t>
      </w:r>
    </w:p>
    <w:p w:rsidR="006728CA" w:rsidRPr="00AA57C6" w:rsidRDefault="006728CA" w:rsidP="00AF7189">
      <w:pPr>
        <w:widowControl w:val="0"/>
        <w:suppressAutoHyphens/>
        <w:spacing w:after="119" w:line="240" w:lineRule="auto"/>
        <w:ind w:firstLine="709"/>
        <w:jc w:val="both"/>
        <w:rPr>
          <w:rFonts w:ascii="Arial" w:hAnsi="Arial" w:cs="Arial"/>
          <w:kern w:val="1"/>
          <w:sz w:val="20"/>
          <w:szCs w:val="20"/>
        </w:rPr>
      </w:pPr>
      <w:r w:rsidRPr="00AA57C6">
        <w:rPr>
          <w:rFonts w:ascii="Arial" w:hAnsi="Arial" w:cs="Arial"/>
          <w:kern w:val="1"/>
          <w:sz w:val="20"/>
          <w:szCs w:val="20"/>
        </w:rPr>
        <w:t>- по рельефу или по отметке уровня затопления.</w:t>
      </w:r>
    </w:p>
    <w:p w:rsidR="006728CA" w:rsidRPr="00AA57C6" w:rsidRDefault="006728CA" w:rsidP="00AF7189">
      <w:pPr>
        <w:widowControl w:val="0"/>
        <w:tabs>
          <w:tab w:val="left" w:pos="0"/>
        </w:tabs>
        <w:suppressAutoHyphens/>
        <w:spacing w:after="119" w:line="240" w:lineRule="auto"/>
        <w:ind w:firstLine="709"/>
        <w:jc w:val="both"/>
        <w:rPr>
          <w:rFonts w:ascii="Arial" w:hAnsi="Arial"/>
          <w:kern w:val="1"/>
          <w:sz w:val="20"/>
          <w:szCs w:val="24"/>
        </w:rPr>
      </w:pPr>
      <w:r w:rsidRPr="00AA57C6">
        <w:rPr>
          <w:rFonts w:ascii="Arial" w:hAnsi="Arial" w:cs="Arial"/>
          <w:b/>
          <w:bCs/>
          <w:kern w:val="1"/>
          <w:sz w:val="20"/>
          <w:szCs w:val="20"/>
        </w:rPr>
        <w:t>3.</w:t>
      </w:r>
      <w:r w:rsidRPr="00AA57C6">
        <w:rPr>
          <w:rFonts w:ascii="Arial" w:hAnsi="Arial" w:cs="Arial"/>
          <w:kern w:val="1"/>
          <w:sz w:val="20"/>
          <w:szCs w:val="20"/>
        </w:rPr>
        <w:t xml:space="preserve"> Точное местоположение границ указанных зон и территорий подлежит отображению в соответствии с действующим законодательством в составе проектов планировок соответствующих видов зон и внесению в качестве поправок в Правила землепользования и застройки городского округа город Салават Республики Башкортостан.</w:t>
      </w:r>
    </w:p>
    <w:p w:rsidR="006728CA" w:rsidRPr="00AA57C6" w:rsidRDefault="00FB7622" w:rsidP="00AF7189">
      <w:pPr>
        <w:widowControl w:val="0"/>
        <w:tabs>
          <w:tab w:val="left" w:pos="0"/>
        </w:tabs>
        <w:suppressAutoHyphens/>
        <w:spacing w:after="119" w:line="240" w:lineRule="auto"/>
        <w:ind w:left="709"/>
        <w:jc w:val="both"/>
        <w:rPr>
          <w:rFonts w:ascii="Arial" w:hAnsi="Arial"/>
          <w:kern w:val="1"/>
          <w:sz w:val="20"/>
          <w:szCs w:val="24"/>
        </w:rPr>
      </w:pPr>
      <w:r w:rsidRPr="00FB7622">
        <w:rPr>
          <w:rFonts w:ascii="Arial" w:hAnsi="Arial" w:cs="Arial"/>
          <w:b/>
          <w:sz w:val="20"/>
        </w:rPr>
        <w:lastRenderedPageBreak/>
        <w:t xml:space="preserve">Статья </w:t>
      </w:r>
      <w:r w:rsidR="00367D7A">
        <w:rPr>
          <w:rFonts w:ascii="Arial" w:hAnsi="Arial" w:cs="Arial"/>
          <w:b/>
          <w:bCs/>
          <w:kern w:val="1"/>
          <w:sz w:val="20"/>
          <w:szCs w:val="20"/>
        </w:rPr>
        <w:t>11.2</w:t>
      </w:r>
      <w:r w:rsidR="006728CA" w:rsidRPr="00AA57C6">
        <w:rPr>
          <w:rFonts w:ascii="Arial" w:hAnsi="Arial" w:cs="Arial"/>
          <w:b/>
          <w:bCs/>
          <w:kern w:val="1"/>
          <w:sz w:val="20"/>
          <w:szCs w:val="20"/>
        </w:rPr>
        <w:t>. Виды зон с особыми условиями использования территории по природно-экологическим требованиям</w:t>
      </w:r>
    </w:p>
    <w:p w:rsidR="001123E1" w:rsidRDefault="006728CA" w:rsidP="00412E83">
      <w:pPr>
        <w:widowControl w:val="0"/>
        <w:tabs>
          <w:tab w:val="left" w:pos="0"/>
        </w:tabs>
        <w:suppressAutoHyphens/>
        <w:spacing w:after="0" w:line="240" w:lineRule="auto"/>
        <w:ind w:firstLine="709"/>
        <w:jc w:val="both"/>
        <w:rPr>
          <w:rFonts w:ascii="Arial" w:hAnsi="Arial" w:cs="Arial"/>
          <w:kern w:val="1"/>
          <w:sz w:val="20"/>
          <w:szCs w:val="20"/>
        </w:rPr>
      </w:pPr>
      <w:r w:rsidRPr="00AA57C6">
        <w:rPr>
          <w:rFonts w:ascii="Arial" w:hAnsi="Arial" w:cs="Arial"/>
          <w:b/>
          <w:bCs/>
          <w:kern w:val="1"/>
          <w:sz w:val="20"/>
          <w:szCs w:val="20"/>
        </w:rPr>
        <w:t>1.</w:t>
      </w:r>
      <w:r w:rsidRPr="00AA57C6">
        <w:rPr>
          <w:rFonts w:ascii="Arial" w:hAnsi="Arial" w:cs="Arial"/>
          <w:kern w:val="1"/>
          <w:sz w:val="20"/>
          <w:szCs w:val="20"/>
        </w:rPr>
        <w:t xml:space="preserve"> Перечень зон с особыми условиями использования территории по природно-экологическим требованиям, отображение их границ на карте градостроительного зонирования, ограничения использования земельных участков и объектов капитального строительства на их территории указаны в соответствии с нормативными правовыми актами и иной нормативно-технической документацией Российской Федерации, Республики Башкортостан и городского округа город Салават Республики Башкортостан. </w:t>
      </w:r>
    </w:p>
    <w:p w:rsidR="006728CA" w:rsidRPr="00AA57C6" w:rsidRDefault="006728CA" w:rsidP="00412E83">
      <w:pPr>
        <w:widowControl w:val="0"/>
        <w:tabs>
          <w:tab w:val="left" w:pos="0"/>
        </w:tabs>
        <w:suppressAutoHyphens/>
        <w:spacing w:after="0" w:line="240" w:lineRule="auto"/>
        <w:ind w:firstLine="709"/>
        <w:jc w:val="both"/>
        <w:rPr>
          <w:rFonts w:ascii="Arial" w:hAnsi="Arial"/>
          <w:kern w:val="1"/>
          <w:sz w:val="20"/>
          <w:szCs w:val="24"/>
        </w:rPr>
      </w:pPr>
      <w:r w:rsidRPr="00AA57C6">
        <w:rPr>
          <w:rFonts w:ascii="Arial" w:hAnsi="Arial" w:cs="Arial"/>
          <w:b/>
          <w:bCs/>
          <w:kern w:val="1"/>
          <w:sz w:val="20"/>
          <w:szCs w:val="20"/>
        </w:rPr>
        <w:t>2.</w:t>
      </w:r>
      <w:r w:rsidRPr="00AA57C6">
        <w:rPr>
          <w:rFonts w:ascii="Arial" w:hAnsi="Arial" w:cs="Arial"/>
          <w:kern w:val="1"/>
          <w:sz w:val="20"/>
          <w:szCs w:val="20"/>
        </w:rPr>
        <w:t xml:space="preserve"> В составе зон охраны водных объектов на основании Водного кодекса Российской Федерации отображены следующие зоны:</w:t>
      </w:r>
    </w:p>
    <w:p w:rsidR="006728CA" w:rsidRPr="00AA57C6" w:rsidRDefault="006728CA" w:rsidP="00412E83">
      <w:pPr>
        <w:widowControl w:val="0"/>
        <w:tabs>
          <w:tab w:val="left" w:pos="0"/>
        </w:tabs>
        <w:suppressAutoHyphens/>
        <w:spacing w:after="0" w:line="240" w:lineRule="auto"/>
        <w:ind w:firstLine="709"/>
        <w:jc w:val="both"/>
        <w:rPr>
          <w:rFonts w:ascii="Arial" w:hAnsi="Arial"/>
          <w:kern w:val="1"/>
          <w:sz w:val="20"/>
          <w:szCs w:val="24"/>
        </w:rPr>
      </w:pPr>
      <w:r w:rsidRPr="00AA57C6">
        <w:rPr>
          <w:rFonts w:ascii="Arial" w:hAnsi="Arial" w:cs="Arial"/>
          <w:kern w:val="1"/>
          <w:sz w:val="20"/>
          <w:szCs w:val="20"/>
        </w:rPr>
        <w:t>- зона «В-1» - зона земель, занятых водными объектами;</w:t>
      </w:r>
    </w:p>
    <w:p w:rsidR="006728CA" w:rsidRPr="00AA57C6" w:rsidRDefault="006728CA" w:rsidP="00412E83">
      <w:pPr>
        <w:widowControl w:val="0"/>
        <w:tabs>
          <w:tab w:val="left" w:pos="0"/>
        </w:tabs>
        <w:suppressAutoHyphens/>
        <w:spacing w:after="0" w:line="240" w:lineRule="auto"/>
        <w:ind w:firstLine="709"/>
        <w:jc w:val="both"/>
        <w:rPr>
          <w:rFonts w:ascii="Arial" w:hAnsi="Arial"/>
          <w:kern w:val="1"/>
          <w:sz w:val="20"/>
          <w:szCs w:val="24"/>
        </w:rPr>
      </w:pPr>
      <w:r w:rsidRPr="00AA57C6">
        <w:rPr>
          <w:rFonts w:ascii="Arial" w:hAnsi="Arial" w:cs="Arial"/>
          <w:kern w:val="1"/>
          <w:sz w:val="20"/>
          <w:szCs w:val="20"/>
        </w:rPr>
        <w:t>- зона «В-2» - береговая полоса;</w:t>
      </w:r>
    </w:p>
    <w:p w:rsidR="006728CA" w:rsidRPr="00AA57C6" w:rsidRDefault="006728CA" w:rsidP="00412E83">
      <w:pPr>
        <w:widowControl w:val="0"/>
        <w:tabs>
          <w:tab w:val="left" w:pos="0"/>
        </w:tabs>
        <w:suppressAutoHyphens/>
        <w:spacing w:after="0" w:line="240" w:lineRule="auto"/>
        <w:ind w:firstLine="709"/>
        <w:jc w:val="both"/>
        <w:rPr>
          <w:rFonts w:ascii="Arial" w:hAnsi="Arial"/>
          <w:kern w:val="1"/>
          <w:sz w:val="20"/>
          <w:szCs w:val="24"/>
        </w:rPr>
      </w:pPr>
      <w:r w:rsidRPr="00AA57C6">
        <w:rPr>
          <w:rFonts w:ascii="Arial" w:hAnsi="Arial" w:cs="Arial"/>
          <w:kern w:val="1"/>
          <w:sz w:val="20"/>
          <w:szCs w:val="20"/>
        </w:rPr>
        <w:t>- зона «ПР» - прибрежная защитная полоса;</w:t>
      </w:r>
    </w:p>
    <w:p w:rsidR="006728CA" w:rsidRPr="00AA57C6" w:rsidRDefault="006728CA" w:rsidP="00412E83">
      <w:pPr>
        <w:widowControl w:val="0"/>
        <w:tabs>
          <w:tab w:val="left" w:pos="0"/>
        </w:tabs>
        <w:suppressAutoHyphens/>
        <w:spacing w:after="0" w:line="240" w:lineRule="auto"/>
        <w:ind w:firstLine="709"/>
        <w:jc w:val="both"/>
        <w:rPr>
          <w:rFonts w:ascii="Arial" w:hAnsi="Arial"/>
          <w:kern w:val="1"/>
          <w:sz w:val="20"/>
          <w:szCs w:val="24"/>
        </w:rPr>
      </w:pPr>
      <w:r w:rsidRPr="00AA57C6">
        <w:rPr>
          <w:rFonts w:ascii="Arial" w:hAnsi="Arial" w:cs="Arial"/>
          <w:kern w:val="1"/>
          <w:sz w:val="20"/>
          <w:szCs w:val="20"/>
        </w:rPr>
        <w:t>- зона «ВД» - водоохранная зона.</w:t>
      </w:r>
    </w:p>
    <w:p w:rsidR="006728CA" w:rsidRPr="00AA57C6" w:rsidRDefault="006728CA" w:rsidP="00412E83">
      <w:pPr>
        <w:widowControl w:val="0"/>
        <w:tabs>
          <w:tab w:val="left" w:pos="0"/>
        </w:tabs>
        <w:suppressAutoHyphens/>
        <w:spacing w:after="0" w:line="240" w:lineRule="auto"/>
        <w:ind w:firstLine="709"/>
        <w:jc w:val="both"/>
        <w:rPr>
          <w:rFonts w:ascii="Arial" w:hAnsi="Arial"/>
          <w:kern w:val="1"/>
          <w:sz w:val="20"/>
          <w:szCs w:val="24"/>
        </w:rPr>
      </w:pPr>
      <w:r w:rsidRPr="00AA57C6">
        <w:rPr>
          <w:rFonts w:ascii="Arial" w:hAnsi="Arial" w:cs="Arial"/>
          <w:b/>
          <w:bCs/>
          <w:kern w:val="1"/>
          <w:sz w:val="20"/>
          <w:szCs w:val="20"/>
        </w:rPr>
        <w:t>3.</w:t>
      </w:r>
      <w:r w:rsidRPr="00AA57C6">
        <w:rPr>
          <w:rFonts w:ascii="Arial" w:hAnsi="Arial" w:cs="Arial"/>
          <w:kern w:val="1"/>
          <w:sz w:val="20"/>
          <w:szCs w:val="20"/>
        </w:rPr>
        <w:t xml:space="preserve"> В составе зон санитарной охраны водопроводных сооружений на основании СанПиН 2.1.4.1110-02 «Зоны санитарной охраны источников водоснабжения и водопроводов питьевого назначения» отображены следующие зоны: </w:t>
      </w:r>
    </w:p>
    <w:p w:rsidR="006728CA" w:rsidRPr="00AA57C6" w:rsidRDefault="006728CA" w:rsidP="00412E83">
      <w:pPr>
        <w:widowControl w:val="0"/>
        <w:tabs>
          <w:tab w:val="left" w:pos="0"/>
        </w:tabs>
        <w:suppressAutoHyphens/>
        <w:spacing w:after="0" w:line="240" w:lineRule="auto"/>
        <w:ind w:firstLine="709"/>
        <w:jc w:val="both"/>
        <w:rPr>
          <w:rFonts w:ascii="Arial" w:hAnsi="Arial"/>
          <w:kern w:val="1"/>
          <w:sz w:val="20"/>
          <w:szCs w:val="24"/>
        </w:rPr>
      </w:pPr>
      <w:r w:rsidRPr="00AA57C6">
        <w:rPr>
          <w:rFonts w:ascii="Arial" w:hAnsi="Arial" w:cs="Arial"/>
          <w:kern w:val="1"/>
          <w:sz w:val="20"/>
          <w:szCs w:val="20"/>
        </w:rPr>
        <w:t>- зона «ВЗ-I» - 1 пояс санитарной охраны источников водоснабжения и водопроводов питьевого назначения;</w:t>
      </w:r>
    </w:p>
    <w:p w:rsidR="006728CA" w:rsidRPr="00AA57C6" w:rsidRDefault="006728CA" w:rsidP="00412E83">
      <w:pPr>
        <w:widowControl w:val="0"/>
        <w:tabs>
          <w:tab w:val="left" w:pos="0"/>
        </w:tabs>
        <w:suppressAutoHyphens/>
        <w:spacing w:after="0" w:line="240" w:lineRule="auto"/>
        <w:ind w:firstLine="709"/>
        <w:jc w:val="both"/>
        <w:rPr>
          <w:rFonts w:ascii="Arial" w:hAnsi="Arial"/>
          <w:kern w:val="1"/>
          <w:sz w:val="20"/>
          <w:szCs w:val="24"/>
        </w:rPr>
      </w:pPr>
      <w:r w:rsidRPr="00AA57C6">
        <w:rPr>
          <w:rFonts w:ascii="Arial" w:hAnsi="Arial" w:cs="Arial"/>
          <w:kern w:val="1"/>
          <w:sz w:val="20"/>
          <w:szCs w:val="20"/>
        </w:rPr>
        <w:t>- зона «ВЗ-II» - 2 пояс санитарной охраны источников водоснабжения и водопроводов питьевого назначения;</w:t>
      </w:r>
    </w:p>
    <w:p w:rsidR="006728CA" w:rsidRPr="00AA57C6" w:rsidRDefault="006728CA" w:rsidP="00412E83">
      <w:pPr>
        <w:widowControl w:val="0"/>
        <w:tabs>
          <w:tab w:val="left" w:pos="0"/>
        </w:tabs>
        <w:suppressAutoHyphens/>
        <w:spacing w:after="0" w:line="240" w:lineRule="auto"/>
        <w:ind w:firstLine="709"/>
        <w:jc w:val="both"/>
        <w:rPr>
          <w:rFonts w:ascii="Arial" w:hAnsi="Arial"/>
          <w:kern w:val="1"/>
          <w:sz w:val="20"/>
          <w:szCs w:val="24"/>
        </w:rPr>
      </w:pPr>
      <w:r w:rsidRPr="00AA57C6">
        <w:rPr>
          <w:rFonts w:ascii="Arial" w:hAnsi="Arial" w:cs="Arial"/>
          <w:kern w:val="1"/>
          <w:sz w:val="20"/>
          <w:szCs w:val="20"/>
        </w:rPr>
        <w:t>-  зона «ВЗ-III» - 3 пояс санитарной охраны источников водоснабжения и водопроводов питьевого назначения.</w:t>
      </w:r>
    </w:p>
    <w:p w:rsidR="006728CA" w:rsidRPr="00AA57C6" w:rsidRDefault="006728CA" w:rsidP="00412E83">
      <w:pPr>
        <w:widowControl w:val="0"/>
        <w:tabs>
          <w:tab w:val="left" w:pos="0"/>
        </w:tabs>
        <w:suppressAutoHyphens/>
        <w:spacing w:after="0" w:line="240" w:lineRule="auto"/>
        <w:ind w:firstLine="709"/>
        <w:jc w:val="both"/>
        <w:rPr>
          <w:rFonts w:ascii="Arial" w:hAnsi="Arial"/>
          <w:kern w:val="1"/>
          <w:sz w:val="20"/>
          <w:szCs w:val="24"/>
        </w:rPr>
      </w:pPr>
      <w:r w:rsidRPr="00AA57C6">
        <w:rPr>
          <w:rFonts w:ascii="Arial" w:hAnsi="Arial" w:cs="Arial"/>
          <w:b/>
          <w:bCs/>
          <w:kern w:val="1"/>
          <w:sz w:val="20"/>
          <w:szCs w:val="20"/>
        </w:rPr>
        <w:t>4.</w:t>
      </w:r>
      <w:r w:rsidRPr="00AA57C6">
        <w:rPr>
          <w:rFonts w:ascii="Arial" w:hAnsi="Arial" w:cs="Arial"/>
          <w:kern w:val="1"/>
          <w:sz w:val="20"/>
          <w:szCs w:val="20"/>
        </w:rPr>
        <w:t xml:space="preserve"> В составе зон экзогенных геологических процессов отображены следующие зоны:</w:t>
      </w:r>
    </w:p>
    <w:p w:rsidR="006728CA" w:rsidRPr="00AA57C6" w:rsidRDefault="006728CA" w:rsidP="00412E83">
      <w:pPr>
        <w:widowControl w:val="0"/>
        <w:tabs>
          <w:tab w:val="left" w:pos="0"/>
        </w:tabs>
        <w:suppressAutoHyphens/>
        <w:spacing w:after="0" w:line="240" w:lineRule="auto"/>
        <w:ind w:firstLine="709"/>
        <w:jc w:val="both"/>
        <w:rPr>
          <w:rFonts w:ascii="Arial" w:hAnsi="Arial"/>
          <w:kern w:val="1"/>
          <w:sz w:val="20"/>
          <w:szCs w:val="24"/>
        </w:rPr>
      </w:pPr>
      <w:r w:rsidRPr="00AA57C6">
        <w:rPr>
          <w:rFonts w:ascii="Arial" w:hAnsi="Arial" w:cs="Arial"/>
          <w:kern w:val="1"/>
          <w:sz w:val="20"/>
          <w:szCs w:val="20"/>
        </w:rPr>
        <w:t>- зона «ЗП» - зона затопления паводком 1% обеспеченности;</w:t>
      </w:r>
    </w:p>
    <w:p w:rsidR="006728CA" w:rsidRPr="00AA57C6" w:rsidRDefault="006728CA" w:rsidP="00412E83">
      <w:pPr>
        <w:widowControl w:val="0"/>
        <w:tabs>
          <w:tab w:val="left" w:pos="0"/>
        </w:tabs>
        <w:suppressAutoHyphens/>
        <w:spacing w:after="0" w:line="240" w:lineRule="auto"/>
        <w:ind w:firstLine="709"/>
        <w:jc w:val="both"/>
        <w:rPr>
          <w:rFonts w:ascii="Arial" w:hAnsi="Arial"/>
          <w:kern w:val="1"/>
          <w:sz w:val="20"/>
          <w:szCs w:val="24"/>
        </w:rPr>
      </w:pPr>
      <w:r w:rsidRPr="00AA57C6">
        <w:rPr>
          <w:rFonts w:ascii="Arial" w:hAnsi="Arial" w:cs="Arial"/>
          <w:kern w:val="1"/>
          <w:sz w:val="20"/>
          <w:szCs w:val="20"/>
        </w:rPr>
        <w:t>- зона «БТ» - зона заболоченных территорий;</w:t>
      </w:r>
    </w:p>
    <w:p w:rsidR="006728CA" w:rsidRPr="00AA57C6" w:rsidRDefault="006728CA" w:rsidP="00412E83">
      <w:pPr>
        <w:widowControl w:val="0"/>
        <w:tabs>
          <w:tab w:val="left" w:pos="0"/>
        </w:tabs>
        <w:suppressAutoHyphens/>
        <w:spacing w:after="0" w:line="240" w:lineRule="auto"/>
        <w:ind w:firstLine="709"/>
        <w:jc w:val="both"/>
        <w:rPr>
          <w:rFonts w:ascii="Arial" w:hAnsi="Arial"/>
          <w:kern w:val="1"/>
          <w:sz w:val="20"/>
          <w:szCs w:val="24"/>
        </w:rPr>
      </w:pPr>
      <w:r w:rsidRPr="00AA57C6">
        <w:rPr>
          <w:rFonts w:ascii="Arial" w:hAnsi="Arial" w:cs="Arial"/>
          <w:kern w:val="1"/>
          <w:sz w:val="20"/>
          <w:szCs w:val="20"/>
        </w:rPr>
        <w:t>- зона «НТ» - нарушенные территории, карьеры.</w:t>
      </w:r>
    </w:p>
    <w:p w:rsidR="006728CA" w:rsidRPr="00AA57C6" w:rsidRDefault="006728CA" w:rsidP="00412E83">
      <w:pPr>
        <w:widowControl w:val="0"/>
        <w:tabs>
          <w:tab w:val="left" w:pos="0"/>
        </w:tabs>
        <w:suppressAutoHyphens/>
        <w:spacing w:after="0" w:line="240" w:lineRule="auto"/>
        <w:ind w:firstLine="709"/>
        <w:jc w:val="both"/>
        <w:rPr>
          <w:rFonts w:ascii="Arial" w:hAnsi="Arial"/>
          <w:kern w:val="1"/>
          <w:sz w:val="20"/>
          <w:szCs w:val="24"/>
        </w:rPr>
      </w:pPr>
      <w:r w:rsidRPr="00AA57C6">
        <w:rPr>
          <w:rFonts w:ascii="Arial" w:hAnsi="Arial" w:cs="Arial"/>
          <w:b/>
          <w:bCs/>
          <w:kern w:val="1"/>
          <w:sz w:val="20"/>
          <w:szCs w:val="20"/>
        </w:rPr>
        <w:t>5.</w:t>
      </w:r>
      <w:r w:rsidRPr="00AA57C6">
        <w:rPr>
          <w:rFonts w:ascii="Arial" w:hAnsi="Arial" w:cs="Arial"/>
          <w:kern w:val="1"/>
          <w:sz w:val="20"/>
          <w:szCs w:val="20"/>
        </w:rPr>
        <w:t xml:space="preserve"> В составе зоны естественных ландшафтов и озелененных территорий, входящих в структуру природного комплекса, отображены следующие зоны:</w:t>
      </w:r>
    </w:p>
    <w:p w:rsidR="006728CA" w:rsidRPr="00AA57C6" w:rsidRDefault="006728CA" w:rsidP="00412E83">
      <w:pPr>
        <w:widowControl w:val="0"/>
        <w:tabs>
          <w:tab w:val="left" w:pos="0"/>
        </w:tabs>
        <w:suppressAutoHyphens/>
        <w:spacing w:after="0" w:line="240" w:lineRule="auto"/>
        <w:ind w:firstLine="709"/>
        <w:jc w:val="both"/>
        <w:rPr>
          <w:rFonts w:ascii="Arial" w:hAnsi="Arial"/>
          <w:kern w:val="1"/>
          <w:sz w:val="20"/>
          <w:szCs w:val="24"/>
        </w:rPr>
      </w:pPr>
      <w:r w:rsidRPr="00AA57C6">
        <w:rPr>
          <w:rFonts w:ascii="Arial" w:hAnsi="Arial" w:cs="Arial"/>
          <w:kern w:val="1"/>
          <w:sz w:val="20"/>
          <w:szCs w:val="20"/>
        </w:rPr>
        <w:t>- зона «ЗО» - зона зеленых насаждений общего пользования (парки, скверы, бульвары, насаждения жилых кварталов);</w:t>
      </w:r>
    </w:p>
    <w:p w:rsidR="006728CA" w:rsidRPr="00AA57C6" w:rsidRDefault="006728CA" w:rsidP="00412E83">
      <w:pPr>
        <w:widowControl w:val="0"/>
        <w:tabs>
          <w:tab w:val="left" w:pos="0"/>
        </w:tabs>
        <w:suppressAutoHyphens/>
        <w:spacing w:after="0" w:line="240" w:lineRule="auto"/>
        <w:ind w:firstLine="709"/>
        <w:jc w:val="both"/>
        <w:rPr>
          <w:rFonts w:ascii="Arial" w:hAnsi="Arial"/>
          <w:kern w:val="1"/>
          <w:sz w:val="20"/>
          <w:szCs w:val="24"/>
        </w:rPr>
      </w:pPr>
      <w:r w:rsidRPr="00AA57C6">
        <w:rPr>
          <w:rFonts w:ascii="Arial" w:hAnsi="Arial" w:cs="Arial"/>
          <w:kern w:val="1"/>
          <w:sz w:val="20"/>
          <w:szCs w:val="20"/>
        </w:rPr>
        <w:t>- зона «ЛП» - леса, лесопосадки, лесопарки;</w:t>
      </w:r>
    </w:p>
    <w:p w:rsidR="006728CA" w:rsidRPr="00AA57C6" w:rsidRDefault="006728CA" w:rsidP="00412E83">
      <w:pPr>
        <w:tabs>
          <w:tab w:val="left" w:pos="0"/>
        </w:tabs>
        <w:suppressAutoHyphens/>
        <w:spacing w:after="0" w:line="240" w:lineRule="auto"/>
        <w:ind w:firstLine="709"/>
        <w:jc w:val="both"/>
        <w:rPr>
          <w:rFonts w:ascii="Arial" w:hAnsi="Arial"/>
          <w:kern w:val="1"/>
          <w:sz w:val="20"/>
          <w:szCs w:val="24"/>
        </w:rPr>
      </w:pPr>
      <w:r w:rsidRPr="00AA57C6">
        <w:rPr>
          <w:rFonts w:ascii="Arial" w:hAnsi="Arial" w:cs="Arial"/>
          <w:kern w:val="1"/>
          <w:sz w:val="20"/>
          <w:szCs w:val="20"/>
        </w:rPr>
        <w:t>- зона «РО» - зона рекреационно-оздоровительных объектов.</w:t>
      </w:r>
    </w:p>
    <w:p w:rsidR="006728CA" w:rsidRPr="00AA57C6" w:rsidRDefault="006728CA" w:rsidP="00AF7189">
      <w:pPr>
        <w:widowControl w:val="0"/>
        <w:tabs>
          <w:tab w:val="left" w:pos="709"/>
        </w:tabs>
        <w:suppressAutoHyphens/>
        <w:spacing w:before="119" w:after="119" w:line="240" w:lineRule="auto"/>
        <w:ind w:left="709"/>
        <w:rPr>
          <w:rFonts w:ascii="Arial" w:hAnsi="Arial" w:cs="Arial"/>
          <w:b/>
          <w:kern w:val="1"/>
          <w:sz w:val="20"/>
          <w:szCs w:val="20"/>
        </w:rPr>
      </w:pPr>
    </w:p>
    <w:p w:rsidR="006728CA" w:rsidRPr="00AA57C6" w:rsidRDefault="006728CA" w:rsidP="00AF7189">
      <w:pPr>
        <w:widowControl w:val="0"/>
        <w:tabs>
          <w:tab w:val="left" w:pos="709"/>
        </w:tabs>
        <w:suppressAutoHyphens/>
        <w:spacing w:before="119" w:after="119" w:line="240" w:lineRule="auto"/>
        <w:ind w:left="709"/>
        <w:rPr>
          <w:rFonts w:ascii="Arial" w:hAnsi="Arial"/>
          <w:kern w:val="1"/>
          <w:sz w:val="20"/>
          <w:szCs w:val="24"/>
        </w:rPr>
      </w:pPr>
      <w:r w:rsidRPr="00AA57C6">
        <w:rPr>
          <w:rFonts w:ascii="Arial" w:hAnsi="Arial" w:cs="Arial"/>
          <w:b/>
          <w:kern w:val="1"/>
          <w:sz w:val="20"/>
          <w:szCs w:val="20"/>
        </w:rPr>
        <w:t>Глава 1</w:t>
      </w:r>
      <w:r w:rsidR="00367D7A">
        <w:rPr>
          <w:rFonts w:ascii="Arial" w:hAnsi="Arial" w:cs="Arial"/>
          <w:b/>
          <w:kern w:val="1"/>
          <w:sz w:val="20"/>
          <w:szCs w:val="20"/>
        </w:rPr>
        <w:t>2</w:t>
      </w:r>
      <w:r w:rsidRPr="00AA57C6">
        <w:rPr>
          <w:rFonts w:ascii="Arial" w:hAnsi="Arial" w:cs="Arial"/>
          <w:b/>
          <w:kern w:val="1"/>
          <w:sz w:val="20"/>
          <w:szCs w:val="20"/>
        </w:rPr>
        <w:t>. КАРТА ГРАДОСТРОИТЕЛЬНОГО ЗОНИРОВАНИЯ ГОРОДСКОГО ОКРУГА ГОРОД САЛАВАТ РЕСПУБЛИКИ БАШКОРТОСТАН В ЧАСТИ ГРАНИЦ ЗОН ОХРАНЫ ОБЪЕКТОВ КУЛЬТУРНОГО НАСЛЕДИЯ И ГРАНИЦ ЗОН ОСОБОГО РЕГУЛИРОВАНИЯ ГРАДОСТРОИТЕЛЬНОЙ ДЕЯТЕЛЬНОСТИ</w:t>
      </w:r>
    </w:p>
    <w:p w:rsidR="006728CA" w:rsidRPr="00AA57C6" w:rsidRDefault="00FB7622" w:rsidP="00AF7189">
      <w:pPr>
        <w:widowControl w:val="0"/>
        <w:suppressAutoHyphens/>
        <w:spacing w:before="119" w:after="119" w:line="240" w:lineRule="auto"/>
        <w:ind w:left="709"/>
        <w:rPr>
          <w:rFonts w:ascii="Arial" w:hAnsi="Arial"/>
          <w:kern w:val="1"/>
          <w:sz w:val="20"/>
          <w:szCs w:val="24"/>
        </w:rPr>
      </w:pPr>
      <w:r w:rsidRPr="00FB7622">
        <w:rPr>
          <w:rFonts w:ascii="Arial" w:hAnsi="Arial" w:cs="Arial"/>
          <w:b/>
          <w:sz w:val="20"/>
        </w:rPr>
        <w:t xml:space="preserve">Статья </w:t>
      </w:r>
      <w:r w:rsidR="00367D7A">
        <w:rPr>
          <w:rFonts w:ascii="Arial" w:hAnsi="Arial" w:cs="Arial"/>
          <w:b/>
          <w:bCs/>
          <w:kern w:val="1"/>
          <w:sz w:val="20"/>
          <w:szCs w:val="20"/>
        </w:rPr>
        <w:t>12.1</w:t>
      </w:r>
      <w:r w:rsidR="006728CA" w:rsidRPr="00AA57C6">
        <w:rPr>
          <w:rFonts w:ascii="Arial" w:hAnsi="Arial" w:cs="Arial"/>
          <w:b/>
          <w:bCs/>
          <w:kern w:val="1"/>
          <w:sz w:val="20"/>
          <w:szCs w:val="20"/>
        </w:rPr>
        <w:t>. Общие положения о карте градостроительного зонирования в части границ зон охраны объектов культурного наследия и границ зон особого регулирования градостроительной деятельности</w:t>
      </w:r>
    </w:p>
    <w:p w:rsidR="006728CA" w:rsidRPr="00AA57C6" w:rsidRDefault="006728CA" w:rsidP="00AF7189">
      <w:pPr>
        <w:widowControl w:val="0"/>
        <w:suppressAutoHyphens/>
        <w:spacing w:after="119" w:line="240" w:lineRule="auto"/>
        <w:ind w:firstLine="709"/>
        <w:jc w:val="both"/>
        <w:rPr>
          <w:rFonts w:ascii="Arial" w:hAnsi="Arial"/>
          <w:kern w:val="1"/>
          <w:sz w:val="20"/>
          <w:szCs w:val="24"/>
        </w:rPr>
      </w:pPr>
      <w:r w:rsidRPr="00AA57C6">
        <w:rPr>
          <w:rFonts w:ascii="Arial" w:hAnsi="Arial" w:cs="Arial"/>
          <w:b/>
          <w:bCs/>
          <w:kern w:val="1"/>
        </w:rPr>
        <w:t>1.</w:t>
      </w:r>
      <w:r w:rsidRPr="00AA57C6">
        <w:rPr>
          <w:rFonts w:ascii="Arial" w:hAnsi="Arial" w:cs="Arial"/>
          <w:kern w:val="1"/>
        </w:rPr>
        <w:t xml:space="preserve"> К</w:t>
      </w:r>
      <w:r w:rsidRPr="00AA57C6">
        <w:rPr>
          <w:rFonts w:ascii="Arial" w:hAnsi="Arial" w:cs="Arial"/>
          <w:kern w:val="1"/>
          <w:sz w:val="20"/>
          <w:szCs w:val="20"/>
        </w:rPr>
        <w:t>арта градостроительного зонирования в части границ зон охраны объектов культурного наследия и границ зон особого регулирования градостроительной деятельности представлена в форме картографического документа и является неотъемлемой частью настоящих Правил. На карте отображены объекты культурного наследия, расположенные на территории городского округа город Салават, объекты культурного наследия, предлагаемые к постановке на охрану, а также зоны особого регулирования градостроительной деятельности (Приложение 4).</w:t>
      </w:r>
    </w:p>
    <w:p w:rsidR="006728CA" w:rsidRPr="00AA57C6" w:rsidRDefault="006728CA" w:rsidP="00AF7189">
      <w:pPr>
        <w:spacing w:after="0" w:line="240" w:lineRule="auto"/>
        <w:ind w:firstLine="567"/>
        <w:jc w:val="both"/>
        <w:rPr>
          <w:rFonts w:ascii="Times New Roman" w:hAnsi="Times New Roman"/>
          <w:kern w:val="1"/>
          <w:sz w:val="24"/>
          <w:szCs w:val="24"/>
        </w:rPr>
      </w:pPr>
      <w:r w:rsidRPr="00AA57C6">
        <w:rPr>
          <w:rFonts w:ascii="Arial" w:hAnsi="Arial" w:cs="Arial"/>
          <w:b/>
          <w:bCs/>
          <w:color w:val="000000"/>
          <w:kern w:val="1"/>
          <w:sz w:val="20"/>
          <w:szCs w:val="20"/>
        </w:rPr>
        <w:t>2.</w:t>
      </w:r>
      <w:r w:rsidRPr="00AA57C6">
        <w:rPr>
          <w:rFonts w:ascii="Arial" w:hAnsi="Arial" w:cs="Arial"/>
          <w:color w:val="000000"/>
          <w:kern w:val="1"/>
          <w:sz w:val="20"/>
          <w:szCs w:val="20"/>
        </w:rPr>
        <w:t xml:space="preserve"> Зоны охраны объектов культурного наследия установлены в соответствии с Законом Российской Федерации "Об объектах культурного наследия (памятниках истории и культуры) народов Российской Федерации" № 73-ФЗ в целях обеспечения сохранности объектов культурного наследия в их исторической среде на сопряженной с ними территории зоны охраны объектов культурного наследия. </w:t>
      </w:r>
    </w:p>
    <w:p w:rsidR="006728CA" w:rsidRPr="00AA57C6" w:rsidRDefault="00FB7622" w:rsidP="00AF7189">
      <w:pPr>
        <w:spacing w:before="120" w:after="120" w:line="240" w:lineRule="auto"/>
        <w:ind w:left="709"/>
        <w:jc w:val="both"/>
        <w:rPr>
          <w:rFonts w:ascii="Times New Roman" w:hAnsi="Times New Roman"/>
          <w:kern w:val="1"/>
          <w:sz w:val="24"/>
          <w:szCs w:val="24"/>
        </w:rPr>
      </w:pPr>
      <w:r w:rsidRPr="00FB7622">
        <w:rPr>
          <w:rFonts w:ascii="Arial" w:hAnsi="Arial" w:cs="Arial"/>
          <w:b/>
          <w:sz w:val="20"/>
        </w:rPr>
        <w:t xml:space="preserve">Статья </w:t>
      </w:r>
      <w:r w:rsidR="00367D7A">
        <w:rPr>
          <w:rFonts w:ascii="Arial" w:hAnsi="Arial" w:cs="Arial"/>
          <w:b/>
          <w:bCs/>
          <w:kern w:val="1"/>
          <w:sz w:val="20"/>
          <w:szCs w:val="20"/>
        </w:rPr>
        <w:t>12.2</w:t>
      </w:r>
      <w:r w:rsidR="006728CA" w:rsidRPr="00AA57C6">
        <w:rPr>
          <w:rFonts w:ascii="Arial" w:hAnsi="Arial" w:cs="Arial"/>
          <w:b/>
          <w:bCs/>
          <w:kern w:val="1"/>
          <w:sz w:val="20"/>
          <w:szCs w:val="20"/>
        </w:rPr>
        <w:t>. Виды зон охраны объектов культурного наследия и зон особого регулирования градостроительной деятельности</w:t>
      </w:r>
    </w:p>
    <w:p w:rsidR="006728CA" w:rsidRPr="00AA57C6" w:rsidRDefault="006728CA" w:rsidP="00AF7189">
      <w:pPr>
        <w:widowControl w:val="0"/>
        <w:suppressAutoHyphens/>
        <w:spacing w:after="0" w:line="240" w:lineRule="auto"/>
        <w:ind w:firstLine="709"/>
        <w:jc w:val="both"/>
        <w:rPr>
          <w:rFonts w:ascii="Arial" w:hAnsi="Arial"/>
          <w:kern w:val="1"/>
          <w:sz w:val="20"/>
          <w:szCs w:val="24"/>
        </w:rPr>
      </w:pPr>
      <w:r w:rsidRPr="00AA57C6">
        <w:rPr>
          <w:rFonts w:ascii="Arial" w:hAnsi="Arial" w:cs="Arial"/>
          <w:kern w:val="1"/>
          <w:sz w:val="20"/>
          <w:szCs w:val="20"/>
        </w:rPr>
        <w:t>На карте градостроительного зонирования в части границ зон охраны объектов культурного наследия и зон особого регулирования градостроительной деятельности отображены следующие зоны:</w:t>
      </w:r>
    </w:p>
    <w:p w:rsidR="006728CA" w:rsidRPr="00AA57C6" w:rsidRDefault="006728CA" w:rsidP="00AF7189">
      <w:pPr>
        <w:widowControl w:val="0"/>
        <w:suppressAutoHyphens/>
        <w:spacing w:after="0" w:line="240" w:lineRule="auto"/>
        <w:ind w:firstLine="709"/>
        <w:jc w:val="both"/>
        <w:rPr>
          <w:rFonts w:ascii="Arial" w:hAnsi="Arial"/>
          <w:kern w:val="1"/>
          <w:sz w:val="20"/>
          <w:szCs w:val="24"/>
        </w:rPr>
      </w:pPr>
      <w:r w:rsidRPr="00AA57C6">
        <w:rPr>
          <w:rFonts w:ascii="Arial" w:hAnsi="Arial" w:cs="Arial"/>
          <w:kern w:val="1"/>
          <w:sz w:val="20"/>
          <w:szCs w:val="20"/>
        </w:rPr>
        <w:t>- зона «ОЗ» - охранная зона объектов культурного наследия;</w:t>
      </w:r>
    </w:p>
    <w:p w:rsidR="006728CA" w:rsidRPr="00AA57C6" w:rsidRDefault="006728CA" w:rsidP="00AF7189">
      <w:pPr>
        <w:widowControl w:val="0"/>
        <w:suppressAutoHyphens/>
        <w:spacing w:after="0" w:line="240" w:lineRule="auto"/>
        <w:ind w:firstLine="709"/>
        <w:jc w:val="both"/>
        <w:rPr>
          <w:rFonts w:ascii="Arial" w:hAnsi="Arial"/>
          <w:kern w:val="1"/>
          <w:sz w:val="20"/>
          <w:szCs w:val="24"/>
        </w:rPr>
      </w:pPr>
      <w:r w:rsidRPr="00AA57C6">
        <w:rPr>
          <w:rFonts w:ascii="Arial" w:hAnsi="Arial" w:cs="Arial"/>
          <w:kern w:val="1"/>
          <w:sz w:val="20"/>
          <w:szCs w:val="20"/>
        </w:rPr>
        <w:t>- зона «ВОЗ» - внутренняя охранная зона объектов культурного наследия;</w:t>
      </w:r>
    </w:p>
    <w:p w:rsidR="006728CA" w:rsidRPr="00AA57C6" w:rsidRDefault="006728CA" w:rsidP="00AF7189">
      <w:pPr>
        <w:widowControl w:val="0"/>
        <w:suppressAutoHyphens/>
        <w:spacing w:after="0" w:line="240" w:lineRule="auto"/>
        <w:ind w:firstLine="709"/>
        <w:jc w:val="both"/>
        <w:rPr>
          <w:rFonts w:ascii="Arial" w:hAnsi="Arial"/>
          <w:kern w:val="1"/>
          <w:sz w:val="20"/>
          <w:szCs w:val="24"/>
        </w:rPr>
      </w:pPr>
      <w:r w:rsidRPr="00AA57C6">
        <w:rPr>
          <w:rFonts w:ascii="Arial" w:hAnsi="Arial" w:cs="Arial"/>
          <w:kern w:val="1"/>
          <w:sz w:val="20"/>
          <w:szCs w:val="20"/>
        </w:rPr>
        <w:lastRenderedPageBreak/>
        <w:t>- зона «ОЗЛ» - охраняемая зона природного ландшафта, ценного озеленения и благоустройства, предназначенная в целях сохранения (регенерации) природного ландшафта, связанного композиционно с объектами культурного наследия;</w:t>
      </w:r>
    </w:p>
    <w:p w:rsidR="006728CA" w:rsidRPr="00AA57C6" w:rsidRDefault="006728CA" w:rsidP="00AF7189">
      <w:pPr>
        <w:widowControl w:val="0"/>
        <w:suppressAutoHyphens/>
        <w:spacing w:after="0" w:line="240" w:lineRule="auto"/>
        <w:ind w:firstLine="709"/>
        <w:jc w:val="both"/>
        <w:rPr>
          <w:rFonts w:ascii="Arial" w:hAnsi="Arial"/>
          <w:kern w:val="1"/>
          <w:sz w:val="20"/>
          <w:szCs w:val="24"/>
        </w:rPr>
      </w:pPr>
      <w:r w:rsidRPr="00AA57C6">
        <w:rPr>
          <w:rFonts w:ascii="Arial" w:hAnsi="Arial" w:cs="Arial"/>
          <w:kern w:val="1"/>
          <w:sz w:val="20"/>
          <w:szCs w:val="20"/>
        </w:rPr>
        <w:t>- зона «ОРГ» - зона особого регулирования градостроительной деятельности.</w:t>
      </w:r>
    </w:p>
    <w:p w:rsidR="006728CA" w:rsidRPr="00AA57C6" w:rsidRDefault="00FB7622" w:rsidP="00AF7189">
      <w:pPr>
        <w:pageBreakBefore/>
        <w:widowControl w:val="0"/>
        <w:suppressAutoHyphens/>
        <w:spacing w:before="120" w:after="120" w:line="240" w:lineRule="auto"/>
        <w:ind w:left="709"/>
        <w:jc w:val="both"/>
        <w:rPr>
          <w:rFonts w:ascii="Arial" w:hAnsi="Arial"/>
          <w:kern w:val="1"/>
          <w:sz w:val="20"/>
          <w:szCs w:val="24"/>
        </w:rPr>
      </w:pPr>
      <w:r w:rsidRPr="00FB7622">
        <w:rPr>
          <w:rFonts w:ascii="Arial" w:hAnsi="Arial" w:cs="Arial"/>
          <w:b/>
          <w:sz w:val="20"/>
        </w:rPr>
        <w:lastRenderedPageBreak/>
        <w:t xml:space="preserve">Статья </w:t>
      </w:r>
      <w:r w:rsidR="00367D7A">
        <w:rPr>
          <w:rFonts w:ascii="Arial" w:hAnsi="Arial" w:cs="Arial"/>
          <w:b/>
          <w:bCs/>
          <w:kern w:val="1"/>
          <w:sz w:val="20"/>
          <w:szCs w:val="20"/>
        </w:rPr>
        <w:t>12.3</w:t>
      </w:r>
      <w:r w:rsidR="006728CA" w:rsidRPr="00AA57C6">
        <w:rPr>
          <w:rFonts w:ascii="Arial" w:hAnsi="Arial" w:cs="Arial"/>
          <w:b/>
          <w:bCs/>
          <w:kern w:val="1"/>
          <w:sz w:val="20"/>
          <w:szCs w:val="20"/>
        </w:rPr>
        <w:t>. Перечень недвижимых объектов культурного наследия на территории городского округа город Салават Республики Башкортостан</w:t>
      </w:r>
    </w:p>
    <w:p w:rsidR="006728CA" w:rsidRPr="00AA57C6" w:rsidRDefault="006728CA" w:rsidP="00AF7189">
      <w:pPr>
        <w:widowControl w:val="0"/>
        <w:suppressAutoHyphens/>
        <w:spacing w:after="0" w:line="240" w:lineRule="auto"/>
        <w:ind w:firstLine="709"/>
        <w:jc w:val="both"/>
        <w:rPr>
          <w:rFonts w:ascii="Arial" w:hAnsi="Arial"/>
          <w:kern w:val="1"/>
          <w:sz w:val="20"/>
          <w:szCs w:val="24"/>
        </w:rPr>
      </w:pPr>
      <w:r w:rsidRPr="00AA57C6">
        <w:rPr>
          <w:rFonts w:ascii="Arial" w:hAnsi="Arial" w:cs="Arial"/>
          <w:kern w:val="1"/>
          <w:sz w:val="20"/>
          <w:szCs w:val="20"/>
        </w:rPr>
        <w:t>Согласно Реестру недвижимых объектов культурного наследия (памятников истории и культуры) народов Республики Башкортостан, на территории городского округа город Салават расположены следующие объекты культурного наследия, подлежащие государственной охране:</w:t>
      </w:r>
    </w:p>
    <w:p w:rsidR="006728CA" w:rsidRPr="00AA57C6" w:rsidRDefault="006728CA" w:rsidP="00AF7189">
      <w:pPr>
        <w:widowControl w:val="0"/>
        <w:suppressAutoHyphens/>
        <w:spacing w:after="0" w:line="240" w:lineRule="auto"/>
        <w:rPr>
          <w:rFonts w:ascii="Arial" w:hAnsi="Arial" w:cs="Arial"/>
          <w:kern w:val="1"/>
          <w:sz w:val="2"/>
          <w:szCs w:val="20"/>
        </w:rPr>
      </w:pPr>
    </w:p>
    <w:p w:rsidR="006728CA" w:rsidRPr="00AA57C6" w:rsidRDefault="006728CA" w:rsidP="00AF7189">
      <w:pPr>
        <w:widowControl w:val="0"/>
        <w:suppressAutoHyphens/>
        <w:spacing w:after="0" w:line="240" w:lineRule="auto"/>
        <w:rPr>
          <w:rFonts w:ascii="Arial" w:hAnsi="Arial" w:cs="Arial"/>
          <w:kern w:val="1"/>
          <w:sz w:val="2"/>
          <w:szCs w:val="20"/>
        </w:rPr>
      </w:pPr>
    </w:p>
    <w:tbl>
      <w:tblPr>
        <w:tblW w:w="9826" w:type="dxa"/>
        <w:tblInd w:w="40" w:type="dxa"/>
        <w:tblLayout w:type="fixed"/>
        <w:tblCellMar>
          <w:left w:w="40" w:type="dxa"/>
          <w:right w:w="40" w:type="dxa"/>
        </w:tblCellMar>
        <w:tblLook w:val="0000" w:firstRow="0" w:lastRow="0" w:firstColumn="0" w:lastColumn="0" w:noHBand="0" w:noVBand="0"/>
      </w:tblPr>
      <w:tblGrid>
        <w:gridCol w:w="400"/>
        <w:gridCol w:w="1840"/>
        <w:gridCol w:w="832"/>
        <w:gridCol w:w="864"/>
        <w:gridCol w:w="480"/>
        <w:gridCol w:w="720"/>
        <w:gridCol w:w="1408"/>
        <w:gridCol w:w="816"/>
        <w:gridCol w:w="2466"/>
      </w:tblGrid>
      <w:tr w:rsidR="006728CA" w:rsidRPr="00AA57C6" w:rsidTr="00C45898">
        <w:trPr>
          <w:trHeight w:hRule="exact" w:val="440"/>
          <w:tblHeader/>
        </w:trPr>
        <w:tc>
          <w:tcPr>
            <w:tcW w:w="400" w:type="dxa"/>
            <w:vMerge w:val="restart"/>
            <w:tcBorders>
              <w:top w:val="single" w:sz="4" w:space="0" w:color="000000"/>
              <w:left w:val="single" w:sz="4" w:space="0" w:color="000000"/>
              <w:bottom w:val="single" w:sz="4" w:space="0" w:color="000000"/>
            </w:tcBorders>
          </w:tcPr>
          <w:p w:rsidR="006728CA" w:rsidRPr="00AA57C6" w:rsidRDefault="006728CA" w:rsidP="00AF7189">
            <w:pPr>
              <w:widowControl w:val="0"/>
              <w:suppressAutoHyphens/>
              <w:autoSpaceDE w:val="0"/>
              <w:snapToGrid w:val="0"/>
              <w:spacing w:after="0" w:line="240" w:lineRule="auto"/>
              <w:jc w:val="center"/>
              <w:rPr>
                <w:rFonts w:ascii="Arial" w:hAnsi="Arial"/>
                <w:kern w:val="1"/>
                <w:sz w:val="20"/>
                <w:szCs w:val="24"/>
              </w:rPr>
            </w:pPr>
            <w:r w:rsidRPr="00AA57C6">
              <w:rPr>
                <w:rFonts w:ascii="Arial" w:hAnsi="Arial"/>
                <w:kern w:val="1"/>
                <w:sz w:val="18"/>
                <w:szCs w:val="18"/>
              </w:rPr>
              <w:t>№№</w:t>
            </w:r>
          </w:p>
        </w:tc>
        <w:tc>
          <w:tcPr>
            <w:tcW w:w="1840" w:type="dxa"/>
            <w:vMerge w:val="restart"/>
            <w:tcBorders>
              <w:top w:val="single" w:sz="4" w:space="0" w:color="000000"/>
              <w:left w:val="single" w:sz="4" w:space="0" w:color="000000"/>
              <w:bottom w:val="single" w:sz="4" w:space="0" w:color="000000"/>
            </w:tcBorders>
          </w:tcPr>
          <w:p w:rsidR="006728CA" w:rsidRPr="00AA57C6" w:rsidRDefault="006728CA" w:rsidP="00AF7189">
            <w:pPr>
              <w:widowControl w:val="0"/>
              <w:suppressAutoHyphens/>
              <w:autoSpaceDE w:val="0"/>
              <w:snapToGrid w:val="0"/>
              <w:spacing w:after="0" w:line="240" w:lineRule="auto"/>
              <w:jc w:val="center"/>
              <w:rPr>
                <w:rFonts w:ascii="Arial" w:hAnsi="Arial"/>
                <w:kern w:val="1"/>
                <w:sz w:val="20"/>
                <w:szCs w:val="24"/>
              </w:rPr>
            </w:pPr>
            <w:r w:rsidRPr="00AA57C6">
              <w:rPr>
                <w:rFonts w:ascii="Arial" w:hAnsi="Arial"/>
                <w:kern w:val="1"/>
                <w:sz w:val="18"/>
                <w:szCs w:val="18"/>
              </w:rPr>
              <w:t>Наименование памятника</w:t>
            </w:r>
          </w:p>
        </w:tc>
        <w:tc>
          <w:tcPr>
            <w:tcW w:w="2176" w:type="dxa"/>
            <w:gridSpan w:val="3"/>
            <w:tcBorders>
              <w:top w:val="single" w:sz="4" w:space="0" w:color="000000"/>
              <w:left w:val="single" w:sz="4" w:space="0" w:color="000000"/>
              <w:bottom w:val="single" w:sz="4" w:space="0" w:color="000000"/>
            </w:tcBorders>
          </w:tcPr>
          <w:p w:rsidR="006728CA" w:rsidRPr="00AA57C6" w:rsidRDefault="006728CA" w:rsidP="00AF7189">
            <w:pPr>
              <w:widowControl w:val="0"/>
              <w:suppressAutoHyphens/>
              <w:autoSpaceDE w:val="0"/>
              <w:snapToGrid w:val="0"/>
              <w:spacing w:after="0" w:line="240" w:lineRule="auto"/>
              <w:jc w:val="center"/>
              <w:rPr>
                <w:rFonts w:ascii="Arial" w:hAnsi="Arial"/>
                <w:kern w:val="1"/>
                <w:sz w:val="20"/>
                <w:szCs w:val="24"/>
              </w:rPr>
            </w:pPr>
            <w:r w:rsidRPr="00AA57C6">
              <w:rPr>
                <w:rFonts w:ascii="Arial" w:hAnsi="Arial"/>
                <w:kern w:val="1"/>
                <w:sz w:val="18"/>
                <w:szCs w:val="18"/>
              </w:rPr>
              <w:t>Местоположение памятника</w:t>
            </w:r>
          </w:p>
        </w:tc>
        <w:tc>
          <w:tcPr>
            <w:tcW w:w="720" w:type="dxa"/>
            <w:vMerge w:val="restart"/>
            <w:tcBorders>
              <w:top w:val="single" w:sz="4" w:space="0" w:color="000000"/>
              <w:left w:val="single" w:sz="4" w:space="0" w:color="000000"/>
              <w:bottom w:val="single" w:sz="4" w:space="0" w:color="000000"/>
            </w:tcBorders>
          </w:tcPr>
          <w:p w:rsidR="006728CA" w:rsidRPr="00AA57C6" w:rsidRDefault="006728CA" w:rsidP="00AF7189">
            <w:pPr>
              <w:widowControl w:val="0"/>
              <w:suppressAutoHyphens/>
              <w:autoSpaceDE w:val="0"/>
              <w:snapToGrid w:val="0"/>
              <w:spacing w:after="0" w:line="240" w:lineRule="auto"/>
              <w:jc w:val="center"/>
              <w:rPr>
                <w:rFonts w:ascii="Arial" w:hAnsi="Arial"/>
                <w:kern w:val="1"/>
                <w:sz w:val="20"/>
                <w:szCs w:val="24"/>
              </w:rPr>
            </w:pPr>
            <w:r w:rsidRPr="00AA57C6">
              <w:rPr>
                <w:rFonts w:ascii="Arial" w:hAnsi="Arial"/>
                <w:kern w:val="1"/>
                <w:sz w:val="18"/>
                <w:szCs w:val="18"/>
              </w:rPr>
              <w:t>Датировка</w:t>
            </w:r>
          </w:p>
        </w:tc>
        <w:tc>
          <w:tcPr>
            <w:tcW w:w="1408" w:type="dxa"/>
            <w:vMerge w:val="restart"/>
            <w:tcBorders>
              <w:top w:val="single" w:sz="4" w:space="0" w:color="000000"/>
              <w:left w:val="single" w:sz="4" w:space="0" w:color="000000"/>
              <w:bottom w:val="single" w:sz="4" w:space="0" w:color="000000"/>
            </w:tcBorders>
          </w:tcPr>
          <w:p w:rsidR="006728CA" w:rsidRPr="00AA57C6" w:rsidRDefault="006728CA" w:rsidP="00AF7189">
            <w:pPr>
              <w:widowControl w:val="0"/>
              <w:suppressAutoHyphens/>
              <w:autoSpaceDE w:val="0"/>
              <w:snapToGrid w:val="0"/>
              <w:spacing w:after="0" w:line="240" w:lineRule="auto"/>
              <w:jc w:val="center"/>
              <w:rPr>
                <w:rFonts w:ascii="Arial" w:hAnsi="Arial"/>
                <w:kern w:val="1"/>
                <w:sz w:val="20"/>
                <w:szCs w:val="24"/>
              </w:rPr>
            </w:pPr>
            <w:r w:rsidRPr="00AA57C6">
              <w:rPr>
                <w:rFonts w:ascii="Arial" w:hAnsi="Arial"/>
                <w:kern w:val="1"/>
                <w:sz w:val="18"/>
                <w:szCs w:val="18"/>
              </w:rPr>
              <w:t>Современное использование,</w:t>
            </w:r>
          </w:p>
          <w:p w:rsidR="006728CA" w:rsidRPr="00AA57C6" w:rsidRDefault="006728CA" w:rsidP="00AF7189">
            <w:pPr>
              <w:widowControl w:val="0"/>
              <w:suppressAutoHyphens/>
              <w:autoSpaceDE w:val="0"/>
              <w:snapToGrid w:val="0"/>
              <w:spacing w:after="0" w:line="240" w:lineRule="auto"/>
              <w:jc w:val="center"/>
              <w:rPr>
                <w:rFonts w:ascii="Arial" w:hAnsi="Arial"/>
                <w:kern w:val="1"/>
                <w:sz w:val="20"/>
                <w:szCs w:val="24"/>
              </w:rPr>
            </w:pPr>
            <w:r w:rsidRPr="00AA57C6">
              <w:rPr>
                <w:rFonts w:ascii="Arial" w:hAnsi="Arial"/>
                <w:kern w:val="1"/>
                <w:sz w:val="18"/>
                <w:szCs w:val="18"/>
              </w:rPr>
              <w:t>для пам. архе-ол. -источник</w:t>
            </w:r>
          </w:p>
        </w:tc>
        <w:tc>
          <w:tcPr>
            <w:tcW w:w="816" w:type="dxa"/>
            <w:vMerge w:val="restart"/>
            <w:tcBorders>
              <w:top w:val="single" w:sz="4" w:space="0" w:color="000000"/>
              <w:left w:val="single" w:sz="4" w:space="0" w:color="000000"/>
              <w:bottom w:val="single" w:sz="4" w:space="0" w:color="000000"/>
            </w:tcBorders>
          </w:tcPr>
          <w:p w:rsidR="006728CA" w:rsidRPr="00AA57C6" w:rsidRDefault="006728CA" w:rsidP="00AF7189">
            <w:pPr>
              <w:widowControl w:val="0"/>
              <w:suppressAutoHyphens/>
              <w:autoSpaceDE w:val="0"/>
              <w:snapToGrid w:val="0"/>
              <w:spacing w:after="0" w:line="240" w:lineRule="auto"/>
              <w:jc w:val="center"/>
              <w:rPr>
                <w:rFonts w:ascii="Arial" w:hAnsi="Arial"/>
                <w:kern w:val="1"/>
                <w:sz w:val="20"/>
                <w:szCs w:val="24"/>
              </w:rPr>
            </w:pPr>
            <w:r w:rsidRPr="00AA57C6">
              <w:rPr>
                <w:rFonts w:ascii="Arial" w:hAnsi="Arial"/>
                <w:kern w:val="1"/>
                <w:sz w:val="18"/>
                <w:szCs w:val="18"/>
              </w:rPr>
              <w:t>Вид памятника</w:t>
            </w:r>
          </w:p>
        </w:tc>
        <w:tc>
          <w:tcPr>
            <w:tcW w:w="2466" w:type="dxa"/>
            <w:vMerge w:val="restart"/>
            <w:tcBorders>
              <w:top w:val="single" w:sz="4" w:space="0" w:color="000000"/>
              <w:left w:val="single" w:sz="4" w:space="0" w:color="000000"/>
              <w:bottom w:val="single" w:sz="4" w:space="0" w:color="000000"/>
              <w:right w:val="single" w:sz="4" w:space="0" w:color="000000"/>
            </w:tcBorders>
          </w:tcPr>
          <w:p w:rsidR="006728CA" w:rsidRPr="00AA57C6" w:rsidRDefault="006728CA" w:rsidP="00AF7189">
            <w:pPr>
              <w:widowControl w:val="0"/>
              <w:suppressAutoHyphens/>
              <w:autoSpaceDE w:val="0"/>
              <w:snapToGrid w:val="0"/>
              <w:spacing w:after="0" w:line="240" w:lineRule="auto"/>
              <w:jc w:val="center"/>
              <w:rPr>
                <w:rFonts w:ascii="Arial" w:hAnsi="Arial"/>
                <w:kern w:val="1"/>
                <w:sz w:val="20"/>
                <w:szCs w:val="24"/>
              </w:rPr>
            </w:pPr>
            <w:r w:rsidRPr="00AA57C6">
              <w:rPr>
                <w:rFonts w:ascii="Arial" w:hAnsi="Arial"/>
                <w:kern w:val="1"/>
                <w:sz w:val="18"/>
                <w:szCs w:val="18"/>
              </w:rPr>
              <w:t>Принятие на госохрану</w:t>
            </w:r>
          </w:p>
        </w:tc>
      </w:tr>
      <w:tr w:rsidR="006728CA" w:rsidRPr="00AA57C6" w:rsidTr="00C45898">
        <w:trPr>
          <w:trHeight w:hRule="exact" w:val="478"/>
          <w:tblHeader/>
        </w:trPr>
        <w:tc>
          <w:tcPr>
            <w:tcW w:w="400" w:type="dxa"/>
            <w:vMerge/>
            <w:tcBorders>
              <w:top w:val="single" w:sz="4" w:space="0" w:color="000000"/>
              <w:left w:val="single" w:sz="4" w:space="0" w:color="000000"/>
              <w:bottom w:val="single" w:sz="4" w:space="0" w:color="000000"/>
            </w:tcBorders>
          </w:tcPr>
          <w:p w:rsidR="006728CA" w:rsidRPr="00AA57C6" w:rsidRDefault="006728CA" w:rsidP="00AF7189">
            <w:pPr>
              <w:widowControl w:val="0"/>
              <w:suppressAutoHyphens/>
              <w:snapToGrid w:val="0"/>
              <w:spacing w:after="0" w:line="240" w:lineRule="auto"/>
              <w:rPr>
                <w:rFonts w:ascii="Arial" w:hAnsi="Arial"/>
                <w:kern w:val="1"/>
                <w:sz w:val="18"/>
                <w:szCs w:val="18"/>
              </w:rPr>
            </w:pPr>
          </w:p>
        </w:tc>
        <w:tc>
          <w:tcPr>
            <w:tcW w:w="1840" w:type="dxa"/>
            <w:vMerge/>
            <w:tcBorders>
              <w:top w:val="single" w:sz="4" w:space="0" w:color="000000"/>
              <w:left w:val="single" w:sz="4" w:space="0" w:color="000000"/>
              <w:bottom w:val="single" w:sz="4" w:space="0" w:color="000000"/>
            </w:tcBorders>
          </w:tcPr>
          <w:p w:rsidR="006728CA" w:rsidRPr="00AA57C6" w:rsidRDefault="006728CA" w:rsidP="00AF7189">
            <w:pPr>
              <w:widowControl w:val="0"/>
              <w:suppressAutoHyphens/>
              <w:snapToGrid w:val="0"/>
              <w:spacing w:after="0" w:line="240" w:lineRule="auto"/>
              <w:rPr>
                <w:rFonts w:ascii="Arial" w:hAnsi="Arial"/>
                <w:kern w:val="1"/>
                <w:sz w:val="18"/>
                <w:szCs w:val="18"/>
              </w:rPr>
            </w:pPr>
          </w:p>
        </w:tc>
        <w:tc>
          <w:tcPr>
            <w:tcW w:w="832" w:type="dxa"/>
            <w:tcBorders>
              <w:left w:val="single" w:sz="4" w:space="0" w:color="000000"/>
              <w:bottom w:val="single" w:sz="4" w:space="0" w:color="000000"/>
            </w:tcBorders>
          </w:tcPr>
          <w:p w:rsidR="006728CA" w:rsidRPr="00AA57C6" w:rsidRDefault="006728CA" w:rsidP="00AF7189">
            <w:pPr>
              <w:widowControl w:val="0"/>
              <w:suppressAutoHyphens/>
              <w:autoSpaceDE w:val="0"/>
              <w:snapToGrid w:val="0"/>
              <w:spacing w:after="0" w:line="240" w:lineRule="auto"/>
              <w:jc w:val="center"/>
              <w:rPr>
                <w:rFonts w:ascii="Arial" w:hAnsi="Arial"/>
                <w:kern w:val="1"/>
                <w:sz w:val="20"/>
                <w:szCs w:val="24"/>
              </w:rPr>
            </w:pPr>
            <w:r w:rsidRPr="00AA57C6">
              <w:rPr>
                <w:rFonts w:ascii="Arial" w:hAnsi="Arial"/>
                <w:kern w:val="1"/>
                <w:sz w:val="18"/>
                <w:szCs w:val="18"/>
              </w:rPr>
              <w:t>Город</w:t>
            </w:r>
          </w:p>
        </w:tc>
        <w:tc>
          <w:tcPr>
            <w:tcW w:w="864" w:type="dxa"/>
            <w:tcBorders>
              <w:left w:val="single" w:sz="4" w:space="0" w:color="000000"/>
              <w:bottom w:val="single" w:sz="4" w:space="0" w:color="000000"/>
            </w:tcBorders>
          </w:tcPr>
          <w:p w:rsidR="006728CA" w:rsidRPr="00AA57C6" w:rsidRDefault="006728CA" w:rsidP="00AF7189">
            <w:pPr>
              <w:widowControl w:val="0"/>
              <w:suppressAutoHyphens/>
              <w:autoSpaceDE w:val="0"/>
              <w:snapToGrid w:val="0"/>
              <w:spacing w:after="0" w:line="240" w:lineRule="auto"/>
              <w:jc w:val="center"/>
              <w:rPr>
                <w:rFonts w:ascii="Arial" w:hAnsi="Arial"/>
                <w:kern w:val="1"/>
                <w:sz w:val="20"/>
                <w:szCs w:val="24"/>
              </w:rPr>
            </w:pPr>
            <w:r w:rsidRPr="00AA57C6">
              <w:rPr>
                <w:rFonts w:ascii="Arial" w:hAnsi="Arial"/>
                <w:kern w:val="1"/>
                <w:sz w:val="18"/>
                <w:szCs w:val="18"/>
              </w:rPr>
              <w:t>Улица</w:t>
            </w:r>
          </w:p>
        </w:tc>
        <w:tc>
          <w:tcPr>
            <w:tcW w:w="480" w:type="dxa"/>
            <w:tcBorders>
              <w:left w:val="single" w:sz="4" w:space="0" w:color="000000"/>
              <w:bottom w:val="single" w:sz="4" w:space="0" w:color="000000"/>
            </w:tcBorders>
          </w:tcPr>
          <w:p w:rsidR="006728CA" w:rsidRPr="00AA57C6" w:rsidRDefault="006728CA" w:rsidP="00AF7189">
            <w:pPr>
              <w:widowControl w:val="0"/>
              <w:suppressAutoHyphens/>
              <w:autoSpaceDE w:val="0"/>
              <w:snapToGrid w:val="0"/>
              <w:spacing w:after="0" w:line="240" w:lineRule="auto"/>
              <w:jc w:val="center"/>
              <w:rPr>
                <w:rFonts w:ascii="Arial" w:hAnsi="Arial"/>
                <w:kern w:val="1"/>
                <w:sz w:val="20"/>
                <w:szCs w:val="24"/>
              </w:rPr>
            </w:pPr>
            <w:r w:rsidRPr="00AA57C6">
              <w:rPr>
                <w:rFonts w:ascii="Arial" w:hAnsi="Arial"/>
                <w:kern w:val="1"/>
                <w:sz w:val="18"/>
                <w:szCs w:val="18"/>
              </w:rPr>
              <w:t>Дом</w:t>
            </w:r>
          </w:p>
        </w:tc>
        <w:tc>
          <w:tcPr>
            <w:tcW w:w="720" w:type="dxa"/>
            <w:vMerge/>
            <w:tcBorders>
              <w:top w:val="single" w:sz="4" w:space="0" w:color="000000"/>
              <w:left w:val="single" w:sz="4" w:space="0" w:color="000000"/>
              <w:bottom w:val="single" w:sz="4" w:space="0" w:color="000000"/>
            </w:tcBorders>
          </w:tcPr>
          <w:p w:rsidR="006728CA" w:rsidRPr="00AA57C6" w:rsidRDefault="006728CA" w:rsidP="00AF7189">
            <w:pPr>
              <w:widowControl w:val="0"/>
              <w:suppressAutoHyphens/>
              <w:snapToGrid w:val="0"/>
              <w:spacing w:after="0" w:line="240" w:lineRule="auto"/>
              <w:rPr>
                <w:rFonts w:ascii="Arial" w:hAnsi="Arial"/>
                <w:kern w:val="1"/>
                <w:sz w:val="18"/>
                <w:szCs w:val="18"/>
              </w:rPr>
            </w:pPr>
          </w:p>
        </w:tc>
        <w:tc>
          <w:tcPr>
            <w:tcW w:w="1408" w:type="dxa"/>
            <w:vMerge/>
            <w:tcBorders>
              <w:top w:val="single" w:sz="4" w:space="0" w:color="000000"/>
              <w:left w:val="single" w:sz="4" w:space="0" w:color="000000"/>
              <w:bottom w:val="single" w:sz="4" w:space="0" w:color="000000"/>
            </w:tcBorders>
          </w:tcPr>
          <w:p w:rsidR="006728CA" w:rsidRPr="00AA57C6" w:rsidRDefault="006728CA" w:rsidP="00AF7189">
            <w:pPr>
              <w:widowControl w:val="0"/>
              <w:suppressAutoHyphens/>
              <w:snapToGrid w:val="0"/>
              <w:spacing w:after="0" w:line="240" w:lineRule="auto"/>
              <w:rPr>
                <w:rFonts w:ascii="Arial" w:hAnsi="Arial"/>
                <w:kern w:val="1"/>
                <w:sz w:val="18"/>
                <w:szCs w:val="18"/>
              </w:rPr>
            </w:pPr>
          </w:p>
        </w:tc>
        <w:tc>
          <w:tcPr>
            <w:tcW w:w="816" w:type="dxa"/>
            <w:vMerge/>
            <w:tcBorders>
              <w:top w:val="single" w:sz="4" w:space="0" w:color="000000"/>
              <w:left w:val="single" w:sz="4" w:space="0" w:color="000000"/>
              <w:bottom w:val="single" w:sz="4" w:space="0" w:color="000000"/>
            </w:tcBorders>
          </w:tcPr>
          <w:p w:rsidR="006728CA" w:rsidRPr="00AA57C6" w:rsidRDefault="006728CA" w:rsidP="00AF7189">
            <w:pPr>
              <w:widowControl w:val="0"/>
              <w:suppressAutoHyphens/>
              <w:snapToGrid w:val="0"/>
              <w:spacing w:after="0" w:line="240" w:lineRule="auto"/>
              <w:rPr>
                <w:rFonts w:ascii="Arial" w:hAnsi="Arial"/>
                <w:kern w:val="1"/>
                <w:sz w:val="18"/>
                <w:szCs w:val="18"/>
              </w:rPr>
            </w:pPr>
          </w:p>
        </w:tc>
        <w:tc>
          <w:tcPr>
            <w:tcW w:w="2466" w:type="dxa"/>
            <w:vMerge/>
            <w:tcBorders>
              <w:top w:val="single" w:sz="4" w:space="0" w:color="000000"/>
              <w:left w:val="single" w:sz="4" w:space="0" w:color="000000"/>
              <w:bottom w:val="single" w:sz="4" w:space="0" w:color="000000"/>
              <w:right w:val="single" w:sz="4" w:space="0" w:color="000000"/>
            </w:tcBorders>
          </w:tcPr>
          <w:p w:rsidR="006728CA" w:rsidRPr="00AA57C6" w:rsidRDefault="006728CA" w:rsidP="00AF7189">
            <w:pPr>
              <w:widowControl w:val="0"/>
              <w:suppressAutoHyphens/>
              <w:snapToGrid w:val="0"/>
              <w:spacing w:after="0" w:line="240" w:lineRule="auto"/>
              <w:rPr>
                <w:rFonts w:ascii="Arial" w:hAnsi="Arial"/>
                <w:kern w:val="1"/>
                <w:sz w:val="20"/>
                <w:szCs w:val="24"/>
              </w:rPr>
            </w:pPr>
          </w:p>
        </w:tc>
      </w:tr>
      <w:tr w:rsidR="006728CA" w:rsidRPr="00AA57C6" w:rsidTr="00C45898">
        <w:tc>
          <w:tcPr>
            <w:tcW w:w="400" w:type="dxa"/>
            <w:tcBorders>
              <w:left w:val="single" w:sz="4" w:space="0" w:color="000000"/>
              <w:bottom w:val="single" w:sz="4" w:space="0" w:color="000000"/>
            </w:tcBorders>
          </w:tcPr>
          <w:p w:rsidR="006728CA" w:rsidRPr="00AA57C6" w:rsidRDefault="006728CA" w:rsidP="00AF7189">
            <w:pPr>
              <w:widowControl w:val="0"/>
              <w:suppressAutoHyphens/>
              <w:autoSpaceDE w:val="0"/>
              <w:snapToGrid w:val="0"/>
              <w:spacing w:after="0" w:line="240" w:lineRule="auto"/>
              <w:jc w:val="center"/>
              <w:rPr>
                <w:rFonts w:ascii="Arial" w:hAnsi="Arial"/>
                <w:kern w:val="1"/>
                <w:sz w:val="20"/>
                <w:szCs w:val="24"/>
              </w:rPr>
            </w:pPr>
            <w:r w:rsidRPr="00AA57C6">
              <w:rPr>
                <w:rFonts w:ascii="Arial" w:hAnsi="Arial"/>
                <w:kern w:val="1"/>
                <w:sz w:val="20"/>
                <w:szCs w:val="20"/>
              </w:rPr>
              <w:t>1</w:t>
            </w:r>
          </w:p>
        </w:tc>
        <w:tc>
          <w:tcPr>
            <w:tcW w:w="1840" w:type="dxa"/>
            <w:tcBorders>
              <w:left w:val="single" w:sz="4" w:space="0" w:color="000000"/>
              <w:bottom w:val="single" w:sz="4" w:space="0" w:color="000000"/>
            </w:tcBorders>
          </w:tcPr>
          <w:p w:rsidR="006728CA" w:rsidRPr="00AA57C6" w:rsidRDefault="006728CA" w:rsidP="00AF7189">
            <w:pPr>
              <w:widowControl w:val="0"/>
              <w:suppressAutoHyphens/>
              <w:autoSpaceDE w:val="0"/>
              <w:snapToGrid w:val="0"/>
              <w:spacing w:after="0" w:line="240" w:lineRule="auto"/>
              <w:jc w:val="center"/>
              <w:rPr>
                <w:rFonts w:ascii="Arial" w:hAnsi="Arial"/>
                <w:kern w:val="1"/>
                <w:sz w:val="20"/>
                <w:szCs w:val="24"/>
              </w:rPr>
            </w:pPr>
            <w:r w:rsidRPr="00AA57C6">
              <w:rPr>
                <w:rFonts w:ascii="Arial" w:hAnsi="Arial"/>
                <w:kern w:val="1"/>
                <w:sz w:val="20"/>
                <w:szCs w:val="20"/>
              </w:rPr>
              <w:t>2</w:t>
            </w:r>
          </w:p>
        </w:tc>
        <w:tc>
          <w:tcPr>
            <w:tcW w:w="832" w:type="dxa"/>
            <w:tcBorders>
              <w:left w:val="single" w:sz="4" w:space="0" w:color="000000"/>
              <w:bottom w:val="single" w:sz="4" w:space="0" w:color="000000"/>
            </w:tcBorders>
          </w:tcPr>
          <w:p w:rsidR="006728CA" w:rsidRPr="00AA57C6" w:rsidRDefault="006728CA" w:rsidP="00AF7189">
            <w:pPr>
              <w:widowControl w:val="0"/>
              <w:suppressAutoHyphens/>
              <w:autoSpaceDE w:val="0"/>
              <w:snapToGrid w:val="0"/>
              <w:spacing w:after="0" w:line="240" w:lineRule="auto"/>
              <w:jc w:val="center"/>
              <w:rPr>
                <w:rFonts w:ascii="Arial" w:hAnsi="Arial"/>
                <w:kern w:val="1"/>
                <w:sz w:val="20"/>
                <w:szCs w:val="24"/>
              </w:rPr>
            </w:pPr>
            <w:r w:rsidRPr="00AA57C6">
              <w:rPr>
                <w:rFonts w:ascii="Arial" w:hAnsi="Arial"/>
                <w:kern w:val="1"/>
                <w:sz w:val="20"/>
                <w:szCs w:val="20"/>
              </w:rPr>
              <w:t>3</w:t>
            </w:r>
          </w:p>
        </w:tc>
        <w:tc>
          <w:tcPr>
            <w:tcW w:w="864" w:type="dxa"/>
            <w:tcBorders>
              <w:left w:val="single" w:sz="4" w:space="0" w:color="000000"/>
              <w:bottom w:val="single" w:sz="4" w:space="0" w:color="000000"/>
            </w:tcBorders>
          </w:tcPr>
          <w:p w:rsidR="006728CA" w:rsidRPr="00AA57C6" w:rsidRDefault="006728CA" w:rsidP="00AF7189">
            <w:pPr>
              <w:widowControl w:val="0"/>
              <w:suppressAutoHyphens/>
              <w:autoSpaceDE w:val="0"/>
              <w:snapToGrid w:val="0"/>
              <w:spacing w:after="0" w:line="240" w:lineRule="auto"/>
              <w:jc w:val="center"/>
              <w:rPr>
                <w:rFonts w:ascii="Arial" w:hAnsi="Arial"/>
                <w:kern w:val="1"/>
                <w:sz w:val="20"/>
                <w:szCs w:val="24"/>
              </w:rPr>
            </w:pPr>
            <w:r w:rsidRPr="00AA57C6">
              <w:rPr>
                <w:rFonts w:ascii="Arial" w:hAnsi="Arial"/>
                <w:kern w:val="1"/>
                <w:sz w:val="20"/>
                <w:szCs w:val="20"/>
              </w:rPr>
              <w:t>4</w:t>
            </w:r>
          </w:p>
        </w:tc>
        <w:tc>
          <w:tcPr>
            <w:tcW w:w="480" w:type="dxa"/>
            <w:tcBorders>
              <w:left w:val="single" w:sz="4" w:space="0" w:color="000000"/>
              <w:bottom w:val="single" w:sz="4" w:space="0" w:color="000000"/>
            </w:tcBorders>
          </w:tcPr>
          <w:p w:rsidR="006728CA" w:rsidRPr="00AA57C6" w:rsidRDefault="006728CA" w:rsidP="00AF7189">
            <w:pPr>
              <w:widowControl w:val="0"/>
              <w:suppressAutoHyphens/>
              <w:autoSpaceDE w:val="0"/>
              <w:snapToGrid w:val="0"/>
              <w:spacing w:after="0" w:line="240" w:lineRule="auto"/>
              <w:jc w:val="center"/>
              <w:rPr>
                <w:rFonts w:ascii="Arial" w:hAnsi="Arial"/>
                <w:kern w:val="1"/>
                <w:sz w:val="20"/>
                <w:szCs w:val="24"/>
              </w:rPr>
            </w:pPr>
            <w:r w:rsidRPr="00AA57C6">
              <w:rPr>
                <w:rFonts w:ascii="Arial" w:hAnsi="Arial"/>
                <w:kern w:val="1"/>
                <w:sz w:val="20"/>
                <w:szCs w:val="20"/>
              </w:rPr>
              <w:t>5</w:t>
            </w:r>
          </w:p>
        </w:tc>
        <w:tc>
          <w:tcPr>
            <w:tcW w:w="720" w:type="dxa"/>
            <w:tcBorders>
              <w:left w:val="single" w:sz="4" w:space="0" w:color="000000"/>
              <w:bottom w:val="single" w:sz="4" w:space="0" w:color="000000"/>
            </w:tcBorders>
          </w:tcPr>
          <w:p w:rsidR="006728CA" w:rsidRPr="00AA57C6" w:rsidRDefault="006728CA" w:rsidP="00AF7189">
            <w:pPr>
              <w:widowControl w:val="0"/>
              <w:suppressAutoHyphens/>
              <w:autoSpaceDE w:val="0"/>
              <w:snapToGrid w:val="0"/>
              <w:spacing w:after="0" w:line="240" w:lineRule="auto"/>
              <w:jc w:val="center"/>
              <w:rPr>
                <w:rFonts w:ascii="Arial" w:hAnsi="Arial"/>
                <w:kern w:val="1"/>
                <w:sz w:val="20"/>
                <w:szCs w:val="24"/>
              </w:rPr>
            </w:pPr>
            <w:r w:rsidRPr="00AA57C6">
              <w:rPr>
                <w:rFonts w:ascii="Arial" w:hAnsi="Arial"/>
                <w:kern w:val="1"/>
                <w:sz w:val="20"/>
                <w:szCs w:val="20"/>
              </w:rPr>
              <w:t>6</w:t>
            </w:r>
          </w:p>
        </w:tc>
        <w:tc>
          <w:tcPr>
            <w:tcW w:w="1408" w:type="dxa"/>
            <w:tcBorders>
              <w:left w:val="single" w:sz="4" w:space="0" w:color="000000"/>
              <w:bottom w:val="single" w:sz="4" w:space="0" w:color="000000"/>
            </w:tcBorders>
          </w:tcPr>
          <w:p w:rsidR="006728CA" w:rsidRPr="00AA57C6" w:rsidRDefault="006728CA" w:rsidP="00AF7189">
            <w:pPr>
              <w:widowControl w:val="0"/>
              <w:suppressAutoHyphens/>
              <w:autoSpaceDE w:val="0"/>
              <w:snapToGrid w:val="0"/>
              <w:spacing w:after="0" w:line="240" w:lineRule="auto"/>
              <w:jc w:val="center"/>
              <w:rPr>
                <w:rFonts w:ascii="Arial" w:hAnsi="Arial"/>
                <w:kern w:val="1"/>
                <w:sz w:val="20"/>
                <w:szCs w:val="24"/>
              </w:rPr>
            </w:pPr>
            <w:r w:rsidRPr="00AA57C6">
              <w:rPr>
                <w:rFonts w:ascii="Arial" w:hAnsi="Arial"/>
                <w:kern w:val="1"/>
                <w:sz w:val="20"/>
                <w:szCs w:val="20"/>
              </w:rPr>
              <w:t>7</w:t>
            </w:r>
          </w:p>
        </w:tc>
        <w:tc>
          <w:tcPr>
            <w:tcW w:w="816" w:type="dxa"/>
            <w:tcBorders>
              <w:left w:val="single" w:sz="4" w:space="0" w:color="000000"/>
              <w:bottom w:val="single" w:sz="4" w:space="0" w:color="000000"/>
            </w:tcBorders>
          </w:tcPr>
          <w:p w:rsidR="006728CA" w:rsidRPr="00AA57C6" w:rsidRDefault="006728CA" w:rsidP="00AF7189">
            <w:pPr>
              <w:widowControl w:val="0"/>
              <w:suppressAutoHyphens/>
              <w:autoSpaceDE w:val="0"/>
              <w:snapToGrid w:val="0"/>
              <w:spacing w:after="0" w:line="240" w:lineRule="auto"/>
              <w:jc w:val="center"/>
              <w:rPr>
                <w:rFonts w:ascii="Arial" w:hAnsi="Arial"/>
                <w:kern w:val="1"/>
                <w:sz w:val="20"/>
                <w:szCs w:val="24"/>
              </w:rPr>
            </w:pPr>
            <w:r w:rsidRPr="00AA57C6">
              <w:rPr>
                <w:rFonts w:ascii="Arial" w:hAnsi="Arial"/>
                <w:kern w:val="1"/>
                <w:sz w:val="20"/>
                <w:szCs w:val="20"/>
              </w:rPr>
              <w:t>8</w:t>
            </w:r>
          </w:p>
        </w:tc>
        <w:tc>
          <w:tcPr>
            <w:tcW w:w="2466" w:type="dxa"/>
            <w:tcBorders>
              <w:left w:val="single" w:sz="4" w:space="0" w:color="000000"/>
              <w:bottom w:val="single" w:sz="4" w:space="0" w:color="000000"/>
              <w:right w:val="single" w:sz="4" w:space="0" w:color="000000"/>
            </w:tcBorders>
          </w:tcPr>
          <w:p w:rsidR="006728CA" w:rsidRPr="00AA57C6" w:rsidRDefault="006728CA" w:rsidP="00AF7189">
            <w:pPr>
              <w:widowControl w:val="0"/>
              <w:suppressAutoHyphens/>
              <w:autoSpaceDE w:val="0"/>
              <w:snapToGrid w:val="0"/>
              <w:spacing w:after="0" w:line="240" w:lineRule="auto"/>
              <w:jc w:val="center"/>
              <w:rPr>
                <w:rFonts w:ascii="Arial" w:hAnsi="Arial"/>
                <w:kern w:val="1"/>
                <w:sz w:val="20"/>
                <w:szCs w:val="24"/>
              </w:rPr>
            </w:pPr>
            <w:r w:rsidRPr="00AA57C6">
              <w:rPr>
                <w:rFonts w:ascii="Arial" w:hAnsi="Arial"/>
                <w:kern w:val="1"/>
                <w:sz w:val="20"/>
                <w:szCs w:val="20"/>
              </w:rPr>
              <w:t>9</w:t>
            </w:r>
          </w:p>
        </w:tc>
      </w:tr>
      <w:tr w:rsidR="006728CA" w:rsidRPr="00AA57C6" w:rsidTr="00C45898">
        <w:tc>
          <w:tcPr>
            <w:tcW w:w="9826" w:type="dxa"/>
            <w:gridSpan w:val="9"/>
            <w:tcBorders>
              <w:top w:val="single" w:sz="4" w:space="0" w:color="000000"/>
              <w:left w:val="single" w:sz="4" w:space="0" w:color="000000"/>
              <w:bottom w:val="single" w:sz="4" w:space="0" w:color="000000"/>
              <w:right w:val="single" w:sz="4" w:space="0" w:color="000000"/>
            </w:tcBorders>
          </w:tcPr>
          <w:p w:rsidR="006728CA" w:rsidRPr="00AA57C6" w:rsidRDefault="006728CA" w:rsidP="00AF7189">
            <w:pPr>
              <w:keepNext/>
              <w:widowControl w:val="0"/>
              <w:numPr>
                <w:ilvl w:val="0"/>
                <w:numId w:val="1"/>
              </w:numPr>
              <w:tabs>
                <w:tab w:val="left" w:pos="0"/>
              </w:tabs>
              <w:suppressAutoHyphens/>
              <w:autoSpaceDE w:val="0"/>
              <w:snapToGrid w:val="0"/>
              <w:spacing w:after="0" w:line="240" w:lineRule="auto"/>
              <w:jc w:val="center"/>
              <w:outlineLvl w:val="0"/>
              <w:rPr>
                <w:rFonts w:ascii="Arial" w:hAnsi="Arial"/>
                <w:b/>
                <w:bCs/>
                <w:kern w:val="1"/>
                <w:sz w:val="20"/>
                <w:szCs w:val="24"/>
              </w:rPr>
            </w:pPr>
            <w:r w:rsidRPr="00AA57C6">
              <w:rPr>
                <w:rFonts w:ascii="Arial" w:hAnsi="Arial"/>
                <w:b/>
                <w:bCs/>
                <w:kern w:val="1"/>
                <w:sz w:val="20"/>
                <w:szCs w:val="20"/>
              </w:rPr>
              <w:t>Памятники истории и архитектуры (это ОКН регионального значения, включенные в Реестр)</w:t>
            </w:r>
          </w:p>
        </w:tc>
      </w:tr>
      <w:tr w:rsidR="006728CA" w:rsidRPr="00AA57C6" w:rsidTr="00C45898">
        <w:tc>
          <w:tcPr>
            <w:tcW w:w="400" w:type="dxa"/>
            <w:tcBorders>
              <w:top w:val="single" w:sz="4" w:space="0" w:color="000000"/>
              <w:left w:val="single" w:sz="4" w:space="0" w:color="000000"/>
              <w:bottom w:val="single" w:sz="4" w:space="0" w:color="000000"/>
            </w:tcBorders>
          </w:tcPr>
          <w:p w:rsidR="006728CA" w:rsidRPr="00AA57C6" w:rsidRDefault="006728CA" w:rsidP="00AF7189">
            <w:pPr>
              <w:widowControl w:val="0"/>
              <w:suppressAutoHyphens/>
              <w:autoSpaceDE w:val="0"/>
              <w:snapToGrid w:val="0"/>
              <w:spacing w:after="0" w:line="240" w:lineRule="auto"/>
              <w:jc w:val="center"/>
              <w:rPr>
                <w:rFonts w:ascii="Arial" w:hAnsi="Arial"/>
                <w:kern w:val="1"/>
                <w:sz w:val="20"/>
                <w:szCs w:val="24"/>
              </w:rPr>
            </w:pPr>
            <w:r w:rsidRPr="00AA57C6">
              <w:rPr>
                <w:rFonts w:ascii="Arial" w:hAnsi="Arial"/>
                <w:kern w:val="1"/>
                <w:sz w:val="18"/>
                <w:szCs w:val="18"/>
              </w:rPr>
              <w:t>1</w:t>
            </w:r>
          </w:p>
        </w:tc>
        <w:tc>
          <w:tcPr>
            <w:tcW w:w="1840" w:type="dxa"/>
            <w:tcBorders>
              <w:top w:val="single" w:sz="4" w:space="0" w:color="000000"/>
              <w:left w:val="single" w:sz="4" w:space="0" w:color="000000"/>
              <w:bottom w:val="single" w:sz="4" w:space="0" w:color="000000"/>
            </w:tcBorders>
          </w:tcPr>
          <w:p w:rsidR="006728CA" w:rsidRPr="00AA57C6" w:rsidRDefault="006728CA" w:rsidP="00AF7189">
            <w:pPr>
              <w:widowControl w:val="0"/>
              <w:suppressAutoHyphens/>
              <w:autoSpaceDE w:val="0"/>
              <w:snapToGrid w:val="0"/>
              <w:spacing w:after="0" w:line="240" w:lineRule="auto"/>
              <w:rPr>
                <w:rFonts w:ascii="Arial" w:hAnsi="Arial"/>
                <w:kern w:val="1"/>
                <w:sz w:val="20"/>
                <w:szCs w:val="24"/>
              </w:rPr>
            </w:pPr>
            <w:r w:rsidRPr="00AA57C6">
              <w:rPr>
                <w:rFonts w:ascii="Arial" w:hAnsi="Arial"/>
                <w:b/>
                <w:bCs/>
                <w:kern w:val="1"/>
                <w:sz w:val="18"/>
                <w:szCs w:val="18"/>
              </w:rPr>
              <w:t>Здание городского Совета</w:t>
            </w:r>
          </w:p>
        </w:tc>
        <w:tc>
          <w:tcPr>
            <w:tcW w:w="832" w:type="dxa"/>
            <w:tcBorders>
              <w:top w:val="single" w:sz="4" w:space="0" w:color="000000"/>
              <w:left w:val="single" w:sz="4" w:space="0" w:color="000000"/>
              <w:bottom w:val="single" w:sz="4" w:space="0" w:color="000000"/>
            </w:tcBorders>
          </w:tcPr>
          <w:p w:rsidR="006728CA" w:rsidRPr="00AA57C6" w:rsidRDefault="006728CA" w:rsidP="00AF7189">
            <w:pPr>
              <w:widowControl w:val="0"/>
              <w:suppressAutoHyphens/>
              <w:autoSpaceDE w:val="0"/>
              <w:snapToGrid w:val="0"/>
              <w:spacing w:after="0" w:line="240" w:lineRule="auto"/>
              <w:rPr>
                <w:rFonts w:ascii="Arial" w:hAnsi="Arial"/>
                <w:kern w:val="1"/>
                <w:sz w:val="20"/>
                <w:szCs w:val="24"/>
              </w:rPr>
            </w:pPr>
            <w:r w:rsidRPr="00AA57C6">
              <w:rPr>
                <w:rFonts w:ascii="Arial" w:hAnsi="Arial"/>
                <w:kern w:val="1"/>
                <w:sz w:val="18"/>
                <w:szCs w:val="18"/>
              </w:rPr>
              <w:t>Салават</w:t>
            </w:r>
          </w:p>
        </w:tc>
        <w:tc>
          <w:tcPr>
            <w:tcW w:w="864" w:type="dxa"/>
            <w:tcBorders>
              <w:top w:val="single" w:sz="4" w:space="0" w:color="000000"/>
              <w:left w:val="single" w:sz="4" w:space="0" w:color="000000"/>
              <w:bottom w:val="single" w:sz="4" w:space="0" w:color="000000"/>
            </w:tcBorders>
          </w:tcPr>
          <w:p w:rsidR="006728CA" w:rsidRPr="00AA57C6" w:rsidRDefault="006728CA" w:rsidP="00AF7189">
            <w:pPr>
              <w:widowControl w:val="0"/>
              <w:suppressAutoHyphens/>
              <w:autoSpaceDE w:val="0"/>
              <w:snapToGrid w:val="0"/>
              <w:spacing w:after="0" w:line="240" w:lineRule="auto"/>
              <w:rPr>
                <w:rFonts w:ascii="Arial" w:hAnsi="Arial"/>
                <w:kern w:val="1"/>
                <w:sz w:val="20"/>
                <w:szCs w:val="24"/>
              </w:rPr>
            </w:pPr>
            <w:r w:rsidRPr="00AA57C6">
              <w:rPr>
                <w:rFonts w:ascii="Arial" w:hAnsi="Arial"/>
                <w:kern w:val="1"/>
                <w:sz w:val="18"/>
                <w:szCs w:val="18"/>
              </w:rPr>
              <w:t>Ленина</w:t>
            </w:r>
          </w:p>
          <w:p w:rsidR="006728CA" w:rsidRPr="00AA57C6" w:rsidRDefault="006728CA" w:rsidP="00AF7189">
            <w:pPr>
              <w:widowControl w:val="0"/>
              <w:suppressAutoHyphens/>
              <w:autoSpaceDE w:val="0"/>
              <w:spacing w:after="0" w:line="240" w:lineRule="auto"/>
              <w:rPr>
                <w:rFonts w:ascii="Arial" w:hAnsi="Arial"/>
                <w:kern w:val="1"/>
                <w:sz w:val="18"/>
                <w:szCs w:val="18"/>
              </w:rPr>
            </w:pPr>
          </w:p>
        </w:tc>
        <w:tc>
          <w:tcPr>
            <w:tcW w:w="480" w:type="dxa"/>
            <w:tcBorders>
              <w:top w:val="single" w:sz="4" w:space="0" w:color="000000"/>
              <w:left w:val="single" w:sz="4" w:space="0" w:color="000000"/>
              <w:bottom w:val="single" w:sz="4" w:space="0" w:color="000000"/>
            </w:tcBorders>
          </w:tcPr>
          <w:p w:rsidR="006728CA" w:rsidRPr="00AA57C6" w:rsidRDefault="006728CA" w:rsidP="00AF7189">
            <w:pPr>
              <w:widowControl w:val="0"/>
              <w:suppressAutoHyphens/>
              <w:autoSpaceDE w:val="0"/>
              <w:snapToGrid w:val="0"/>
              <w:spacing w:after="0" w:line="240" w:lineRule="auto"/>
              <w:jc w:val="center"/>
              <w:rPr>
                <w:rFonts w:ascii="Arial" w:hAnsi="Arial"/>
                <w:kern w:val="1"/>
                <w:sz w:val="20"/>
                <w:szCs w:val="24"/>
              </w:rPr>
            </w:pPr>
            <w:r w:rsidRPr="00AA57C6">
              <w:rPr>
                <w:rFonts w:ascii="Arial" w:hAnsi="Arial"/>
                <w:kern w:val="1"/>
                <w:sz w:val="18"/>
                <w:szCs w:val="18"/>
              </w:rPr>
              <w:t>2</w:t>
            </w:r>
          </w:p>
        </w:tc>
        <w:tc>
          <w:tcPr>
            <w:tcW w:w="720" w:type="dxa"/>
            <w:tcBorders>
              <w:top w:val="single" w:sz="4" w:space="0" w:color="000000"/>
              <w:left w:val="single" w:sz="4" w:space="0" w:color="000000"/>
              <w:bottom w:val="single" w:sz="4" w:space="0" w:color="000000"/>
            </w:tcBorders>
          </w:tcPr>
          <w:p w:rsidR="006728CA" w:rsidRPr="00AA57C6" w:rsidRDefault="006728CA" w:rsidP="00AF7189">
            <w:pPr>
              <w:widowControl w:val="0"/>
              <w:suppressAutoHyphens/>
              <w:autoSpaceDE w:val="0"/>
              <w:snapToGrid w:val="0"/>
              <w:spacing w:after="0" w:line="240" w:lineRule="auto"/>
              <w:rPr>
                <w:rFonts w:ascii="Arial" w:hAnsi="Arial"/>
                <w:kern w:val="1"/>
                <w:sz w:val="20"/>
                <w:szCs w:val="24"/>
              </w:rPr>
            </w:pPr>
            <w:smartTag w:uri="urn:schemas-microsoft-com:office:smarttags" w:element="metricconverter">
              <w:smartTagPr>
                <w:attr w:name="ProductID" w:val="1956 г"/>
              </w:smartTagPr>
              <w:r w:rsidRPr="00AA57C6">
                <w:rPr>
                  <w:rFonts w:ascii="Arial" w:hAnsi="Arial"/>
                  <w:kern w:val="1"/>
                  <w:sz w:val="18"/>
                  <w:szCs w:val="18"/>
                </w:rPr>
                <w:t>1956 г</w:t>
              </w:r>
            </w:smartTag>
            <w:r w:rsidRPr="00AA57C6">
              <w:rPr>
                <w:rFonts w:ascii="Arial" w:hAnsi="Arial"/>
                <w:kern w:val="1"/>
                <w:sz w:val="18"/>
                <w:szCs w:val="18"/>
              </w:rPr>
              <w:t>.</w:t>
            </w:r>
          </w:p>
        </w:tc>
        <w:tc>
          <w:tcPr>
            <w:tcW w:w="1408" w:type="dxa"/>
            <w:tcBorders>
              <w:top w:val="single" w:sz="4" w:space="0" w:color="000000"/>
              <w:left w:val="single" w:sz="4" w:space="0" w:color="000000"/>
              <w:bottom w:val="single" w:sz="4" w:space="0" w:color="000000"/>
            </w:tcBorders>
          </w:tcPr>
          <w:p w:rsidR="006728CA" w:rsidRPr="00AA57C6" w:rsidRDefault="006728CA" w:rsidP="00AF7189">
            <w:pPr>
              <w:widowControl w:val="0"/>
              <w:suppressAutoHyphens/>
              <w:autoSpaceDE w:val="0"/>
              <w:snapToGrid w:val="0"/>
              <w:spacing w:after="0" w:line="240" w:lineRule="auto"/>
              <w:rPr>
                <w:rFonts w:ascii="Arial" w:hAnsi="Arial"/>
                <w:kern w:val="1"/>
                <w:sz w:val="20"/>
                <w:szCs w:val="24"/>
              </w:rPr>
            </w:pPr>
            <w:r w:rsidRPr="00AA57C6">
              <w:rPr>
                <w:rFonts w:ascii="Arial" w:hAnsi="Arial"/>
                <w:kern w:val="1"/>
                <w:sz w:val="18"/>
                <w:szCs w:val="18"/>
              </w:rPr>
              <w:t>Горисполком</w:t>
            </w:r>
          </w:p>
          <w:p w:rsidR="006728CA" w:rsidRPr="00AA57C6" w:rsidRDefault="006728CA" w:rsidP="00AF7189">
            <w:pPr>
              <w:widowControl w:val="0"/>
              <w:suppressAutoHyphens/>
              <w:autoSpaceDE w:val="0"/>
              <w:spacing w:after="0" w:line="240" w:lineRule="auto"/>
              <w:rPr>
                <w:rFonts w:ascii="Arial" w:hAnsi="Arial"/>
                <w:kern w:val="1"/>
                <w:sz w:val="18"/>
                <w:szCs w:val="18"/>
              </w:rPr>
            </w:pPr>
          </w:p>
          <w:p w:rsidR="006728CA" w:rsidRPr="00AA57C6" w:rsidRDefault="006728CA" w:rsidP="00AF7189">
            <w:pPr>
              <w:widowControl w:val="0"/>
              <w:suppressAutoHyphens/>
              <w:autoSpaceDE w:val="0"/>
              <w:spacing w:after="0" w:line="240" w:lineRule="auto"/>
              <w:rPr>
                <w:rFonts w:ascii="Arial" w:hAnsi="Arial"/>
                <w:kern w:val="1"/>
                <w:sz w:val="20"/>
                <w:szCs w:val="24"/>
              </w:rPr>
            </w:pPr>
            <w:r w:rsidRPr="00AA57C6">
              <w:rPr>
                <w:rFonts w:ascii="Arial" w:eastAsia="MS Mincho" w:hAnsi="Arial"/>
                <w:kern w:val="1"/>
                <w:sz w:val="18"/>
                <w:szCs w:val="18"/>
              </w:rPr>
              <w:t>0300915000-код</w:t>
            </w:r>
          </w:p>
        </w:tc>
        <w:tc>
          <w:tcPr>
            <w:tcW w:w="816" w:type="dxa"/>
            <w:tcBorders>
              <w:top w:val="single" w:sz="4" w:space="0" w:color="000000"/>
              <w:left w:val="single" w:sz="4" w:space="0" w:color="000000"/>
              <w:bottom w:val="single" w:sz="4" w:space="0" w:color="000000"/>
            </w:tcBorders>
          </w:tcPr>
          <w:p w:rsidR="006728CA" w:rsidRPr="00AA57C6" w:rsidRDefault="006728CA" w:rsidP="00AF7189">
            <w:pPr>
              <w:widowControl w:val="0"/>
              <w:suppressAutoHyphens/>
              <w:autoSpaceDE w:val="0"/>
              <w:snapToGrid w:val="0"/>
              <w:spacing w:after="0" w:line="240" w:lineRule="auto"/>
              <w:rPr>
                <w:rFonts w:ascii="Arial" w:hAnsi="Arial"/>
                <w:kern w:val="1"/>
                <w:sz w:val="20"/>
                <w:szCs w:val="24"/>
              </w:rPr>
            </w:pPr>
            <w:r w:rsidRPr="00AA57C6">
              <w:rPr>
                <w:rFonts w:ascii="Arial" w:hAnsi="Arial"/>
                <w:kern w:val="1"/>
                <w:sz w:val="18"/>
                <w:szCs w:val="18"/>
              </w:rPr>
              <w:t>п/архитектуры (гражданской)</w:t>
            </w:r>
          </w:p>
        </w:tc>
        <w:tc>
          <w:tcPr>
            <w:tcW w:w="2466" w:type="dxa"/>
            <w:tcBorders>
              <w:top w:val="single" w:sz="4" w:space="0" w:color="000000"/>
              <w:left w:val="single" w:sz="4" w:space="0" w:color="000000"/>
              <w:bottom w:val="single" w:sz="4" w:space="0" w:color="000000"/>
              <w:right w:val="single" w:sz="4" w:space="0" w:color="000000"/>
            </w:tcBorders>
          </w:tcPr>
          <w:p w:rsidR="006728CA" w:rsidRPr="00AA57C6" w:rsidRDefault="006728CA" w:rsidP="00AF7189">
            <w:pPr>
              <w:widowControl w:val="0"/>
              <w:suppressAutoHyphens/>
              <w:autoSpaceDE w:val="0"/>
              <w:snapToGrid w:val="0"/>
              <w:spacing w:after="0" w:line="240" w:lineRule="auto"/>
              <w:rPr>
                <w:rFonts w:ascii="Arial" w:hAnsi="Arial"/>
                <w:kern w:val="1"/>
                <w:sz w:val="20"/>
                <w:szCs w:val="24"/>
              </w:rPr>
            </w:pPr>
            <w:r w:rsidRPr="00AA57C6">
              <w:rPr>
                <w:rFonts w:ascii="Arial" w:hAnsi="Arial"/>
                <w:kern w:val="1"/>
                <w:sz w:val="18"/>
                <w:szCs w:val="18"/>
              </w:rPr>
              <w:t>ПСМ БАССР № 390 от 19.07.1976 г.</w:t>
            </w:r>
          </w:p>
          <w:p w:rsidR="006728CA" w:rsidRPr="00AA57C6" w:rsidRDefault="006728CA" w:rsidP="00AF7189">
            <w:pPr>
              <w:widowControl w:val="0"/>
              <w:suppressAutoHyphens/>
              <w:autoSpaceDE w:val="0"/>
              <w:spacing w:after="0" w:line="240" w:lineRule="auto"/>
              <w:rPr>
                <w:rFonts w:ascii="Arial" w:hAnsi="Arial"/>
                <w:kern w:val="1"/>
                <w:sz w:val="20"/>
                <w:szCs w:val="24"/>
              </w:rPr>
            </w:pPr>
            <w:r w:rsidRPr="00AA57C6">
              <w:rPr>
                <w:rFonts w:ascii="Arial" w:hAnsi="Arial"/>
                <w:kern w:val="1"/>
                <w:sz w:val="18"/>
                <w:szCs w:val="18"/>
              </w:rPr>
              <w:t>Здание городского Совета (</w:t>
            </w:r>
            <w:smartTag w:uri="urn:schemas-microsoft-com:office:smarttags" w:element="metricconverter">
              <w:smartTagPr>
                <w:attr w:name="ProductID" w:val="1956 г"/>
              </w:smartTagPr>
              <w:r w:rsidRPr="00AA57C6">
                <w:rPr>
                  <w:rFonts w:ascii="Arial" w:hAnsi="Arial"/>
                  <w:kern w:val="1"/>
                  <w:sz w:val="18"/>
                  <w:szCs w:val="18"/>
                </w:rPr>
                <w:t>1956 г</w:t>
              </w:r>
            </w:smartTag>
            <w:r w:rsidRPr="00AA57C6">
              <w:rPr>
                <w:rFonts w:ascii="Arial" w:hAnsi="Arial"/>
                <w:kern w:val="1"/>
                <w:sz w:val="18"/>
                <w:szCs w:val="18"/>
              </w:rPr>
              <w:t xml:space="preserve">.), </w:t>
            </w:r>
          </w:p>
          <w:p w:rsidR="006728CA" w:rsidRPr="00AA57C6" w:rsidRDefault="006728CA" w:rsidP="00AF7189">
            <w:pPr>
              <w:widowControl w:val="0"/>
              <w:suppressAutoHyphens/>
              <w:autoSpaceDE w:val="0"/>
              <w:spacing w:after="0" w:line="240" w:lineRule="auto"/>
              <w:rPr>
                <w:rFonts w:ascii="Arial" w:hAnsi="Arial"/>
                <w:kern w:val="1"/>
                <w:sz w:val="20"/>
                <w:szCs w:val="24"/>
              </w:rPr>
            </w:pPr>
            <w:r w:rsidRPr="00AA57C6">
              <w:rPr>
                <w:rFonts w:ascii="Arial" w:hAnsi="Arial"/>
                <w:kern w:val="1"/>
                <w:sz w:val="18"/>
                <w:szCs w:val="18"/>
              </w:rPr>
              <w:t>Указ ПВС РБ N 6-2/251в от 12.05.92 г.</w:t>
            </w:r>
          </w:p>
          <w:p w:rsidR="006728CA" w:rsidRPr="00AA57C6" w:rsidRDefault="006728CA" w:rsidP="00AF7189">
            <w:pPr>
              <w:widowControl w:val="0"/>
              <w:suppressAutoHyphens/>
              <w:autoSpaceDE w:val="0"/>
              <w:spacing w:after="0" w:line="240" w:lineRule="auto"/>
              <w:rPr>
                <w:rFonts w:ascii="Arial" w:hAnsi="Arial"/>
                <w:kern w:val="1"/>
                <w:sz w:val="20"/>
                <w:szCs w:val="24"/>
              </w:rPr>
            </w:pPr>
            <w:r w:rsidRPr="00AA57C6">
              <w:rPr>
                <w:rFonts w:ascii="Arial" w:hAnsi="Arial"/>
                <w:kern w:val="1"/>
                <w:sz w:val="18"/>
                <w:szCs w:val="18"/>
              </w:rPr>
              <w:t>Совет городской (</w:t>
            </w:r>
            <w:smartTag w:uri="urn:schemas-microsoft-com:office:smarttags" w:element="metricconverter">
              <w:smartTagPr>
                <w:attr w:name="ProductID" w:val="1956 г"/>
              </w:smartTagPr>
              <w:r w:rsidRPr="00AA57C6">
                <w:rPr>
                  <w:rFonts w:ascii="Arial" w:hAnsi="Arial"/>
                  <w:kern w:val="1"/>
                  <w:sz w:val="18"/>
                  <w:szCs w:val="18"/>
                </w:rPr>
                <w:t>1956 г</w:t>
              </w:r>
            </w:smartTag>
            <w:r w:rsidRPr="00AA57C6">
              <w:rPr>
                <w:rFonts w:ascii="Arial" w:hAnsi="Arial"/>
                <w:kern w:val="1"/>
                <w:sz w:val="18"/>
                <w:szCs w:val="18"/>
              </w:rPr>
              <w:t>.)</w:t>
            </w:r>
          </w:p>
        </w:tc>
      </w:tr>
      <w:tr w:rsidR="006728CA" w:rsidRPr="00AA57C6" w:rsidTr="00C45898">
        <w:tc>
          <w:tcPr>
            <w:tcW w:w="400" w:type="dxa"/>
            <w:tcBorders>
              <w:top w:val="single" w:sz="4" w:space="0" w:color="000000"/>
              <w:left w:val="single" w:sz="4" w:space="0" w:color="000000"/>
              <w:bottom w:val="single" w:sz="4" w:space="0" w:color="000000"/>
            </w:tcBorders>
          </w:tcPr>
          <w:p w:rsidR="006728CA" w:rsidRPr="00AA57C6" w:rsidRDefault="006728CA" w:rsidP="00AF7189">
            <w:pPr>
              <w:widowControl w:val="0"/>
              <w:suppressAutoHyphens/>
              <w:autoSpaceDE w:val="0"/>
              <w:snapToGrid w:val="0"/>
              <w:spacing w:after="0" w:line="240" w:lineRule="auto"/>
              <w:jc w:val="center"/>
              <w:rPr>
                <w:rFonts w:ascii="Arial" w:hAnsi="Arial"/>
                <w:kern w:val="1"/>
                <w:sz w:val="20"/>
                <w:szCs w:val="24"/>
              </w:rPr>
            </w:pPr>
            <w:r w:rsidRPr="00AA57C6">
              <w:rPr>
                <w:rFonts w:ascii="Arial" w:hAnsi="Arial"/>
                <w:kern w:val="1"/>
                <w:sz w:val="18"/>
                <w:szCs w:val="18"/>
              </w:rPr>
              <w:t>2</w:t>
            </w:r>
          </w:p>
        </w:tc>
        <w:tc>
          <w:tcPr>
            <w:tcW w:w="1840" w:type="dxa"/>
            <w:tcBorders>
              <w:top w:val="single" w:sz="4" w:space="0" w:color="000000"/>
              <w:left w:val="single" w:sz="4" w:space="0" w:color="000000"/>
              <w:bottom w:val="single" w:sz="4" w:space="0" w:color="000000"/>
            </w:tcBorders>
          </w:tcPr>
          <w:p w:rsidR="006728CA" w:rsidRPr="00AA57C6" w:rsidRDefault="006728CA" w:rsidP="00AF7189">
            <w:pPr>
              <w:widowControl w:val="0"/>
              <w:suppressAutoHyphens/>
              <w:autoSpaceDE w:val="0"/>
              <w:snapToGrid w:val="0"/>
              <w:spacing w:after="0" w:line="240" w:lineRule="auto"/>
              <w:rPr>
                <w:rFonts w:ascii="Arial" w:hAnsi="Arial"/>
                <w:kern w:val="1"/>
                <w:sz w:val="20"/>
                <w:szCs w:val="24"/>
              </w:rPr>
            </w:pPr>
            <w:r w:rsidRPr="00AA57C6">
              <w:rPr>
                <w:rFonts w:ascii="Arial" w:hAnsi="Arial"/>
                <w:b/>
                <w:bCs/>
                <w:kern w:val="1"/>
                <w:sz w:val="18"/>
                <w:szCs w:val="18"/>
              </w:rPr>
              <w:t>Дворец культуры «Нефтехимик»</w:t>
            </w:r>
          </w:p>
        </w:tc>
        <w:tc>
          <w:tcPr>
            <w:tcW w:w="832" w:type="dxa"/>
            <w:tcBorders>
              <w:top w:val="single" w:sz="4" w:space="0" w:color="000000"/>
              <w:left w:val="single" w:sz="4" w:space="0" w:color="000000"/>
              <w:bottom w:val="single" w:sz="4" w:space="0" w:color="000000"/>
            </w:tcBorders>
          </w:tcPr>
          <w:p w:rsidR="006728CA" w:rsidRPr="00AA57C6" w:rsidRDefault="006728CA" w:rsidP="00AF7189">
            <w:pPr>
              <w:widowControl w:val="0"/>
              <w:suppressAutoHyphens/>
              <w:autoSpaceDE w:val="0"/>
              <w:snapToGrid w:val="0"/>
              <w:spacing w:after="0" w:line="240" w:lineRule="auto"/>
              <w:rPr>
                <w:rFonts w:ascii="Arial" w:hAnsi="Arial"/>
                <w:kern w:val="1"/>
                <w:sz w:val="20"/>
                <w:szCs w:val="24"/>
              </w:rPr>
            </w:pPr>
            <w:r w:rsidRPr="00AA57C6">
              <w:rPr>
                <w:rFonts w:ascii="Arial" w:hAnsi="Arial"/>
                <w:kern w:val="1"/>
                <w:sz w:val="18"/>
                <w:szCs w:val="18"/>
              </w:rPr>
              <w:t>Салават</w:t>
            </w:r>
          </w:p>
        </w:tc>
        <w:tc>
          <w:tcPr>
            <w:tcW w:w="864" w:type="dxa"/>
            <w:tcBorders>
              <w:top w:val="single" w:sz="4" w:space="0" w:color="000000"/>
              <w:left w:val="single" w:sz="4" w:space="0" w:color="000000"/>
              <w:bottom w:val="single" w:sz="4" w:space="0" w:color="000000"/>
            </w:tcBorders>
          </w:tcPr>
          <w:p w:rsidR="006728CA" w:rsidRPr="00AA57C6" w:rsidRDefault="006728CA" w:rsidP="00AF7189">
            <w:pPr>
              <w:widowControl w:val="0"/>
              <w:suppressAutoHyphens/>
              <w:autoSpaceDE w:val="0"/>
              <w:snapToGrid w:val="0"/>
              <w:spacing w:after="0" w:line="240" w:lineRule="auto"/>
              <w:rPr>
                <w:rFonts w:ascii="Arial" w:hAnsi="Arial"/>
                <w:kern w:val="1"/>
                <w:sz w:val="20"/>
                <w:szCs w:val="24"/>
              </w:rPr>
            </w:pPr>
            <w:r w:rsidRPr="00AA57C6">
              <w:rPr>
                <w:rFonts w:ascii="Arial" w:hAnsi="Arial"/>
                <w:kern w:val="1"/>
                <w:sz w:val="18"/>
                <w:szCs w:val="18"/>
              </w:rPr>
              <w:t xml:space="preserve">Первомайская </w:t>
            </w:r>
          </w:p>
          <w:p w:rsidR="006728CA" w:rsidRPr="00AA57C6" w:rsidRDefault="006728CA" w:rsidP="00AF7189">
            <w:pPr>
              <w:widowControl w:val="0"/>
              <w:suppressAutoHyphens/>
              <w:autoSpaceDE w:val="0"/>
              <w:spacing w:after="0" w:line="240" w:lineRule="auto"/>
              <w:rPr>
                <w:rFonts w:ascii="Arial" w:hAnsi="Arial"/>
                <w:kern w:val="1"/>
                <w:sz w:val="18"/>
                <w:szCs w:val="18"/>
              </w:rPr>
            </w:pPr>
          </w:p>
          <w:p w:rsidR="006728CA" w:rsidRPr="00AA57C6" w:rsidRDefault="006728CA" w:rsidP="00AF7189">
            <w:pPr>
              <w:widowControl w:val="0"/>
              <w:suppressAutoHyphens/>
              <w:autoSpaceDE w:val="0"/>
              <w:spacing w:after="0" w:line="240" w:lineRule="auto"/>
              <w:rPr>
                <w:rFonts w:ascii="Arial" w:hAnsi="Arial"/>
                <w:kern w:val="1"/>
                <w:sz w:val="18"/>
                <w:szCs w:val="18"/>
              </w:rPr>
            </w:pPr>
          </w:p>
        </w:tc>
        <w:tc>
          <w:tcPr>
            <w:tcW w:w="480" w:type="dxa"/>
            <w:tcBorders>
              <w:top w:val="single" w:sz="4" w:space="0" w:color="000000"/>
              <w:left w:val="single" w:sz="4" w:space="0" w:color="000000"/>
              <w:bottom w:val="single" w:sz="4" w:space="0" w:color="000000"/>
            </w:tcBorders>
          </w:tcPr>
          <w:p w:rsidR="006728CA" w:rsidRPr="00AA57C6" w:rsidRDefault="006728CA" w:rsidP="00AF7189">
            <w:pPr>
              <w:widowControl w:val="0"/>
              <w:suppressAutoHyphens/>
              <w:autoSpaceDE w:val="0"/>
              <w:snapToGrid w:val="0"/>
              <w:spacing w:after="0" w:line="240" w:lineRule="auto"/>
              <w:jc w:val="center"/>
              <w:rPr>
                <w:rFonts w:ascii="Arial" w:hAnsi="Arial"/>
                <w:kern w:val="1"/>
                <w:sz w:val="20"/>
                <w:szCs w:val="24"/>
              </w:rPr>
            </w:pPr>
            <w:r w:rsidRPr="00AA57C6">
              <w:rPr>
                <w:rFonts w:ascii="Arial" w:hAnsi="Arial"/>
                <w:kern w:val="1"/>
                <w:sz w:val="18"/>
                <w:szCs w:val="18"/>
              </w:rPr>
              <w:t>2А</w:t>
            </w:r>
          </w:p>
        </w:tc>
        <w:tc>
          <w:tcPr>
            <w:tcW w:w="720" w:type="dxa"/>
            <w:tcBorders>
              <w:top w:val="single" w:sz="4" w:space="0" w:color="000000"/>
              <w:left w:val="single" w:sz="4" w:space="0" w:color="000000"/>
              <w:bottom w:val="single" w:sz="4" w:space="0" w:color="000000"/>
            </w:tcBorders>
          </w:tcPr>
          <w:p w:rsidR="006728CA" w:rsidRPr="00AA57C6" w:rsidRDefault="006728CA" w:rsidP="00AF7189">
            <w:pPr>
              <w:widowControl w:val="0"/>
              <w:suppressAutoHyphens/>
              <w:autoSpaceDE w:val="0"/>
              <w:snapToGrid w:val="0"/>
              <w:spacing w:after="0" w:line="240" w:lineRule="auto"/>
              <w:rPr>
                <w:rFonts w:ascii="Arial" w:hAnsi="Arial"/>
                <w:kern w:val="1"/>
                <w:sz w:val="20"/>
                <w:szCs w:val="24"/>
              </w:rPr>
            </w:pPr>
            <w:smartTag w:uri="urn:schemas-microsoft-com:office:smarttags" w:element="metricconverter">
              <w:smartTagPr>
                <w:attr w:name="ProductID" w:val="1962 г"/>
              </w:smartTagPr>
              <w:r w:rsidRPr="00AA57C6">
                <w:rPr>
                  <w:rFonts w:ascii="Arial" w:hAnsi="Arial"/>
                  <w:kern w:val="1"/>
                  <w:sz w:val="18"/>
                  <w:szCs w:val="18"/>
                </w:rPr>
                <w:t>1962 г</w:t>
              </w:r>
            </w:smartTag>
            <w:r w:rsidRPr="00AA57C6">
              <w:rPr>
                <w:rFonts w:ascii="Arial" w:hAnsi="Arial"/>
                <w:kern w:val="1"/>
                <w:sz w:val="18"/>
                <w:szCs w:val="18"/>
              </w:rPr>
              <w:t>.</w:t>
            </w:r>
          </w:p>
        </w:tc>
        <w:tc>
          <w:tcPr>
            <w:tcW w:w="1408" w:type="dxa"/>
            <w:tcBorders>
              <w:top w:val="single" w:sz="4" w:space="0" w:color="000000"/>
              <w:left w:val="single" w:sz="4" w:space="0" w:color="000000"/>
              <w:bottom w:val="single" w:sz="4" w:space="0" w:color="000000"/>
            </w:tcBorders>
          </w:tcPr>
          <w:p w:rsidR="006728CA" w:rsidRPr="00AA57C6" w:rsidRDefault="006728CA" w:rsidP="00AF7189">
            <w:pPr>
              <w:widowControl w:val="0"/>
              <w:suppressAutoHyphens/>
              <w:autoSpaceDE w:val="0"/>
              <w:snapToGrid w:val="0"/>
              <w:spacing w:after="0" w:line="240" w:lineRule="auto"/>
              <w:rPr>
                <w:rFonts w:ascii="Arial" w:hAnsi="Arial"/>
                <w:kern w:val="1"/>
                <w:sz w:val="20"/>
                <w:szCs w:val="24"/>
              </w:rPr>
            </w:pPr>
            <w:r w:rsidRPr="00AA57C6">
              <w:rPr>
                <w:rFonts w:ascii="Arial" w:hAnsi="Arial"/>
                <w:kern w:val="1"/>
                <w:sz w:val="18"/>
                <w:szCs w:val="18"/>
              </w:rPr>
              <w:t>Дворец культуры н/х з-да.</w:t>
            </w:r>
          </w:p>
          <w:p w:rsidR="006728CA" w:rsidRPr="00AA57C6" w:rsidRDefault="006728CA" w:rsidP="00AF7189">
            <w:pPr>
              <w:widowControl w:val="0"/>
              <w:suppressAutoHyphens/>
              <w:autoSpaceDE w:val="0"/>
              <w:spacing w:after="0" w:line="240" w:lineRule="auto"/>
              <w:rPr>
                <w:rFonts w:ascii="Arial" w:hAnsi="Arial"/>
                <w:kern w:val="1"/>
                <w:sz w:val="18"/>
                <w:szCs w:val="18"/>
              </w:rPr>
            </w:pPr>
          </w:p>
          <w:p w:rsidR="006728CA" w:rsidRPr="00AA57C6" w:rsidRDefault="006728CA" w:rsidP="00AF7189">
            <w:pPr>
              <w:widowControl w:val="0"/>
              <w:suppressAutoHyphens/>
              <w:autoSpaceDE w:val="0"/>
              <w:spacing w:after="0" w:line="240" w:lineRule="auto"/>
              <w:rPr>
                <w:rFonts w:ascii="Arial" w:hAnsi="Arial"/>
                <w:kern w:val="1"/>
                <w:sz w:val="20"/>
                <w:szCs w:val="24"/>
              </w:rPr>
            </w:pPr>
            <w:r w:rsidRPr="00AA57C6">
              <w:rPr>
                <w:rFonts w:ascii="Arial" w:eastAsia="MS Mincho" w:hAnsi="Arial"/>
                <w:kern w:val="1"/>
                <w:sz w:val="18"/>
                <w:szCs w:val="18"/>
              </w:rPr>
              <w:t>0300916000-код</w:t>
            </w:r>
          </w:p>
          <w:p w:rsidR="006728CA" w:rsidRPr="00AA57C6" w:rsidRDefault="006728CA" w:rsidP="00AF7189">
            <w:pPr>
              <w:widowControl w:val="0"/>
              <w:suppressAutoHyphens/>
              <w:autoSpaceDE w:val="0"/>
              <w:spacing w:after="0" w:line="240" w:lineRule="auto"/>
              <w:rPr>
                <w:rFonts w:ascii="Arial" w:eastAsia="MS Mincho" w:hAnsi="Arial"/>
                <w:color w:val="FF0000"/>
                <w:kern w:val="1"/>
                <w:sz w:val="18"/>
                <w:szCs w:val="18"/>
              </w:rPr>
            </w:pPr>
          </w:p>
        </w:tc>
        <w:tc>
          <w:tcPr>
            <w:tcW w:w="816" w:type="dxa"/>
            <w:tcBorders>
              <w:top w:val="single" w:sz="4" w:space="0" w:color="000000"/>
              <w:left w:val="single" w:sz="4" w:space="0" w:color="000000"/>
              <w:bottom w:val="single" w:sz="4" w:space="0" w:color="000000"/>
            </w:tcBorders>
          </w:tcPr>
          <w:p w:rsidR="006728CA" w:rsidRPr="00AA57C6" w:rsidRDefault="006728CA" w:rsidP="00AF7189">
            <w:pPr>
              <w:widowControl w:val="0"/>
              <w:suppressAutoHyphens/>
              <w:autoSpaceDE w:val="0"/>
              <w:snapToGrid w:val="0"/>
              <w:spacing w:after="0" w:line="240" w:lineRule="auto"/>
              <w:rPr>
                <w:rFonts w:ascii="Arial" w:hAnsi="Arial"/>
                <w:kern w:val="1"/>
                <w:sz w:val="20"/>
                <w:szCs w:val="24"/>
              </w:rPr>
            </w:pPr>
            <w:r w:rsidRPr="00AA57C6">
              <w:rPr>
                <w:rFonts w:ascii="Arial" w:hAnsi="Arial"/>
                <w:kern w:val="1"/>
                <w:sz w:val="18"/>
                <w:szCs w:val="18"/>
              </w:rPr>
              <w:t>п/архитектуры (гражданской)</w:t>
            </w:r>
          </w:p>
        </w:tc>
        <w:tc>
          <w:tcPr>
            <w:tcW w:w="2466" w:type="dxa"/>
            <w:tcBorders>
              <w:top w:val="single" w:sz="4" w:space="0" w:color="000000"/>
              <w:left w:val="single" w:sz="4" w:space="0" w:color="000000"/>
              <w:bottom w:val="single" w:sz="4" w:space="0" w:color="000000"/>
              <w:right w:val="single" w:sz="4" w:space="0" w:color="000000"/>
            </w:tcBorders>
          </w:tcPr>
          <w:p w:rsidR="006728CA" w:rsidRPr="00AA57C6" w:rsidRDefault="006728CA" w:rsidP="00AF7189">
            <w:pPr>
              <w:widowControl w:val="0"/>
              <w:suppressAutoHyphens/>
              <w:autoSpaceDE w:val="0"/>
              <w:snapToGrid w:val="0"/>
              <w:spacing w:after="0" w:line="240" w:lineRule="auto"/>
              <w:rPr>
                <w:rFonts w:ascii="Arial" w:hAnsi="Arial"/>
                <w:kern w:val="1"/>
                <w:sz w:val="20"/>
                <w:szCs w:val="24"/>
              </w:rPr>
            </w:pPr>
            <w:r w:rsidRPr="00AA57C6">
              <w:rPr>
                <w:rFonts w:ascii="Arial" w:hAnsi="Arial"/>
                <w:kern w:val="1"/>
                <w:sz w:val="18"/>
                <w:szCs w:val="18"/>
              </w:rPr>
              <w:t>ПСМ БАССР № 390 от 19.07.1976 г.</w:t>
            </w:r>
          </w:p>
          <w:p w:rsidR="006728CA" w:rsidRPr="00AA57C6" w:rsidRDefault="006728CA" w:rsidP="00AF7189">
            <w:pPr>
              <w:widowControl w:val="0"/>
              <w:suppressAutoHyphens/>
              <w:autoSpaceDE w:val="0"/>
              <w:spacing w:after="0" w:line="240" w:lineRule="auto"/>
              <w:rPr>
                <w:rFonts w:ascii="Arial" w:hAnsi="Arial"/>
                <w:kern w:val="1"/>
                <w:sz w:val="20"/>
                <w:szCs w:val="24"/>
              </w:rPr>
            </w:pPr>
            <w:r w:rsidRPr="00AA57C6">
              <w:rPr>
                <w:rFonts w:ascii="Arial" w:hAnsi="Arial"/>
                <w:kern w:val="1"/>
                <w:sz w:val="18"/>
                <w:szCs w:val="18"/>
              </w:rPr>
              <w:t>Дворец культуры «Нефтяник» (</w:t>
            </w:r>
            <w:smartTag w:uri="urn:schemas-microsoft-com:office:smarttags" w:element="metricconverter">
              <w:smartTagPr>
                <w:attr w:name="ProductID" w:val="1962 г"/>
              </w:smartTagPr>
              <w:r w:rsidRPr="00AA57C6">
                <w:rPr>
                  <w:rFonts w:ascii="Arial" w:hAnsi="Arial"/>
                  <w:kern w:val="1"/>
                  <w:sz w:val="18"/>
                  <w:szCs w:val="18"/>
                </w:rPr>
                <w:t>1962 г</w:t>
              </w:r>
            </w:smartTag>
            <w:r w:rsidRPr="00AA57C6">
              <w:rPr>
                <w:rFonts w:ascii="Arial" w:hAnsi="Arial"/>
                <w:kern w:val="1"/>
                <w:sz w:val="18"/>
                <w:szCs w:val="18"/>
              </w:rPr>
              <w:t xml:space="preserve">.), </w:t>
            </w:r>
          </w:p>
          <w:p w:rsidR="006728CA" w:rsidRPr="00AA57C6" w:rsidRDefault="006728CA" w:rsidP="00AF7189">
            <w:pPr>
              <w:widowControl w:val="0"/>
              <w:suppressAutoHyphens/>
              <w:autoSpaceDE w:val="0"/>
              <w:spacing w:after="0" w:line="240" w:lineRule="auto"/>
              <w:rPr>
                <w:rFonts w:ascii="Arial" w:hAnsi="Arial"/>
                <w:kern w:val="1"/>
                <w:sz w:val="20"/>
                <w:szCs w:val="24"/>
              </w:rPr>
            </w:pPr>
            <w:r w:rsidRPr="00AA57C6">
              <w:rPr>
                <w:rFonts w:ascii="Arial" w:hAnsi="Arial"/>
                <w:kern w:val="1"/>
                <w:sz w:val="18"/>
                <w:szCs w:val="18"/>
              </w:rPr>
              <w:t>Указ ПВС РБ № 6-2/251в от 12.05.1992 г.</w:t>
            </w:r>
          </w:p>
          <w:p w:rsidR="006728CA" w:rsidRPr="00AA57C6" w:rsidRDefault="006728CA" w:rsidP="00AF7189">
            <w:pPr>
              <w:widowControl w:val="0"/>
              <w:suppressAutoHyphens/>
              <w:autoSpaceDE w:val="0"/>
              <w:spacing w:after="0" w:line="240" w:lineRule="auto"/>
              <w:rPr>
                <w:rFonts w:ascii="Arial" w:hAnsi="Arial"/>
                <w:kern w:val="1"/>
                <w:sz w:val="20"/>
                <w:szCs w:val="24"/>
              </w:rPr>
            </w:pPr>
            <w:r w:rsidRPr="00AA57C6">
              <w:rPr>
                <w:rFonts w:ascii="Arial" w:hAnsi="Arial"/>
                <w:kern w:val="1"/>
                <w:sz w:val="18"/>
                <w:szCs w:val="18"/>
              </w:rPr>
              <w:t>Дворец культуры «Нефтехимик» (</w:t>
            </w:r>
            <w:smartTag w:uri="urn:schemas-microsoft-com:office:smarttags" w:element="metricconverter">
              <w:smartTagPr>
                <w:attr w:name="ProductID" w:val="1962 г"/>
              </w:smartTagPr>
              <w:r w:rsidRPr="00AA57C6">
                <w:rPr>
                  <w:rFonts w:ascii="Arial" w:hAnsi="Arial"/>
                  <w:kern w:val="1"/>
                  <w:sz w:val="18"/>
                  <w:szCs w:val="18"/>
                </w:rPr>
                <w:t>1962 г</w:t>
              </w:r>
            </w:smartTag>
            <w:r w:rsidRPr="00AA57C6">
              <w:rPr>
                <w:rFonts w:ascii="Arial" w:hAnsi="Arial"/>
                <w:kern w:val="1"/>
                <w:sz w:val="18"/>
                <w:szCs w:val="18"/>
              </w:rPr>
              <w:t>.)</w:t>
            </w:r>
          </w:p>
        </w:tc>
      </w:tr>
      <w:tr w:rsidR="006728CA" w:rsidRPr="00AA57C6" w:rsidTr="00C45898">
        <w:tc>
          <w:tcPr>
            <w:tcW w:w="9826" w:type="dxa"/>
            <w:gridSpan w:val="9"/>
            <w:tcBorders>
              <w:top w:val="single" w:sz="4" w:space="0" w:color="000000"/>
              <w:left w:val="single" w:sz="4" w:space="0" w:color="000000"/>
              <w:bottom w:val="single" w:sz="4" w:space="0" w:color="000000"/>
              <w:right w:val="single" w:sz="4" w:space="0" w:color="000000"/>
            </w:tcBorders>
          </w:tcPr>
          <w:p w:rsidR="006728CA" w:rsidRPr="00AA57C6" w:rsidRDefault="006728CA" w:rsidP="00AF7189">
            <w:pPr>
              <w:widowControl w:val="0"/>
              <w:suppressAutoHyphens/>
              <w:autoSpaceDE w:val="0"/>
              <w:snapToGrid w:val="0"/>
              <w:spacing w:after="0" w:line="240" w:lineRule="auto"/>
              <w:jc w:val="center"/>
              <w:rPr>
                <w:rFonts w:ascii="Arial" w:hAnsi="Arial"/>
                <w:kern w:val="1"/>
                <w:sz w:val="20"/>
                <w:szCs w:val="24"/>
              </w:rPr>
            </w:pPr>
            <w:r w:rsidRPr="00AA57C6">
              <w:rPr>
                <w:rFonts w:ascii="Arial" w:hAnsi="Arial"/>
                <w:b/>
                <w:kern w:val="1"/>
                <w:sz w:val="20"/>
                <w:szCs w:val="20"/>
              </w:rPr>
              <w:t>Памятники искусства (это ОКН регионального значения, включенные в Реестр)</w:t>
            </w:r>
          </w:p>
        </w:tc>
      </w:tr>
      <w:tr w:rsidR="006728CA" w:rsidRPr="00AA57C6" w:rsidTr="00C45898">
        <w:tc>
          <w:tcPr>
            <w:tcW w:w="400" w:type="dxa"/>
            <w:tcBorders>
              <w:top w:val="single" w:sz="4" w:space="0" w:color="000000"/>
              <w:left w:val="single" w:sz="4" w:space="0" w:color="000000"/>
              <w:bottom w:val="single" w:sz="4" w:space="0" w:color="000000"/>
            </w:tcBorders>
          </w:tcPr>
          <w:p w:rsidR="006728CA" w:rsidRPr="00AA57C6" w:rsidRDefault="006728CA" w:rsidP="00AF7189">
            <w:pPr>
              <w:widowControl w:val="0"/>
              <w:suppressAutoHyphens/>
              <w:autoSpaceDE w:val="0"/>
              <w:snapToGrid w:val="0"/>
              <w:spacing w:after="0" w:line="240" w:lineRule="auto"/>
              <w:jc w:val="center"/>
              <w:rPr>
                <w:rFonts w:ascii="Arial" w:hAnsi="Arial"/>
                <w:kern w:val="1"/>
                <w:sz w:val="20"/>
                <w:szCs w:val="24"/>
              </w:rPr>
            </w:pPr>
            <w:r w:rsidRPr="00AA57C6">
              <w:rPr>
                <w:rFonts w:ascii="Arial" w:hAnsi="Arial"/>
                <w:kern w:val="1"/>
                <w:sz w:val="18"/>
                <w:szCs w:val="18"/>
              </w:rPr>
              <w:t>1</w:t>
            </w:r>
          </w:p>
        </w:tc>
        <w:tc>
          <w:tcPr>
            <w:tcW w:w="1840" w:type="dxa"/>
            <w:tcBorders>
              <w:top w:val="single" w:sz="4" w:space="0" w:color="000000"/>
              <w:left w:val="single" w:sz="4" w:space="0" w:color="000000"/>
              <w:bottom w:val="single" w:sz="4" w:space="0" w:color="000000"/>
            </w:tcBorders>
          </w:tcPr>
          <w:p w:rsidR="006728CA" w:rsidRPr="00AA57C6" w:rsidRDefault="006728CA" w:rsidP="00AF7189">
            <w:pPr>
              <w:widowControl w:val="0"/>
              <w:suppressAutoHyphens/>
              <w:autoSpaceDE w:val="0"/>
              <w:snapToGrid w:val="0"/>
              <w:spacing w:after="0" w:line="240" w:lineRule="auto"/>
              <w:rPr>
                <w:rFonts w:ascii="Arial" w:hAnsi="Arial"/>
                <w:kern w:val="1"/>
                <w:sz w:val="20"/>
                <w:szCs w:val="24"/>
              </w:rPr>
            </w:pPr>
            <w:r w:rsidRPr="00AA57C6">
              <w:rPr>
                <w:rFonts w:ascii="Arial" w:hAnsi="Arial"/>
                <w:b/>
                <w:bCs/>
                <w:kern w:val="1"/>
                <w:sz w:val="18"/>
                <w:szCs w:val="18"/>
              </w:rPr>
              <w:t>Памятник Ленину В.И.</w:t>
            </w:r>
          </w:p>
        </w:tc>
        <w:tc>
          <w:tcPr>
            <w:tcW w:w="832" w:type="dxa"/>
            <w:tcBorders>
              <w:top w:val="single" w:sz="4" w:space="0" w:color="000000"/>
              <w:left w:val="single" w:sz="4" w:space="0" w:color="000000"/>
              <w:bottom w:val="single" w:sz="4" w:space="0" w:color="000000"/>
            </w:tcBorders>
          </w:tcPr>
          <w:p w:rsidR="006728CA" w:rsidRPr="00AA57C6" w:rsidRDefault="006728CA" w:rsidP="00AF7189">
            <w:pPr>
              <w:widowControl w:val="0"/>
              <w:suppressAutoHyphens/>
              <w:autoSpaceDE w:val="0"/>
              <w:snapToGrid w:val="0"/>
              <w:spacing w:after="0" w:line="240" w:lineRule="auto"/>
              <w:rPr>
                <w:rFonts w:ascii="Arial" w:hAnsi="Arial"/>
                <w:kern w:val="1"/>
                <w:sz w:val="20"/>
                <w:szCs w:val="24"/>
              </w:rPr>
            </w:pPr>
            <w:r w:rsidRPr="00AA57C6">
              <w:rPr>
                <w:rFonts w:ascii="Arial" w:hAnsi="Arial"/>
                <w:kern w:val="1"/>
                <w:sz w:val="18"/>
                <w:szCs w:val="18"/>
              </w:rPr>
              <w:t>Салават</w:t>
            </w:r>
          </w:p>
        </w:tc>
        <w:tc>
          <w:tcPr>
            <w:tcW w:w="864" w:type="dxa"/>
            <w:tcBorders>
              <w:top w:val="single" w:sz="4" w:space="0" w:color="000000"/>
              <w:left w:val="single" w:sz="4" w:space="0" w:color="000000"/>
              <w:bottom w:val="single" w:sz="4" w:space="0" w:color="000000"/>
            </w:tcBorders>
          </w:tcPr>
          <w:p w:rsidR="006728CA" w:rsidRPr="00AA57C6" w:rsidRDefault="006728CA" w:rsidP="00AF7189">
            <w:pPr>
              <w:widowControl w:val="0"/>
              <w:suppressAutoHyphens/>
              <w:autoSpaceDE w:val="0"/>
              <w:snapToGrid w:val="0"/>
              <w:spacing w:after="0" w:line="240" w:lineRule="auto"/>
              <w:rPr>
                <w:rFonts w:ascii="Arial" w:hAnsi="Arial"/>
                <w:kern w:val="1"/>
                <w:sz w:val="20"/>
                <w:szCs w:val="24"/>
              </w:rPr>
            </w:pPr>
            <w:r w:rsidRPr="00AA57C6">
              <w:rPr>
                <w:rFonts w:ascii="Arial" w:hAnsi="Arial"/>
                <w:kern w:val="1"/>
                <w:sz w:val="18"/>
                <w:szCs w:val="18"/>
              </w:rPr>
              <w:t>площадь им.В.И.</w:t>
            </w:r>
          </w:p>
          <w:p w:rsidR="006728CA" w:rsidRPr="00AA57C6" w:rsidRDefault="006728CA" w:rsidP="00AF7189">
            <w:pPr>
              <w:widowControl w:val="0"/>
              <w:suppressAutoHyphens/>
              <w:autoSpaceDE w:val="0"/>
              <w:snapToGrid w:val="0"/>
              <w:spacing w:after="0" w:line="240" w:lineRule="auto"/>
              <w:rPr>
                <w:rFonts w:ascii="Arial" w:hAnsi="Arial"/>
                <w:kern w:val="1"/>
                <w:sz w:val="20"/>
                <w:szCs w:val="24"/>
              </w:rPr>
            </w:pPr>
            <w:r w:rsidRPr="00AA57C6">
              <w:rPr>
                <w:rFonts w:ascii="Arial" w:hAnsi="Arial"/>
                <w:kern w:val="1"/>
                <w:sz w:val="18"/>
                <w:szCs w:val="18"/>
              </w:rPr>
              <w:t>Ленина</w:t>
            </w:r>
          </w:p>
        </w:tc>
        <w:tc>
          <w:tcPr>
            <w:tcW w:w="480" w:type="dxa"/>
            <w:tcBorders>
              <w:top w:val="single" w:sz="4" w:space="0" w:color="000000"/>
              <w:left w:val="single" w:sz="4" w:space="0" w:color="000000"/>
              <w:bottom w:val="single" w:sz="4" w:space="0" w:color="000000"/>
            </w:tcBorders>
          </w:tcPr>
          <w:p w:rsidR="006728CA" w:rsidRPr="00AA57C6" w:rsidRDefault="006728CA" w:rsidP="00AF7189">
            <w:pPr>
              <w:widowControl w:val="0"/>
              <w:suppressAutoHyphens/>
              <w:autoSpaceDE w:val="0"/>
              <w:snapToGrid w:val="0"/>
              <w:spacing w:after="0" w:line="240" w:lineRule="auto"/>
              <w:jc w:val="center"/>
              <w:rPr>
                <w:rFonts w:ascii="Arial" w:hAnsi="Arial"/>
                <w:kern w:val="1"/>
                <w:sz w:val="18"/>
                <w:szCs w:val="18"/>
              </w:rPr>
            </w:pPr>
          </w:p>
        </w:tc>
        <w:tc>
          <w:tcPr>
            <w:tcW w:w="720" w:type="dxa"/>
            <w:tcBorders>
              <w:top w:val="single" w:sz="4" w:space="0" w:color="000000"/>
              <w:left w:val="single" w:sz="4" w:space="0" w:color="000000"/>
              <w:bottom w:val="single" w:sz="4" w:space="0" w:color="000000"/>
            </w:tcBorders>
          </w:tcPr>
          <w:p w:rsidR="006728CA" w:rsidRPr="00AA57C6" w:rsidRDefault="006728CA" w:rsidP="00AF7189">
            <w:pPr>
              <w:widowControl w:val="0"/>
              <w:suppressAutoHyphens/>
              <w:autoSpaceDE w:val="0"/>
              <w:snapToGrid w:val="0"/>
              <w:spacing w:after="0" w:line="240" w:lineRule="auto"/>
              <w:rPr>
                <w:rFonts w:ascii="Arial" w:hAnsi="Arial"/>
                <w:kern w:val="1"/>
                <w:sz w:val="20"/>
                <w:szCs w:val="24"/>
              </w:rPr>
            </w:pPr>
            <w:smartTag w:uri="urn:schemas-microsoft-com:office:smarttags" w:element="metricconverter">
              <w:smartTagPr>
                <w:attr w:name="ProductID" w:val="1970 г"/>
              </w:smartTagPr>
              <w:r w:rsidRPr="00AA57C6">
                <w:rPr>
                  <w:rFonts w:ascii="Arial" w:hAnsi="Arial"/>
                  <w:kern w:val="1"/>
                  <w:sz w:val="18"/>
                  <w:szCs w:val="18"/>
                </w:rPr>
                <w:t>1970 г</w:t>
              </w:r>
            </w:smartTag>
            <w:r w:rsidRPr="00AA57C6">
              <w:rPr>
                <w:rFonts w:ascii="Arial" w:hAnsi="Arial"/>
                <w:kern w:val="1"/>
                <w:sz w:val="18"/>
                <w:szCs w:val="18"/>
              </w:rPr>
              <w:t>.</w:t>
            </w:r>
          </w:p>
        </w:tc>
        <w:tc>
          <w:tcPr>
            <w:tcW w:w="1408" w:type="dxa"/>
            <w:tcBorders>
              <w:top w:val="single" w:sz="4" w:space="0" w:color="000000"/>
              <w:left w:val="single" w:sz="4" w:space="0" w:color="000000"/>
              <w:bottom w:val="single" w:sz="4" w:space="0" w:color="000000"/>
            </w:tcBorders>
          </w:tcPr>
          <w:p w:rsidR="006728CA" w:rsidRPr="00AA57C6" w:rsidRDefault="006728CA" w:rsidP="00AF7189">
            <w:pPr>
              <w:widowControl w:val="0"/>
              <w:suppressAutoHyphens/>
              <w:autoSpaceDE w:val="0"/>
              <w:snapToGrid w:val="0"/>
              <w:spacing w:after="0" w:line="240" w:lineRule="auto"/>
              <w:rPr>
                <w:rFonts w:ascii="Arial" w:hAnsi="Arial"/>
                <w:kern w:val="1"/>
                <w:sz w:val="18"/>
                <w:szCs w:val="18"/>
              </w:rPr>
            </w:pPr>
          </w:p>
        </w:tc>
        <w:tc>
          <w:tcPr>
            <w:tcW w:w="816" w:type="dxa"/>
            <w:tcBorders>
              <w:top w:val="single" w:sz="4" w:space="0" w:color="000000"/>
              <w:left w:val="single" w:sz="4" w:space="0" w:color="000000"/>
              <w:bottom w:val="single" w:sz="4" w:space="0" w:color="000000"/>
            </w:tcBorders>
          </w:tcPr>
          <w:p w:rsidR="006728CA" w:rsidRPr="00AA57C6" w:rsidRDefault="006728CA" w:rsidP="00AF7189">
            <w:pPr>
              <w:widowControl w:val="0"/>
              <w:suppressAutoHyphens/>
              <w:autoSpaceDE w:val="0"/>
              <w:snapToGrid w:val="0"/>
              <w:spacing w:after="0" w:line="240" w:lineRule="auto"/>
              <w:rPr>
                <w:rFonts w:ascii="Arial" w:hAnsi="Arial"/>
                <w:kern w:val="1"/>
                <w:sz w:val="20"/>
                <w:szCs w:val="24"/>
              </w:rPr>
            </w:pPr>
            <w:r w:rsidRPr="00AA57C6">
              <w:rPr>
                <w:rFonts w:ascii="Arial" w:hAnsi="Arial"/>
                <w:kern w:val="1"/>
                <w:sz w:val="18"/>
                <w:szCs w:val="18"/>
              </w:rPr>
              <w:t>п/искус-ства</w:t>
            </w:r>
          </w:p>
        </w:tc>
        <w:tc>
          <w:tcPr>
            <w:tcW w:w="2466" w:type="dxa"/>
            <w:tcBorders>
              <w:top w:val="single" w:sz="4" w:space="0" w:color="000000"/>
              <w:left w:val="single" w:sz="4" w:space="0" w:color="000000"/>
              <w:bottom w:val="single" w:sz="4" w:space="0" w:color="000000"/>
              <w:right w:val="single" w:sz="4" w:space="0" w:color="000000"/>
            </w:tcBorders>
          </w:tcPr>
          <w:p w:rsidR="006728CA" w:rsidRPr="00AA57C6" w:rsidRDefault="006728CA" w:rsidP="00AF7189">
            <w:pPr>
              <w:widowControl w:val="0"/>
              <w:suppressAutoHyphens/>
              <w:snapToGrid w:val="0"/>
              <w:spacing w:after="0" w:line="240" w:lineRule="auto"/>
              <w:rPr>
                <w:rFonts w:ascii="Arial" w:hAnsi="Arial"/>
                <w:kern w:val="1"/>
                <w:sz w:val="20"/>
                <w:szCs w:val="24"/>
              </w:rPr>
            </w:pPr>
            <w:r w:rsidRPr="00AA57C6">
              <w:rPr>
                <w:rFonts w:ascii="Arial" w:hAnsi="Arial"/>
                <w:kern w:val="1"/>
                <w:sz w:val="18"/>
                <w:szCs w:val="18"/>
              </w:rPr>
              <w:t xml:space="preserve">Указом Президента РФ </w:t>
            </w:r>
          </w:p>
          <w:p w:rsidR="006728CA" w:rsidRPr="00AA57C6" w:rsidRDefault="006728CA" w:rsidP="00AF7189">
            <w:pPr>
              <w:widowControl w:val="0"/>
              <w:suppressAutoHyphens/>
              <w:autoSpaceDE w:val="0"/>
              <w:spacing w:after="0" w:line="240" w:lineRule="auto"/>
              <w:ind w:right="-5"/>
              <w:rPr>
                <w:rFonts w:ascii="Arial" w:hAnsi="Arial"/>
                <w:kern w:val="1"/>
                <w:sz w:val="20"/>
                <w:szCs w:val="24"/>
              </w:rPr>
            </w:pPr>
            <w:r w:rsidRPr="00AA57C6">
              <w:rPr>
                <w:rFonts w:ascii="Arial" w:hAnsi="Arial"/>
                <w:kern w:val="1"/>
                <w:sz w:val="18"/>
                <w:szCs w:val="18"/>
              </w:rPr>
              <w:t>№</w:t>
            </w:r>
            <w:r w:rsidRPr="00AA57C6">
              <w:rPr>
                <w:rFonts w:ascii="Arial" w:hAnsi="Arial" w:cs="Arial"/>
                <w:kern w:val="1"/>
                <w:sz w:val="18"/>
                <w:szCs w:val="18"/>
              </w:rPr>
              <w:t xml:space="preserve"> </w:t>
            </w:r>
            <w:r w:rsidRPr="00AA57C6">
              <w:rPr>
                <w:rFonts w:ascii="Arial" w:hAnsi="Arial"/>
                <w:kern w:val="1"/>
                <w:sz w:val="18"/>
                <w:szCs w:val="18"/>
              </w:rPr>
              <w:t xml:space="preserve">452 от 05.05.1997 г. </w:t>
            </w:r>
          </w:p>
          <w:p w:rsidR="006728CA" w:rsidRPr="00AA57C6" w:rsidRDefault="006728CA" w:rsidP="00AF7189">
            <w:pPr>
              <w:widowControl w:val="0"/>
              <w:suppressAutoHyphens/>
              <w:autoSpaceDE w:val="0"/>
              <w:spacing w:after="0" w:line="240" w:lineRule="auto"/>
              <w:ind w:right="-5"/>
              <w:rPr>
                <w:rFonts w:ascii="Arial" w:hAnsi="Arial"/>
                <w:kern w:val="1"/>
                <w:sz w:val="20"/>
                <w:szCs w:val="24"/>
              </w:rPr>
            </w:pPr>
            <w:r w:rsidRPr="00AA57C6">
              <w:rPr>
                <w:rFonts w:ascii="Arial" w:hAnsi="Arial"/>
                <w:kern w:val="1"/>
                <w:sz w:val="18"/>
                <w:szCs w:val="18"/>
              </w:rPr>
              <w:t>Памятник Ленину В.И. (</w:t>
            </w:r>
            <w:smartTag w:uri="urn:schemas-microsoft-com:office:smarttags" w:element="metricconverter">
              <w:smartTagPr>
                <w:attr w:name="ProductID" w:val="1970 г"/>
              </w:smartTagPr>
              <w:r w:rsidRPr="00AA57C6">
                <w:rPr>
                  <w:rFonts w:ascii="Arial" w:hAnsi="Arial"/>
                  <w:kern w:val="1"/>
                  <w:sz w:val="18"/>
                  <w:szCs w:val="18"/>
                </w:rPr>
                <w:t>1970 г</w:t>
              </w:r>
            </w:smartTag>
            <w:r w:rsidRPr="00AA57C6">
              <w:rPr>
                <w:rFonts w:ascii="Arial" w:hAnsi="Arial"/>
                <w:kern w:val="1"/>
                <w:sz w:val="18"/>
                <w:szCs w:val="18"/>
              </w:rPr>
              <w:t>.)</w:t>
            </w:r>
          </w:p>
          <w:p w:rsidR="006728CA" w:rsidRPr="00AA57C6" w:rsidRDefault="006728CA" w:rsidP="00AF7189">
            <w:pPr>
              <w:widowControl w:val="0"/>
              <w:suppressAutoHyphens/>
              <w:autoSpaceDE w:val="0"/>
              <w:spacing w:after="0" w:line="240" w:lineRule="auto"/>
              <w:ind w:right="-5"/>
              <w:rPr>
                <w:rFonts w:ascii="Arial" w:hAnsi="Arial"/>
                <w:kern w:val="1"/>
                <w:sz w:val="20"/>
                <w:szCs w:val="24"/>
              </w:rPr>
            </w:pPr>
            <w:r w:rsidRPr="00AA57C6">
              <w:rPr>
                <w:rFonts w:ascii="Arial" w:hAnsi="Arial"/>
                <w:kern w:val="1"/>
                <w:sz w:val="18"/>
                <w:szCs w:val="18"/>
              </w:rPr>
              <w:t xml:space="preserve">исключен </w:t>
            </w:r>
            <w:r w:rsidRPr="00AA57C6">
              <w:rPr>
                <w:rFonts w:ascii="Arial" w:eastAsia="MS Mincho" w:hAnsi="Arial"/>
                <w:kern w:val="1"/>
                <w:sz w:val="18"/>
                <w:szCs w:val="18"/>
              </w:rPr>
              <w:t xml:space="preserve">из федеральных памятников: </w:t>
            </w:r>
          </w:p>
          <w:p w:rsidR="006728CA" w:rsidRPr="00AA57C6" w:rsidRDefault="006728CA" w:rsidP="00AF7189">
            <w:pPr>
              <w:widowControl w:val="0"/>
              <w:suppressAutoHyphens/>
              <w:autoSpaceDE w:val="0"/>
              <w:spacing w:after="0" w:line="240" w:lineRule="auto"/>
              <w:ind w:right="-5"/>
              <w:rPr>
                <w:rFonts w:ascii="Arial" w:hAnsi="Arial"/>
                <w:kern w:val="1"/>
                <w:sz w:val="20"/>
                <w:szCs w:val="24"/>
              </w:rPr>
            </w:pPr>
            <w:r w:rsidRPr="00AA57C6">
              <w:rPr>
                <w:rFonts w:ascii="Arial" w:eastAsia="MS Mincho" w:hAnsi="Arial"/>
                <w:kern w:val="1"/>
                <w:sz w:val="18"/>
                <w:szCs w:val="18"/>
              </w:rPr>
              <w:t>в приложении № 2</w:t>
            </w:r>
            <w:r w:rsidRPr="00AA57C6">
              <w:rPr>
                <w:rFonts w:ascii="Arial" w:hAnsi="Arial"/>
                <w:kern w:val="1"/>
                <w:sz w:val="18"/>
                <w:szCs w:val="18"/>
              </w:rPr>
              <w:t xml:space="preserve"> «Список памятников истории и культуры, исключаемых из перечня объектов исторического и культурного наследия федерального (общероссийского) значения и рекомендуемых для отнесении к категории памятников истории и культуры местного значения»</w:t>
            </w:r>
          </w:p>
        </w:tc>
      </w:tr>
      <w:tr w:rsidR="006728CA" w:rsidRPr="00AA57C6" w:rsidTr="00C45898">
        <w:tc>
          <w:tcPr>
            <w:tcW w:w="9826" w:type="dxa"/>
            <w:gridSpan w:val="9"/>
            <w:tcBorders>
              <w:top w:val="single" w:sz="4" w:space="0" w:color="000000"/>
              <w:left w:val="single" w:sz="4" w:space="0" w:color="000000"/>
              <w:bottom w:val="single" w:sz="4" w:space="0" w:color="000000"/>
              <w:right w:val="single" w:sz="4" w:space="0" w:color="000000"/>
            </w:tcBorders>
          </w:tcPr>
          <w:p w:rsidR="006728CA" w:rsidRPr="00AA57C6" w:rsidRDefault="006728CA" w:rsidP="00AF7189">
            <w:pPr>
              <w:widowControl w:val="0"/>
              <w:suppressAutoHyphens/>
              <w:autoSpaceDE w:val="0"/>
              <w:snapToGrid w:val="0"/>
              <w:spacing w:after="0" w:line="240" w:lineRule="auto"/>
              <w:jc w:val="center"/>
              <w:rPr>
                <w:rFonts w:ascii="Arial" w:hAnsi="Arial"/>
                <w:kern w:val="1"/>
                <w:sz w:val="20"/>
                <w:szCs w:val="24"/>
              </w:rPr>
            </w:pPr>
            <w:r w:rsidRPr="00AA57C6">
              <w:rPr>
                <w:rFonts w:ascii="Arial" w:hAnsi="Arial"/>
                <w:b/>
                <w:kern w:val="1"/>
                <w:sz w:val="20"/>
                <w:szCs w:val="20"/>
              </w:rPr>
              <w:t>Выявленные объекты культурного наследия</w:t>
            </w:r>
          </w:p>
        </w:tc>
      </w:tr>
      <w:tr w:rsidR="006728CA" w:rsidRPr="00AA57C6" w:rsidTr="00C45898">
        <w:tc>
          <w:tcPr>
            <w:tcW w:w="400" w:type="dxa"/>
            <w:tcBorders>
              <w:top w:val="single" w:sz="4" w:space="0" w:color="000000"/>
              <w:left w:val="single" w:sz="4" w:space="0" w:color="000000"/>
              <w:bottom w:val="single" w:sz="4" w:space="0" w:color="000000"/>
            </w:tcBorders>
          </w:tcPr>
          <w:p w:rsidR="006728CA" w:rsidRPr="00AA57C6" w:rsidRDefault="006728CA" w:rsidP="00AF7189">
            <w:pPr>
              <w:widowControl w:val="0"/>
              <w:suppressAutoHyphens/>
              <w:autoSpaceDE w:val="0"/>
              <w:snapToGrid w:val="0"/>
              <w:spacing w:after="0" w:line="240" w:lineRule="auto"/>
              <w:jc w:val="center"/>
              <w:rPr>
                <w:rFonts w:ascii="Arial" w:hAnsi="Arial"/>
                <w:kern w:val="1"/>
                <w:sz w:val="20"/>
                <w:szCs w:val="24"/>
              </w:rPr>
            </w:pPr>
            <w:r w:rsidRPr="00AA57C6">
              <w:rPr>
                <w:rFonts w:ascii="Arial" w:hAnsi="Arial"/>
                <w:kern w:val="1"/>
                <w:sz w:val="18"/>
                <w:szCs w:val="18"/>
              </w:rPr>
              <w:t>1</w:t>
            </w:r>
          </w:p>
        </w:tc>
        <w:tc>
          <w:tcPr>
            <w:tcW w:w="1840" w:type="dxa"/>
            <w:tcBorders>
              <w:top w:val="single" w:sz="4" w:space="0" w:color="000000"/>
              <w:left w:val="single" w:sz="4" w:space="0" w:color="000000"/>
              <w:bottom w:val="single" w:sz="4" w:space="0" w:color="000000"/>
            </w:tcBorders>
          </w:tcPr>
          <w:p w:rsidR="006728CA" w:rsidRPr="00AA57C6" w:rsidRDefault="006728CA" w:rsidP="00AF7189">
            <w:pPr>
              <w:widowControl w:val="0"/>
              <w:suppressAutoHyphens/>
              <w:autoSpaceDE w:val="0"/>
              <w:snapToGrid w:val="0"/>
              <w:spacing w:after="0" w:line="240" w:lineRule="auto"/>
              <w:rPr>
                <w:rFonts w:ascii="Arial" w:hAnsi="Arial"/>
                <w:kern w:val="1"/>
                <w:sz w:val="20"/>
                <w:szCs w:val="24"/>
              </w:rPr>
            </w:pPr>
            <w:r w:rsidRPr="00AA57C6">
              <w:rPr>
                <w:rFonts w:ascii="Arial" w:hAnsi="Arial"/>
                <w:b/>
                <w:bCs/>
                <w:kern w:val="1"/>
                <w:sz w:val="18"/>
                <w:szCs w:val="18"/>
              </w:rPr>
              <w:t>Памятник Салавату Юлаеву, ск.Нечаева Т.П.</w:t>
            </w:r>
          </w:p>
        </w:tc>
        <w:tc>
          <w:tcPr>
            <w:tcW w:w="832" w:type="dxa"/>
            <w:tcBorders>
              <w:top w:val="single" w:sz="4" w:space="0" w:color="000000"/>
              <w:left w:val="single" w:sz="4" w:space="0" w:color="000000"/>
              <w:bottom w:val="single" w:sz="4" w:space="0" w:color="000000"/>
            </w:tcBorders>
          </w:tcPr>
          <w:p w:rsidR="006728CA" w:rsidRPr="00AA57C6" w:rsidRDefault="006728CA" w:rsidP="00AF7189">
            <w:pPr>
              <w:widowControl w:val="0"/>
              <w:suppressAutoHyphens/>
              <w:autoSpaceDE w:val="0"/>
              <w:snapToGrid w:val="0"/>
              <w:spacing w:after="0" w:line="240" w:lineRule="auto"/>
              <w:rPr>
                <w:rFonts w:ascii="Arial" w:hAnsi="Arial"/>
                <w:kern w:val="1"/>
                <w:sz w:val="20"/>
                <w:szCs w:val="24"/>
              </w:rPr>
            </w:pPr>
            <w:r w:rsidRPr="00AA57C6">
              <w:rPr>
                <w:rFonts w:ascii="Arial" w:hAnsi="Arial"/>
                <w:kern w:val="1"/>
                <w:sz w:val="18"/>
                <w:szCs w:val="18"/>
              </w:rPr>
              <w:t>Салават</w:t>
            </w:r>
          </w:p>
        </w:tc>
        <w:tc>
          <w:tcPr>
            <w:tcW w:w="864" w:type="dxa"/>
            <w:tcBorders>
              <w:top w:val="single" w:sz="4" w:space="0" w:color="000000"/>
              <w:left w:val="single" w:sz="4" w:space="0" w:color="000000"/>
              <w:bottom w:val="single" w:sz="4" w:space="0" w:color="000000"/>
            </w:tcBorders>
          </w:tcPr>
          <w:p w:rsidR="006728CA" w:rsidRPr="00AA57C6" w:rsidRDefault="006728CA" w:rsidP="00AF7189">
            <w:pPr>
              <w:widowControl w:val="0"/>
              <w:suppressAutoHyphens/>
              <w:autoSpaceDE w:val="0"/>
              <w:snapToGrid w:val="0"/>
              <w:spacing w:after="0" w:line="240" w:lineRule="auto"/>
              <w:rPr>
                <w:rFonts w:ascii="Arial" w:hAnsi="Arial"/>
                <w:kern w:val="1"/>
                <w:sz w:val="20"/>
                <w:szCs w:val="24"/>
              </w:rPr>
            </w:pPr>
            <w:r w:rsidRPr="00AA57C6">
              <w:rPr>
                <w:rFonts w:ascii="Arial" w:hAnsi="Arial"/>
                <w:kern w:val="1"/>
                <w:sz w:val="18"/>
                <w:szCs w:val="18"/>
              </w:rPr>
              <w:t>Юлаева бульвар</w:t>
            </w:r>
          </w:p>
        </w:tc>
        <w:tc>
          <w:tcPr>
            <w:tcW w:w="480" w:type="dxa"/>
            <w:tcBorders>
              <w:top w:val="single" w:sz="4" w:space="0" w:color="000000"/>
              <w:left w:val="single" w:sz="4" w:space="0" w:color="000000"/>
              <w:bottom w:val="single" w:sz="4" w:space="0" w:color="000000"/>
            </w:tcBorders>
          </w:tcPr>
          <w:p w:rsidR="006728CA" w:rsidRPr="00AA57C6" w:rsidRDefault="006728CA" w:rsidP="00AF7189">
            <w:pPr>
              <w:widowControl w:val="0"/>
              <w:suppressAutoHyphens/>
              <w:autoSpaceDE w:val="0"/>
              <w:snapToGrid w:val="0"/>
              <w:spacing w:after="0" w:line="240" w:lineRule="auto"/>
              <w:jc w:val="center"/>
              <w:rPr>
                <w:rFonts w:ascii="Arial" w:hAnsi="Arial"/>
                <w:kern w:val="1"/>
                <w:sz w:val="18"/>
                <w:szCs w:val="18"/>
              </w:rPr>
            </w:pPr>
          </w:p>
        </w:tc>
        <w:tc>
          <w:tcPr>
            <w:tcW w:w="720" w:type="dxa"/>
            <w:tcBorders>
              <w:top w:val="single" w:sz="4" w:space="0" w:color="000000"/>
              <w:left w:val="single" w:sz="4" w:space="0" w:color="000000"/>
              <w:bottom w:val="single" w:sz="4" w:space="0" w:color="000000"/>
            </w:tcBorders>
          </w:tcPr>
          <w:p w:rsidR="006728CA" w:rsidRPr="00AA57C6" w:rsidRDefault="006728CA" w:rsidP="00AF7189">
            <w:pPr>
              <w:widowControl w:val="0"/>
              <w:suppressAutoHyphens/>
              <w:autoSpaceDE w:val="0"/>
              <w:snapToGrid w:val="0"/>
              <w:spacing w:after="0" w:line="240" w:lineRule="auto"/>
              <w:rPr>
                <w:rFonts w:ascii="Arial" w:hAnsi="Arial"/>
                <w:kern w:val="1"/>
                <w:sz w:val="20"/>
                <w:szCs w:val="24"/>
              </w:rPr>
            </w:pPr>
            <w:smartTag w:uri="urn:schemas-microsoft-com:office:smarttags" w:element="metricconverter">
              <w:smartTagPr>
                <w:attr w:name="ProductID" w:val="1955 г"/>
              </w:smartTagPr>
              <w:r w:rsidRPr="00AA57C6">
                <w:rPr>
                  <w:rFonts w:ascii="Arial" w:hAnsi="Arial"/>
                  <w:kern w:val="1"/>
                  <w:sz w:val="18"/>
                  <w:szCs w:val="18"/>
                </w:rPr>
                <w:t>1955 г</w:t>
              </w:r>
            </w:smartTag>
            <w:r w:rsidRPr="00AA57C6">
              <w:rPr>
                <w:rFonts w:ascii="Arial" w:hAnsi="Arial"/>
                <w:kern w:val="1"/>
                <w:sz w:val="18"/>
                <w:szCs w:val="18"/>
              </w:rPr>
              <w:t>.</w:t>
            </w:r>
          </w:p>
        </w:tc>
        <w:tc>
          <w:tcPr>
            <w:tcW w:w="1408" w:type="dxa"/>
            <w:tcBorders>
              <w:top w:val="single" w:sz="4" w:space="0" w:color="000000"/>
              <w:left w:val="single" w:sz="4" w:space="0" w:color="000000"/>
              <w:bottom w:val="single" w:sz="4" w:space="0" w:color="000000"/>
            </w:tcBorders>
          </w:tcPr>
          <w:p w:rsidR="006728CA" w:rsidRPr="00AA57C6" w:rsidRDefault="006728CA" w:rsidP="00AF7189">
            <w:pPr>
              <w:widowControl w:val="0"/>
              <w:suppressAutoHyphens/>
              <w:autoSpaceDE w:val="0"/>
              <w:snapToGrid w:val="0"/>
              <w:spacing w:after="0" w:line="240" w:lineRule="auto"/>
              <w:rPr>
                <w:rFonts w:ascii="Arial" w:hAnsi="Arial"/>
                <w:kern w:val="1"/>
                <w:sz w:val="18"/>
                <w:szCs w:val="18"/>
              </w:rPr>
            </w:pPr>
          </w:p>
        </w:tc>
        <w:tc>
          <w:tcPr>
            <w:tcW w:w="816" w:type="dxa"/>
            <w:tcBorders>
              <w:top w:val="single" w:sz="4" w:space="0" w:color="000000"/>
              <w:left w:val="single" w:sz="4" w:space="0" w:color="000000"/>
              <w:bottom w:val="single" w:sz="4" w:space="0" w:color="000000"/>
            </w:tcBorders>
          </w:tcPr>
          <w:p w:rsidR="006728CA" w:rsidRPr="00AA57C6" w:rsidRDefault="006728CA" w:rsidP="00AF7189">
            <w:pPr>
              <w:widowControl w:val="0"/>
              <w:suppressAutoHyphens/>
              <w:autoSpaceDE w:val="0"/>
              <w:snapToGrid w:val="0"/>
              <w:spacing w:after="0" w:line="240" w:lineRule="auto"/>
              <w:rPr>
                <w:rFonts w:ascii="Arial" w:hAnsi="Arial"/>
                <w:kern w:val="1"/>
                <w:sz w:val="20"/>
                <w:szCs w:val="24"/>
              </w:rPr>
            </w:pPr>
            <w:r w:rsidRPr="00AA57C6">
              <w:rPr>
                <w:rFonts w:ascii="Arial" w:hAnsi="Arial"/>
                <w:kern w:val="1"/>
                <w:sz w:val="18"/>
                <w:szCs w:val="18"/>
              </w:rPr>
              <w:t>памятник искус-ства</w:t>
            </w:r>
          </w:p>
        </w:tc>
        <w:tc>
          <w:tcPr>
            <w:tcW w:w="2466" w:type="dxa"/>
            <w:tcBorders>
              <w:top w:val="single" w:sz="4" w:space="0" w:color="000000"/>
              <w:left w:val="single" w:sz="4" w:space="0" w:color="000000"/>
              <w:bottom w:val="single" w:sz="4" w:space="0" w:color="000000"/>
              <w:right w:val="single" w:sz="4" w:space="0" w:color="000000"/>
            </w:tcBorders>
          </w:tcPr>
          <w:p w:rsidR="006728CA" w:rsidRPr="00AA57C6" w:rsidRDefault="00670244" w:rsidP="00AF7189">
            <w:pPr>
              <w:widowControl w:val="0"/>
              <w:suppressAutoHyphens/>
              <w:autoSpaceDE w:val="0"/>
              <w:snapToGrid w:val="0"/>
              <w:spacing w:after="0" w:line="240" w:lineRule="auto"/>
              <w:rPr>
                <w:rFonts w:ascii="Arial" w:hAnsi="Arial"/>
                <w:kern w:val="1"/>
                <w:sz w:val="18"/>
                <w:szCs w:val="18"/>
              </w:rPr>
            </w:pPr>
            <w:r>
              <w:rPr>
                <w:rFonts w:ascii="Arial" w:hAnsi="Arial"/>
                <w:kern w:val="1"/>
                <w:sz w:val="18"/>
                <w:szCs w:val="18"/>
              </w:rPr>
              <w:t>В</w:t>
            </w:r>
          </w:p>
        </w:tc>
      </w:tr>
      <w:tr w:rsidR="006728CA" w:rsidRPr="00AA57C6" w:rsidTr="00C45898">
        <w:tc>
          <w:tcPr>
            <w:tcW w:w="400" w:type="dxa"/>
            <w:tcBorders>
              <w:top w:val="single" w:sz="4" w:space="0" w:color="000000"/>
              <w:left w:val="single" w:sz="4" w:space="0" w:color="000000"/>
              <w:bottom w:val="single" w:sz="4" w:space="0" w:color="000000"/>
            </w:tcBorders>
          </w:tcPr>
          <w:p w:rsidR="006728CA" w:rsidRPr="00AA57C6" w:rsidRDefault="006728CA" w:rsidP="00AF7189">
            <w:pPr>
              <w:widowControl w:val="0"/>
              <w:suppressAutoHyphens/>
              <w:autoSpaceDE w:val="0"/>
              <w:snapToGrid w:val="0"/>
              <w:spacing w:after="0" w:line="240" w:lineRule="auto"/>
              <w:jc w:val="center"/>
              <w:rPr>
                <w:rFonts w:ascii="Arial" w:hAnsi="Arial"/>
                <w:kern w:val="1"/>
                <w:sz w:val="20"/>
                <w:szCs w:val="24"/>
              </w:rPr>
            </w:pPr>
            <w:r w:rsidRPr="00AA57C6">
              <w:rPr>
                <w:rFonts w:ascii="Arial" w:hAnsi="Arial"/>
                <w:kern w:val="1"/>
                <w:sz w:val="18"/>
                <w:szCs w:val="18"/>
              </w:rPr>
              <w:t>2</w:t>
            </w:r>
          </w:p>
        </w:tc>
        <w:tc>
          <w:tcPr>
            <w:tcW w:w="1840" w:type="dxa"/>
            <w:tcBorders>
              <w:top w:val="single" w:sz="4" w:space="0" w:color="000000"/>
              <w:left w:val="single" w:sz="4" w:space="0" w:color="000000"/>
              <w:bottom w:val="single" w:sz="4" w:space="0" w:color="000000"/>
            </w:tcBorders>
          </w:tcPr>
          <w:p w:rsidR="006728CA" w:rsidRPr="00AA57C6" w:rsidRDefault="006728CA" w:rsidP="00AF7189">
            <w:pPr>
              <w:widowControl w:val="0"/>
              <w:suppressAutoHyphens/>
              <w:autoSpaceDE w:val="0"/>
              <w:snapToGrid w:val="0"/>
              <w:spacing w:after="0" w:line="240" w:lineRule="auto"/>
              <w:rPr>
                <w:rFonts w:ascii="Arial" w:hAnsi="Arial"/>
                <w:kern w:val="1"/>
                <w:sz w:val="20"/>
                <w:szCs w:val="24"/>
              </w:rPr>
            </w:pPr>
            <w:r w:rsidRPr="00AA57C6">
              <w:rPr>
                <w:rFonts w:ascii="Arial" w:hAnsi="Arial"/>
                <w:b/>
                <w:kern w:val="1"/>
                <w:sz w:val="18"/>
                <w:szCs w:val="18"/>
              </w:rPr>
              <w:t>Могила Героя Советского Союза Сухорукова А.Я.</w:t>
            </w:r>
          </w:p>
        </w:tc>
        <w:tc>
          <w:tcPr>
            <w:tcW w:w="832" w:type="dxa"/>
            <w:tcBorders>
              <w:top w:val="single" w:sz="4" w:space="0" w:color="000000"/>
              <w:left w:val="single" w:sz="4" w:space="0" w:color="000000"/>
              <w:bottom w:val="single" w:sz="4" w:space="0" w:color="000000"/>
            </w:tcBorders>
          </w:tcPr>
          <w:p w:rsidR="006728CA" w:rsidRPr="00AA57C6" w:rsidRDefault="006728CA" w:rsidP="00AF7189">
            <w:pPr>
              <w:widowControl w:val="0"/>
              <w:suppressAutoHyphens/>
              <w:autoSpaceDE w:val="0"/>
              <w:snapToGrid w:val="0"/>
              <w:spacing w:after="0" w:line="240" w:lineRule="auto"/>
              <w:rPr>
                <w:rFonts w:ascii="Arial" w:hAnsi="Arial"/>
                <w:kern w:val="1"/>
                <w:sz w:val="20"/>
                <w:szCs w:val="24"/>
              </w:rPr>
            </w:pPr>
            <w:r w:rsidRPr="00AA57C6">
              <w:rPr>
                <w:rFonts w:ascii="Arial" w:hAnsi="Arial"/>
                <w:kern w:val="1"/>
                <w:sz w:val="18"/>
                <w:szCs w:val="18"/>
              </w:rPr>
              <w:t>Салават</w:t>
            </w:r>
          </w:p>
        </w:tc>
        <w:tc>
          <w:tcPr>
            <w:tcW w:w="864" w:type="dxa"/>
            <w:tcBorders>
              <w:top w:val="single" w:sz="4" w:space="0" w:color="000000"/>
              <w:left w:val="single" w:sz="4" w:space="0" w:color="000000"/>
              <w:bottom w:val="single" w:sz="4" w:space="0" w:color="000000"/>
            </w:tcBorders>
          </w:tcPr>
          <w:p w:rsidR="006728CA" w:rsidRPr="00AA57C6" w:rsidRDefault="006728CA" w:rsidP="00AF7189">
            <w:pPr>
              <w:widowControl w:val="0"/>
              <w:suppressAutoHyphens/>
              <w:autoSpaceDE w:val="0"/>
              <w:snapToGrid w:val="0"/>
              <w:spacing w:after="0" w:line="240" w:lineRule="auto"/>
              <w:rPr>
                <w:rFonts w:ascii="Arial" w:hAnsi="Arial"/>
                <w:kern w:val="1"/>
                <w:sz w:val="20"/>
                <w:szCs w:val="24"/>
              </w:rPr>
            </w:pPr>
            <w:r w:rsidRPr="00AA57C6">
              <w:rPr>
                <w:rFonts w:ascii="Arial" w:hAnsi="Arial"/>
                <w:kern w:val="1"/>
                <w:sz w:val="18"/>
                <w:szCs w:val="18"/>
              </w:rPr>
              <w:t>Гражданское кладбище</w:t>
            </w:r>
          </w:p>
        </w:tc>
        <w:tc>
          <w:tcPr>
            <w:tcW w:w="480" w:type="dxa"/>
            <w:tcBorders>
              <w:top w:val="single" w:sz="4" w:space="0" w:color="000000"/>
              <w:left w:val="single" w:sz="4" w:space="0" w:color="000000"/>
              <w:bottom w:val="single" w:sz="4" w:space="0" w:color="000000"/>
            </w:tcBorders>
          </w:tcPr>
          <w:p w:rsidR="006728CA" w:rsidRPr="00AA57C6" w:rsidRDefault="006728CA" w:rsidP="00AF7189">
            <w:pPr>
              <w:widowControl w:val="0"/>
              <w:suppressAutoHyphens/>
              <w:autoSpaceDE w:val="0"/>
              <w:snapToGrid w:val="0"/>
              <w:spacing w:after="0" w:line="240" w:lineRule="auto"/>
              <w:jc w:val="center"/>
              <w:rPr>
                <w:rFonts w:ascii="Arial" w:hAnsi="Arial"/>
                <w:kern w:val="1"/>
                <w:sz w:val="18"/>
                <w:szCs w:val="18"/>
              </w:rPr>
            </w:pPr>
          </w:p>
        </w:tc>
        <w:tc>
          <w:tcPr>
            <w:tcW w:w="720" w:type="dxa"/>
            <w:tcBorders>
              <w:top w:val="single" w:sz="4" w:space="0" w:color="000000"/>
              <w:left w:val="single" w:sz="4" w:space="0" w:color="000000"/>
              <w:bottom w:val="single" w:sz="4" w:space="0" w:color="000000"/>
            </w:tcBorders>
          </w:tcPr>
          <w:p w:rsidR="006728CA" w:rsidRPr="00AA57C6" w:rsidRDefault="006728CA" w:rsidP="00AF7189">
            <w:pPr>
              <w:widowControl w:val="0"/>
              <w:suppressAutoHyphens/>
              <w:autoSpaceDE w:val="0"/>
              <w:snapToGrid w:val="0"/>
              <w:spacing w:after="0" w:line="240" w:lineRule="auto"/>
              <w:rPr>
                <w:rFonts w:ascii="Arial" w:hAnsi="Arial"/>
                <w:kern w:val="1"/>
                <w:sz w:val="20"/>
                <w:szCs w:val="24"/>
              </w:rPr>
            </w:pPr>
            <w:smartTag w:uri="urn:schemas-microsoft-com:office:smarttags" w:element="metricconverter">
              <w:smartTagPr>
                <w:attr w:name="ProductID" w:val="1973 г"/>
              </w:smartTagPr>
              <w:r w:rsidRPr="00AA57C6">
                <w:rPr>
                  <w:rFonts w:ascii="Arial" w:hAnsi="Arial"/>
                  <w:kern w:val="1"/>
                  <w:sz w:val="18"/>
                  <w:szCs w:val="18"/>
                </w:rPr>
                <w:t>1973 г</w:t>
              </w:r>
            </w:smartTag>
            <w:r w:rsidRPr="00AA57C6">
              <w:rPr>
                <w:rFonts w:ascii="Arial" w:hAnsi="Arial"/>
                <w:kern w:val="1"/>
                <w:sz w:val="18"/>
                <w:szCs w:val="18"/>
              </w:rPr>
              <w:t>.</w:t>
            </w:r>
          </w:p>
        </w:tc>
        <w:tc>
          <w:tcPr>
            <w:tcW w:w="1408" w:type="dxa"/>
            <w:tcBorders>
              <w:top w:val="single" w:sz="4" w:space="0" w:color="000000"/>
              <w:left w:val="single" w:sz="4" w:space="0" w:color="000000"/>
              <w:bottom w:val="single" w:sz="4" w:space="0" w:color="000000"/>
            </w:tcBorders>
          </w:tcPr>
          <w:p w:rsidR="006728CA" w:rsidRPr="00AA57C6" w:rsidRDefault="006728CA" w:rsidP="00AF7189">
            <w:pPr>
              <w:widowControl w:val="0"/>
              <w:suppressAutoHyphens/>
              <w:autoSpaceDE w:val="0"/>
              <w:snapToGrid w:val="0"/>
              <w:spacing w:after="0" w:line="240" w:lineRule="auto"/>
              <w:rPr>
                <w:rFonts w:ascii="Arial" w:hAnsi="Arial"/>
                <w:kern w:val="1"/>
                <w:sz w:val="20"/>
                <w:szCs w:val="24"/>
              </w:rPr>
            </w:pPr>
            <w:r w:rsidRPr="00AA57C6">
              <w:rPr>
                <w:rFonts w:ascii="Arial" w:eastAsia="MS Mincho" w:hAnsi="Arial"/>
                <w:kern w:val="1"/>
                <w:sz w:val="18"/>
                <w:szCs w:val="18"/>
              </w:rPr>
              <w:t>На балансе МУП «Ритуал»</w:t>
            </w:r>
          </w:p>
        </w:tc>
        <w:tc>
          <w:tcPr>
            <w:tcW w:w="816" w:type="dxa"/>
            <w:tcBorders>
              <w:top w:val="single" w:sz="4" w:space="0" w:color="000000"/>
              <w:left w:val="single" w:sz="4" w:space="0" w:color="000000"/>
              <w:bottom w:val="single" w:sz="4" w:space="0" w:color="000000"/>
            </w:tcBorders>
          </w:tcPr>
          <w:p w:rsidR="006728CA" w:rsidRPr="00AA57C6" w:rsidRDefault="006728CA" w:rsidP="00AF7189">
            <w:pPr>
              <w:widowControl w:val="0"/>
              <w:suppressAutoHyphens/>
              <w:autoSpaceDE w:val="0"/>
              <w:snapToGrid w:val="0"/>
              <w:spacing w:after="0" w:line="240" w:lineRule="auto"/>
              <w:rPr>
                <w:rFonts w:ascii="Arial" w:hAnsi="Arial"/>
                <w:kern w:val="1"/>
                <w:sz w:val="20"/>
                <w:szCs w:val="24"/>
              </w:rPr>
            </w:pPr>
            <w:r w:rsidRPr="00AA57C6">
              <w:rPr>
                <w:rFonts w:ascii="Arial" w:hAnsi="Arial"/>
                <w:kern w:val="1"/>
                <w:sz w:val="18"/>
                <w:szCs w:val="18"/>
              </w:rPr>
              <w:t>памятник исто-рии</w:t>
            </w:r>
          </w:p>
        </w:tc>
        <w:tc>
          <w:tcPr>
            <w:tcW w:w="2466" w:type="dxa"/>
            <w:tcBorders>
              <w:top w:val="single" w:sz="4" w:space="0" w:color="000000"/>
              <w:left w:val="single" w:sz="4" w:space="0" w:color="000000"/>
              <w:bottom w:val="single" w:sz="4" w:space="0" w:color="000000"/>
              <w:right w:val="single" w:sz="4" w:space="0" w:color="000000"/>
            </w:tcBorders>
          </w:tcPr>
          <w:p w:rsidR="006728CA" w:rsidRPr="00AA57C6" w:rsidRDefault="00670244" w:rsidP="00AF7189">
            <w:pPr>
              <w:widowControl w:val="0"/>
              <w:suppressAutoHyphens/>
              <w:autoSpaceDE w:val="0"/>
              <w:snapToGrid w:val="0"/>
              <w:spacing w:after="0" w:line="240" w:lineRule="auto"/>
              <w:rPr>
                <w:rFonts w:ascii="Arial" w:hAnsi="Arial"/>
                <w:kern w:val="1"/>
                <w:sz w:val="18"/>
                <w:szCs w:val="18"/>
              </w:rPr>
            </w:pPr>
            <w:r>
              <w:rPr>
                <w:rFonts w:ascii="Arial" w:hAnsi="Arial"/>
                <w:kern w:val="1"/>
                <w:sz w:val="18"/>
                <w:szCs w:val="18"/>
              </w:rPr>
              <w:t>В</w:t>
            </w:r>
          </w:p>
        </w:tc>
      </w:tr>
      <w:tr w:rsidR="006728CA" w:rsidRPr="00AA57C6" w:rsidTr="00C45898">
        <w:trPr>
          <w:trHeight w:val="1973"/>
        </w:trPr>
        <w:tc>
          <w:tcPr>
            <w:tcW w:w="400" w:type="dxa"/>
            <w:tcBorders>
              <w:top w:val="single" w:sz="4" w:space="0" w:color="000000"/>
              <w:left w:val="single" w:sz="4" w:space="0" w:color="000000"/>
              <w:bottom w:val="single" w:sz="4" w:space="0" w:color="auto"/>
            </w:tcBorders>
          </w:tcPr>
          <w:p w:rsidR="006728CA" w:rsidRPr="00AA57C6" w:rsidRDefault="006728CA" w:rsidP="00AF7189">
            <w:pPr>
              <w:widowControl w:val="0"/>
              <w:suppressAutoHyphens/>
              <w:autoSpaceDE w:val="0"/>
              <w:snapToGrid w:val="0"/>
              <w:spacing w:after="0" w:line="240" w:lineRule="auto"/>
              <w:jc w:val="center"/>
              <w:rPr>
                <w:rFonts w:ascii="Arial" w:hAnsi="Arial"/>
                <w:kern w:val="1"/>
                <w:sz w:val="20"/>
                <w:szCs w:val="24"/>
              </w:rPr>
            </w:pPr>
            <w:r w:rsidRPr="00AA57C6">
              <w:rPr>
                <w:rFonts w:ascii="Arial" w:hAnsi="Arial"/>
                <w:kern w:val="1"/>
                <w:sz w:val="18"/>
                <w:szCs w:val="18"/>
              </w:rPr>
              <w:t>3</w:t>
            </w:r>
          </w:p>
        </w:tc>
        <w:tc>
          <w:tcPr>
            <w:tcW w:w="1840" w:type="dxa"/>
            <w:tcBorders>
              <w:top w:val="single" w:sz="4" w:space="0" w:color="000000"/>
              <w:left w:val="single" w:sz="4" w:space="0" w:color="000000"/>
              <w:bottom w:val="single" w:sz="4" w:space="0" w:color="auto"/>
            </w:tcBorders>
          </w:tcPr>
          <w:p w:rsidR="006728CA" w:rsidRPr="00AA57C6" w:rsidRDefault="006728CA" w:rsidP="00AF7189">
            <w:pPr>
              <w:widowControl w:val="0"/>
              <w:suppressAutoHyphens/>
              <w:autoSpaceDE w:val="0"/>
              <w:snapToGrid w:val="0"/>
              <w:spacing w:after="0" w:line="240" w:lineRule="auto"/>
              <w:rPr>
                <w:rFonts w:ascii="Arial" w:hAnsi="Arial"/>
                <w:b/>
                <w:kern w:val="1"/>
                <w:sz w:val="18"/>
                <w:szCs w:val="18"/>
              </w:rPr>
            </w:pPr>
            <w:r w:rsidRPr="00AA57C6">
              <w:rPr>
                <w:rFonts w:ascii="Arial" w:hAnsi="Arial"/>
                <w:b/>
                <w:kern w:val="1"/>
                <w:sz w:val="18"/>
                <w:szCs w:val="18"/>
              </w:rPr>
              <w:t>Памятный знак на пути следования отряда Салавата Юлаева на соединение с войсками Емельяна Пугачева, автор Карташев М.П.</w:t>
            </w:r>
          </w:p>
          <w:p w:rsidR="006728CA" w:rsidRPr="00AA57C6" w:rsidRDefault="006728CA" w:rsidP="00AF7189">
            <w:pPr>
              <w:widowControl w:val="0"/>
              <w:suppressAutoHyphens/>
              <w:autoSpaceDE w:val="0"/>
              <w:snapToGrid w:val="0"/>
              <w:spacing w:after="0" w:line="240" w:lineRule="auto"/>
              <w:rPr>
                <w:rFonts w:ascii="Arial" w:hAnsi="Arial"/>
                <w:b/>
                <w:kern w:val="1"/>
                <w:sz w:val="18"/>
                <w:szCs w:val="18"/>
              </w:rPr>
            </w:pPr>
          </w:p>
          <w:p w:rsidR="006728CA" w:rsidRPr="00AA57C6" w:rsidRDefault="006728CA" w:rsidP="00AF7189">
            <w:pPr>
              <w:widowControl w:val="0"/>
              <w:suppressAutoHyphens/>
              <w:autoSpaceDE w:val="0"/>
              <w:snapToGrid w:val="0"/>
              <w:spacing w:after="0" w:line="240" w:lineRule="auto"/>
              <w:rPr>
                <w:rFonts w:ascii="Arial" w:hAnsi="Arial"/>
                <w:b/>
                <w:kern w:val="1"/>
                <w:sz w:val="18"/>
                <w:szCs w:val="18"/>
              </w:rPr>
            </w:pPr>
          </w:p>
          <w:p w:rsidR="006728CA" w:rsidRPr="00AA57C6" w:rsidRDefault="006728CA" w:rsidP="00AF7189">
            <w:pPr>
              <w:widowControl w:val="0"/>
              <w:suppressAutoHyphens/>
              <w:autoSpaceDE w:val="0"/>
              <w:snapToGrid w:val="0"/>
              <w:spacing w:after="0" w:line="240" w:lineRule="auto"/>
              <w:rPr>
                <w:rFonts w:ascii="Arial" w:hAnsi="Arial"/>
                <w:kern w:val="1"/>
                <w:sz w:val="20"/>
                <w:szCs w:val="24"/>
              </w:rPr>
            </w:pPr>
          </w:p>
        </w:tc>
        <w:tc>
          <w:tcPr>
            <w:tcW w:w="832" w:type="dxa"/>
            <w:tcBorders>
              <w:top w:val="single" w:sz="4" w:space="0" w:color="000000"/>
              <w:left w:val="single" w:sz="4" w:space="0" w:color="000000"/>
              <w:bottom w:val="single" w:sz="4" w:space="0" w:color="auto"/>
            </w:tcBorders>
          </w:tcPr>
          <w:p w:rsidR="006728CA" w:rsidRPr="00AA57C6" w:rsidRDefault="006728CA" w:rsidP="00AF7189">
            <w:pPr>
              <w:widowControl w:val="0"/>
              <w:suppressAutoHyphens/>
              <w:autoSpaceDE w:val="0"/>
              <w:snapToGrid w:val="0"/>
              <w:spacing w:after="0" w:line="240" w:lineRule="auto"/>
              <w:rPr>
                <w:rFonts w:ascii="Arial" w:hAnsi="Arial"/>
                <w:kern w:val="1"/>
                <w:sz w:val="20"/>
                <w:szCs w:val="24"/>
              </w:rPr>
            </w:pPr>
            <w:r w:rsidRPr="00AA57C6">
              <w:rPr>
                <w:rFonts w:ascii="Arial" w:hAnsi="Arial"/>
                <w:kern w:val="1"/>
                <w:sz w:val="18"/>
                <w:szCs w:val="18"/>
              </w:rPr>
              <w:t>Салават</w:t>
            </w:r>
          </w:p>
        </w:tc>
        <w:tc>
          <w:tcPr>
            <w:tcW w:w="864" w:type="dxa"/>
            <w:tcBorders>
              <w:top w:val="single" w:sz="4" w:space="0" w:color="000000"/>
              <w:left w:val="single" w:sz="4" w:space="0" w:color="000000"/>
              <w:bottom w:val="single" w:sz="4" w:space="0" w:color="auto"/>
            </w:tcBorders>
          </w:tcPr>
          <w:p w:rsidR="006728CA" w:rsidRPr="00AA57C6" w:rsidRDefault="006728CA" w:rsidP="00AF7189">
            <w:pPr>
              <w:widowControl w:val="0"/>
              <w:suppressAutoHyphens/>
              <w:autoSpaceDE w:val="0"/>
              <w:snapToGrid w:val="0"/>
              <w:spacing w:after="0" w:line="240" w:lineRule="auto"/>
              <w:rPr>
                <w:rFonts w:ascii="Arial" w:hAnsi="Arial"/>
                <w:kern w:val="1"/>
                <w:sz w:val="20"/>
                <w:szCs w:val="24"/>
              </w:rPr>
            </w:pPr>
            <w:r w:rsidRPr="00AA57C6">
              <w:rPr>
                <w:rFonts w:ascii="Arial" w:hAnsi="Arial"/>
                <w:kern w:val="1"/>
                <w:sz w:val="18"/>
                <w:szCs w:val="18"/>
              </w:rPr>
              <w:t>Космонавтов бульвар</w:t>
            </w:r>
          </w:p>
        </w:tc>
        <w:tc>
          <w:tcPr>
            <w:tcW w:w="480" w:type="dxa"/>
            <w:tcBorders>
              <w:top w:val="single" w:sz="4" w:space="0" w:color="000000"/>
              <w:left w:val="single" w:sz="4" w:space="0" w:color="000000"/>
              <w:bottom w:val="single" w:sz="4" w:space="0" w:color="auto"/>
            </w:tcBorders>
          </w:tcPr>
          <w:p w:rsidR="006728CA" w:rsidRPr="00AA57C6" w:rsidRDefault="006728CA" w:rsidP="00AF7189">
            <w:pPr>
              <w:widowControl w:val="0"/>
              <w:suppressAutoHyphens/>
              <w:autoSpaceDE w:val="0"/>
              <w:snapToGrid w:val="0"/>
              <w:spacing w:after="0" w:line="240" w:lineRule="auto"/>
              <w:jc w:val="center"/>
              <w:rPr>
                <w:rFonts w:ascii="Arial" w:hAnsi="Arial"/>
                <w:kern w:val="1"/>
                <w:sz w:val="18"/>
                <w:szCs w:val="18"/>
              </w:rPr>
            </w:pPr>
          </w:p>
        </w:tc>
        <w:tc>
          <w:tcPr>
            <w:tcW w:w="720" w:type="dxa"/>
            <w:tcBorders>
              <w:top w:val="single" w:sz="4" w:space="0" w:color="000000"/>
              <w:left w:val="single" w:sz="4" w:space="0" w:color="000000"/>
              <w:bottom w:val="single" w:sz="4" w:space="0" w:color="auto"/>
            </w:tcBorders>
          </w:tcPr>
          <w:p w:rsidR="006728CA" w:rsidRPr="00AA57C6" w:rsidRDefault="006728CA" w:rsidP="00AF7189">
            <w:pPr>
              <w:widowControl w:val="0"/>
              <w:suppressAutoHyphens/>
              <w:autoSpaceDE w:val="0"/>
              <w:snapToGrid w:val="0"/>
              <w:spacing w:after="0" w:line="240" w:lineRule="auto"/>
              <w:rPr>
                <w:rFonts w:ascii="Arial" w:hAnsi="Arial"/>
                <w:kern w:val="1"/>
                <w:sz w:val="20"/>
                <w:szCs w:val="24"/>
              </w:rPr>
            </w:pPr>
            <w:smartTag w:uri="urn:schemas-microsoft-com:office:smarttags" w:element="metricconverter">
              <w:smartTagPr>
                <w:attr w:name="ProductID" w:val="1977 г"/>
              </w:smartTagPr>
              <w:r w:rsidRPr="00AA57C6">
                <w:rPr>
                  <w:rFonts w:ascii="Arial" w:hAnsi="Arial"/>
                  <w:kern w:val="1"/>
                  <w:sz w:val="18"/>
                  <w:szCs w:val="18"/>
                </w:rPr>
                <w:t>1977 г</w:t>
              </w:r>
            </w:smartTag>
            <w:r w:rsidRPr="00AA57C6">
              <w:rPr>
                <w:rFonts w:ascii="Arial" w:hAnsi="Arial"/>
                <w:kern w:val="1"/>
                <w:sz w:val="18"/>
                <w:szCs w:val="18"/>
              </w:rPr>
              <w:t>.</w:t>
            </w:r>
          </w:p>
        </w:tc>
        <w:tc>
          <w:tcPr>
            <w:tcW w:w="1408" w:type="dxa"/>
            <w:tcBorders>
              <w:top w:val="single" w:sz="4" w:space="0" w:color="000000"/>
              <w:left w:val="single" w:sz="4" w:space="0" w:color="000000"/>
              <w:bottom w:val="single" w:sz="4" w:space="0" w:color="auto"/>
            </w:tcBorders>
          </w:tcPr>
          <w:p w:rsidR="006728CA" w:rsidRPr="00AA57C6" w:rsidRDefault="006728CA" w:rsidP="00AF7189">
            <w:pPr>
              <w:widowControl w:val="0"/>
              <w:suppressAutoHyphens/>
              <w:autoSpaceDE w:val="0"/>
              <w:snapToGrid w:val="0"/>
              <w:spacing w:after="0" w:line="240" w:lineRule="auto"/>
              <w:rPr>
                <w:rFonts w:ascii="Arial" w:hAnsi="Arial"/>
                <w:kern w:val="1"/>
                <w:sz w:val="18"/>
                <w:szCs w:val="18"/>
              </w:rPr>
            </w:pPr>
          </w:p>
        </w:tc>
        <w:tc>
          <w:tcPr>
            <w:tcW w:w="816" w:type="dxa"/>
            <w:tcBorders>
              <w:top w:val="single" w:sz="4" w:space="0" w:color="000000"/>
              <w:left w:val="single" w:sz="4" w:space="0" w:color="000000"/>
              <w:bottom w:val="single" w:sz="4" w:space="0" w:color="auto"/>
            </w:tcBorders>
          </w:tcPr>
          <w:p w:rsidR="006728CA" w:rsidRPr="00AA57C6" w:rsidRDefault="006728CA" w:rsidP="00AF7189">
            <w:pPr>
              <w:widowControl w:val="0"/>
              <w:suppressAutoHyphens/>
              <w:autoSpaceDE w:val="0"/>
              <w:snapToGrid w:val="0"/>
              <w:spacing w:after="0" w:line="240" w:lineRule="auto"/>
              <w:rPr>
                <w:rFonts w:ascii="Arial" w:hAnsi="Arial"/>
                <w:kern w:val="1"/>
                <w:sz w:val="18"/>
                <w:szCs w:val="18"/>
              </w:rPr>
            </w:pPr>
            <w:r w:rsidRPr="00AA57C6">
              <w:rPr>
                <w:rFonts w:ascii="Arial" w:hAnsi="Arial"/>
                <w:kern w:val="1"/>
                <w:sz w:val="18"/>
                <w:szCs w:val="18"/>
              </w:rPr>
              <w:t>памят-ник истории</w:t>
            </w:r>
          </w:p>
          <w:p w:rsidR="006728CA" w:rsidRPr="00AA57C6" w:rsidRDefault="006728CA" w:rsidP="00AF7189">
            <w:pPr>
              <w:widowControl w:val="0"/>
              <w:suppressAutoHyphens/>
              <w:autoSpaceDE w:val="0"/>
              <w:snapToGrid w:val="0"/>
              <w:spacing w:after="0" w:line="240" w:lineRule="auto"/>
              <w:rPr>
                <w:rFonts w:ascii="Arial" w:hAnsi="Arial"/>
                <w:kern w:val="1"/>
                <w:sz w:val="18"/>
                <w:szCs w:val="18"/>
              </w:rPr>
            </w:pPr>
          </w:p>
          <w:p w:rsidR="006728CA" w:rsidRPr="00AA57C6" w:rsidRDefault="006728CA" w:rsidP="00AF7189">
            <w:pPr>
              <w:widowControl w:val="0"/>
              <w:suppressAutoHyphens/>
              <w:autoSpaceDE w:val="0"/>
              <w:snapToGrid w:val="0"/>
              <w:spacing w:after="0" w:line="240" w:lineRule="auto"/>
              <w:rPr>
                <w:rFonts w:ascii="Arial" w:hAnsi="Arial"/>
                <w:kern w:val="1"/>
                <w:sz w:val="18"/>
                <w:szCs w:val="18"/>
              </w:rPr>
            </w:pPr>
          </w:p>
          <w:p w:rsidR="006728CA" w:rsidRPr="00AA57C6" w:rsidRDefault="006728CA" w:rsidP="00AF7189">
            <w:pPr>
              <w:widowControl w:val="0"/>
              <w:suppressAutoHyphens/>
              <w:autoSpaceDE w:val="0"/>
              <w:snapToGrid w:val="0"/>
              <w:spacing w:after="0" w:line="240" w:lineRule="auto"/>
              <w:rPr>
                <w:rFonts w:ascii="Arial" w:hAnsi="Arial"/>
                <w:kern w:val="1"/>
                <w:sz w:val="18"/>
                <w:szCs w:val="18"/>
              </w:rPr>
            </w:pPr>
          </w:p>
          <w:p w:rsidR="006728CA" w:rsidRPr="00AA57C6" w:rsidRDefault="006728CA" w:rsidP="00AF7189">
            <w:pPr>
              <w:widowControl w:val="0"/>
              <w:suppressAutoHyphens/>
              <w:autoSpaceDE w:val="0"/>
              <w:snapToGrid w:val="0"/>
              <w:spacing w:after="0" w:line="240" w:lineRule="auto"/>
              <w:rPr>
                <w:rFonts w:ascii="Arial" w:hAnsi="Arial"/>
                <w:kern w:val="1"/>
                <w:sz w:val="18"/>
                <w:szCs w:val="18"/>
              </w:rPr>
            </w:pPr>
          </w:p>
          <w:p w:rsidR="006728CA" w:rsidRPr="00AA57C6" w:rsidRDefault="006728CA" w:rsidP="00AF7189">
            <w:pPr>
              <w:widowControl w:val="0"/>
              <w:suppressAutoHyphens/>
              <w:autoSpaceDE w:val="0"/>
              <w:snapToGrid w:val="0"/>
              <w:spacing w:after="0" w:line="240" w:lineRule="auto"/>
              <w:rPr>
                <w:rFonts w:ascii="Arial" w:hAnsi="Arial"/>
                <w:kern w:val="1"/>
                <w:sz w:val="18"/>
                <w:szCs w:val="18"/>
              </w:rPr>
            </w:pPr>
          </w:p>
          <w:p w:rsidR="006728CA" w:rsidRPr="00AA57C6" w:rsidRDefault="006728CA" w:rsidP="00AF7189">
            <w:pPr>
              <w:widowControl w:val="0"/>
              <w:suppressAutoHyphens/>
              <w:autoSpaceDE w:val="0"/>
              <w:snapToGrid w:val="0"/>
              <w:spacing w:after="0" w:line="240" w:lineRule="auto"/>
              <w:rPr>
                <w:rFonts w:ascii="Arial" w:hAnsi="Arial"/>
                <w:kern w:val="1"/>
                <w:sz w:val="20"/>
                <w:szCs w:val="24"/>
              </w:rPr>
            </w:pPr>
          </w:p>
        </w:tc>
        <w:tc>
          <w:tcPr>
            <w:tcW w:w="2466" w:type="dxa"/>
            <w:tcBorders>
              <w:top w:val="single" w:sz="4" w:space="0" w:color="000000"/>
              <w:left w:val="single" w:sz="4" w:space="0" w:color="000000"/>
              <w:bottom w:val="single" w:sz="4" w:space="0" w:color="auto"/>
              <w:right w:val="single" w:sz="4" w:space="0" w:color="000000"/>
            </w:tcBorders>
          </w:tcPr>
          <w:p w:rsidR="006728CA" w:rsidRPr="00AA57C6" w:rsidRDefault="00670244" w:rsidP="00AF7189">
            <w:pPr>
              <w:widowControl w:val="0"/>
              <w:suppressAutoHyphens/>
              <w:autoSpaceDE w:val="0"/>
              <w:snapToGrid w:val="0"/>
              <w:spacing w:after="0" w:line="240" w:lineRule="auto"/>
              <w:rPr>
                <w:rFonts w:ascii="Arial" w:hAnsi="Arial"/>
                <w:kern w:val="1"/>
                <w:sz w:val="20"/>
                <w:szCs w:val="24"/>
              </w:rPr>
            </w:pPr>
            <w:r>
              <w:rPr>
                <w:rFonts w:ascii="Arial" w:hAnsi="Arial"/>
                <w:kern w:val="1"/>
                <w:sz w:val="20"/>
                <w:szCs w:val="24"/>
              </w:rPr>
              <w:t>В</w:t>
            </w:r>
          </w:p>
        </w:tc>
      </w:tr>
      <w:tr w:rsidR="006728CA" w:rsidRPr="00AA57C6" w:rsidTr="00C45898">
        <w:trPr>
          <w:trHeight w:val="1975"/>
        </w:trPr>
        <w:tc>
          <w:tcPr>
            <w:tcW w:w="400" w:type="dxa"/>
            <w:tcBorders>
              <w:top w:val="single" w:sz="4" w:space="0" w:color="auto"/>
              <w:left w:val="single" w:sz="4" w:space="0" w:color="000000"/>
              <w:bottom w:val="single" w:sz="4" w:space="0" w:color="auto"/>
            </w:tcBorders>
          </w:tcPr>
          <w:p w:rsidR="006728CA" w:rsidRPr="00AA57C6" w:rsidRDefault="006728CA" w:rsidP="00AF7189">
            <w:pPr>
              <w:widowControl w:val="0"/>
              <w:suppressAutoHyphens/>
              <w:autoSpaceDE w:val="0"/>
              <w:snapToGrid w:val="0"/>
              <w:spacing w:after="0" w:line="240" w:lineRule="auto"/>
              <w:jc w:val="center"/>
              <w:rPr>
                <w:rFonts w:ascii="Arial" w:hAnsi="Arial"/>
                <w:kern w:val="1"/>
                <w:sz w:val="18"/>
                <w:szCs w:val="18"/>
              </w:rPr>
            </w:pPr>
            <w:r w:rsidRPr="00AA57C6">
              <w:rPr>
                <w:rFonts w:ascii="Arial" w:hAnsi="Arial"/>
                <w:kern w:val="1"/>
                <w:sz w:val="18"/>
                <w:szCs w:val="18"/>
              </w:rPr>
              <w:lastRenderedPageBreak/>
              <w:t>4</w:t>
            </w:r>
          </w:p>
        </w:tc>
        <w:tc>
          <w:tcPr>
            <w:tcW w:w="1840" w:type="dxa"/>
            <w:tcBorders>
              <w:top w:val="single" w:sz="4" w:space="0" w:color="auto"/>
              <w:left w:val="single" w:sz="4" w:space="0" w:color="000000"/>
              <w:bottom w:val="single" w:sz="4" w:space="0" w:color="auto"/>
              <w:right w:val="single" w:sz="4" w:space="0" w:color="auto"/>
            </w:tcBorders>
          </w:tcPr>
          <w:p w:rsidR="006728CA" w:rsidRPr="00AA57C6" w:rsidRDefault="006728CA" w:rsidP="00AF7189">
            <w:pPr>
              <w:widowControl w:val="0"/>
              <w:suppressAutoHyphens/>
              <w:autoSpaceDE w:val="0"/>
              <w:snapToGrid w:val="0"/>
              <w:spacing w:after="0" w:line="240" w:lineRule="auto"/>
              <w:rPr>
                <w:rFonts w:ascii="Arial" w:hAnsi="Arial"/>
                <w:b/>
                <w:kern w:val="1"/>
                <w:sz w:val="18"/>
                <w:szCs w:val="18"/>
              </w:rPr>
            </w:pPr>
            <w:r w:rsidRPr="00AA57C6">
              <w:rPr>
                <w:rFonts w:ascii="Arial" w:hAnsi="Arial"/>
                <w:b/>
                <w:kern w:val="1"/>
                <w:sz w:val="18"/>
                <w:szCs w:val="18"/>
              </w:rPr>
              <w:t>Монументально-декоративное произведение искусства, расположенное на фасаде многоквартирного жилого дома – «Мужество» («Салават Юлаев»)</w:t>
            </w:r>
          </w:p>
        </w:tc>
        <w:tc>
          <w:tcPr>
            <w:tcW w:w="832" w:type="dxa"/>
            <w:tcBorders>
              <w:top w:val="single" w:sz="4" w:space="0" w:color="auto"/>
              <w:left w:val="single" w:sz="4" w:space="0" w:color="000000"/>
              <w:bottom w:val="single" w:sz="4" w:space="0" w:color="auto"/>
              <w:right w:val="single" w:sz="4" w:space="0" w:color="auto"/>
            </w:tcBorders>
          </w:tcPr>
          <w:p w:rsidR="006728CA" w:rsidRPr="00AA57C6" w:rsidRDefault="006728CA" w:rsidP="00AF7189">
            <w:pPr>
              <w:widowControl w:val="0"/>
              <w:suppressAutoHyphens/>
              <w:autoSpaceDE w:val="0"/>
              <w:snapToGrid w:val="0"/>
              <w:spacing w:after="0" w:line="240" w:lineRule="auto"/>
              <w:rPr>
                <w:rFonts w:ascii="Arial" w:hAnsi="Arial"/>
                <w:kern w:val="1"/>
                <w:sz w:val="18"/>
                <w:szCs w:val="18"/>
              </w:rPr>
            </w:pPr>
            <w:r w:rsidRPr="00AA57C6">
              <w:rPr>
                <w:rFonts w:ascii="Arial" w:hAnsi="Arial"/>
                <w:kern w:val="1"/>
                <w:sz w:val="18"/>
                <w:szCs w:val="18"/>
              </w:rPr>
              <w:t>Салават</w:t>
            </w:r>
          </w:p>
        </w:tc>
        <w:tc>
          <w:tcPr>
            <w:tcW w:w="864" w:type="dxa"/>
            <w:tcBorders>
              <w:top w:val="single" w:sz="4" w:space="0" w:color="auto"/>
              <w:left w:val="single" w:sz="4" w:space="0" w:color="auto"/>
              <w:bottom w:val="single" w:sz="4" w:space="0" w:color="auto"/>
            </w:tcBorders>
          </w:tcPr>
          <w:p w:rsidR="006728CA" w:rsidRPr="00AA57C6" w:rsidRDefault="006728CA" w:rsidP="00AF7189">
            <w:pPr>
              <w:widowControl w:val="0"/>
              <w:suppressAutoHyphens/>
              <w:autoSpaceDE w:val="0"/>
              <w:snapToGrid w:val="0"/>
              <w:spacing w:after="0" w:line="240" w:lineRule="auto"/>
              <w:rPr>
                <w:rFonts w:ascii="Arial" w:hAnsi="Arial"/>
                <w:kern w:val="1"/>
                <w:sz w:val="18"/>
                <w:szCs w:val="18"/>
              </w:rPr>
            </w:pPr>
            <w:r w:rsidRPr="00AA57C6">
              <w:rPr>
                <w:rFonts w:ascii="Arial" w:hAnsi="Arial"/>
                <w:kern w:val="1"/>
                <w:sz w:val="18"/>
                <w:szCs w:val="18"/>
              </w:rPr>
              <w:t>Космонавтов бульвар</w:t>
            </w:r>
          </w:p>
        </w:tc>
        <w:tc>
          <w:tcPr>
            <w:tcW w:w="480" w:type="dxa"/>
            <w:tcBorders>
              <w:top w:val="single" w:sz="4" w:space="0" w:color="auto"/>
              <w:left w:val="single" w:sz="4" w:space="0" w:color="000000"/>
              <w:bottom w:val="single" w:sz="4" w:space="0" w:color="auto"/>
              <w:right w:val="single" w:sz="4" w:space="0" w:color="auto"/>
            </w:tcBorders>
          </w:tcPr>
          <w:p w:rsidR="006728CA" w:rsidRPr="00AA57C6" w:rsidRDefault="006728CA" w:rsidP="00AF7189">
            <w:pPr>
              <w:widowControl w:val="0"/>
              <w:suppressAutoHyphens/>
              <w:autoSpaceDE w:val="0"/>
              <w:snapToGrid w:val="0"/>
              <w:spacing w:after="0" w:line="240" w:lineRule="auto"/>
              <w:rPr>
                <w:rFonts w:ascii="Arial" w:hAnsi="Arial"/>
                <w:kern w:val="1"/>
                <w:sz w:val="18"/>
                <w:szCs w:val="18"/>
              </w:rPr>
            </w:pPr>
            <w:r w:rsidRPr="00AA57C6">
              <w:rPr>
                <w:rFonts w:ascii="Arial" w:hAnsi="Arial"/>
                <w:kern w:val="1"/>
                <w:sz w:val="18"/>
                <w:szCs w:val="18"/>
              </w:rPr>
              <w:t>16</w:t>
            </w:r>
          </w:p>
        </w:tc>
        <w:tc>
          <w:tcPr>
            <w:tcW w:w="720" w:type="dxa"/>
            <w:tcBorders>
              <w:top w:val="single" w:sz="4" w:space="0" w:color="auto"/>
              <w:left w:val="single" w:sz="4" w:space="0" w:color="auto"/>
              <w:bottom w:val="single" w:sz="4" w:space="0" w:color="auto"/>
            </w:tcBorders>
          </w:tcPr>
          <w:p w:rsidR="006728CA" w:rsidRPr="00AA57C6" w:rsidRDefault="006728CA" w:rsidP="00AF7189">
            <w:pPr>
              <w:widowControl w:val="0"/>
              <w:suppressAutoHyphens/>
              <w:autoSpaceDE w:val="0"/>
              <w:snapToGrid w:val="0"/>
              <w:spacing w:after="0" w:line="240" w:lineRule="auto"/>
              <w:rPr>
                <w:rFonts w:ascii="Arial" w:hAnsi="Arial"/>
                <w:kern w:val="1"/>
                <w:sz w:val="18"/>
                <w:szCs w:val="18"/>
              </w:rPr>
            </w:pPr>
            <w:r w:rsidRPr="00AA57C6">
              <w:rPr>
                <w:rFonts w:ascii="Arial" w:hAnsi="Arial"/>
                <w:kern w:val="1"/>
                <w:sz w:val="18"/>
                <w:szCs w:val="18"/>
              </w:rPr>
              <w:t>1960 - 1970 гг.</w:t>
            </w:r>
          </w:p>
        </w:tc>
        <w:tc>
          <w:tcPr>
            <w:tcW w:w="1408" w:type="dxa"/>
            <w:tcBorders>
              <w:top w:val="single" w:sz="4" w:space="0" w:color="auto"/>
              <w:left w:val="single" w:sz="4" w:space="0" w:color="000000"/>
              <w:bottom w:val="single" w:sz="4" w:space="0" w:color="auto"/>
            </w:tcBorders>
          </w:tcPr>
          <w:p w:rsidR="006728CA" w:rsidRPr="00AA57C6" w:rsidRDefault="006728CA" w:rsidP="00AF7189">
            <w:pPr>
              <w:widowControl w:val="0"/>
              <w:suppressAutoHyphens/>
              <w:autoSpaceDE w:val="0"/>
              <w:snapToGrid w:val="0"/>
              <w:spacing w:after="0" w:line="240" w:lineRule="auto"/>
              <w:rPr>
                <w:rFonts w:ascii="Arial" w:hAnsi="Arial"/>
                <w:kern w:val="1"/>
                <w:sz w:val="18"/>
                <w:szCs w:val="18"/>
              </w:rPr>
            </w:pPr>
            <w:r w:rsidRPr="00AA57C6">
              <w:rPr>
                <w:rFonts w:ascii="Arial" w:hAnsi="Arial"/>
                <w:kern w:val="1"/>
                <w:sz w:val="18"/>
                <w:szCs w:val="18"/>
              </w:rPr>
              <w:t>Многоквартирный жилой дом</w:t>
            </w:r>
          </w:p>
        </w:tc>
        <w:tc>
          <w:tcPr>
            <w:tcW w:w="816" w:type="dxa"/>
            <w:tcBorders>
              <w:top w:val="single" w:sz="4" w:space="0" w:color="auto"/>
              <w:left w:val="single" w:sz="4" w:space="0" w:color="000000"/>
              <w:bottom w:val="single" w:sz="4" w:space="0" w:color="auto"/>
            </w:tcBorders>
          </w:tcPr>
          <w:p w:rsidR="006728CA" w:rsidRPr="00AA57C6" w:rsidRDefault="006728CA" w:rsidP="00AF7189">
            <w:pPr>
              <w:widowControl w:val="0"/>
              <w:suppressAutoHyphens/>
              <w:autoSpaceDE w:val="0"/>
              <w:snapToGrid w:val="0"/>
              <w:spacing w:after="0" w:line="240" w:lineRule="auto"/>
              <w:rPr>
                <w:rFonts w:ascii="Arial" w:hAnsi="Arial"/>
                <w:kern w:val="1"/>
                <w:sz w:val="18"/>
                <w:szCs w:val="18"/>
              </w:rPr>
            </w:pPr>
            <w:r w:rsidRPr="00AA57C6">
              <w:rPr>
                <w:rFonts w:ascii="Arial" w:hAnsi="Arial"/>
                <w:kern w:val="1"/>
                <w:sz w:val="18"/>
                <w:szCs w:val="18"/>
              </w:rPr>
              <w:t>Произведение монументального искусства</w:t>
            </w:r>
          </w:p>
        </w:tc>
        <w:tc>
          <w:tcPr>
            <w:tcW w:w="2466" w:type="dxa"/>
            <w:tcBorders>
              <w:top w:val="single" w:sz="4" w:space="0" w:color="auto"/>
              <w:left w:val="single" w:sz="4" w:space="0" w:color="000000"/>
              <w:bottom w:val="single" w:sz="4" w:space="0" w:color="auto"/>
              <w:right w:val="single" w:sz="4" w:space="0" w:color="000000"/>
            </w:tcBorders>
          </w:tcPr>
          <w:p w:rsidR="006728CA" w:rsidRPr="00AA57C6" w:rsidRDefault="006728CA" w:rsidP="00AF7189">
            <w:pPr>
              <w:widowControl w:val="0"/>
              <w:suppressAutoHyphens/>
              <w:autoSpaceDE w:val="0"/>
              <w:snapToGrid w:val="0"/>
              <w:spacing w:after="0" w:line="240" w:lineRule="auto"/>
              <w:rPr>
                <w:rFonts w:ascii="Arial" w:hAnsi="Arial"/>
                <w:kern w:val="1"/>
                <w:sz w:val="18"/>
                <w:szCs w:val="18"/>
              </w:rPr>
            </w:pPr>
            <w:r w:rsidRPr="00AA57C6">
              <w:rPr>
                <w:rFonts w:ascii="Arial" w:hAnsi="Arial"/>
                <w:kern w:val="1"/>
                <w:sz w:val="18"/>
                <w:szCs w:val="18"/>
              </w:rPr>
              <w:t xml:space="preserve">Приказ Башкультнаследия от 02.06.2017 N 54 "О включении объектов, обладающих признаками объекта культурного наследия, в Перечень выявленных объектов культурного наследия, расположенных на территории Республики Башкортостан, утвержденный Приказом Управления по государственной охране объектов культурного наследия Республики Башкортостан от 7 апреля 2017 года N 20" </w:t>
            </w:r>
          </w:p>
        </w:tc>
      </w:tr>
      <w:tr w:rsidR="006728CA" w:rsidRPr="00AA57C6" w:rsidTr="00C45898">
        <w:trPr>
          <w:trHeight w:val="94"/>
        </w:trPr>
        <w:tc>
          <w:tcPr>
            <w:tcW w:w="400" w:type="dxa"/>
            <w:tcBorders>
              <w:top w:val="single" w:sz="4" w:space="0" w:color="auto"/>
              <w:left w:val="single" w:sz="4" w:space="0" w:color="000000"/>
              <w:bottom w:val="single" w:sz="4" w:space="0" w:color="auto"/>
            </w:tcBorders>
          </w:tcPr>
          <w:p w:rsidR="006728CA" w:rsidRPr="00AA57C6" w:rsidRDefault="006728CA" w:rsidP="00AF7189">
            <w:pPr>
              <w:widowControl w:val="0"/>
              <w:suppressAutoHyphens/>
              <w:autoSpaceDE w:val="0"/>
              <w:snapToGrid w:val="0"/>
              <w:spacing w:after="0" w:line="240" w:lineRule="auto"/>
              <w:jc w:val="center"/>
              <w:rPr>
                <w:rFonts w:ascii="Arial" w:hAnsi="Arial"/>
                <w:kern w:val="1"/>
                <w:sz w:val="18"/>
                <w:szCs w:val="18"/>
              </w:rPr>
            </w:pPr>
            <w:r w:rsidRPr="00AA57C6">
              <w:rPr>
                <w:rFonts w:ascii="Arial" w:hAnsi="Arial"/>
                <w:kern w:val="1"/>
                <w:sz w:val="18"/>
                <w:szCs w:val="18"/>
              </w:rPr>
              <w:t>5</w:t>
            </w:r>
          </w:p>
        </w:tc>
        <w:tc>
          <w:tcPr>
            <w:tcW w:w="1840" w:type="dxa"/>
            <w:tcBorders>
              <w:top w:val="single" w:sz="4" w:space="0" w:color="auto"/>
              <w:left w:val="single" w:sz="4" w:space="0" w:color="000000"/>
              <w:bottom w:val="single" w:sz="4" w:space="0" w:color="auto"/>
            </w:tcBorders>
          </w:tcPr>
          <w:p w:rsidR="006728CA" w:rsidRPr="00AA57C6" w:rsidRDefault="006728CA" w:rsidP="00AF7189">
            <w:pPr>
              <w:widowControl w:val="0"/>
              <w:suppressAutoHyphens/>
              <w:autoSpaceDE w:val="0"/>
              <w:snapToGrid w:val="0"/>
              <w:spacing w:after="0" w:line="240" w:lineRule="auto"/>
              <w:rPr>
                <w:rFonts w:ascii="Arial" w:hAnsi="Arial"/>
                <w:b/>
                <w:kern w:val="1"/>
                <w:sz w:val="18"/>
                <w:szCs w:val="18"/>
              </w:rPr>
            </w:pPr>
            <w:r w:rsidRPr="00AA57C6">
              <w:rPr>
                <w:rFonts w:ascii="Arial" w:hAnsi="Arial"/>
                <w:b/>
                <w:kern w:val="1"/>
                <w:sz w:val="18"/>
                <w:szCs w:val="18"/>
              </w:rPr>
              <w:t>Монументально-декоративное произведение искусства, расположенное на фасаде многоквартирного жилого дома – «Юность» («Молодость», «Большая химия»</w:t>
            </w:r>
          </w:p>
        </w:tc>
        <w:tc>
          <w:tcPr>
            <w:tcW w:w="832" w:type="dxa"/>
            <w:tcBorders>
              <w:top w:val="single" w:sz="4" w:space="0" w:color="auto"/>
              <w:left w:val="single" w:sz="4" w:space="0" w:color="000000"/>
              <w:bottom w:val="single" w:sz="4" w:space="0" w:color="auto"/>
            </w:tcBorders>
          </w:tcPr>
          <w:p w:rsidR="006728CA" w:rsidRPr="00AA57C6" w:rsidRDefault="006728CA" w:rsidP="00AF7189">
            <w:pPr>
              <w:widowControl w:val="0"/>
              <w:suppressAutoHyphens/>
              <w:autoSpaceDE w:val="0"/>
              <w:snapToGrid w:val="0"/>
              <w:spacing w:after="0" w:line="240" w:lineRule="auto"/>
              <w:rPr>
                <w:rFonts w:ascii="Arial" w:hAnsi="Arial"/>
                <w:kern w:val="1"/>
                <w:sz w:val="18"/>
                <w:szCs w:val="18"/>
              </w:rPr>
            </w:pPr>
            <w:r w:rsidRPr="00AA57C6">
              <w:rPr>
                <w:rFonts w:ascii="Arial" w:hAnsi="Arial"/>
                <w:kern w:val="1"/>
                <w:sz w:val="18"/>
                <w:szCs w:val="18"/>
              </w:rPr>
              <w:t xml:space="preserve">Салават </w:t>
            </w:r>
          </w:p>
        </w:tc>
        <w:tc>
          <w:tcPr>
            <w:tcW w:w="864" w:type="dxa"/>
            <w:tcBorders>
              <w:top w:val="single" w:sz="4" w:space="0" w:color="auto"/>
              <w:left w:val="single" w:sz="4" w:space="0" w:color="000000"/>
              <w:bottom w:val="single" w:sz="4" w:space="0" w:color="auto"/>
            </w:tcBorders>
          </w:tcPr>
          <w:p w:rsidR="006728CA" w:rsidRPr="00AA57C6" w:rsidRDefault="006728CA" w:rsidP="00AF7189">
            <w:pPr>
              <w:widowControl w:val="0"/>
              <w:suppressAutoHyphens/>
              <w:autoSpaceDE w:val="0"/>
              <w:snapToGrid w:val="0"/>
              <w:spacing w:after="0" w:line="240" w:lineRule="auto"/>
              <w:rPr>
                <w:rFonts w:ascii="Arial" w:hAnsi="Arial"/>
                <w:kern w:val="1"/>
                <w:sz w:val="18"/>
                <w:szCs w:val="18"/>
              </w:rPr>
            </w:pPr>
            <w:r w:rsidRPr="00AA57C6">
              <w:rPr>
                <w:rFonts w:ascii="Arial" w:hAnsi="Arial"/>
                <w:kern w:val="1"/>
                <w:sz w:val="18"/>
                <w:szCs w:val="18"/>
              </w:rPr>
              <w:t xml:space="preserve">Ленина </w:t>
            </w:r>
          </w:p>
        </w:tc>
        <w:tc>
          <w:tcPr>
            <w:tcW w:w="480" w:type="dxa"/>
            <w:tcBorders>
              <w:top w:val="single" w:sz="4" w:space="0" w:color="auto"/>
              <w:left w:val="single" w:sz="4" w:space="0" w:color="000000"/>
              <w:bottom w:val="single" w:sz="4" w:space="0" w:color="auto"/>
            </w:tcBorders>
          </w:tcPr>
          <w:p w:rsidR="006728CA" w:rsidRPr="00AA57C6" w:rsidRDefault="006728CA" w:rsidP="00AF7189">
            <w:pPr>
              <w:widowControl w:val="0"/>
              <w:suppressAutoHyphens/>
              <w:autoSpaceDE w:val="0"/>
              <w:snapToGrid w:val="0"/>
              <w:spacing w:after="0" w:line="240" w:lineRule="auto"/>
              <w:jc w:val="center"/>
              <w:rPr>
                <w:rFonts w:ascii="Arial" w:hAnsi="Arial"/>
                <w:kern w:val="1"/>
                <w:sz w:val="18"/>
                <w:szCs w:val="18"/>
              </w:rPr>
            </w:pPr>
            <w:r w:rsidRPr="00AA57C6">
              <w:rPr>
                <w:rFonts w:ascii="Arial" w:hAnsi="Arial"/>
                <w:kern w:val="1"/>
                <w:sz w:val="18"/>
                <w:szCs w:val="18"/>
              </w:rPr>
              <w:t>19</w:t>
            </w:r>
          </w:p>
        </w:tc>
        <w:tc>
          <w:tcPr>
            <w:tcW w:w="720" w:type="dxa"/>
            <w:tcBorders>
              <w:top w:val="single" w:sz="4" w:space="0" w:color="auto"/>
              <w:left w:val="single" w:sz="4" w:space="0" w:color="000000"/>
              <w:bottom w:val="single" w:sz="4" w:space="0" w:color="auto"/>
            </w:tcBorders>
          </w:tcPr>
          <w:p w:rsidR="006728CA" w:rsidRPr="00AA57C6" w:rsidRDefault="006728CA" w:rsidP="00AF7189">
            <w:pPr>
              <w:widowControl w:val="0"/>
              <w:suppressAutoHyphens/>
              <w:autoSpaceDE w:val="0"/>
              <w:snapToGrid w:val="0"/>
              <w:spacing w:after="0" w:line="240" w:lineRule="auto"/>
              <w:rPr>
                <w:rFonts w:ascii="Arial" w:hAnsi="Arial"/>
                <w:kern w:val="1"/>
                <w:sz w:val="18"/>
                <w:szCs w:val="18"/>
              </w:rPr>
            </w:pPr>
            <w:r w:rsidRPr="00AA57C6">
              <w:rPr>
                <w:rFonts w:ascii="Arial" w:hAnsi="Arial"/>
                <w:kern w:val="1"/>
                <w:sz w:val="18"/>
                <w:szCs w:val="18"/>
              </w:rPr>
              <w:t>1960 - 1970 гг.</w:t>
            </w:r>
          </w:p>
        </w:tc>
        <w:tc>
          <w:tcPr>
            <w:tcW w:w="1408" w:type="dxa"/>
            <w:tcBorders>
              <w:top w:val="single" w:sz="4" w:space="0" w:color="auto"/>
              <w:left w:val="single" w:sz="4" w:space="0" w:color="000000"/>
              <w:bottom w:val="single" w:sz="4" w:space="0" w:color="auto"/>
            </w:tcBorders>
          </w:tcPr>
          <w:p w:rsidR="006728CA" w:rsidRPr="00AA57C6" w:rsidRDefault="006728CA" w:rsidP="00AF7189">
            <w:pPr>
              <w:widowControl w:val="0"/>
              <w:suppressAutoHyphens/>
              <w:autoSpaceDE w:val="0"/>
              <w:snapToGrid w:val="0"/>
              <w:spacing w:after="0" w:line="240" w:lineRule="auto"/>
              <w:rPr>
                <w:rFonts w:ascii="Arial" w:hAnsi="Arial"/>
                <w:kern w:val="1"/>
                <w:sz w:val="18"/>
                <w:szCs w:val="18"/>
              </w:rPr>
            </w:pPr>
            <w:r w:rsidRPr="00AA57C6">
              <w:rPr>
                <w:rFonts w:ascii="Arial" w:hAnsi="Arial"/>
                <w:kern w:val="1"/>
                <w:sz w:val="18"/>
                <w:szCs w:val="18"/>
              </w:rPr>
              <w:t>Многоквартирный жилой дом</w:t>
            </w:r>
          </w:p>
        </w:tc>
        <w:tc>
          <w:tcPr>
            <w:tcW w:w="816" w:type="dxa"/>
            <w:tcBorders>
              <w:top w:val="single" w:sz="4" w:space="0" w:color="auto"/>
              <w:left w:val="single" w:sz="4" w:space="0" w:color="000000"/>
              <w:bottom w:val="single" w:sz="4" w:space="0" w:color="auto"/>
            </w:tcBorders>
          </w:tcPr>
          <w:p w:rsidR="006728CA" w:rsidRPr="00AA57C6" w:rsidRDefault="006728CA" w:rsidP="00AF7189">
            <w:pPr>
              <w:widowControl w:val="0"/>
              <w:suppressAutoHyphens/>
              <w:autoSpaceDE w:val="0"/>
              <w:snapToGrid w:val="0"/>
              <w:spacing w:after="0" w:line="240" w:lineRule="auto"/>
              <w:rPr>
                <w:rFonts w:ascii="Arial" w:hAnsi="Arial"/>
                <w:kern w:val="1"/>
                <w:sz w:val="18"/>
                <w:szCs w:val="18"/>
              </w:rPr>
            </w:pPr>
            <w:r w:rsidRPr="00AA57C6">
              <w:rPr>
                <w:rFonts w:ascii="Arial" w:hAnsi="Arial"/>
                <w:kern w:val="1"/>
                <w:sz w:val="18"/>
                <w:szCs w:val="18"/>
              </w:rPr>
              <w:t>Произведение монументального искусства</w:t>
            </w:r>
          </w:p>
        </w:tc>
        <w:tc>
          <w:tcPr>
            <w:tcW w:w="2466" w:type="dxa"/>
            <w:tcBorders>
              <w:top w:val="single" w:sz="4" w:space="0" w:color="auto"/>
              <w:left w:val="single" w:sz="4" w:space="0" w:color="000000"/>
              <w:bottom w:val="single" w:sz="4" w:space="0" w:color="auto"/>
              <w:right w:val="single" w:sz="4" w:space="0" w:color="000000"/>
            </w:tcBorders>
          </w:tcPr>
          <w:p w:rsidR="006728CA" w:rsidRPr="00AA57C6" w:rsidRDefault="006728CA" w:rsidP="00AF7189">
            <w:pPr>
              <w:widowControl w:val="0"/>
              <w:suppressAutoHyphens/>
              <w:autoSpaceDE w:val="0"/>
              <w:snapToGrid w:val="0"/>
              <w:spacing w:after="0" w:line="240" w:lineRule="auto"/>
              <w:rPr>
                <w:rFonts w:ascii="Arial" w:hAnsi="Arial"/>
                <w:kern w:val="1"/>
                <w:sz w:val="18"/>
                <w:szCs w:val="18"/>
              </w:rPr>
            </w:pPr>
            <w:r w:rsidRPr="00AA57C6">
              <w:rPr>
                <w:rFonts w:ascii="Arial" w:hAnsi="Arial"/>
                <w:kern w:val="1"/>
                <w:sz w:val="18"/>
                <w:szCs w:val="18"/>
              </w:rPr>
              <w:t>Приказ Башкультнаследия от 02.06.2017 N 54 "О включении объектов, обладающих признаками объекта культурного наследия, в Перечень выявленных объектов культурного наследия, расположенных на территории Республики Башкортостан, утвержденный Приказом Управления по государственной охране объектов культурного наследия Республики Башкортостан от 7 апреля 2017 года N 20"</w:t>
            </w:r>
          </w:p>
        </w:tc>
      </w:tr>
      <w:tr w:rsidR="006728CA" w:rsidRPr="00AA57C6" w:rsidTr="00C45898">
        <w:trPr>
          <w:trHeight w:val="100"/>
        </w:trPr>
        <w:tc>
          <w:tcPr>
            <w:tcW w:w="400" w:type="dxa"/>
            <w:tcBorders>
              <w:top w:val="single" w:sz="4" w:space="0" w:color="auto"/>
              <w:left w:val="single" w:sz="4" w:space="0" w:color="000000"/>
              <w:bottom w:val="single" w:sz="4" w:space="0" w:color="auto"/>
            </w:tcBorders>
          </w:tcPr>
          <w:p w:rsidR="006728CA" w:rsidRPr="00AA57C6" w:rsidRDefault="006728CA" w:rsidP="00AF7189">
            <w:pPr>
              <w:widowControl w:val="0"/>
              <w:suppressAutoHyphens/>
              <w:autoSpaceDE w:val="0"/>
              <w:snapToGrid w:val="0"/>
              <w:spacing w:after="0" w:line="240" w:lineRule="auto"/>
              <w:jc w:val="center"/>
              <w:rPr>
                <w:rFonts w:ascii="Arial" w:hAnsi="Arial"/>
                <w:kern w:val="1"/>
                <w:sz w:val="18"/>
                <w:szCs w:val="18"/>
              </w:rPr>
            </w:pPr>
            <w:r w:rsidRPr="00AA57C6">
              <w:rPr>
                <w:rFonts w:ascii="Arial" w:hAnsi="Arial"/>
                <w:kern w:val="1"/>
                <w:sz w:val="18"/>
                <w:szCs w:val="18"/>
              </w:rPr>
              <w:t>6</w:t>
            </w:r>
          </w:p>
        </w:tc>
        <w:tc>
          <w:tcPr>
            <w:tcW w:w="1840" w:type="dxa"/>
            <w:tcBorders>
              <w:top w:val="single" w:sz="4" w:space="0" w:color="auto"/>
              <w:left w:val="single" w:sz="4" w:space="0" w:color="000000"/>
              <w:bottom w:val="single" w:sz="4" w:space="0" w:color="auto"/>
            </w:tcBorders>
          </w:tcPr>
          <w:p w:rsidR="006728CA" w:rsidRPr="00AA57C6" w:rsidRDefault="006728CA" w:rsidP="00AF7189">
            <w:pPr>
              <w:widowControl w:val="0"/>
              <w:suppressAutoHyphens/>
              <w:autoSpaceDE w:val="0"/>
              <w:snapToGrid w:val="0"/>
              <w:spacing w:after="0" w:line="240" w:lineRule="auto"/>
              <w:rPr>
                <w:rFonts w:ascii="Arial" w:hAnsi="Arial"/>
                <w:b/>
                <w:kern w:val="1"/>
                <w:sz w:val="18"/>
                <w:szCs w:val="18"/>
              </w:rPr>
            </w:pPr>
            <w:r w:rsidRPr="00AA57C6">
              <w:rPr>
                <w:rFonts w:ascii="Arial" w:hAnsi="Arial"/>
                <w:b/>
                <w:kern w:val="1"/>
                <w:sz w:val="18"/>
                <w:szCs w:val="18"/>
              </w:rPr>
              <w:t>Монументально-декоративное произведение искусства, расположенное на фасаде многоквартирного жилого дома - "Нефтехимики"</w:t>
            </w:r>
          </w:p>
        </w:tc>
        <w:tc>
          <w:tcPr>
            <w:tcW w:w="832" w:type="dxa"/>
            <w:tcBorders>
              <w:top w:val="single" w:sz="4" w:space="0" w:color="auto"/>
              <w:left w:val="single" w:sz="4" w:space="0" w:color="000000"/>
              <w:bottom w:val="single" w:sz="4" w:space="0" w:color="auto"/>
            </w:tcBorders>
          </w:tcPr>
          <w:p w:rsidR="006728CA" w:rsidRPr="00AA57C6" w:rsidRDefault="006728CA" w:rsidP="00AF7189">
            <w:pPr>
              <w:widowControl w:val="0"/>
              <w:suppressAutoHyphens/>
              <w:autoSpaceDE w:val="0"/>
              <w:snapToGrid w:val="0"/>
              <w:spacing w:after="0" w:line="240" w:lineRule="auto"/>
              <w:rPr>
                <w:rFonts w:ascii="Arial" w:hAnsi="Arial"/>
                <w:kern w:val="1"/>
                <w:sz w:val="18"/>
                <w:szCs w:val="18"/>
              </w:rPr>
            </w:pPr>
            <w:r w:rsidRPr="00AA57C6">
              <w:rPr>
                <w:rFonts w:ascii="Arial" w:hAnsi="Arial"/>
                <w:kern w:val="1"/>
                <w:sz w:val="18"/>
                <w:szCs w:val="18"/>
              </w:rPr>
              <w:t>Салават</w:t>
            </w:r>
          </w:p>
        </w:tc>
        <w:tc>
          <w:tcPr>
            <w:tcW w:w="864" w:type="dxa"/>
            <w:tcBorders>
              <w:top w:val="single" w:sz="4" w:space="0" w:color="auto"/>
              <w:left w:val="single" w:sz="4" w:space="0" w:color="000000"/>
              <w:bottom w:val="single" w:sz="4" w:space="0" w:color="auto"/>
            </w:tcBorders>
          </w:tcPr>
          <w:p w:rsidR="006728CA" w:rsidRPr="00AA57C6" w:rsidRDefault="006728CA" w:rsidP="00AF7189">
            <w:pPr>
              <w:widowControl w:val="0"/>
              <w:suppressAutoHyphens/>
              <w:autoSpaceDE w:val="0"/>
              <w:snapToGrid w:val="0"/>
              <w:spacing w:after="0" w:line="240" w:lineRule="auto"/>
              <w:rPr>
                <w:rFonts w:ascii="Arial" w:hAnsi="Arial"/>
                <w:kern w:val="1"/>
                <w:sz w:val="18"/>
                <w:szCs w:val="18"/>
              </w:rPr>
            </w:pPr>
            <w:r w:rsidRPr="00AA57C6">
              <w:rPr>
                <w:rFonts w:ascii="Arial" w:hAnsi="Arial"/>
                <w:kern w:val="1"/>
                <w:sz w:val="18"/>
                <w:szCs w:val="18"/>
              </w:rPr>
              <w:t>Ленина</w:t>
            </w:r>
          </w:p>
        </w:tc>
        <w:tc>
          <w:tcPr>
            <w:tcW w:w="480" w:type="dxa"/>
            <w:tcBorders>
              <w:top w:val="single" w:sz="4" w:space="0" w:color="auto"/>
              <w:left w:val="single" w:sz="4" w:space="0" w:color="000000"/>
              <w:bottom w:val="single" w:sz="4" w:space="0" w:color="auto"/>
            </w:tcBorders>
          </w:tcPr>
          <w:p w:rsidR="006728CA" w:rsidRPr="00AA57C6" w:rsidRDefault="006728CA" w:rsidP="00AF7189">
            <w:pPr>
              <w:widowControl w:val="0"/>
              <w:suppressAutoHyphens/>
              <w:autoSpaceDE w:val="0"/>
              <w:snapToGrid w:val="0"/>
              <w:spacing w:after="0" w:line="240" w:lineRule="auto"/>
              <w:jc w:val="center"/>
              <w:rPr>
                <w:rFonts w:ascii="Arial" w:hAnsi="Arial"/>
                <w:kern w:val="1"/>
                <w:sz w:val="18"/>
                <w:szCs w:val="18"/>
              </w:rPr>
            </w:pPr>
            <w:r w:rsidRPr="00AA57C6">
              <w:rPr>
                <w:rFonts w:ascii="Arial" w:hAnsi="Arial"/>
                <w:kern w:val="1"/>
                <w:sz w:val="18"/>
                <w:szCs w:val="18"/>
              </w:rPr>
              <w:t>23</w:t>
            </w:r>
          </w:p>
        </w:tc>
        <w:tc>
          <w:tcPr>
            <w:tcW w:w="720" w:type="dxa"/>
            <w:tcBorders>
              <w:top w:val="single" w:sz="4" w:space="0" w:color="auto"/>
              <w:left w:val="single" w:sz="4" w:space="0" w:color="000000"/>
              <w:bottom w:val="single" w:sz="4" w:space="0" w:color="auto"/>
            </w:tcBorders>
          </w:tcPr>
          <w:p w:rsidR="006728CA" w:rsidRPr="00AA57C6" w:rsidRDefault="006728CA" w:rsidP="00AF7189">
            <w:pPr>
              <w:widowControl w:val="0"/>
              <w:suppressAutoHyphens/>
              <w:autoSpaceDE w:val="0"/>
              <w:snapToGrid w:val="0"/>
              <w:spacing w:after="0" w:line="240" w:lineRule="auto"/>
              <w:rPr>
                <w:rFonts w:ascii="Arial" w:hAnsi="Arial"/>
                <w:kern w:val="1"/>
                <w:sz w:val="18"/>
                <w:szCs w:val="18"/>
              </w:rPr>
            </w:pPr>
            <w:r w:rsidRPr="00AA57C6">
              <w:rPr>
                <w:rFonts w:ascii="Arial" w:hAnsi="Arial"/>
                <w:kern w:val="1"/>
                <w:sz w:val="18"/>
                <w:szCs w:val="18"/>
              </w:rPr>
              <w:t>1960 – 1970 гг.</w:t>
            </w:r>
          </w:p>
        </w:tc>
        <w:tc>
          <w:tcPr>
            <w:tcW w:w="1408" w:type="dxa"/>
            <w:tcBorders>
              <w:top w:val="single" w:sz="4" w:space="0" w:color="auto"/>
              <w:left w:val="single" w:sz="4" w:space="0" w:color="000000"/>
              <w:bottom w:val="single" w:sz="4" w:space="0" w:color="auto"/>
            </w:tcBorders>
          </w:tcPr>
          <w:p w:rsidR="006728CA" w:rsidRPr="00AA57C6" w:rsidRDefault="006728CA" w:rsidP="00AF7189">
            <w:pPr>
              <w:widowControl w:val="0"/>
              <w:suppressAutoHyphens/>
              <w:autoSpaceDE w:val="0"/>
              <w:snapToGrid w:val="0"/>
              <w:spacing w:after="0" w:line="240" w:lineRule="auto"/>
              <w:rPr>
                <w:rFonts w:ascii="Arial" w:hAnsi="Arial"/>
                <w:kern w:val="1"/>
                <w:sz w:val="18"/>
                <w:szCs w:val="18"/>
              </w:rPr>
            </w:pPr>
            <w:r w:rsidRPr="00AA57C6">
              <w:rPr>
                <w:rFonts w:ascii="Arial" w:hAnsi="Arial"/>
                <w:kern w:val="1"/>
                <w:sz w:val="18"/>
                <w:szCs w:val="18"/>
              </w:rPr>
              <w:t>Многоквартирный жилой дом</w:t>
            </w:r>
          </w:p>
        </w:tc>
        <w:tc>
          <w:tcPr>
            <w:tcW w:w="816" w:type="dxa"/>
            <w:tcBorders>
              <w:top w:val="single" w:sz="4" w:space="0" w:color="auto"/>
              <w:left w:val="single" w:sz="4" w:space="0" w:color="000000"/>
              <w:bottom w:val="single" w:sz="4" w:space="0" w:color="auto"/>
            </w:tcBorders>
          </w:tcPr>
          <w:p w:rsidR="006728CA" w:rsidRPr="00AA57C6" w:rsidRDefault="006728CA" w:rsidP="00AF7189">
            <w:pPr>
              <w:widowControl w:val="0"/>
              <w:suppressAutoHyphens/>
              <w:autoSpaceDE w:val="0"/>
              <w:snapToGrid w:val="0"/>
              <w:spacing w:after="0" w:line="240" w:lineRule="auto"/>
              <w:rPr>
                <w:rFonts w:ascii="Arial" w:hAnsi="Arial"/>
                <w:kern w:val="1"/>
                <w:sz w:val="18"/>
                <w:szCs w:val="18"/>
              </w:rPr>
            </w:pPr>
            <w:r w:rsidRPr="00AA57C6">
              <w:rPr>
                <w:rFonts w:ascii="Arial" w:hAnsi="Arial"/>
                <w:kern w:val="1"/>
                <w:sz w:val="18"/>
                <w:szCs w:val="18"/>
              </w:rPr>
              <w:t>Произведение монументального искусства</w:t>
            </w:r>
          </w:p>
        </w:tc>
        <w:tc>
          <w:tcPr>
            <w:tcW w:w="2466" w:type="dxa"/>
            <w:tcBorders>
              <w:top w:val="single" w:sz="4" w:space="0" w:color="auto"/>
              <w:left w:val="single" w:sz="4" w:space="0" w:color="000000"/>
              <w:bottom w:val="single" w:sz="4" w:space="0" w:color="auto"/>
              <w:right w:val="single" w:sz="4" w:space="0" w:color="000000"/>
            </w:tcBorders>
          </w:tcPr>
          <w:p w:rsidR="006728CA" w:rsidRPr="00AA57C6" w:rsidRDefault="006728CA" w:rsidP="00AF7189">
            <w:pPr>
              <w:widowControl w:val="0"/>
              <w:suppressAutoHyphens/>
              <w:autoSpaceDE w:val="0"/>
              <w:snapToGrid w:val="0"/>
              <w:spacing w:after="0" w:line="240" w:lineRule="auto"/>
              <w:rPr>
                <w:rFonts w:ascii="Arial" w:hAnsi="Arial"/>
                <w:kern w:val="1"/>
                <w:sz w:val="18"/>
                <w:szCs w:val="18"/>
              </w:rPr>
            </w:pPr>
            <w:r w:rsidRPr="00AA57C6">
              <w:rPr>
                <w:rFonts w:ascii="Arial" w:hAnsi="Arial"/>
                <w:kern w:val="1"/>
                <w:sz w:val="18"/>
                <w:szCs w:val="18"/>
              </w:rPr>
              <w:t>Приказ Башкультнаследия от 02.06.2017 N 54 "О включении объектов, обладающих признаками объекта культурного наследия, в Перечень выявленных объектов культурного наследия, расположенных на территории Республики Башкортостан, утвержденный Приказом Управления по государственной охране объектов культурного наследия Республики Башкортостан от 7 апреля 2017 года N 20"</w:t>
            </w:r>
          </w:p>
        </w:tc>
      </w:tr>
      <w:tr w:rsidR="006728CA" w:rsidRPr="00AA57C6" w:rsidTr="00C45898">
        <w:trPr>
          <w:trHeight w:val="87"/>
        </w:trPr>
        <w:tc>
          <w:tcPr>
            <w:tcW w:w="400" w:type="dxa"/>
            <w:tcBorders>
              <w:top w:val="single" w:sz="4" w:space="0" w:color="auto"/>
              <w:left w:val="single" w:sz="4" w:space="0" w:color="000000"/>
              <w:bottom w:val="single" w:sz="4" w:space="0" w:color="auto"/>
            </w:tcBorders>
          </w:tcPr>
          <w:p w:rsidR="006728CA" w:rsidRPr="00AA57C6" w:rsidRDefault="006728CA" w:rsidP="00AF7189">
            <w:pPr>
              <w:widowControl w:val="0"/>
              <w:suppressAutoHyphens/>
              <w:autoSpaceDE w:val="0"/>
              <w:snapToGrid w:val="0"/>
              <w:spacing w:after="0" w:line="240" w:lineRule="auto"/>
              <w:jc w:val="center"/>
              <w:rPr>
                <w:rFonts w:ascii="Arial" w:hAnsi="Arial"/>
                <w:kern w:val="1"/>
                <w:sz w:val="18"/>
                <w:szCs w:val="18"/>
              </w:rPr>
            </w:pPr>
            <w:r w:rsidRPr="00AA57C6">
              <w:rPr>
                <w:rFonts w:ascii="Arial" w:hAnsi="Arial"/>
                <w:kern w:val="1"/>
                <w:sz w:val="18"/>
                <w:szCs w:val="18"/>
              </w:rPr>
              <w:t>7</w:t>
            </w:r>
          </w:p>
        </w:tc>
        <w:tc>
          <w:tcPr>
            <w:tcW w:w="1840" w:type="dxa"/>
            <w:tcBorders>
              <w:top w:val="single" w:sz="4" w:space="0" w:color="auto"/>
              <w:left w:val="single" w:sz="4" w:space="0" w:color="000000"/>
              <w:bottom w:val="single" w:sz="4" w:space="0" w:color="auto"/>
            </w:tcBorders>
          </w:tcPr>
          <w:p w:rsidR="006728CA" w:rsidRPr="00AA57C6" w:rsidRDefault="006728CA" w:rsidP="00AF7189">
            <w:pPr>
              <w:widowControl w:val="0"/>
              <w:suppressAutoHyphens/>
              <w:autoSpaceDE w:val="0"/>
              <w:snapToGrid w:val="0"/>
              <w:spacing w:after="0" w:line="240" w:lineRule="auto"/>
              <w:rPr>
                <w:rFonts w:ascii="Arial" w:hAnsi="Arial"/>
                <w:b/>
                <w:kern w:val="1"/>
                <w:sz w:val="18"/>
                <w:szCs w:val="18"/>
              </w:rPr>
            </w:pPr>
            <w:r w:rsidRPr="00AA57C6">
              <w:rPr>
                <w:rFonts w:ascii="Arial" w:hAnsi="Arial"/>
                <w:b/>
                <w:kern w:val="1"/>
                <w:sz w:val="18"/>
                <w:szCs w:val="18"/>
              </w:rPr>
              <w:t>Монументально-декоративное произведение искусства, расположенное на фасаде многоквартирного жилого дома - "Сабантуй"</w:t>
            </w:r>
          </w:p>
        </w:tc>
        <w:tc>
          <w:tcPr>
            <w:tcW w:w="832" w:type="dxa"/>
            <w:tcBorders>
              <w:top w:val="single" w:sz="4" w:space="0" w:color="auto"/>
              <w:left w:val="single" w:sz="4" w:space="0" w:color="000000"/>
              <w:bottom w:val="single" w:sz="4" w:space="0" w:color="auto"/>
            </w:tcBorders>
          </w:tcPr>
          <w:p w:rsidR="006728CA" w:rsidRPr="00AA57C6" w:rsidRDefault="006728CA" w:rsidP="00AF7189">
            <w:pPr>
              <w:widowControl w:val="0"/>
              <w:suppressAutoHyphens/>
              <w:autoSpaceDE w:val="0"/>
              <w:snapToGrid w:val="0"/>
              <w:spacing w:after="0" w:line="240" w:lineRule="auto"/>
              <w:rPr>
                <w:rFonts w:ascii="Arial" w:hAnsi="Arial"/>
                <w:kern w:val="1"/>
                <w:sz w:val="18"/>
                <w:szCs w:val="18"/>
              </w:rPr>
            </w:pPr>
            <w:r w:rsidRPr="00AA57C6">
              <w:rPr>
                <w:rFonts w:ascii="Arial" w:hAnsi="Arial"/>
                <w:kern w:val="1"/>
                <w:sz w:val="18"/>
                <w:szCs w:val="18"/>
              </w:rPr>
              <w:t>Салават</w:t>
            </w:r>
          </w:p>
        </w:tc>
        <w:tc>
          <w:tcPr>
            <w:tcW w:w="864" w:type="dxa"/>
            <w:tcBorders>
              <w:top w:val="single" w:sz="4" w:space="0" w:color="auto"/>
              <w:left w:val="single" w:sz="4" w:space="0" w:color="000000"/>
              <w:bottom w:val="single" w:sz="4" w:space="0" w:color="auto"/>
            </w:tcBorders>
          </w:tcPr>
          <w:p w:rsidR="006728CA" w:rsidRPr="00AA57C6" w:rsidRDefault="006728CA" w:rsidP="00AF7189">
            <w:pPr>
              <w:widowControl w:val="0"/>
              <w:suppressAutoHyphens/>
              <w:autoSpaceDE w:val="0"/>
              <w:snapToGrid w:val="0"/>
              <w:spacing w:after="0" w:line="240" w:lineRule="auto"/>
              <w:rPr>
                <w:rFonts w:ascii="Arial" w:hAnsi="Arial"/>
                <w:kern w:val="1"/>
                <w:sz w:val="18"/>
                <w:szCs w:val="18"/>
              </w:rPr>
            </w:pPr>
            <w:r w:rsidRPr="00AA57C6">
              <w:rPr>
                <w:rFonts w:ascii="Arial" w:hAnsi="Arial"/>
                <w:kern w:val="1"/>
                <w:sz w:val="18"/>
                <w:szCs w:val="18"/>
              </w:rPr>
              <w:t>Ленина</w:t>
            </w:r>
          </w:p>
        </w:tc>
        <w:tc>
          <w:tcPr>
            <w:tcW w:w="480" w:type="dxa"/>
            <w:tcBorders>
              <w:top w:val="single" w:sz="4" w:space="0" w:color="auto"/>
              <w:left w:val="single" w:sz="4" w:space="0" w:color="000000"/>
              <w:bottom w:val="single" w:sz="4" w:space="0" w:color="auto"/>
            </w:tcBorders>
          </w:tcPr>
          <w:p w:rsidR="006728CA" w:rsidRPr="00AA57C6" w:rsidRDefault="006728CA" w:rsidP="00AF7189">
            <w:pPr>
              <w:widowControl w:val="0"/>
              <w:suppressAutoHyphens/>
              <w:autoSpaceDE w:val="0"/>
              <w:snapToGrid w:val="0"/>
              <w:spacing w:after="0" w:line="240" w:lineRule="auto"/>
              <w:jc w:val="center"/>
              <w:rPr>
                <w:rFonts w:ascii="Arial" w:hAnsi="Arial"/>
                <w:kern w:val="1"/>
                <w:sz w:val="18"/>
                <w:szCs w:val="18"/>
              </w:rPr>
            </w:pPr>
            <w:r w:rsidRPr="00AA57C6">
              <w:rPr>
                <w:rFonts w:ascii="Arial" w:hAnsi="Arial"/>
                <w:kern w:val="1"/>
                <w:sz w:val="18"/>
                <w:szCs w:val="18"/>
              </w:rPr>
              <w:t>37</w:t>
            </w:r>
          </w:p>
        </w:tc>
        <w:tc>
          <w:tcPr>
            <w:tcW w:w="720" w:type="dxa"/>
            <w:tcBorders>
              <w:top w:val="single" w:sz="4" w:space="0" w:color="auto"/>
              <w:left w:val="single" w:sz="4" w:space="0" w:color="000000"/>
              <w:bottom w:val="single" w:sz="4" w:space="0" w:color="auto"/>
            </w:tcBorders>
          </w:tcPr>
          <w:p w:rsidR="006728CA" w:rsidRPr="00AA57C6" w:rsidRDefault="006728CA" w:rsidP="00AF7189">
            <w:pPr>
              <w:widowControl w:val="0"/>
              <w:suppressAutoHyphens/>
              <w:autoSpaceDE w:val="0"/>
              <w:snapToGrid w:val="0"/>
              <w:spacing w:after="0" w:line="240" w:lineRule="auto"/>
              <w:rPr>
                <w:rFonts w:ascii="Arial" w:hAnsi="Arial"/>
                <w:kern w:val="1"/>
                <w:sz w:val="18"/>
                <w:szCs w:val="18"/>
              </w:rPr>
            </w:pPr>
            <w:r w:rsidRPr="00AA57C6">
              <w:rPr>
                <w:rFonts w:ascii="Arial" w:hAnsi="Arial"/>
                <w:kern w:val="1"/>
                <w:sz w:val="18"/>
                <w:szCs w:val="18"/>
              </w:rPr>
              <w:t>1960 – 1970 гг.</w:t>
            </w:r>
          </w:p>
        </w:tc>
        <w:tc>
          <w:tcPr>
            <w:tcW w:w="1408" w:type="dxa"/>
            <w:tcBorders>
              <w:top w:val="single" w:sz="4" w:space="0" w:color="auto"/>
              <w:left w:val="single" w:sz="4" w:space="0" w:color="000000"/>
              <w:bottom w:val="single" w:sz="4" w:space="0" w:color="auto"/>
            </w:tcBorders>
          </w:tcPr>
          <w:p w:rsidR="006728CA" w:rsidRPr="00AA57C6" w:rsidRDefault="006728CA" w:rsidP="00AF7189">
            <w:pPr>
              <w:widowControl w:val="0"/>
              <w:suppressAutoHyphens/>
              <w:autoSpaceDE w:val="0"/>
              <w:snapToGrid w:val="0"/>
              <w:spacing w:after="0" w:line="240" w:lineRule="auto"/>
              <w:rPr>
                <w:rFonts w:ascii="Arial" w:hAnsi="Arial"/>
                <w:kern w:val="1"/>
                <w:sz w:val="18"/>
                <w:szCs w:val="18"/>
              </w:rPr>
            </w:pPr>
            <w:r w:rsidRPr="00AA57C6">
              <w:rPr>
                <w:rFonts w:ascii="Arial" w:hAnsi="Arial"/>
                <w:kern w:val="1"/>
                <w:sz w:val="18"/>
                <w:szCs w:val="18"/>
              </w:rPr>
              <w:t>Многоквартирный жилой дом</w:t>
            </w:r>
          </w:p>
        </w:tc>
        <w:tc>
          <w:tcPr>
            <w:tcW w:w="816" w:type="dxa"/>
            <w:tcBorders>
              <w:top w:val="single" w:sz="4" w:space="0" w:color="auto"/>
              <w:left w:val="single" w:sz="4" w:space="0" w:color="000000"/>
              <w:bottom w:val="single" w:sz="4" w:space="0" w:color="auto"/>
            </w:tcBorders>
          </w:tcPr>
          <w:p w:rsidR="006728CA" w:rsidRPr="00AA57C6" w:rsidRDefault="006728CA" w:rsidP="00AF7189">
            <w:pPr>
              <w:widowControl w:val="0"/>
              <w:suppressAutoHyphens/>
              <w:autoSpaceDE w:val="0"/>
              <w:snapToGrid w:val="0"/>
              <w:spacing w:after="0" w:line="240" w:lineRule="auto"/>
              <w:rPr>
                <w:rFonts w:ascii="Arial" w:hAnsi="Arial"/>
                <w:kern w:val="1"/>
                <w:sz w:val="18"/>
                <w:szCs w:val="18"/>
              </w:rPr>
            </w:pPr>
            <w:r w:rsidRPr="00AA57C6">
              <w:rPr>
                <w:rFonts w:ascii="Arial" w:hAnsi="Arial"/>
                <w:kern w:val="1"/>
                <w:sz w:val="18"/>
                <w:szCs w:val="18"/>
              </w:rPr>
              <w:t>Произведение монументального искусства</w:t>
            </w:r>
          </w:p>
        </w:tc>
        <w:tc>
          <w:tcPr>
            <w:tcW w:w="2466" w:type="dxa"/>
            <w:tcBorders>
              <w:top w:val="single" w:sz="4" w:space="0" w:color="auto"/>
              <w:left w:val="single" w:sz="4" w:space="0" w:color="000000"/>
              <w:bottom w:val="single" w:sz="4" w:space="0" w:color="auto"/>
              <w:right w:val="single" w:sz="4" w:space="0" w:color="000000"/>
            </w:tcBorders>
          </w:tcPr>
          <w:p w:rsidR="006728CA" w:rsidRPr="00AA57C6" w:rsidRDefault="006728CA" w:rsidP="00AF7189">
            <w:pPr>
              <w:widowControl w:val="0"/>
              <w:suppressAutoHyphens/>
              <w:autoSpaceDE w:val="0"/>
              <w:snapToGrid w:val="0"/>
              <w:spacing w:after="0" w:line="240" w:lineRule="auto"/>
              <w:rPr>
                <w:rFonts w:ascii="Arial" w:hAnsi="Arial"/>
                <w:kern w:val="1"/>
                <w:sz w:val="18"/>
                <w:szCs w:val="18"/>
              </w:rPr>
            </w:pPr>
            <w:r w:rsidRPr="00AA57C6">
              <w:rPr>
                <w:rFonts w:ascii="Arial" w:hAnsi="Arial"/>
                <w:kern w:val="1"/>
                <w:sz w:val="18"/>
                <w:szCs w:val="18"/>
              </w:rPr>
              <w:t xml:space="preserve">Приказ Башкультнаследия от 02.06.2017 N 54 "О включении объектов, обладающих признаками объекта культурного наследия, в Перечень выявленных объектов культурного наследия, расположенных на территории Республики Башкортостан, </w:t>
            </w:r>
            <w:r w:rsidRPr="00AA57C6">
              <w:rPr>
                <w:rFonts w:ascii="Arial" w:hAnsi="Arial"/>
                <w:kern w:val="1"/>
                <w:sz w:val="18"/>
                <w:szCs w:val="18"/>
              </w:rPr>
              <w:lastRenderedPageBreak/>
              <w:t>утвержденный Приказом Управления по государственной охране объектов культурного наследия Республики Башкортостан от 7 апреля 2017 года N 20"</w:t>
            </w:r>
          </w:p>
        </w:tc>
      </w:tr>
      <w:tr w:rsidR="006728CA" w:rsidRPr="00AA57C6" w:rsidTr="00C45898">
        <w:trPr>
          <w:trHeight w:val="94"/>
        </w:trPr>
        <w:tc>
          <w:tcPr>
            <w:tcW w:w="400" w:type="dxa"/>
            <w:tcBorders>
              <w:top w:val="single" w:sz="4" w:space="0" w:color="auto"/>
              <w:left w:val="single" w:sz="4" w:space="0" w:color="000000"/>
              <w:bottom w:val="single" w:sz="4" w:space="0" w:color="auto"/>
            </w:tcBorders>
          </w:tcPr>
          <w:p w:rsidR="006728CA" w:rsidRPr="00AA57C6" w:rsidRDefault="006728CA" w:rsidP="00AF7189">
            <w:pPr>
              <w:widowControl w:val="0"/>
              <w:suppressAutoHyphens/>
              <w:autoSpaceDE w:val="0"/>
              <w:snapToGrid w:val="0"/>
              <w:spacing w:after="0" w:line="240" w:lineRule="auto"/>
              <w:jc w:val="center"/>
              <w:rPr>
                <w:rFonts w:ascii="Arial" w:hAnsi="Arial"/>
                <w:kern w:val="1"/>
                <w:sz w:val="18"/>
                <w:szCs w:val="18"/>
              </w:rPr>
            </w:pPr>
            <w:r w:rsidRPr="00AA57C6">
              <w:rPr>
                <w:rFonts w:ascii="Arial" w:hAnsi="Arial"/>
                <w:kern w:val="1"/>
                <w:sz w:val="18"/>
                <w:szCs w:val="18"/>
              </w:rPr>
              <w:lastRenderedPageBreak/>
              <w:t>8</w:t>
            </w:r>
          </w:p>
        </w:tc>
        <w:tc>
          <w:tcPr>
            <w:tcW w:w="1840" w:type="dxa"/>
            <w:tcBorders>
              <w:top w:val="single" w:sz="4" w:space="0" w:color="auto"/>
              <w:left w:val="single" w:sz="4" w:space="0" w:color="000000"/>
              <w:bottom w:val="single" w:sz="4" w:space="0" w:color="auto"/>
            </w:tcBorders>
          </w:tcPr>
          <w:p w:rsidR="006728CA" w:rsidRPr="00AA57C6" w:rsidRDefault="006728CA" w:rsidP="00AF7189">
            <w:pPr>
              <w:widowControl w:val="0"/>
              <w:suppressAutoHyphens/>
              <w:autoSpaceDE w:val="0"/>
              <w:snapToGrid w:val="0"/>
              <w:spacing w:after="0" w:line="240" w:lineRule="auto"/>
              <w:rPr>
                <w:rFonts w:ascii="Arial" w:hAnsi="Arial"/>
                <w:b/>
                <w:kern w:val="1"/>
                <w:sz w:val="18"/>
                <w:szCs w:val="18"/>
              </w:rPr>
            </w:pPr>
            <w:r w:rsidRPr="00AA57C6">
              <w:rPr>
                <w:rFonts w:ascii="Arial" w:hAnsi="Arial"/>
                <w:b/>
                <w:kern w:val="1"/>
                <w:sz w:val="18"/>
                <w:szCs w:val="18"/>
              </w:rPr>
              <w:t>Монументально-декоративное произведение искусства, расположенное на фасаде многоквартирного жилого дома - "Искусство"</w:t>
            </w:r>
          </w:p>
        </w:tc>
        <w:tc>
          <w:tcPr>
            <w:tcW w:w="832" w:type="dxa"/>
            <w:tcBorders>
              <w:top w:val="single" w:sz="4" w:space="0" w:color="auto"/>
              <w:left w:val="single" w:sz="4" w:space="0" w:color="000000"/>
              <w:bottom w:val="single" w:sz="4" w:space="0" w:color="auto"/>
            </w:tcBorders>
          </w:tcPr>
          <w:p w:rsidR="006728CA" w:rsidRPr="00AA57C6" w:rsidRDefault="006728CA" w:rsidP="00AF7189">
            <w:pPr>
              <w:widowControl w:val="0"/>
              <w:suppressAutoHyphens/>
              <w:autoSpaceDE w:val="0"/>
              <w:snapToGrid w:val="0"/>
              <w:spacing w:after="0" w:line="240" w:lineRule="auto"/>
              <w:rPr>
                <w:rFonts w:ascii="Arial" w:hAnsi="Arial"/>
                <w:kern w:val="1"/>
                <w:sz w:val="18"/>
                <w:szCs w:val="18"/>
              </w:rPr>
            </w:pPr>
            <w:r w:rsidRPr="00AA57C6">
              <w:rPr>
                <w:rFonts w:ascii="Arial" w:hAnsi="Arial"/>
                <w:kern w:val="1"/>
                <w:sz w:val="18"/>
                <w:szCs w:val="18"/>
              </w:rPr>
              <w:t>Салават</w:t>
            </w:r>
          </w:p>
        </w:tc>
        <w:tc>
          <w:tcPr>
            <w:tcW w:w="864" w:type="dxa"/>
            <w:tcBorders>
              <w:top w:val="single" w:sz="4" w:space="0" w:color="auto"/>
              <w:left w:val="single" w:sz="4" w:space="0" w:color="000000"/>
              <w:bottom w:val="single" w:sz="4" w:space="0" w:color="auto"/>
            </w:tcBorders>
          </w:tcPr>
          <w:p w:rsidR="006728CA" w:rsidRPr="00AA57C6" w:rsidRDefault="006728CA" w:rsidP="00AF7189">
            <w:pPr>
              <w:widowControl w:val="0"/>
              <w:suppressAutoHyphens/>
              <w:autoSpaceDE w:val="0"/>
              <w:snapToGrid w:val="0"/>
              <w:spacing w:after="0" w:line="240" w:lineRule="auto"/>
              <w:rPr>
                <w:rFonts w:ascii="Arial" w:hAnsi="Arial"/>
                <w:kern w:val="1"/>
                <w:sz w:val="18"/>
                <w:szCs w:val="18"/>
              </w:rPr>
            </w:pPr>
            <w:r w:rsidRPr="00AA57C6">
              <w:rPr>
                <w:rFonts w:ascii="Arial" w:hAnsi="Arial"/>
                <w:kern w:val="1"/>
                <w:sz w:val="18"/>
                <w:szCs w:val="18"/>
              </w:rPr>
              <w:t>Ленина</w:t>
            </w:r>
          </w:p>
        </w:tc>
        <w:tc>
          <w:tcPr>
            <w:tcW w:w="480" w:type="dxa"/>
            <w:tcBorders>
              <w:top w:val="single" w:sz="4" w:space="0" w:color="auto"/>
              <w:left w:val="single" w:sz="4" w:space="0" w:color="000000"/>
              <w:bottom w:val="single" w:sz="4" w:space="0" w:color="auto"/>
            </w:tcBorders>
          </w:tcPr>
          <w:p w:rsidR="006728CA" w:rsidRPr="00AA57C6" w:rsidRDefault="006728CA" w:rsidP="00AF7189">
            <w:pPr>
              <w:widowControl w:val="0"/>
              <w:suppressAutoHyphens/>
              <w:autoSpaceDE w:val="0"/>
              <w:snapToGrid w:val="0"/>
              <w:spacing w:after="0" w:line="240" w:lineRule="auto"/>
              <w:jc w:val="center"/>
              <w:rPr>
                <w:rFonts w:ascii="Arial" w:hAnsi="Arial"/>
                <w:kern w:val="1"/>
                <w:sz w:val="18"/>
                <w:szCs w:val="18"/>
              </w:rPr>
            </w:pPr>
            <w:r w:rsidRPr="00AA57C6">
              <w:rPr>
                <w:rFonts w:ascii="Arial" w:hAnsi="Arial"/>
                <w:kern w:val="1"/>
                <w:sz w:val="18"/>
                <w:szCs w:val="18"/>
              </w:rPr>
              <w:t>52</w:t>
            </w:r>
          </w:p>
        </w:tc>
        <w:tc>
          <w:tcPr>
            <w:tcW w:w="720" w:type="dxa"/>
            <w:tcBorders>
              <w:top w:val="single" w:sz="4" w:space="0" w:color="auto"/>
              <w:left w:val="single" w:sz="4" w:space="0" w:color="000000"/>
              <w:bottom w:val="single" w:sz="4" w:space="0" w:color="auto"/>
            </w:tcBorders>
          </w:tcPr>
          <w:p w:rsidR="006728CA" w:rsidRPr="00AA57C6" w:rsidRDefault="006728CA" w:rsidP="00AF7189">
            <w:pPr>
              <w:widowControl w:val="0"/>
              <w:suppressAutoHyphens/>
              <w:autoSpaceDE w:val="0"/>
              <w:snapToGrid w:val="0"/>
              <w:spacing w:after="0" w:line="240" w:lineRule="auto"/>
              <w:rPr>
                <w:rFonts w:ascii="Arial" w:hAnsi="Arial"/>
                <w:kern w:val="1"/>
                <w:sz w:val="18"/>
                <w:szCs w:val="18"/>
              </w:rPr>
            </w:pPr>
            <w:r w:rsidRPr="00AA57C6">
              <w:rPr>
                <w:rFonts w:ascii="Arial" w:hAnsi="Arial"/>
                <w:kern w:val="1"/>
                <w:sz w:val="18"/>
                <w:szCs w:val="18"/>
              </w:rPr>
              <w:t>1960 – 1970 гг.</w:t>
            </w:r>
          </w:p>
        </w:tc>
        <w:tc>
          <w:tcPr>
            <w:tcW w:w="1408" w:type="dxa"/>
            <w:tcBorders>
              <w:top w:val="single" w:sz="4" w:space="0" w:color="auto"/>
              <w:left w:val="single" w:sz="4" w:space="0" w:color="000000"/>
              <w:bottom w:val="single" w:sz="4" w:space="0" w:color="auto"/>
            </w:tcBorders>
          </w:tcPr>
          <w:p w:rsidR="006728CA" w:rsidRPr="00AA57C6" w:rsidRDefault="006728CA" w:rsidP="00AF7189">
            <w:pPr>
              <w:widowControl w:val="0"/>
              <w:suppressAutoHyphens/>
              <w:autoSpaceDE w:val="0"/>
              <w:snapToGrid w:val="0"/>
              <w:spacing w:after="0" w:line="240" w:lineRule="auto"/>
              <w:rPr>
                <w:rFonts w:ascii="Arial" w:hAnsi="Arial"/>
                <w:kern w:val="1"/>
                <w:sz w:val="18"/>
                <w:szCs w:val="18"/>
              </w:rPr>
            </w:pPr>
            <w:r w:rsidRPr="00AA57C6">
              <w:rPr>
                <w:rFonts w:ascii="Arial" w:hAnsi="Arial"/>
                <w:kern w:val="1"/>
                <w:sz w:val="18"/>
                <w:szCs w:val="18"/>
              </w:rPr>
              <w:t>Многоквартирный жилой дом</w:t>
            </w:r>
          </w:p>
        </w:tc>
        <w:tc>
          <w:tcPr>
            <w:tcW w:w="816" w:type="dxa"/>
            <w:tcBorders>
              <w:top w:val="single" w:sz="4" w:space="0" w:color="auto"/>
              <w:left w:val="single" w:sz="4" w:space="0" w:color="000000"/>
              <w:bottom w:val="single" w:sz="4" w:space="0" w:color="auto"/>
            </w:tcBorders>
          </w:tcPr>
          <w:p w:rsidR="006728CA" w:rsidRPr="00AA57C6" w:rsidRDefault="006728CA" w:rsidP="00AF7189">
            <w:pPr>
              <w:widowControl w:val="0"/>
              <w:suppressAutoHyphens/>
              <w:autoSpaceDE w:val="0"/>
              <w:snapToGrid w:val="0"/>
              <w:spacing w:after="0" w:line="240" w:lineRule="auto"/>
              <w:rPr>
                <w:rFonts w:ascii="Arial" w:hAnsi="Arial"/>
                <w:kern w:val="1"/>
                <w:sz w:val="18"/>
                <w:szCs w:val="18"/>
              </w:rPr>
            </w:pPr>
            <w:r w:rsidRPr="00AA57C6">
              <w:rPr>
                <w:rFonts w:ascii="Arial" w:hAnsi="Arial"/>
                <w:kern w:val="1"/>
                <w:sz w:val="18"/>
                <w:szCs w:val="18"/>
              </w:rPr>
              <w:t>Произведение монументального искусства</w:t>
            </w:r>
          </w:p>
        </w:tc>
        <w:tc>
          <w:tcPr>
            <w:tcW w:w="2466" w:type="dxa"/>
            <w:tcBorders>
              <w:top w:val="single" w:sz="4" w:space="0" w:color="auto"/>
              <w:left w:val="single" w:sz="4" w:space="0" w:color="000000"/>
              <w:bottom w:val="single" w:sz="4" w:space="0" w:color="auto"/>
              <w:right w:val="single" w:sz="4" w:space="0" w:color="000000"/>
            </w:tcBorders>
          </w:tcPr>
          <w:p w:rsidR="006728CA" w:rsidRPr="00AA57C6" w:rsidRDefault="006728CA" w:rsidP="00AF7189">
            <w:pPr>
              <w:widowControl w:val="0"/>
              <w:suppressAutoHyphens/>
              <w:autoSpaceDE w:val="0"/>
              <w:snapToGrid w:val="0"/>
              <w:spacing w:after="0" w:line="240" w:lineRule="auto"/>
              <w:rPr>
                <w:rFonts w:ascii="Arial" w:hAnsi="Arial"/>
                <w:kern w:val="1"/>
                <w:sz w:val="18"/>
                <w:szCs w:val="18"/>
              </w:rPr>
            </w:pPr>
            <w:r w:rsidRPr="00AA57C6">
              <w:rPr>
                <w:rFonts w:ascii="Arial" w:hAnsi="Arial"/>
                <w:kern w:val="1"/>
                <w:sz w:val="18"/>
                <w:szCs w:val="18"/>
              </w:rPr>
              <w:t>Приказ Башкультнаследия от 02.06.2017 N 54 "О включении объектов, обладающих признаками объекта культурного наследия, в Перечень выявленных объектов культурного наследия, расположенных на территории Республики Башкортостан, утвержденный Приказом Управления по государственной охране объектов культурного наследия Республики Башкортостан от 7 апреля 2017 года N 20"</w:t>
            </w:r>
          </w:p>
        </w:tc>
      </w:tr>
      <w:tr w:rsidR="006728CA" w:rsidRPr="00AA57C6" w:rsidTr="00C45898">
        <w:trPr>
          <w:trHeight w:val="100"/>
        </w:trPr>
        <w:tc>
          <w:tcPr>
            <w:tcW w:w="400" w:type="dxa"/>
            <w:tcBorders>
              <w:top w:val="single" w:sz="4" w:space="0" w:color="auto"/>
              <w:left w:val="single" w:sz="4" w:space="0" w:color="000000"/>
              <w:bottom w:val="single" w:sz="4" w:space="0" w:color="auto"/>
            </w:tcBorders>
          </w:tcPr>
          <w:p w:rsidR="006728CA" w:rsidRPr="00AA57C6" w:rsidRDefault="006728CA" w:rsidP="00AF7189">
            <w:pPr>
              <w:widowControl w:val="0"/>
              <w:suppressAutoHyphens/>
              <w:autoSpaceDE w:val="0"/>
              <w:snapToGrid w:val="0"/>
              <w:spacing w:after="0" w:line="240" w:lineRule="auto"/>
              <w:jc w:val="center"/>
              <w:rPr>
                <w:rFonts w:ascii="Arial" w:hAnsi="Arial"/>
                <w:kern w:val="1"/>
                <w:sz w:val="18"/>
                <w:szCs w:val="18"/>
              </w:rPr>
            </w:pPr>
            <w:r w:rsidRPr="00AA57C6">
              <w:rPr>
                <w:rFonts w:ascii="Arial" w:hAnsi="Arial"/>
                <w:kern w:val="1"/>
                <w:sz w:val="18"/>
                <w:szCs w:val="18"/>
              </w:rPr>
              <w:t>9</w:t>
            </w:r>
          </w:p>
        </w:tc>
        <w:tc>
          <w:tcPr>
            <w:tcW w:w="1840" w:type="dxa"/>
            <w:tcBorders>
              <w:top w:val="single" w:sz="4" w:space="0" w:color="auto"/>
              <w:left w:val="single" w:sz="4" w:space="0" w:color="000000"/>
              <w:bottom w:val="single" w:sz="4" w:space="0" w:color="auto"/>
            </w:tcBorders>
          </w:tcPr>
          <w:p w:rsidR="006728CA" w:rsidRPr="00AA57C6" w:rsidRDefault="006728CA" w:rsidP="00AF7189">
            <w:pPr>
              <w:widowControl w:val="0"/>
              <w:suppressAutoHyphens/>
              <w:autoSpaceDE w:val="0"/>
              <w:snapToGrid w:val="0"/>
              <w:spacing w:after="0" w:line="240" w:lineRule="auto"/>
              <w:rPr>
                <w:rFonts w:ascii="Arial" w:hAnsi="Arial"/>
                <w:b/>
                <w:kern w:val="1"/>
                <w:sz w:val="18"/>
                <w:szCs w:val="18"/>
              </w:rPr>
            </w:pPr>
            <w:r w:rsidRPr="00AA57C6">
              <w:rPr>
                <w:rFonts w:ascii="Arial" w:hAnsi="Arial"/>
                <w:b/>
                <w:kern w:val="1"/>
                <w:sz w:val="18"/>
                <w:szCs w:val="18"/>
              </w:rPr>
              <w:t>Монументально-декоративное произведение искусства, расположенное на фасаде многоквартирного жилого дома - "Ленин"</w:t>
            </w:r>
          </w:p>
        </w:tc>
        <w:tc>
          <w:tcPr>
            <w:tcW w:w="832" w:type="dxa"/>
            <w:tcBorders>
              <w:top w:val="single" w:sz="4" w:space="0" w:color="auto"/>
              <w:left w:val="single" w:sz="4" w:space="0" w:color="000000"/>
              <w:bottom w:val="single" w:sz="4" w:space="0" w:color="auto"/>
            </w:tcBorders>
          </w:tcPr>
          <w:p w:rsidR="006728CA" w:rsidRPr="00AA57C6" w:rsidRDefault="006728CA" w:rsidP="00AF7189">
            <w:pPr>
              <w:widowControl w:val="0"/>
              <w:suppressAutoHyphens/>
              <w:autoSpaceDE w:val="0"/>
              <w:snapToGrid w:val="0"/>
              <w:spacing w:after="0" w:line="240" w:lineRule="auto"/>
              <w:rPr>
                <w:rFonts w:ascii="Arial" w:hAnsi="Arial"/>
                <w:kern w:val="1"/>
                <w:sz w:val="18"/>
                <w:szCs w:val="18"/>
              </w:rPr>
            </w:pPr>
            <w:r w:rsidRPr="00AA57C6">
              <w:rPr>
                <w:rFonts w:ascii="Arial" w:hAnsi="Arial"/>
                <w:kern w:val="1"/>
                <w:sz w:val="18"/>
                <w:szCs w:val="18"/>
              </w:rPr>
              <w:t>Салават</w:t>
            </w:r>
          </w:p>
        </w:tc>
        <w:tc>
          <w:tcPr>
            <w:tcW w:w="864" w:type="dxa"/>
            <w:tcBorders>
              <w:top w:val="single" w:sz="4" w:space="0" w:color="auto"/>
              <w:left w:val="single" w:sz="4" w:space="0" w:color="000000"/>
              <w:bottom w:val="single" w:sz="4" w:space="0" w:color="auto"/>
            </w:tcBorders>
          </w:tcPr>
          <w:p w:rsidR="006728CA" w:rsidRPr="00AA57C6" w:rsidRDefault="006728CA" w:rsidP="00AF7189">
            <w:pPr>
              <w:widowControl w:val="0"/>
              <w:suppressAutoHyphens/>
              <w:autoSpaceDE w:val="0"/>
              <w:snapToGrid w:val="0"/>
              <w:spacing w:after="0" w:line="240" w:lineRule="auto"/>
              <w:rPr>
                <w:rFonts w:ascii="Arial" w:hAnsi="Arial"/>
                <w:kern w:val="1"/>
                <w:sz w:val="18"/>
                <w:szCs w:val="18"/>
              </w:rPr>
            </w:pPr>
            <w:r w:rsidRPr="00AA57C6">
              <w:rPr>
                <w:rFonts w:ascii="Arial" w:hAnsi="Arial"/>
                <w:kern w:val="1"/>
                <w:sz w:val="18"/>
                <w:szCs w:val="18"/>
              </w:rPr>
              <w:t>Нефтяников проспект</w:t>
            </w:r>
          </w:p>
        </w:tc>
        <w:tc>
          <w:tcPr>
            <w:tcW w:w="480" w:type="dxa"/>
            <w:tcBorders>
              <w:top w:val="single" w:sz="4" w:space="0" w:color="auto"/>
              <w:left w:val="single" w:sz="4" w:space="0" w:color="000000"/>
              <w:bottom w:val="single" w:sz="4" w:space="0" w:color="auto"/>
            </w:tcBorders>
          </w:tcPr>
          <w:p w:rsidR="006728CA" w:rsidRPr="00AA57C6" w:rsidRDefault="006728CA" w:rsidP="00AF7189">
            <w:pPr>
              <w:widowControl w:val="0"/>
              <w:suppressAutoHyphens/>
              <w:autoSpaceDE w:val="0"/>
              <w:snapToGrid w:val="0"/>
              <w:spacing w:after="0" w:line="240" w:lineRule="auto"/>
              <w:jc w:val="center"/>
              <w:rPr>
                <w:rFonts w:ascii="Arial" w:hAnsi="Arial"/>
                <w:kern w:val="1"/>
                <w:sz w:val="18"/>
                <w:szCs w:val="18"/>
              </w:rPr>
            </w:pPr>
            <w:r w:rsidRPr="00AA57C6">
              <w:rPr>
                <w:rFonts w:ascii="Arial" w:hAnsi="Arial"/>
                <w:kern w:val="1"/>
                <w:sz w:val="18"/>
                <w:szCs w:val="18"/>
              </w:rPr>
              <w:t>2</w:t>
            </w:r>
          </w:p>
        </w:tc>
        <w:tc>
          <w:tcPr>
            <w:tcW w:w="720" w:type="dxa"/>
            <w:tcBorders>
              <w:top w:val="single" w:sz="4" w:space="0" w:color="auto"/>
              <w:left w:val="single" w:sz="4" w:space="0" w:color="000000"/>
              <w:bottom w:val="single" w:sz="4" w:space="0" w:color="auto"/>
            </w:tcBorders>
          </w:tcPr>
          <w:p w:rsidR="006728CA" w:rsidRPr="00AA57C6" w:rsidRDefault="006728CA" w:rsidP="00AF7189">
            <w:pPr>
              <w:widowControl w:val="0"/>
              <w:suppressAutoHyphens/>
              <w:autoSpaceDE w:val="0"/>
              <w:snapToGrid w:val="0"/>
              <w:spacing w:after="0" w:line="240" w:lineRule="auto"/>
              <w:rPr>
                <w:rFonts w:ascii="Arial" w:hAnsi="Arial"/>
                <w:kern w:val="1"/>
                <w:sz w:val="18"/>
                <w:szCs w:val="18"/>
              </w:rPr>
            </w:pPr>
            <w:r w:rsidRPr="00AA57C6">
              <w:rPr>
                <w:rFonts w:ascii="Arial" w:hAnsi="Arial"/>
                <w:kern w:val="1"/>
                <w:sz w:val="18"/>
                <w:szCs w:val="18"/>
              </w:rPr>
              <w:t>1960 – 1970 гг.</w:t>
            </w:r>
          </w:p>
        </w:tc>
        <w:tc>
          <w:tcPr>
            <w:tcW w:w="1408" w:type="dxa"/>
            <w:tcBorders>
              <w:top w:val="single" w:sz="4" w:space="0" w:color="auto"/>
              <w:left w:val="single" w:sz="4" w:space="0" w:color="000000"/>
              <w:bottom w:val="single" w:sz="4" w:space="0" w:color="auto"/>
            </w:tcBorders>
          </w:tcPr>
          <w:p w:rsidR="006728CA" w:rsidRPr="00AA57C6" w:rsidRDefault="006728CA" w:rsidP="00AF7189">
            <w:pPr>
              <w:widowControl w:val="0"/>
              <w:suppressAutoHyphens/>
              <w:autoSpaceDE w:val="0"/>
              <w:snapToGrid w:val="0"/>
              <w:spacing w:after="0" w:line="240" w:lineRule="auto"/>
              <w:rPr>
                <w:rFonts w:ascii="Arial" w:hAnsi="Arial"/>
                <w:kern w:val="1"/>
                <w:sz w:val="18"/>
                <w:szCs w:val="18"/>
              </w:rPr>
            </w:pPr>
            <w:r w:rsidRPr="00AA57C6">
              <w:rPr>
                <w:rFonts w:ascii="Arial" w:hAnsi="Arial"/>
                <w:kern w:val="1"/>
                <w:sz w:val="18"/>
                <w:szCs w:val="18"/>
              </w:rPr>
              <w:t>Многоквартирный жилой дом</w:t>
            </w:r>
          </w:p>
        </w:tc>
        <w:tc>
          <w:tcPr>
            <w:tcW w:w="816" w:type="dxa"/>
            <w:tcBorders>
              <w:top w:val="single" w:sz="4" w:space="0" w:color="auto"/>
              <w:left w:val="single" w:sz="4" w:space="0" w:color="000000"/>
              <w:bottom w:val="single" w:sz="4" w:space="0" w:color="auto"/>
            </w:tcBorders>
          </w:tcPr>
          <w:p w:rsidR="006728CA" w:rsidRPr="00AA57C6" w:rsidRDefault="006728CA" w:rsidP="00AF7189">
            <w:pPr>
              <w:widowControl w:val="0"/>
              <w:suppressAutoHyphens/>
              <w:autoSpaceDE w:val="0"/>
              <w:snapToGrid w:val="0"/>
              <w:spacing w:after="0" w:line="240" w:lineRule="auto"/>
              <w:rPr>
                <w:rFonts w:ascii="Arial" w:hAnsi="Arial"/>
                <w:kern w:val="1"/>
                <w:sz w:val="18"/>
                <w:szCs w:val="18"/>
              </w:rPr>
            </w:pPr>
            <w:r w:rsidRPr="00AA57C6">
              <w:rPr>
                <w:rFonts w:ascii="Arial" w:hAnsi="Arial"/>
                <w:kern w:val="1"/>
                <w:sz w:val="18"/>
                <w:szCs w:val="18"/>
              </w:rPr>
              <w:t>Произведение монументального искусства</w:t>
            </w:r>
          </w:p>
        </w:tc>
        <w:tc>
          <w:tcPr>
            <w:tcW w:w="2466" w:type="dxa"/>
            <w:tcBorders>
              <w:top w:val="single" w:sz="4" w:space="0" w:color="auto"/>
              <w:left w:val="single" w:sz="4" w:space="0" w:color="000000"/>
              <w:bottom w:val="single" w:sz="4" w:space="0" w:color="auto"/>
              <w:right w:val="single" w:sz="4" w:space="0" w:color="000000"/>
            </w:tcBorders>
          </w:tcPr>
          <w:p w:rsidR="006728CA" w:rsidRPr="00AA57C6" w:rsidRDefault="006728CA" w:rsidP="00AF7189">
            <w:pPr>
              <w:widowControl w:val="0"/>
              <w:suppressAutoHyphens/>
              <w:autoSpaceDE w:val="0"/>
              <w:snapToGrid w:val="0"/>
              <w:spacing w:after="0" w:line="240" w:lineRule="auto"/>
              <w:rPr>
                <w:rFonts w:ascii="Arial" w:hAnsi="Arial"/>
                <w:kern w:val="1"/>
                <w:sz w:val="18"/>
                <w:szCs w:val="18"/>
              </w:rPr>
            </w:pPr>
            <w:r w:rsidRPr="00AA57C6">
              <w:rPr>
                <w:rFonts w:ascii="Arial" w:hAnsi="Arial"/>
                <w:kern w:val="1"/>
                <w:sz w:val="18"/>
                <w:szCs w:val="18"/>
              </w:rPr>
              <w:t>Приказ Башкультнаследия от 02.06.2017 N 54 "О включении объектов, обладающих признаками объекта культурного наследия, в Перечень выявленных объектов культурного наследия, расположенных на территории Республики Башкортостан, утвержденный Приказом Управления по государственной охране объектов культурного наследия Республики Башкортостан от 7 апреля 2017 года N 20"</w:t>
            </w:r>
          </w:p>
        </w:tc>
      </w:tr>
      <w:tr w:rsidR="006728CA" w:rsidRPr="00AA57C6" w:rsidTr="00C45898">
        <w:trPr>
          <w:trHeight w:val="87"/>
        </w:trPr>
        <w:tc>
          <w:tcPr>
            <w:tcW w:w="400" w:type="dxa"/>
            <w:tcBorders>
              <w:top w:val="single" w:sz="4" w:space="0" w:color="auto"/>
              <w:left w:val="single" w:sz="4" w:space="0" w:color="000000"/>
              <w:bottom w:val="single" w:sz="4" w:space="0" w:color="auto"/>
            </w:tcBorders>
          </w:tcPr>
          <w:p w:rsidR="006728CA" w:rsidRPr="00AA57C6" w:rsidRDefault="006728CA" w:rsidP="00AF7189">
            <w:pPr>
              <w:widowControl w:val="0"/>
              <w:suppressAutoHyphens/>
              <w:autoSpaceDE w:val="0"/>
              <w:snapToGrid w:val="0"/>
              <w:spacing w:after="0" w:line="240" w:lineRule="auto"/>
              <w:jc w:val="center"/>
              <w:rPr>
                <w:rFonts w:ascii="Arial" w:hAnsi="Arial"/>
                <w:kern w:val="1"/>
                <w:sz w:val="18"/>
                <w:szCs w:val="18"/>
              </w:rPr>
            </w:pPr>
            <w:r w:rsidRPr="00AA57C6">
              <w:rPr>
                <w:rFonts w:ascii="Arial" w:hAnsi="Arial"/>
                <w:kern w:val="1"/>
                <w:sz w:val="18"/>
                <w:szCs w:val="18"/>
              </w:rPr>
              <w:t>10</w:t>
            </w:r>
          </w:p>
        </w:tc>
        <w:tc>
          <w:tcPr>
            <w:tcW w:w="1840" w:type="dxa"/>
            <w:tcBorders>
              <w:top w:val="single" w:sz="4" w:space="0" w:color="auto"/>
              <w:left w:val="single" w:sz="4" w:space="0" w:color="000000"/>
              <w:bottom w:val="single" w:sz="4" w:space="0" w:color="auto"/>
            </w:tcBorders>
          </w:tcPr>
          <w:p w:rsidR="006728CA" w:rsidRPr="00AA57C6" w:rsidRDefault="006728CA" w:rsidP="00AF7189">
            <w:pPr>
              <w:widowControl w:val="0"/>
              <w:suppressAutoHyphens/>
              <w:autoSpaceDE w:val="0"/>
              <w:snapToGrid w:val="0"/>
              <w:spacing w:after="0" w:line="240" w:lineRule="auto"/>
              <w:rPr>
                <w:rFonts w:ascii="Arial" w:hAnsi="Arial"/>
                <w:b/>
                <w:kern w:val="1"/>
                <w:sz w:val="18"/>
                <w:szCs w:val="18"/>
              </w:rPr>
            </w:pPr>
            <w:r w:rsidRPr="00AA57C6">
              <w:rPr>
                <w:rFonts w:ascii="Arial" w:hAnsi="Arial"/>
                <w:b/>
                <w:kern w:val="1"/>
                <w:sz w:val="18"/>
                <w:szCs w:val="18"/>
              </w:rPr>
              <w:t>Монументально-декоративное произведение искусства, расположенное на фасаде многоквартирного жилого дома - "Спорт"</w:t>
            </w:r>
          </w:p>
        </w:tc>
        <w:tc>
          <w:tcPr>
            <w:tcW w:w="832" w:type="dxa"/>
            <w:tcBorders>
              <w:top w:val="single" w:sz="4" w:space="0" w:color="auto"/>
              <w:left w:val="single" w:sz="4" w:space="0" w:color="000000"/>
              <w:bottom w:val="single" w:sz="4" w:space="0" w:color="auto"/>
            </w:tcBorders>
          </w:tcPr>
          <w:p w:rsidR="006728CA" w:rsidRPr="00AA57C6" w:rsidRDefault="006728CA" w:rsidP="00AF7189">
            <w:pPr>
              <w:widowControl w:val="0"/>
              <w:suppressAutoHyphens/>
              <w:autoSpaceDE w:val="0"/>
              <w:snapToGrid w:val="0"/>
              <w:spacing w:after="0" w:line="240" w:lineRule="auto"/>
              <w:rPr>
                <w:rFonts w:ascii="Arial" w:hAnsi="Arial"/>
                <w:kern w:val="1"/>
                <w:sz w:val="18"/>
                <w:szCs w:val="18"/>
              </w:rPr>
            </w:pPr>
            <w:r w:rsidRPr="00AA57C6">
              <w:rPr>
                <w:rFonts w:ascii="Arial" w:hAnsi="Arial"/>
                <w:kern w:val="1"/>
                <w:sz w:val="18"/>
                <w:szCs w:val="18"/>
              </w:rPr>
              <w:t>Салават</w:t>
            </w:r>
          </w:p>
        </w:tc>
        <w:tc>
          <w:tcPr>
            <w:tcW w:w="864" w:type="dxa"/>
            <w:tcBorders>
              <w:top w:val="single" w:sz="4" w:space="0" w:color="auto"/>
              <w:left w:val="single" w:sz="4" w:space="0" w:color="000000"/>
              <w:bottom w:val="single" w:sz="4" w:space="0" w:color="auto"/>
            </w:tcBorders>
          </w:tcPr>
          <w:p w:rsidR="006728CA" w:rsidRPr="00AA57C6" w:rsidRDefault="006728CA" w:rsidP="00AF7189">
            <w:pPr>
              <w:widowControl w:val="0"/>
              <w:suppressAutoHyphens/>
              <w:autoSpaceDE w:val="0"/>
              <w:snapToGrid w:val="0"/>
              <w:spacing w:after="0" w:line="240" w:lineRule="auto"/>
              <w:rPr>
                <w:rFonts w:ascii="Arial" w:hAnsi="Arial"/>
                <w:kern w:val="1"/>
                <w:sz w:val="18"/>
                <w:szCs w:val="18"/>
              </w:rPr>
            </w:pPr>
            <w:r w:rsidRPr="00AA57C6">
              <w:rPr>
                <w:rFonts w:ascii="Arial" w:hAnsi="Arial"/>
                <w:kern w:val="1"/>
                <w:sz w:val="18"/>
                <w:szCs w:val="18"/>
              </w:rPr>
              <w:t>Нефтяников проспект</w:t>
            </w:r>
          </w:p>
        </w:tc>
        <w:tc>
          <w:tcPr>
            <w:tcW w:w="480" w:type="dxa"/>
            <w:tcBorders>
              <w:top w:val="single" w:sz="4" w:space="0" w:color="auto"/>
              <w:left w:val="single" w:sz="4" w:space="0" w:color="000000"/>
              <w:bottom w:val="single" w:sz="4" w:space="0" w:color="auto"/>
            </w:tcBorders>
          </w:tcPr>
          <w:p w:rsidR="006728CA" w:rsidRPr="00AA57C6" w:rsidRDefault="006728CA" w:rsidP="00AF7189">
            <w:pPr>
              <w:widowControl w:val="0"/>
              <w:suppressAutoHyphens/>
              <w:autoSpaceDE w:val="0"/>
              <w:snapToGrid w:val="0"/>
              <w:spacing w:after="0" w:line="240" w:lineRule="auto"/>
              <w:jc w:val="center"/>
              <w:rPr>
                <w:rFonts w:ascii="Arial" w:hAnsi="Arial"/>
                <w:kern w:val="1"/>
                <w:sz w:val="18"/>
                <w:szCs w:val="18"/>
              </w:rPr>
            </w:pPr>
            <w:r w:rsidRPr="00AA57C6">
              <w:rPr>
                <w:rFonts w:ascii="Arial" w:hAnsi="Arial"/>
                <w:kern w:val="1"/>
                <w:sz w:val="18"/>
                <w:szCs w:val="18"/>
              </w:rPr>
              <w:t>12</w:t>
            </w:r>
          </w:p>
        </w:tc>
        <w:tc>
          <w:tcPr>
            <w:tcW w:w="720" w:type="dxa"/>
            <w:tcBorders>
              <w:top w:val="single" w:sz="4" w:space="0" w:color="auto"/>
              <w:left w:val="single" w:sz="4" w:space="0" w:color="000000"/>
              <w:bottom w:val="single" w:sz="4" w:space="0" w:color="auto"/>
            </w:tcBorders>
          </w:tcPr>
          <w:p w:rsidR="006728CA" w:rsidRPr="00AA57C6" w:rsidRDefault="006728CA" w:rsidP="00AF7189">
            <w:pPr>
              <w:widowControl w:val="0"/>
              <w:suppressAutoHyphens/>
              <w:autoSpaceDE w:val="0"/>
              <w:snapToGrid w:val="0"/>
              <w:spacing w:after="0" w:line="240" w:lineRule="auto"/>
              <w:rPr>
                <w:rFonts w:ascii="Arial" w:hAnsi="Arial"/>
                <w:kern w:val="1"/>
                <w:sz w:val="18"/>
                <w:szCs w:val="18"/>
              </w:rPr>
            </w:pPr>
            <w:r w:rsidRPr="00AA57C6">
              <w:rPr>
                <w:rFonts w:ascii="Arial" w:hAnsi="Arial"/>
                <w:kern w:val="1"/>
                <w:sz w:val="18"/>
                <w:szCs w:val="18"/>
              </w:rPr>
              <w:t>1960 – 1970 гг.</w:t>
            </w:r>
          </w:p>
        </w:tc>
        <w:tc>
          <w:tcPr>
            <w:tcW w:w="1408" w:type="dxa"/>
            <w:tcBorders>
              <w:top w:val="single" w:sz="4" w:space="0" w:color="auto"/>
              <w:left w:val="single" w:sz="4" w:space="0" w:color="000000"/>
              <w:bottom w:val="single" w:sz="4" w:space="0" w:color="auto"/>
            </w:tcBorders>
          </w:tcPr>
          <w:p w:rsidR="006728CA" w:rsidRPr="00AA57C6" w:rsidRDefault="006728CA" w:rsidP="00AF7189">
            <w:pPr>
              <w:widowControl w:val="0"/>
              <w:suppressAutoHyphens/>
              <w:autoSpaceDE w:val="0"/>
              <w:snapToGrid w:val="0"/>
              <w:spacing w:after="0" w:line="240" w:lineRule="auto"/>
              <w:rPr>
                <w:rFonts w:ascii="Arial" w:hAnsi="Arial"/>
                <w:kern w:val="1"/>
                <w:sz w:val="18"/>
                <w:szCs w:val="18"/>
              </w:rPr>
            </w:pPr>
            <w:r w:rsidRPr="00AA57C6">
              <w:rPr>
                <w:rFonts w:ascii="Arial" w:hAnsi="Arial"/>
                <w:kern w:val="1"/>
                <w:sz w:val="18"/>
                <w:szCs w:val="18"/>
              </w:rPr>
              <w:t xml:space="preserve">Многоквартирный жилой дом </w:t>
            </w:r>
          </w:p>
        </w:tc>
        <w:tc>
          <w:tcPr>
            <w:tcW w:w="816" w:type="dxa"/>
            <w:tcBorders>
              <w:top w:val="single" w:sz="4" w:space="0" w:color="auto"/>
              <w:left w:val="single" w:sz="4" w:space="0" w:color="000000"/>
              <w:bottom w:val="single" w:sz="4" w:space="0" w:color="auto"/>
            </w:tcBorders>
          </w:tcPr>
          <w:p w:rsidR="006728CA" w:rsidRPr="00AA57C6" w:rsidRDefault="006728CA" w:rsidP="00AF7189">
            <w:pPr>
              <w:widowControl w:val="0"/>
              <w:suppressAutoHyphens/>
              <w:autoSpaceDE w:val="0"/>
              <w:snapToGrid w:val="0"/>
              <w:spacing w:after="0" w:line="240" w:lineRule="auto"/>
              <w:rPr>
                <w:rFonts w:ascii="Arial" w:hAnsi="Arial"/>
                <w:kern w:val="1"/>
                <w:sz w:val="18"/>
                <w:szCs w:val="18"/>
              </w:rPr>
            </w:pPr>
            <w:r w:rsidRPr="00AA57C6">
              <w:rPr>
                <w:rFonts w:ascii="Arial" w:hAnsi="Arial"/>
                <w:kern w:val="1"/>
                <w:sz w:val="18"/>
                <w:szCs w:val="18"/>
              </w:rPr>
              <w:t>Произведение монументального искусства</w:t>
            </w:r>
          </w:p>
        </w:tc>
        <w:tc>
          <w:tcPr>
            <w:tcW w:w="2466" w:type="dxa"/>
            <w:tcBorders>
              <w:top w:val="single" w:sz="4" w:space="0" w:color="auto"/>
              <w:left w:val="single" w:sz="4" w:space="0" w:color="000000"/>
              <w:bottom w:val="single" w:sz="4" w:space="0" w:color="auto"/>
              <w:right w:val="single" w:sz="4" w:space="0" w:color="000000"/>
            </w:tcBorders>
          </w:tcPr>
          <w:p w:rsidR="006728CA" w:rsidRPr="00AA57C6" w:rsidRDefault="006728CA" w:rsidP="00AF7189">
            <w:pPr>
              <w:widowControl w:val="0"/>
              <w:suppressAutoHyphens/>
              <w:autoSpaceDE w:val="0"/>
              <w:snapToGrid w:val="0"/>
              <w:spacing w:after="0" w:line="240" w:lineRule="auto"/>
              <w:rPr>
                <w:rFonts w:ascii="Arial" w:hAnsi="Arial"/>
                <w:kern w:val="1"/>
                <w:sz w:val="18"/>
                <w:szCs w:val="18"/>
              </w:rPr>
            </w:pPr>
            <w:r w:rsidRPr="00AA57C6">
              <w:rPr>
                <w:rFonts w:ascii="Arial" w:hAnsi="Arial"/>
                <w:kern w:val="1"/>
                <w:sz w:val="18"/>
                <w:szCs w:val="18"/>
              </w:rPr>
              <w:t>Приказ Башкультнаследия от 02.06.2017 N 54 "О включении объектов, обладающих признаками объекта культурного наследия, в Перечень выявленных объектов культурного наследия, расположенных на территории Республики Башкортостан, утвержденный Приказом Управления по государственной охране объектов культурного наследия Республики Башкортостан от 7 апреля 2017 года N 20"</w:t>
            </w:r>
          </w:p>
        </w:tc>
      </w:tr>
      <w:tr w:rsidR="006728CA" w:rsidRPr="00AA57C6" w:rsidTr="00C45898">
        <w:trPr>
          <w:trHeight w:val="107"/>
        </w:trPr>
        <w:tc>
          <w:tcPr>
            <w:tcW w:w="400" w:type="dxa"/>
            <w:tcBorders>
              <w:top w:val="single" w:sz="4" w:space="0" w:color="auto"/>
              <w:left w:val="single" w:sz="4" w:space="0" w:color="000000"/>
              <w:bottom w:val="single" w:sz="4" w:space="0" w:color="auto"/>
            </w:tcBorders>
          </w:tcPr>
          <w:p w:rsidR="006728CA" w:rsidRPr="00AA57C6" w:rsidRDefault="006728CA" w:rsidP="00AF7189">
            <w:pPr>
              <w:widowControl w:val="0"/>
              <w:suppressAutoHyphens/>
              <w:autoSpaceDE w:val="0"/>
              <w:snapToGrid w:val="0"/>
              <w:spacing w:after="0" w:line="240" w:lineRule="auto"/>
              <w:jc w:val="center"/>
              <w:rPr>
                <w:rFonts w:ascii="Arial" w:hAnsi="Arial"/>
                <w:kern w:val="1"/>
                <w:sz w:val="18"/>
                <w:szCs w:val="18"/>
              </w:rPr>
            </w:pPr>
            <w:r w:rsidRPr="00AA57C6">
              <w:rPr>
                <w:rFonts w:ascii="Arial" w:hAnsi="Arial"/>
                <w:kern w:val="1"/>
                <w:sz w:val="18"/>
                <w:szCs w:val="18"/>
              </w:rPr>
              <w:t>11</w:t>
            </w:r>
          </w:p>
        </w:tc>
        <w:tc>
          <w:tcPr>
            <w:tcW w:w="1840" w:type="dxa"/>
            <w:tcBorders>
              <w:top w:val="single" w:sz="4" w:space="0" w:color="auto"/>
              <w:left w:val="single" w:sz="4" w:space="0" w:color="000000"/>
              <w:bottom w:val="single" w:sz="4" w:space="0" w:color="auto"/>
            </w:tcBorders>
          </w:tcPr>
          <w:p w:rsidR="006728CA" w:rsidRPr="00AA57C6" w:rsidRDefault="006728CA" w:rsidP="00AF7189">
            <w:pPr>
              <w:widowControl w:val="0"/>
              <w:suppressAutoHyphens/>
              <w:autoSpaceDE w:val="0"/>
              <w:snapToGrid w:val="0"/>
              <w:spacing w:after="0" w:line="240" w:lineRule="auto"/>
              <w:rPr>
                <w:rFonts w:ascii="Arial" w:hAnsi="Arial"/>
                <w:b/>
                <w:kern w:val="1"/>
                <w:sz w:val="18"/>
                <w:szCs w:val="18"/>
              </w:rPr>
            </w:pPr>
            <w:r w:rsidRPr="00AA57C6">
              <w:rPr>
                <w:rFonts w:ascii="Arial" w:hAnsi="Arial"/>
                <w:b/>
                <w:kern w:val="1"/>
                <w:sz w:val="18"/>
                <w:szCs w:val="18"/>
              </w:rPr>
              <w:t xml:space="preserve">Монументально-декоративное произведение искусства, </w:t>
            </w:r>
            <w:r w:rsidRPr="00AA57C6">
              <w:rPr>
                <w:rFonts w:ascii="Arial" w:hAnsi="Arial"/>
                <w:b/>
                <w:kern w:val="1"/>
                <w:sz w:val="18"/>
                <w:szCs w:val="18"/>
              </w:rPr>
              <w:lastRenderedPageBreak/>
              <w:t>расположенное на фасаде многоквартирного жилого дома - "Символика" ("Социалистическая аллегория")</w:t>
            </w:r>
          </w:p>
        </w:tc>
        <w:tc>
          <w:tcPr>
            <w:tcW w:w="832" w:type="dxa"/>
            <w:tcBorders>
              <w:top w:val="single" w:sz="4" w:space="0" w:color="auto"/>
              <w:left w:val="single" w:sz="4" w:space="0" w:color="000000"/>
              <w:bottom w:val="single" w:sz="4" w:space="0" w:color="auto"/>
            </w:tcBorders>
          </w:tcPr>
          <w:p w:rsidR="006728CA" w:rsidRPr="00AA57C6" w:rsidRDefault="006728CA" w:rsidP="00AF7189">
            <w:pPr>
              <w:widowControl w:val="0"/>
              <w:suppressAutoHyphens/>
              <w:autoSpaceDE w:val="0"/>
              <w:snapToGrid w:val="0"/>
              <w:spacing w:after="0" w:line="240" w:lineRule="auto"/>
              <w:rPr>
                <w:rFonts w:ascii="Arial" w:hAnsi="Arial"/>
                <w:kern w:val="1"/>
                <w:sz w:val="18"/>
                <w:szCs w:val="18"/>
              </w:rPr>
            </w:pPr>
            <w:r w:rsidRPr="00AA57C6">
              <w:rPr>
                <w:rFonts w:ascii="Arial" w:hAnsi="Arial"/>
                <w:kern w:val="1"/>
                <w:sz w:val="18"/>
                <w:szCs w:val="18"/>
              </w:rPr>
              <w:lastRenderedPageBreak/>
              <w:t>Салават</w:t>
            </w:r>
          </w:p>
        </w:tc>
        <w:tc>
          <w:tcPr>
            <w:tcW w:w="864" w:type="dxa"/>
            <w:tcBorders>
              <w:top w:val="single" w:sz="4" w:space="0" w:color="auto"/>
              <w:left w:val="single" w:sz="4" w:space="0" w:color="000000"/>
              <w:bottom w:val="single" w:sz="4" w:space="0" w:color="auto"/>
            </w:tcBorders>
          </w:tcPr>
          <w:p w:rsidR="006728CA" w:rsidRPr="00AA57C6" w:rsidRDefault="006728CA" w:rsidP="00AF7189">
            <w:pPr>
              <w:widowControl w:val="0"/>
              <w:suppressAutoHyphens/>
              <w:autoSpaceDE w:val="0"/>
              <w:snapToGrid w:val="0"/>
              <w:spacing w:after="0" w:line="240" w:lineRule="auto"/>
              <w:rPr>
                <w:rFonts w:ascii="Arial" w:hAnsi="Arial"/>
                <w:kern w:val="1"/>
                <w:sz w:val="18"/>
                <w:szCs w:val="18"/>
              </w:rPr>
            </w:pPr>
            <w:r w:rsidRPr="00AA57C6">
              <w:rPr>
                <w:rFonts w:ascii="Arial" w:hAnsi="Arial"/>
                <w:kern w:val="1"/>
                <w:sz w:val="18"/>
                <w:szCs w:val="18"/>
              </w:rPr>
              <w:t>Октябрьская</w:t>
            </w:r>
          </w:p>
        </w:tc>
        <w:tc>
          <w:tcPr>
            <w:tcW w:w="480" w:type="dxa"/>
            <w:tcBorders>
              <w:top w:val="single" w:sz="4" w:space="0" w:color="auto"/>
              <w:left w:val="single" w:sz="4" w:space="0" w:color="000000"/>
              <w:bottom w:val="single" w:sz="4" w:space="0" w:color="auto"/>
            </w:tcBorders>
          </w:tcPr>
          <w:p w:rsidR="006728CA" w:rsidRPr="00AA57C6" w:rsidRDefault="006728CA" w:rsidP="00AF7189">
            <w:pPr>
              <w:widowControl w:val="0"/>
              <w:suppressAutoHyphens/>
              <w:autoSpaceDE w:val="0"/>
              <w:snapToGrid w:val="0"/>
              <w:spacing w:after="0" w:line="240" w:lineRule="auto"/>
              <w:jc w:val="center"/>
              <w:rPr>
                <w:rFonts w:ascii="Arial" w:hAnsi="Arial"/>
                <w:kern w:val="1"/>
                <w:sz w:val="18"/>
                <w:szCs w:val="18"/>
              </w:rPr>
            </w:pPr>
            <w:r w:rsidRPr="00AA57C6">
              <w:rPr>
                <w:rFonts w:ascii="Arial" w:hAnsi="Arial"/>
                <w:kern w:val="1"/>
                <w:sz w:val="18"/>
                <w:szCs w:val="18"/>
              </w:rPr>
              <w:t>32</w:t>
            </w:r>
          </w:p>
        </w:tc>
        <w:tc>
          <w:tcPr>
            <w:tcW w:w="720" w:type="dxa"/>
            <w:tcBorders>
              <w:top w:val="single" w:sz="4" w:space="0" w:color="auto"/>
              <w:left w:val="single" w:sz="4" w:space="0" w:color="000000"/>
              <w:bottom w:val="single" w:sz="4" w:space="0" w:color="auto"/>
            </w:tcBorders>
          </w:tcPr>
          <w:p w:rsidR="006728CA" w:rsidRPr="00AA57C6" w:rsidRDefault="006728CA" w:rsidP="00AF7189">
            <w:pPr>
              <w:widowControl w:val="0"/>
              <w:suppressAutoHyphens/>
              <w:autoSpaceDE w:val="0"/>
              <w:snapToGrid w:val="0"/>
              <w:spacing w:after="0" w:line="240" w:lineRule="auto"/>
              <w:rPr>
                <w:rFonts w:ascii="Arial" w:hAnsi="Arial"/>
                <w:kern w:val="1"/>
                <w:sz w:val="18"/>
                <w:szCs w:val="18"/>
              </w:rPr>
            </w:pPr>
            <w:r w:rsidRPr="00AA57C6">
              <w:rPr>
                <w:rFonts w:ascii="Arial" w:hAnsi="Arial"/>
                <w:kern w:val="1"/>
                <w:sz w:val="18"/>
                <w:szCs w:val="18"/>
              </w:rPr>
              <w:t>1960 – 1970 гг.</w:t>
            </w:r>
          </w:p>
        </w:tc>
        <w:tc>
          <w:tcPr>
            <w:tcW w:w="1408" w:type="dxa"/>
            <w:tcBorders>
              <w:top w:val="single" w:sz="4" w:space="0" w:color="auto"/>
              <w:left w:val="single" w:sz="4" w:space="0" w:color="000000"/>
              <w:bottom w:val="single" w:sz="4" w:space="0" w:color="auto"/>
            </w:tcBorders>
          </w:tcPr>
          <w:p w:rsidR="006728CA" w:rsidRPr="00AA57C6" w:rsidRDefault="006728CA" w:rsidP="00AF7189">
            <w:pPr>
              <w:widowControl w:val="0"/>
              <w:suppressAutoHyphens/>
              <w:autoSpaceDE w:val="0"/>
              <w:snapToGrid w:val="0"/>
              <w:spacing w:after="0" w:line="240" w:lineRule="auto"/>
              <w:rPr>
                <w:rFonts w:ascii="Arial" w:hAnsi="Arial"/>
                <w:kern w:val="1"/>
                <w:sz w:val="18"/>
                <w:szCs w:val="18"/>
              </w:rPr>
            </w:pPr>
            <w:r w:rsidRPr="00AA57C6">
              <w:rPr>
                <w:rFonts w:ascii="Arial" w:hAnsi="Arial"/>
                <w:kern w:val="1"/>
                <w:sz w:val="18"/>
                <w:szCs w:val="18"/>
              </w:rPr>
              <w:t xml:space="preserve">Многоквартирный жилой дом </w:t>
            </w:r>
          </w:p>
        </w:tc>
        <w:tc>
          <w:tcPr>
            <w:tcW w:w="816" w:type="dxa"/>
            <w:tcBorders>
              <w:top w:val="single" w:sz="4" w:space="0" w:color="auto"/>
              <w:left w:val="single" w:sz="4" w:space="0" w:color="000000"/>
              <w:bottom w:val="single" w:sz="4" w:space="0" w:color="auto"/>
            </w:tcBorders>
          </w:tcPr>
          <w:p w:rsidR="006728CA" w:rsidRPr="00AA57C6" w:rsidRDefault="006728CA" w:rsidP="00AF7189">
            <w:pPr>
              <w:widowControl w:val="0"/>
              <w:suppressAutoHyphens/>
              <w:autoSpaceDE w:val="0"/>
              <w:snapToGrid w:val="0"/>
              <w:spacing w:after="0" w:line="240" w:lineRule="auto"/>
              <w:rPr>
                <w:rFonts w:ascii="Arial" w:hAnsi="Arial"/>
                <w:kern w:val="1"/>
                <w:sz w:val="18"/>
                <w:szCs w:val="18"/>
              </w:rPr>
            </w:pPr>
            <w:r w:rsidRPr="00AA57C6">
              <w:rPr>
                <w:rFonts w:ascii="Arial" w:hAnsi="Arial"/>
                <w:kern w:val="1"/>
                <w:sz w:val="18"/>
                <w:szCs w:val="18"/>
              </w:rPr>
              <w:t>Произведение монументальног</w:t>
            </w:r>
            <w:r w:rsidRPr="00AA57C6">
              <w:rPr>
                <w:rFonts w:ascii="Arial" w:hAnsi="Arial"/>
                <w:kern w:val="1"/>
                <w:sz w:val="18"/>
                <w:szCs w:val="18"/>
              </w:rPr>
              <w:lastRenderedPageBreak/>
              <w:t>о искусства</w:t>
            </w:r>
          </w:p>
        </w:tc>
        <w:tc>
          <w:tcPr>
            <w:tcW w:w="2466" w:type="dxa"/>
            <w:tcBorders>
              <w:top w:val="single" w:sz="4" w:space="0" w:color="auto"/>
              <w:left w:val="single" w:sz="4" w:space="0" w:color="000000"/>
              <w:bottom w:val="single" w:sz="4" w:space="0" w:color="auto"/>
              <w:right w:val="single" w:sz="4" w:space="0" w:color="000000"/>
            </w:tcBorders>
          </w:tcPr>
          <w:p w:rsidR="006728CA" w:rsidRPr="00AA57C6" w:rsidRDefault="006728CA" w:rsidP="00AF7189">
            <w:pPr>
              <w:widowControl w:val="0"/>
              <w:suppressAutoHyphens/>
              <w:autoSpaceDE w:val="0"/>
              <w:snapToGrid w:val="0"/>
              <w:spacing w:after="0" w:line="240" w:lineRule="auto"/>
              <w:rPr>
                <w:rFonts w:ascii="Arial" w:hAnsi="Arial"/>
                <w:kern w:val="1"/>
                <w:sz w:val="18"/>
                <w:szCs w:val="18"/>
              </w:rPr>
            </w:pPr>
            <w:r w:rsidRPr="00AA57C6">
              <w:rPr>
                <w:rFonts w:ascii="Arial" w:hAnsi="Arial"/>
                <w:kern w:val="1"/>
                <w:sz w:val="18"/>
                <w:szCs w:val="18"/>
              </w:rPr>
              <w:lastRenderedPageBreak/>
              <w:t xml:space="preserve">Приказ Башкультнаследия от 02.06.2017 N 54 "О включении объектов, обладающих признаками </w:t>
            </w:r>
            <w:r w:rsidRPr="00AA57C6">
              <w:rPr>
                <w:rFonts w:ascii="Arial" w:hAnsi="Arial"/>
                <w:kern w:val="1"/>
                <w:sz w:val="18"/>
                <w:szCs w:val="18"/>
              </w:rPr>
              <w:lastRenderedPageBreak/>
              <w:t>объекта культурного наследия, в Перечень выявленных объектов культурного наследия, расположенных на территории Республики Башкортостан, утвержденный Приказом Управления по государственной охране объектов культурного наследия Республики Башкортостан от 7 апреля 2017 года N 20"</w:t>
            </w:r>
          </w:p>
        </w:tc>
      </w:tr>
      <w:tr w:rsidR="006728CA" w:rsidRPr="00AA57C6" w:rsidTr="00C45898">
        <w:trPr>
          <w:trHeight w:val="120"/>
        </w:trPr>
        <w:tc>
          <w:tcPr>
            <w:tcW w:w="400" w:type="dxa"/>
            <w:tcBorders>
              <w:top w:val="single" w:sz="4" w:space="0" w:color="auto"/>
              <w:left w:val="single" w:sz="4" w:space="0" w:color="000000"/>
              <w:bottom w:val="single" w:sz="4" w:space="0" w:color="auto"/>
            </w:tcBorders>
          </w:tcPr>
          <w:p w:rsidR="006728CA" w:rsidRPr="00AA57C6" w:rsidRDefault="006728CA" w:rsidP="00AF7189">
            <w:pPr>
              <w:widowControl w:val="0"/>
              <w:suppressAutoHyphens/>
              <w:autoSpaceDE w:val="0"/>
              <w:snapToGrid w:val="0"/>
              <w:spacing w:after="0" w:line="240" w:lineRule="auto"/>
              <w:jc w:val="center"/>
              <w:rPr>
                <w:rFonts w:ascii="Arial" w:hAnsi="Arial"/>
                <w:kern w:val="1"/>
                <w:sz w:val="18"/>
                <w:szCs w:val="18"/>
              </w:rPr>
            </w:pPr>
            <w:r w:rsidRPr="00AA57C6">
              <w:rPr>
                <w:rFonts w:ascii="Arial" w:hAnsi="Arial"/>
                <w:kern w:val="1"/>
                <w:sz w:val="18"/>
                <w:szCs w:val="18"/>
              </w:rPr>
              <w:lastRenderedPageBreak/>
              <w:t>12</w:t>
            </w:r>
          </w:p>
        </w:tc>
        <w:tc>
          <w:tcPr>
            <w:tcW w:w="1840" w:type="dxa"/>
            <w:tcBorders>
              <w:top w:val="single" w:sz="4" w:space="0" w:color="auto"/>
              <w:left w:val="single" w:sz="4" w:space="0" w:color="000000"/>
              <w:bottom w:val="single" w:sz="4" w:space="0" w:color="auto"/>
            </w:tcBorders>
          </w:tcPr>
          <w:p w:rsidR="006728CA" w:rsidRPr="00AA57C6" w:rsidRDefault="006728CA" w:rsidP="00AF7189">
            <w:pPr>
              <w:widowControl w:val="0"/>
              <w:suppressAutoHyphens/>
              <w:autoSpaceDE w:val="0"/>
              <w:snapToGrid w:val="0"/>
              <w:spacing w:after="0" w:line="240" w:lineRule="auto"/>
              <w:rPr>
                <w:rFonts w:ascii="Arial" w:hAnsi="Arial"/>
                <w:b/>
                <w:kern w:val="1"/>
                <w:sz w:val="18"/>
                <w:szCs w:val="18"/>
              </w:rPr>
            </w:pPr>
            <w:r w:rsidRPr="00AA57C6">
              <w:rPr>
                <w:rFonts w:ascii="Arial" w:hAnsi="Arial"/>
                <w:b/>
                <w:kern w:val="1"/>
                <w:sz w:val="18"/>
                <w:szCs w:val="18"/>
              </w:rPr>
              <w:t>Монументально-декоративное произведение искусства, расположенное на фасаде многоквартирного жилого дома - "Рабочий" ("Пролетарий")</w:t>
            </w:r>
          </w:p>
        </w:tc>
        <w:tc>
          <w:tcPr>
            <w:tcW w:w="832" w:type="dxa"/>
            <w:tcBorders>
              <w:top w:val="single" w:sz="4" w:space="0" w:color="auto"/>
              <w:left w:val="single" w:sz="4" w:space="0" w:color="000000"/>
              <w:bottom w:val="single" w:sz="4" w:space="0" w:color="auto"/>
            </w:tcBorders>
          </w:tcPr>
          <w:p w:rsidR="006728CA" w:rsidRPr="00AA57C6" w:rsidRDefault="006728CA" w:rsidP="00AF7189">
            <w:pPr>
              <w:widowControl w:val="0"/>
              <w:suppressAutoHyphens/>
              <w:autoSpaceDE w:val="0"/>
              <w:snapToGrid w:val="0"/>
              <w:spacing w:after="0" w:line="240" w:lineRule="auto"/>
              <w:rPr>
                <w:rFonts w:ascii="Arial" w:hAnsi="Arial"/>
                <w:kern w:val="1"/>
                <w:sz w:val="18"/>
                <w:szCs w:val="18"/>
              </w:rPr>
            </w:pPr>
            <w:r w:rsidRPr="00AA57C6">
              <w:rPr>
                <w:rFonts w:ascii="Arial" w:hAnsi="Arial"/>
                <w:kern w:val="1"/>
                <w:sz w:val="18"/>
                <w:szCs w:val="18"/>
              </w:rPr>
              <w:t>Салават</w:t>
            </w:r>
          </w:p>
        </w:tc>
        <w:tc>
          <w:tcPr>
            <w:tcW w:w="864" w:type="dxa"/>
            <w:tcBorders>
              <w:top w:val="single" w:sz="4" w:space="0" w:color="auto"/>
              <w:left w:val="single" w:sz="4" w:space="0" w:color="000000"/>
              <w:bottom w:val="single" w:sz="4" w:space="0" w:color="auto"/>
            </w:tcBorders>
          </w:tcPr>
          <w:p w:rsidR="006728CA" w:rsidRPr="00AA57C6" w:rsidRDefault="006728CA" w:rsidP="00AF7189">
            <w:pPr>
              <w:widowControl w:val="0"/>
              <w:suppressAutoHyphens/>
              <w:autoSpaceDE w:val="0"/>
              <w:snapToGrid w:val="0"/>
              <w:spacing w:after="0" w:line="240" w:lineRule="auto"/>
              <w:rPr>
                <w:rFonts w:ascii="Arial" w:hAnsi="Arial"/>
                <w:kern w:val="1"/>
                <w:sz w:val="18"/>
                <w:szCs w:val="18"/>
              </w:rPr>
            </w:pPr>
            <w:r w:rsidRPr="00AA57C6">
              <w:rPr>
                <w:rFonts w:ascii="Arial" w:hAnsi="Arial"/>
                <w:kern w:val="1"/>
                <w:sz w:val="18"/>
                <w:szCs w:val="18"/>
              </w:rPr>
              <w:t>Октябрьская</w:t>
            </w:r>
          </w:p>
        </w:tc>
        <w:tc>
          <w:tcPr>
            <w:tcW w:w="480" w:type="dxa"/>
            <w:tcBorders>
              <w:top w:val="single" w:sz="4" w:space="0" w:color="auto"/>
              <w:left w:val="single" w:sz="4" w:space="0" w:color="000000"/>
              <w:bottom w:val="single" w:sz="4" w:space="0" w:color="auto"/>
            </w:tcBorders>
          </w:tcPr>
          <w:p w:rsidR="006728CA" w:rsidRPr="00AA57C6" w:rsidRDefault="006728CA" w:rsidP="00AF7189">
            <w:pPr>
              <w:widowControl w:val="0"/>
              <w:suppressAutoHyphens/>
              <w:autoSpaceDE w:val="0"/>
              <w:snapToGrid w:val="0"/>
              <w:spacing w:after="0" w:line="240" w:lineRule="auto"/>
              <w:jc w:val="center"/>
              <w:rPr>
                <w:rFonts w:ascii="Arial" w:hAnsi="Arial"/>
                <w:kern w:val="1"/>
                <w:sz w:val="18"/>
                <w:szCs w:val="18"/>
              </w:rPr>
            </w:pPr>
            <w:r w:rsidRPr="00AA57C6">
              <w:rPr>
                <w:rFonts w:ascii="Arial" w:hAnsi="Arial"/>
                <w:kern w:val="1"/>
                <w:sz w:val="18"/>
                <w:szCs w:val="18"/>
              </w:rPr>
              <w:t>36</w:t>
            </w:r>
          </w:p>
        </w:tc>
        <w:tc>
          <w:tcPr>
            <w:tcW w:w="720" w:type="dxa"/>
            <w:tcBorders>
              <w:top w:val="single" w:sz="4" w:space="0" w:color="auto"/>
              <w:left w:val="single" w:sz="4" w:space="0" w:color="000000"/>
              <w:bottom w:val="single" w:sz="4" w:space="0" w:color="auto"/>
            </w:tcBorders>
          </w:tcPr>
          <w:p w:rsidR="006728CA" w:rsidRPr="00AA57C6" w:rsidRDefault="006728CA" w:rsidP="00AF7189">
            <w:pPr>
              <w:widowControl w:val="0"/>
              <w:suppressAutoHyphens/>
              <w:autoSpaceDE w:val="0"/>
              <w:snapToGrid w:val="0"/>
              <w:spacing w:after="0" w:line="240" w:lineRule="auto"/>
              <w:rPr>
                <w:rFonts w:ascii="Arial" w:hAnsi="Arial"/>
                <w:kern w:val="1"/>
                <w:sz w:val="18"/>
                <w:szCs w:val="18"/>
              </w:rPr>
            </w:pPr>
            <w:r w:rsidRPr="00AA57C6">
              <w:rPr>
                <w:rFonts w:ascii="Arial" w:hAnsi="Arial"/>
                <w:kern w:val="1"/>
                <w:sz w:val="18"/>
                <w:szCs w:val="18"/>
              </w:rPr>
              <w:t>1960 – 1970 гг.</w:t>
            </w:r>
          </w:p>
        </w:tc>
        <w:tc>
          <w:tcPr>
            <w:tcW w:w="1408" w:type="dxa"/>
            <w:tcBorders>
              <w:top w:val="single" w:sz="4" w:space="0" w:color="auto"/>
              <w:left w:val="single" w:sz="4" w:space="0" w:color="000000"/>
              <w:bottom w:val="single" w:sz="4" w:space="0" w:color="auto"/>
            </w:tcBorders>
          </w:tcPr>
          <w:p w:rsidR="006728CA" w:rsidRPr="00AA57C6" w:rsidRDefault="006728CA" w:rsidP="00AF7189">
            <w:pPr>
              <w:widowControl w:val="0"/>
              <w:suppressAutoHyphens/>
              <w:autoSpaceDE w:val="0"/>
              <w:snapToGrid w:val="0"/>
              <w:spacing w:after="0" w:line="240" w:lineRule="auto"/>
              <w:rPr>
                <w:rFonts w:ascii="Arial" w:hAnsi="Arial"/>
                <w:kern w:val="1"/>
                <w:sz w:val="18"/>
                <w:szCs w:val="18"/>
              </w:rPr>
            </w:pPr>
            <w:r w:rsidRPr="00AA57C6">
              <w:rPr>
                <w:rFonts w:ascii="Arial" w:hAnsi="Arial"/>
                <w:kern w:val="1"/>
                <w:sz w:val="18"/>
                <w:szCs w:val="18"/>
              </w:rPr>
              <w:t xml:space="preserve">Многоквартирный жилой дом </w:t>
            </w:r>
          </w:p>
        </w:tc>
        <w:tc>
          <w:tcPr>
            <w:tcW w:w="816" w:type="dxa"/>
            <w:tcBorders>
              <w:top w:val="single" w:sz="4" w:space="0" w:color="auto"/>
              <w:left w:val="single" w:sz="4" w:space="0" w:color="000000"/>
              <w:bottom w:val="single" w:sz="4" w:space="0" w:color="auto"/>
            </w:tcBorders>
          </w:tcPr>
          <w:p w:rsidR="006728CA" w:rsidRPr="00AA57C6" w:rsidRDefault="006728CA" w:rsidP="00AF7189">
            <w:pPr>
              <w:widowControl w:val="0"/>
              <w:suppressAutoHyphens/>
              <w:autoSpaceDE w:val="0"/>
              <w:snapToGrid w:val="0"/>
              <w:spacing w:after="0" w:line="240" w:lineRule="auto"/>
              <w:rPr>
                <w:rFonts w:ascii="Arial" w:hAnsi="Arial"/>
                <w:kern w:val="1"/>
                <w:sz w:val="18"/>
                <w:szCs w:val="18"/>
              </w:rPr>
            </w:pPr>
            <w:r w:rsidRPr="00AA57C6">
              <w:rPr>
                <w:rFonts w:ascii="Arial" w:hAnsi="Arial"/>
                <w:kern w:val="1"/>
                <w:sz w:val="18"/>
                <w:szCs w:val="18"/>
              </w:rPr>
              <w:t>Произведение монументального искусства</w:t>
            </w:r>
          </w:p>
        </w:tc>
        <w:tc>
          <w:tcPr>
            <w:tcW w:w="2466" w:type="dxa"/>
            <w:tcBorders>
              <w:top w:val="single" w:sz="4" w:space="0" w:color="auto"/>
              <w:left w:val="single" w:sz="4" w:space="0" w:color="000000"/>
              <w:bottom w:val="single" w:sz="4" w:space="0" w:color="auto"/>
              <w:right w:val="single" w:sz="4" w:space="0" w:color="000000"/>
            </w:tcBorders>
          </w:tcPr>
          <w:p w:rsidR="006728CA" w:rsidRPr="00AA57C6" w:rsidRDefault="006728CA" w:rsidP="00AF7189">
            <w:pPr>
              <w:widowControl w:val="0"/>
              <w:suppressAutoHyphens/>
              <w:autoSpaceDE w:val="0"/>
              <w:snapToGrid w:val="0"/>
              <w:spacing w:after="0" w:line="240" w:lineRule="auto"/>
              <w:rPr>
                <w:rFonts w:ascii="Arial" w:hAnsi="Arial"/>
                <w:kern w:val="1"/>
                <w:sz w:val="18"/>
                <w:szCs w:val="18"/>
              </w:rPr>
            </w:pPr>
            <w:r w:rsidRPr="00AA57C6">
              <w:rPr>
                <w:rFonts w:ascii="Arial" w:hAnsi="Arial"/>
                <w:kern w:val="1"/>
                <w:sz w:val="18"/>
                <w:szCs w:val="18"/>
              </w:rPr>
              <w:t>Приказ Башкультнаследия от 02.06.2017 N 54 "О включении объектов, обладающих признаками объекта культурного наследия, в Перечень выявленных объектов культурного наследия, расположенных на территории Республики Башкортостан, утвержденный Приказом Управления по государственной охране объектов культурного наследия Республики Башкортостан от 7 апреля 2017 года N 20"</w:t>
            </w:r>
          </w:p>
        </w:tc>
      </w:tr>
      <w:tr w:rsidR="006728CA" w:rsidRPr="00AA57C6" w:rsidTr="00C45898">
        <w:trPr>
          <w:trHeight w:val="120"/>
        </w:trPr>
        <w:tc>
          <w:tcPr>
            <w:tcW w:w="400" w:type="dxa"/>
            <w:tcBorders>
              <w:top w:val="single" w:sz="4" w:space="0" w:color="auto"/>
              <w:left w:val="single" w:sz="4" w:space="0" w:color="000000"/>
              <w:bottom w:val="single" w:sz="4" w:space="0" w:color="auto"/>
            </w:tcBorders>
          </w:tcPr>
          <w:p w:rsidR="006728CA" w:rsidRPr="00AA57C6" w:rsidRDefault="006728CA" w:rsidP="00AF7189">
            <w:pPr>
              <w:widowControl w:val="0"/>
              <w:suppressAutoHyphens/>
              <w:autoSpaceDE w:val="0"/>
              <w:snapToGrid w:val="0"/>
              <w:spacing w:after="0" w:line="240" w:lineRule="auto"/>
              <w:jc w:val="center"/>
              <w:rPr>
                <w:rFonts w:ascii="Arial" w:hAnsi="Arial"/>
                <w:kern w:val="1"/>
                <w:sz w:val="18"/>
                <w:szCs w:val="18"/>
              </w:rPr>
            </w:pPr>
            <w:r w:rsidRPr="00AA57C6">
              <w:rPr>
                <w:rFonts w:ascii="Arial" w:hAnsi="Arial"/>
                <w:kern w:val="1"/>
                <w:sz w:val="18"/>
                <w:szCs w:val="18"/>
              </w:rPr>
              <w:t>13</w:t>
            </w:r>
          </w:p>
        </w:tc>
        <w:tc>
          <w:tcPr>
            <w:tcW w:w="1840" w:type="dxa"/>
            <w:tcBorders>
              <w:top w:val="single" w:sz="4" w:space="0" w:color="auto"/>
              <w:left w:val="single" w:sz="4" w:space="0" w:color="000000"/>
              <w:bottom w:val="single" w:sz="4" w:space="0" w:color="auto"/>
            </w:tcBorders>
          </w:tcPr>
          <w:p w:rsidR="006728CA" w:rsidRPr="00AA57C6" w:rsidRDefault="006728CA" w:rsidP="00AF7189">
            <w:pPr>
              <w:widowControl w:val="0"/>
              <w:suppressAutoHyphens/>
              <w:autoSpaceDE w:val="0"/>
              <w:snapToGrid w:val="0"/>
              <w:spacing w:after="0" w:line="240" w:lineRule="auto"/>
              <w:rPr>
                <w:rFonts w:ascii="Arial" w:hAnsi="Arial"/>
                <w:b/>
                <w:kern w:val="1"/>
                <w:sz w:val="18"/>
                <w:szCs w:val="18"/>
              </w:rPr>
            </w:pPr>
            <w:r w:rsidRPr="00AA57C6">
              <w:rPr>
                <w:rFonts w:ascii="Arial" w:hAnsi="Arial"/>
                <w:b/>
                <w:kern w:val="1"/>
                <w:sz w:val="18"/>
                <w:szCs w:val="18"/>
              </w:rPr>
              <w:t>Монументально-декоративное произведение искусства, расположенное на фасаде многоквартирного жилого дома - "Родина-мать"</w:t>
            </w:r>
          </w:p>
        </w:tc>
        <w:tc>
          <w:tcPr>
            <w:tcW w:w="832" w:type="dxa"/>
            <w:tcBorders>
              <w:top w:val="single" w:sz="4" w:space="0" w:color="auto"/>
              <w:left w:val="single" w:sz="4" w:space="0" w:color="000000"/>
              <w:bottom w:val="single" w:sz="4" w:space="0" w:color="auto"/>
            </w:tcBorders>
          </w:tcPr>
          <w:p w:rsidR="006728CA" w:rsidRPr="00AA57C6" w:rsidRDefault="006728CA" w:rsidP="00AF7189">
            <w:pPr>
              <w:widowControl w:val="0"/>
              <w:suppressAutoHyphens/>
              <w:autoSpaceDE w:val="0"/>
              <w:snapToGrid w:val="0"/>
              <w:spacing w:after="0" w:line="240" w:lineRule="auto"/>
              <w:rPr>
                <w:rFonts w:ascii="Arial" w:hAnsi="Arial"/>
                <w:kern w:val="1"/>
                <w:sz w:val="18"/>
                <w:szCs w:val="18"/>
              </w:rPr>
            </w:pPr>
            <w:r w:rsidRPr="00AA57C6">
              <w:rPr>
                <w:rFonts w:ascii="Arial" w:hAnsi="Arial"/>
                <w:kern w:val="1"/>
                <w:sz w:val="18"/>
                <w:szCs w:val="18"/>
              </w:rPr>
              <w:t>Салават</w:t>
            </w:r>
          </w:p>
        </w:tc>
        <w:tc>
          <w:tcPr>
            <w:tcW w:w="864" w:type="dxa"/>
            <w:tcBorders>
              <w:top w:val="single" w:sz="4" w:space="0" w:color="auto"/>
              <w:left w:val="single" w:sz="4" w:space="0" w:color="000000"/>
              <w:bottom w:val="single" w:sz="4" w:space="0" w:color="auto"/>
            </w:tcBorders>
          </w:tcPr>
          <w:p w:rsidR="006728CA" w:rsidRPr="00AA57C6" w:rsidRDefault="006728CA" w:rsidP="00AF7189">
            <w:pPr>
              <w:widowControl w:val="0"/>
              <w:suppressAutoHyphens/>
              <w:autoSpaceDE w:val="0"/>
              <w:snapToGrid w:val="0"/>
              <w:spacing w:after="0" w:line="240" w:lineRule="auto"/>
              <w:rPr>
                <w:rFonts w:ascii="Arial" w:hAnsi="Arial"/>
                <w:kern w:val="1"/>
                <w:sz w:val="18"/>
                <w:szCs w:val="18"/>
              </w:rPr>
            </w:pPr>
            <w:r w:rsidRPr="00AA57C6">
              <w:rPr>
                <w:rFonts w:ascii="Arial" w:hAnsi="Arial"/>
                <w:kern w:val="1"/>
                <w:sz w:val="18"/>
                <w:szCs w:val="18"/>
              </w:rPr>
              <w:t>Октябрьская</w:t>
            </w:r>
          </w:p>
        </w:tc>
        <w:tc>
          <w:tcPr>
            <w:tcW w:w="480" w:type="dxa"/>
            <w:tcBorders>
              <w:top w:val="single" w:sz="4" w:space="0" w:color="auto"/>
              <w:left w:val="single" w:sz="4" w:space="0" w:color="000000"/>
              <w:bottom w:val="single" w:sz="4" w:space="0" w:color="auto"/>
            </w:tcBorders>
          </w:tcPr>
          <w:p w:rsidR="006728CA" w:rsidRPr="00AA57C6" w:rsidRDefault="006728CA" w:rsidP="00AF7189">
            <w:pPr>
              <w:widowControl w:val="0"/>
              <w:suppressAutoHyphens/>
              <w:autoSpaceDE w:val="0"/>
              <w:snapToGrid w:val="0"/>
              <w:spacing w:after="0" w:line="240" w:lineRule="auto"/>
              <w:jc w:val="center"/>
              <w:rPr>
                <w:rFonts w:ascii="Arial" w:hAnsi="Arial"/>
                <w:kern w:val="1"/>
                <w:sz w:val="18"/>
                <w:szCs w:val="18"/>
              </w:rPr>
            </w:pPr>
            <w:r w:rsidRPr="00AA57C6">
              <w:rPr>
                <w:rFonts w:ascii="Arial" w:hAnsi="Arial"/>
                <w:kern w:val="1"/>
                <w:sz w:val="18"/>
                <w:szCs w:val="18"/>
              </w:rPr>
              <w:t>40</w:t>
            </w:r>
          </w:p>
        </w:tc>
        <w:tc>
          <w:tcPr>
            <w:tcW w:w="720" w:type="dxa"/>
            <w:tcBorders>
              <w:top w:val="single" w:sz="4" w:space="0" w:color="auto"/>
              <w:left w:val="single" w:sz="4" w:space="0" w:color="000000"/>
              <w:bottom w:val="single" w:sz="4" w:space="0" w:color="auto"/>
            </w:tcBorders>
          </w:tcPr>
          <w:p w:rsidR="006728CA" w:rsidRPr="00AA57C6" w:rsidRDefault="006728CA" w:rsidP="00AF7189">
            <w:pPr>
              <w:widowControl w:val="0"/>
              <w:suppressAutoHyphens/>
              <w:autoSpaceDE w:val="0"/>
              <w:snapToGrid w:val="0"/>
              <w:spacing w:after="0" w:line="240" w:lineRule="auto"/>
              <w:rPr>
                <w:rFonts w:ascii="Arial" w:hAnsi="Arial"/>
                <w:kern w:val="1"/>
                <w:sz w:val="18"/>
                <w:szCs w:val="18"/>
              </w:rPr>
            </w:pPr>
            <w:r w:rsidRPr="00AA57C6">
              <w:rPr>
                <w:rFonts w:ascii="Arial" w:hAnsi="Arial"/>
                <w:kern w:val="1"/>
                <w:sz w:val="18"/>
                <w:szCs w:val="18"/>
              </w:rPr>
              <w:t>1960 – 1970 гг.</w:t>
            </w:r>
          </w:p>
        </w:tc>
        <w:tc>
          <w:tcPr>
            <w:tcW w:w="1408" w:type="dxa"/>
            <w:tcBorders>
              <w:top w:val="single" w:sz="4" w:space="0" w:color="auto"/>
              <w:left w:val="single" w:sz="4" w:space="0" w:color="000000"/>
              <w:bottom w:val="single" w:sz="4" w:space="0" w:color="auto"/>
            </w:tcBorders>
          </w:tcPr>
          <w:p w:rsidR="006728CA" w:rsidRPr="00AA57C6" w:rsidRDefault="006728CA" w:rsidP="00AF7189">
            <w:pPr>
              <w:widowControl w:val="0"/>
              <w:suppressAutoHyphens/>
              <w:autoSpaceDE w:val="0"/>
              <w:snapToGrid w:val="0"/>
              <w:spacing w:after="0" w:line="240" w:lineRule="auto"/>
              <w:rPr>
                <w:rFonts w:ascii="Arial" w:hAnsi="Arial"/>
                <w:kern w:val="1"/>
                <w:sz w:val="18"/>
                <w:szCs w:val="18"/>
              </w:rPr>
            </w:pPr>
            <w:r w:rsidRPr="00AA57C6">
              <w:rPr>
                <w:rFonts w:ascii="Arial" w:hAnsi="Arial"/>
                <w:kern w:val="1"/>
                <w:sz w:val="18"/>
                <w:szCs w:val="18"/>
              </w:rPr>
              <w:t>Многоквартирный жилой дом</w:t>
            </w:r>
          </w:p>
        </w:tc>
        <w:tc>
          <w:tcPr>
            <w:tcW w:w="816" w:type="dxa"/>
            <w:tcBorders>
              <w:top w:val="single" w:sz="4" w:space="0" w:color="auto"/>
              <w:left w:val="single" w:sz="4" w:space="0" w:color="000000"/>
              <w:bottom w:val="single" w:sz="4" w:space="0" w:color="auto"/>
            </w:tcBorders>
          </w:tcPr>
          <w:p w:rsidR="006728CA" w:rsidRPr="00AA57C6" w:rsidRDefault="006728CA" w:rsidP="00AF7189">
            <w:pPr>
              <w:widowControl w:val="0"/>
              <w:suppressAutoHyphens/>
              <w:autoSpaceDE w:val="0"/>
              <w:snapToGrid w:val="0"/>
              <w:spacing w:after="0" w:line="240" w:lineRule="auto"/>
              <w:rPr>
                <w:rFonts w:ascii="Arial" w:hAnsi="Arial"/>
                <w:kern w:val="1"/>
                <w:sz w:val="18"/>
                <w:szCs w:val="18"/>
              </w:rPr>
            </w:pPr>
            <w:r w:rsidRPr="00AA57C6">
              <w:rPr>
                <w:rFonts w:ascii="Arial" w:hAnsi="Arial"/>
                <w:kern w:val="1"/>
                <w:sz w:val="18"/>
                <w:szCs w:val="18"/>
              </w:rPr>
              <w:t>Произведение монументального искусства</w:t>
            </w:r>
          </w:p>
        </w:tc>
        <w:tc>
          <w:tcPr>
            <w:tcW w:w="2466" w:type="dxa"/>
            <w:tcBorders>
              <w:top w:val="single" w:sz="4" w:space="0" w:color="auto"/>
              <w:left w:val="single" w:sz="4" w:space="0" w:color="000000"/>
              <w:bottom w:val="single" w:sz="4" w:space="0" w:color="auto"/>
              <w:right w:val="single" w:sz="4" w:space="0" w:color="000000"/>
            </w:tcBorders>
          </w:tcPr>
          <w:p w:rsidR="006728CA" w:rsidRPr="00AA57C6" w:rsidRDefault="006728CA" w:rsidP="00AF7189">
            <w:pPr>
              <w:widowControl w:val="0"/>
              <w:suppressAutoHyphens/>
              <w:autoSpaceDE w:val="0"/>
              <w:snapToGrid w:val="0"/>
              <w:spacing w:after="0" w:line="240" w:lineRule="auto"/>
              <w:rPr>
                <w:rFonts w:ascii="Arial" w:hAnsi="Arial"/>
                <w:kern w:val="1"/>
                <w:sz w:val="18"/>
                <w:szCs w:val="18"/>
              </w:rPr>
            </w:pPr>
            <w:r w:rsidRPr="00AA57C6">
              <w:rPr>
                <w:rFonts w:ascii="Arial" w:hAnsi="Arial"/>
                <w:kern w:val="1"/>
                <w:sz w:val="18"/>
                <w:szCs w:val="18"/>
              </w:rPr>
              <w:t>Приказ Башкультнаследия от 02.06.2017 N 54 "О включении объектов, обладающих признаками объекта культурного наследия, в Перечень выявленных объектов культурного наследия, расположенных на территории Республики Башкортостан, утвержденный Приказом Управления по государственной охране объектов культурного наследия Республики Башкортостан от 7 апреля 2017 года N 20"</w:t>
            </w:r>
          </w:p>
        </w:tc>
      </w:tr>
      <w:tr w:rsidR="006728CA" w:rsidRPr="00AA57C6" w:rsidTr="00C45898">
        <w:trPr>
          <w:trHeight w:val="107"/>
        </w:trPr>
        <w:tc>
          <w:tcPr>
            <w:tcW w:w="400" w:type="dxa"/>
            <w:tcBorders>
              <w:top w:val="single" w:sz="4" w:space="0" w:color="auto"/>
              <w:left w:val="single" w:sz="4" w:space="0" w:color="000000"/>
              <w:bottom w:val="single" w:sz="4" w:space="0" w:color="auto"/>
            </w:tcBorders>
          </w:tcPr>
          <w:p w:rsidR="006728CA" w:rsidRPr="00AA57C6" w:rsidRDefault="006728CA" w:rsidP="00AF7189">
            <w:pPr>
              <w:widowControl w:val="0"/>
              <w:suppressAutoHyphens/>
              <w:autoSpaceDE w:val="0"/>
              <w:snapToGrid w:val="0"/>
              <w:spacing w:after="0" w:line="240" w:lineRule="auto"/>
              <w:jc w:val="center"/>
              <w:rPr>
                <w:rFonts w:ascii="Arial" w:hAnsi="Arial"/>
                <w:kern w:val="1"/>
                <w:sz w:val="18"/>
                <w:szCs w:val="18"/>
              </w:rPr>
            </w:pPr>
            <w:r w:rsidRPr="00AA57C6">
              <w:rPr>
                <w:rFonts w:ascii="Arial" w:hAnsi="Arial"/>
                <w:kern w:val="1"/>
                <w:sz w:val="18"/>
                <w:szCs w:val="18"/>
              </w:rPr>
              <w:t>14</w:t>
            </w:r>
          </w:p>
        </w:tc>
        <w:tc>
          <w:tcPr>
            <w:tcW w:w="1840" w:type="dxa"/>
            <w:tcBorders>
              <w:top w:val="single" w:sz="4" w:space="0" w:color="auto"/>
              <w:left w:val="single" w:sz="4" w:space="0" w:color="000000"/>
              <w:bottom w:val="single" w:sz="4" w:space="0" w:color="auto"/>
            </w:tcBorders>
          </w:tcPr>
          <w:p w:rsidR="006728CA" w:rsidRPr="00AA57C6" w:rsidRDefault="006728CA" w:rsidP="00AF7189">
            <w:pPr>
              <w:widowControl w:val="0"/>
              <w:suppressAutoHyphens/>
              <w:autoSpaceDE w:val="0"/>
              <w:snapToGrid w:val="0"/>
              <w:spacing w:after="0" w:line="240" w:lineRule="auto"/>
              <w:rPr>
                <w:rFonts w:ascii="Arial" w:hAnsi="Arial"/>
                <w:b/>
                <w:kern w:val="1"/>
                <w:sz w:val="18"/>
                <w:szCs w:val="18"/>
              </w:rPr>
            </w:pPr>
            <w:r w:rsidRPr="00AA57C6">
              <w:rPr>
                <w:rFonts w:ascii="Arial" w:hAnsi="Arial"/>
                <w:b/>
                <w:kern w:val="1"/>
                <w:sz w:val="18"/>
                <w:szCs w:val="18"/>
              </w:rPr>
              <w:t>Монументально-декоративное произведение искусства, расположенное на фасаде многоквартирного жилого дома - "Сеятель"</w:t>
            </w:r>
          </w:p>
        </w:tc>
        <w:tc>
          <w:tcPr>
            <w:tcW w:w="832" w:type="dxa"/>
            <w:tcBorders>
              <w:top w:val="single" w:sz="4" w:space="0" w:color="auto"/>
              <w:left w:val="single" w:sz="4" w:space="0" w:color="000000"/>
              <w:bottom w:val="single" w:sz="4" w:space="0" w:color="auto"/>
            </w:tcBorders>
          </w:tcPr>
          <w:p w:rsidR="006728CA" w:rsidRPr="00AA57C6" w:rsidRDefault="006728CA" w:rsidP="00AF7189">
            <w:pPr>
              <w:widowControl w:val="0"/>
              <w:suppressAutoHyphens/>
              <w:autoSpaceDE w:val="0"/>
              <w:snapToGrid w:val="0"/>
              <w:spacing w:after="0" w:line="240" w:lineRule="auto"/>
              <w:rPr>
                <w:rFonts w:ascii="Arial" w:hAnsi="Arial"/>
                <w:kern w:val="1"/>
                <w:sz w:val="18"/>
                <w:szCs w:val="18"/>
              </w:rPr>
            </w:pPr>
            <w:r w:rsidRPr="00AA57C6">
              <w:rPr>
                <w:rFonts w:ascii="Arial" w:hAnsi="Arial"/>
                <w:kern w:val="1"/>
                <w:sz w:val="18"/>
                <w:szCs w:val="18"/>
              </w:rPr>
              <w:t>Салават</w:t>
            </w:r>
          </w:p>
        </w:tc>
        <w:tc>
          <w:tcPr>
            <w:tcW w:w="864" w:type="dxa"/>
            <w:tcBorders>
              <w:top w:val="single" w:sz="4" w:space="0" w:color="auto"/>
              <w:left w:val="single" w:sz="4" w:space="0" w:color="000000"/>
              <w:bottom w:val="single" w:sz="4" w:space="0" w:color="auto"/>
            </w:tcBorders>
          </w:tcPr>
          <w:p w:rsidR="006728CA" w:rsidRPr="00AA57C6" w:rsidRDefault="006728CA" w:rsidP="00AF7189">
            <w:pPr>
              <w:widowControl w:val="0"/>
              <w:suppressAutoHyphens/>
              <w:autoSpaceDE w:val="0"/>
              <w:snapToGrid w:val="0"/>
              <w:spacing w:after="0" w:line="240" w:lineRule="auto"/>
              <w:rPr>
                <w:rFonts w:ascii="Arial" w:hAnsi="Arial"/>
                <w:kern w:val="1"/>
                <w:sz w:val="18"/>
                <w:szCs w:val="18"/>
              </w:rPr>
            </w:pPr>
            <w:r w:rsidRPr="00AA57C6">
              <w:rPr>
                <w:rFonts w:ascii="Arial" w:hAnsi="Arial"/>
                <w:kern w:val="1"/>
                <w:sz w:val="18"/>
                <w:szCs w:val="18"/>
              </w:rPr>
              <w:t>Октябрьская</w:t>
            </w:r>
          </w:p>
        </w:tc>
        <w:tc>
          <w:tcPr>
            <w:tcW w:w="480" w:type="dxa"/>
            <w:tcBorders>
              <w:top w:val="single" w:sz="4" w:space="0" w:color="auto"/>
              <w:left w:val="single" w:sz="4" w:space="0" w:color="000000"/>
              <w:bottom w:val="single" w:sz="4" w:space="0" w:color="auto"/>
            </w:tcBorders>
          </w:tcPr>
          <w:p w:rsidR="006728CA" w:rsidRPr="00AA57C6" w:rsidRDefault="006728CA" w:rsidP="00AF7189">
            <w:pPr>
              <w:widowControl w:val="0"/>
              <w:suppressAutoHyphens/>
              <w:autoSpaceDE w:val="0"/>
              <w:snapToGrid w:val="0"/>
              <w:spacing w:after="0" w:line="240" w:lineRule="auto"/>
              <w:jc w:val="center"/>
              <w:rPr>
                <w:rFonts w:ascii="Arial" w:hAnsi="Arial"/>
                <w:kern w:val="1"/>
                <w:sz w:val="18"/>
                <w:szCs w:val="18"/>
              </w:rPr>
            </w:pPr>
            <w:r w:rsidRPr="00AA57C6">
              <w:rPr>
                <w:rFonts w:ascii="Arial" w:hAnsi="Arial"/>
                <w:kern w:val="1"/>
                <w:sz w:val="18"/>
                <w:szCs w:val="18"/>
              </w:rPr>
              <w:t>42</w:t>
            </w:r>
          </w:p>
        </w:tc>
        <w:tc>
          <w:tcPr>
            <w:tcW w:w="720" w:type="dxa"/>
            <w:tcBorders>
              <w:top w:val="single" w:sz="4" w:space="0" w:color="auto"/>
              <w:left w:val="single" w:sz="4" w:space="0" w:color="000000"/>
              <w:bottom w:val="single" w:sz="4" w:space="0" w:color="auto"/>
            </w:tcBorders>
          </w:tcPr>
          <w:p w:rsidR="006728CA" w:rsidRPr="00AA57C6" w:rsidRDefault="006728CA" w:rsidP="00AF7189">
            <w:pPr>
              <w:widowControl w:val="0"/>
              <w:suppressAutoHyphens/>
              <w:autoSpaceDE w:val="0"/>
              <w:snapToGrid w:val="0"/>
              <w:spacing w:after="0" w:line="240" w:lineRule="auto"/>
              <w:rPr>
                <w:rFonts w:ascii="Arial" w:hAnsi="Arial"/>
                <w:kern w:val="1"/>
                <w:sz w:val="18"/>
                <w:szCs w:val="18"/>
              </w:rPr>
            </w:pPr>
            <w:r w:rsidRPr="00AA57C6">
              <w:rPr>
                <w:rFonts w:ascii="Arial" w:hAnsi="Arial"/>
                <w:kern w:val="1"/>
                <w:sz w:val="18"/>
                <w:szCs w:val="18"/>
              </w:rPr>
              <w:t>1960 – 1970 гг.</w:t>
            </w:r>
          </w:p>
        </w:tc>
        <w:tc>
          <w:tcPr>
            <w:tcW w:w="1408" w:type="dxa"/>
            <w:tcBorders>
              <w:top w:val="single" w:sz="4" w:space="0" w:color="auto"/>
              <w:left w:val="single" w:sz="4" w:space="0" w:color="000000"/>
              <w:bottom w:val="single" w:sz="4" w:space="0" w:color="auto"/>
            </w:tcBorders>
          </w:tcPr>
          <w:p w:rsidR="006728CA" w:rsidRPr="00AA57C6" w:rsidRDefault="006728CA" w:rsidP="00AF7189">
            <w:pPr>
              <w:widowControl w:val="0"/>
              <w:suppressAutoHyphens/>
              <w:autoSpaceDE w:val="0"/>
              <w:snapToGrid w:val="0"/>
              <w:spacing w:after="0" w:line="240" w:lineRule="auto"/>
              <w:rPr>
                <w:rFonts w:ascii="Arial" w:hAnsi="Arial"/>
                <w:kern w:val="1"/>
                <w:sz w:val="18"/>
                <w:szCs w:val="18"/>
              </w:rPr>
            </w:pPr>
            <w:r w:rsidRPr="00AA57C6">
              <w:rPr>
                <w:rFonts w:ascii="Arial" w:hAnsi="Arial"/>
                <w:kern w:val="1"/>
                <w:sz w:val="18"/>
                <w:szCs w:val="18"/>
              </w:rPr>
              <w:t xml:space="preserve">Многоквартирный жилой дом </w:t>
            </w:r>
          </w:p>
        </w:tc>
        <w:tc>
          <w:tcPr>
            <w:tcW w:w="816" w:type="dxa"/>
            <w:tcBorders>
              <w:top w:val="single" w:sz="4" w:space="0" w:color="auto"/>
              <w:left w:val="single" w:sz="4" w:space="0" w:color="000000"/>
              <w:bottom w:val="single" w:sz="4" w:space="0" w:color="auto"/>
            </w:tcBorders>
          </w:tcPr>
          <w:p w:rsidR="006728CA" w:rsidRPr="00AA57C6" w:rsidRDefault="006728CA" w:rsidP="00AF7189">
            <w:pPr>
              <w:widowControl w:val="0"/>
              <w:suppressAutoHyphens/>
              <w:autoSpaceDE w:val="0"/>
              <w:snapToGrid w:val="0"/>
              <w:spacing w:after="0" w:line="240" w:lineRule="auto"/>
              <w:rPr>
                <w:rFonts w:ascii="Arial" w:hAnsi="Arial"/>
                <w:kern w:val="1"/>
                <w:sz w:val="18"/>
                <w:szCs w:val="18"/>
              </w:rPr>
            </w:pPr>
            <w:r w:rsidRPr="00AA57C6">
              <w:rPr>
                <w:rFonts w:ascii="Arial" w:hAnsi="Arial"/>
                <w:kern w:val="1"/>
                <w:sz w:val="18"/>
                <w:szCs w:val="18"/>
              </w:rPr>
              <w:t>Произведение монументального искусства</w:t>
            </w:r>
          </w:p>
        </w:tc>
        <w:tc>
          <w:tcPr>
            <w:tcW w:w="2466" w:type="dxa"/>
            <w:tcBorders>
              <w:top w:val="single" w:sz="4" w:space="0" w:color="auto"/>
              <w:left w:val="single" w:sz="4" w:space="0" w:color="000000"/>
              <w:bottom w:val="single" w:sz="4" w:space="0" w:color="auto"/>
              <w:right w:val="single" w:sz="4" w:space="0" w:color="000000"/>
            </w:tcBorders>
          </w:tcPr>
          <w:p w:rsidR="006728CA" w:rsidRPr="00AA57C6" w:rsidRDefault="006728CA" w:rsidP="00AF7189">
            <w:pPr>
              <w:widowControl w:val="0"/>
              <w:suppressAutoHyphens/>
              <w:autoSpaceDE w:val="0"/>
              <w:snapToGrid w:val="0"/>
              <w:spacing w:after="0" w:line="240" w:lineRule="auto"/>
              <w:rPr>
                <w:rFonts w:ascii="Arial" w:hAnsi="Arial"/>
                <w:kern w:val="1"/>
                <w:sz w:val="18"/>
                <w:szCs w:val="18"/>
              </w:rPr>
            </w:pPr>
            <w:r w:rsidRPr="00AA57C6">
              <w:rPr>
                <w:rFonts w:ascii="Arial" w:hAnsi="Arial"/>
                <w:kern w:val="1"/>
                <w:sz w:val="18"/>
                <w:szCs w:val="18"/>
              </w:rPr>
              <w:t xml:space="preserve">Приказ Башкультнаследия от 02.06.2017 N 54 "О включении объектов, обладающих признаками объекта культурного наследия, в Перечень выявленных объектов культурного наследия, расположенных на территории Республики Башкортостан, утвержденный Приказом Управления по государственной охране объектов культурного </w:t>
            </w:r>
            <w:r w:rsidRPr="00AA57C6">
              <w:rPr>
                <w:rFonts w:ascii="Arial" w:hAnsi="Arial"/>
                <w:kern w:val="1"/>
                <w:sz w:val="18"/>
                <w:szCs w:val="18"/>
              </w:rPr>
              <w:lastRenderedPageBreak/>
              <w:t>наследия Республики Башкортостан от 7 апреля 2017 года N 20"</w:t>
            </w:r>
          </w:p>
        </w:tc>
      </w:tr>
      <w:tr w:rsidR="006728CA" w:rsidRPr="00AA57C6" w:rsidTr="00C45898">
        <w:trPr>
          <w:trHeight w:val="87"/>
        </w:trPr>
        <w:tc>
          <w:tcPr>
            <w:tcW w:w="400" w:type="dxa"/>
            <w:tcBorders>
              <w:top w:val="single" w:sz="4" w:space="0" w:color="auto"/>
              <w:left w:val="single" w:sz="4" w:space="0" w:color="000000"/>
              <w:bottom w:val="single" w:sz="4" w:space="0" w:color="auto"/>
            </w:tcBorders>
          </w:tcPr>
          <w:p w:rsidR="006728CA" w:rsidRPr="00AA57C6" w:rsidRDefault="006728CA" w:rsidP="00AF7189">
            <w:pPr>
              <w:widowControl w:val="0"/>
              <w:suppressAutoHyphens/>
              <w:autoSpaceDE w:val="0"/>
              <w:snapToGrid w:val="0"/>
              <w:spacing w:after="0" w:line="240" w:lineRule="auto"/>
              <w:jc w:val="center"/>
              <w:rPr>
                <w:rFonts w:ascii="Arial" w:hAnsi="Arial"/>
                <w:kern w:val="1"/>
                <w:sz w:val="18"/>
                <w:szCs w:val="18"/>
              </w:rPr>
            </w:pPr>
            <w:r w:rsidRPr="00AA57C6">
              <w:rPr>
                <w:rFonts w:ascii="Arial" w:hAnsi="Arial"/>
                <w:kern w:val="1"/>
                <w:sz w:val="18"/>
                <w:szCs w:val="18"/>
              </w:rPr>
              <w:lastRenderedPageBreak/>
              <w:t>15</w:t>
            </w:r>
          </w:p>
        </w:tc>
        <w:tc>
          <w:tcPr>
            <w:tcW w:w="1840" w:type="dxa"/>
            <w:tcBorders>
              <w:top w:val="single" w:sz="4" w:space="0" w:color="auto"/>
              <w:left w:val="single" w:sz="4" w:space="0" w:color="000000"/>
              <w:bottom w:val="single" w:sz="4" w:space="0" w:color="auto"/>
            </w:tcBorders>
          </w:tcPr>
          <w:p w:rsidR="006728CA" w:rsidRPr="00AA57C6" w:rsidRDefault="006728CA" w:rsidP="00AF7189">
            <w:pPr>
              <w:widowControl w:val="0"/>
              <w:suppressAutoHyphens/>
              <w:autoSpaceDE w:val="0"/>
              <w:snapToGrid w:val="0"/>
              <w:spacing w:after="0" w:line="240" w:lineRule="auto"/>
              <w:rPr>
                <w:rFonts w:ascii="Arial" w:hAnsi="Arial"/>
                <w:b/>
                <w:kern w:val="1"/>
                <w:sz w:val="18"/>
                <w:szCs w:val="18"/>
              </w:rPr>
            </w:pPr>
            <w:r w:rsidRPr="00AA57C6">
              <w:rPr>
                <w:rFonts w:ascii="Arial" w:hAnsi="Arial"/>
                <w:b/>
                <w:kern w:val="1"/>
                <w:sz w:val="18"/>
                <w:szCs w:val="18"/>
              </w:rPr>
              <w:t>Монументально-декоративное произведение искусства, расположенное на фасаде многоквартирного жилого дома - "Комсомол"</w:t>
            </w:r>
          </w:p>
        </w:tc>
        <w:tc>
          <w:tcPr>
            <w:tcW w:w="832" w:type="dxa"/>
            <w:tcBorders>
              <w:top w:val="single" w:sz="4" w:space="0" w:color="auto"/>
              <w:left w:val="single" w:sz="4" w:space="0" w:color="000000"/>
              <w:bottom w:val="single" w:sz="4" w:space="0" w:color="auto"/>
            </w:tcBorders>
          </w:tcPr>
          <w:p w:rsidR="006728CA" w:rsidRPr="00AA57C6" w:rsidRDefault="006728CA" w:rsidP="00AF7189">
            <w:pPr>
              <w:widowControl w:val="0"/>
              <w:suppressAutoHyphens/>
              <w:autoSpaceDE w:val="0"/>
              <w:snapToGrid w:val="0"/>
              <w:spacing w:after="0" w:line="240" w:lineRule="auto"/>
              <w:rPr>
                <w:rFonts w:ascii="Arial" w:hAnsi="Arial"/>
                <w:kern w:val="1"/>
                <w:sz w:val="18"/>
                <w:szCs w:val="18"/>
              </w:rPr>
            </w:pPr>
            <w:r w:rsidRPr="00AA57C6">
              <w:rPr>
                <w:rFonts w:ascii="Arial" w:hAnsi="Arial"/>
                <w:kern w:val="1"/>
                <w:sz w:val="18"/>
                <w:szCs w:val="18"/>
              </w:rPr>
              <w:t>Салават</w:t>
            </w:r>
          </w:p>
        </w:tc>
        <w:tc>
          <w:tcPr>
            <w:tcW w:w="864" w:type="dxa"/>
            <w:tcBorders>
              <w:top w:val="single" w:sz="4" w:space="0" w:color="auto"/>
              <w:left w:val="single" w:sz="4" w:space="0" w:color="000000"/>
              <w:bottom w:val="single" w:sz="4" w:space="0" w:color="auto"/>
            </w:tcBorders>
          </w:tcPr>
          <w:p w:rsidR="006728CA" w:rsidRPr="00AA57C6" w:rsidRDefault="006728CA" w:rsidP="00AF7189">
            <w:pPr>
              <w:widowControl w:val="0"/>
              <w:suppressAutoHyphens/>
              <w:autoSpaceDE w:val="0"/>
              <w:snapToGrid w:val="0"/>
              <w:spacing w:after="0" w:line="240" w:lineRule="auto"/>
              <w:rPr>
                <w:rFonts w:ascii="Arial" w:hAnsi="Arial"/>
                <w:kern w:val="1"/>
                <w:sz w:val="18"/>
                <w:szCs w:val="18"/>
              </w:rPr>
            </w:pPr>
            <w:r w:rsidRPr="00AA57C6">
              <w:rPr>
                <w:rFonts w:ascii="Arial" w:hAnsi="Arial"/>
                <w:kern w:val="1"/>
                <w:sz w:val="18"/>
                <w:szCs w:val="18"/>
              </w:rPr>
              <w:t>Уфимская</w:t>
            </w:r>
          </w:p>
        </w:tc>
        <w:tc>
          <w:tcPr>
            <w:tcW w:w="480" w:type="dxa"/>
            <w:tcBorders>
              <w:top w:val="single" w:sz="4" w:space="0" w:color="auto"/>
              <w:left w:val="single" w:sz="4" w:space="0" w:color="000000"/>
              <w:bottom w:val="single" w:sz="4" w:space="0" w:color="auto"/>
            </w:tcBorders>
          </w:tcPr>
          <w:p w:rsidR="006728CA" w:rsidRPr="00AA57C6" w:rsidRDefault="006728CA" w:rsidP="00AF7189">
            <w:pPr>
              <w:widowControl w:val="0"/>
              <w:suppressAutoHyphens/>
              <w:autoSpaceDE w:val="0"/>
              <w:snapToGrid w:val="0"/>
              <w:spacing w:after="0" w:line="240" w:lineRule="auto"/>
              <w:jc w:val="center"/>
              <w:rPr>
                <w:rFonts w:ascii="Arial" w:hAnsi="Arial"/>
                <w:kern w:val="1"/>
                <w:sz w:val="18"/>
                <w:szCs w:val="18"/>
              </w:rPr>
            </w:pPr>
            <w:r w:rsidRPr="00AA57C6">
              <w:rPr>
                <w:rFonts w:ascii="Arial" w:hAnsi="Arial"/>
                <w:kern w:val="1"/>
                <w:sz w:val="18"/>
                <w:szCs w:val="18"/>
              </w:rPr>
              <w:t>84</w:t>
            </w:r>
          </w:p>
        </w:tc>
        <w:tc>
          <w:tcPr>
            <w:tcW w:w="720" w:type="dxa"/>
            <w:tcBorders>
              <w:top w:val="single" w:sz="4" w:space="0" w:color="auto"/>
              <w:left w:val="single" w:sz="4" w:space="0" w:color="000000"/>
              <w:bottom w:val="single" w:sz="4" w:space="0" w:color="auto"/>
            </w:tcBorders>
          </w:tcPr>
          <w:p w:rsidR="006728CA" w:rsidRPr="00AA57C6" w:rsidRDefault="006728CA" w:rsidP="00AF7189">
            <w:pPr>
              <w:widowControl w:val="0"/>
              <w:suppressAutoHyphens/>
              <w:autoSpaceDE w:val="0"/>
              <w:snapToGrid w:val="0"/>
              <w:spacing w:after="0" w:line="240" w:lineRule="auto"/>
              <w:rPr>
                <w:rFonts w:ascii="Arial" w:hAnsi="Arial"/>
                <w:kern w:val="1"/>
                <w:sz w:val="18"/>
                <w:szCs w:val="18"/>
              </w:rPr>
            </w:pPr>
            <w:r w:rsidRPr="00AA57C6">
              <w:rPr>
                <w:rFonts w:ascii="Arial" w:hAnsi="Arial"/>
                <w:kern w:val="1"/>
                <w:sz w:val="18"/>
                <w:szCs w:val="18"/>
              </w:rPr>
              <w:t>1960 – 1970 гг.</w:t>
            </w:r>
          </w:p>
        </w:tc>
        <w:tc>
          <w:tcPr>
            <w:tcW w:w="1408" w:type="dxa"/>
            <w:tcBorders>
              <w:top w:val="single" w:sz="4" w:space="0" w:color="auto"/>
              <w:left w:val="single" w:sz="4" w:space="0" w:color="000000"/>
              <w:bottom w:val="single" w:sz="4" w:space="0" w:color="auto"/>
            </w:tcBorders>
          </w:tcPr>
          <w:p w:rsidR="006728CA" w:rsidRPr="00AA57C6" w:rsidRDefault="006728CA" w:rsidP="00AF7189">
            <w:pPr>
              <w:widowControl w:val="0"/>
              <w:suppressAutoHyphens/>
              <w:autoSpaceDE w:val="0"/>
              <w:snapToGrid w:val="0"/>
              <w:spacing w:after="0" w:line="240" w:lineRule="auto"/>
              <w:rPr>
                <w:rFonts w:ascii="Arial" w:hAnsi="Arial"/>
                <w:kern w:val="1"/>
                <w:sz w:val="18"/>
                <w:szCs w:val="18"/>
              </w:rPr>
            </w:pPr>
            <w:r w:rsidRPr="00AA57C6">
              <w:rPr>
                <w:rFonts w:ascii="Arial" w:hAnsi="Arial"/>
                <w:kern w:val="1"/>
                <w:sz w:val="18"/>
                <w:szCs w:val="18"/>
              </w:rPr>
              <w:t>Многоквартирный жилой дом</w:t>
            </w:r>
          </w:p>
        </w:tc>
        <w:tc>
          <w:tcPr>
            <w:tcW w:w="816" w:type="dxa"/>
            <w:tcBorders>
              <w:top w:val="single" w:sz="4" w:space="0" w:color="auto"/>
              <w:left w:val="single" w:sz="4" w:space="0" w:color="000000"/>
              <w:bottom w:val="single" w:sz="4" w:space="0" w:color="auto"/>
            </w:tcBorders>
          </w:tcPr>
          <w:p w:rsidR="006728CA" w:rsidRPr="00AA57C6" w:rsidRDefault="006728CA" w:rsidP="00AF7189">
            <w:pPr>
              <w:widowControl w:val="0"/>
              <w:suppressAutoHyphens/>
              <w:autoSpaceDE w:val="0"/>
              <w:snapToGrid w:val="0"/>
              <w:spacing w:after="0" w:line="240" w:lineRule="auto"/>
              <w:rPr>
                <w:rFonts w:ascii="Arial" w:hAnsi="Arial"/>
                <w:kern w:val="1"/>
                <w:sz w:val="18"/>
                <w:szCs w:val="18"/>
              </w:rPr>
            </w:pPr>
            <w:r w:rsidRPr="00AA57C6">
              <w:rPr>
                <w:rFonts w:ascii="Arial" w:hAnsi="Arial"/>
                <w:kern w:val="1"/>
                <w:sz w:val="18"/>
                <w:szCs w:val="18"/>
              </w:rPr>
              <w:t>Произведение монументального искусства</w:t>
            </w:r>
          </w:p>
        </w:tc>
        <w:tc>
          <w:tcPr>
            <w:tcW w:w="2466" w:type="dxa"/>
            <w:tcBorders>
              <w:top w:val="single" w:sz="4" w:space="0" w:color="auto"/>
              <w:left w:val="single" w:sz="4" w:space="0" w:color="000000"/>
              <w:bottom w:val="single" w:sz="4" w:space="0" w:color="auto"/>
              <w:right w:val="single" w:sz="4" w:space="0" w:color="000000"/>
            </w:tcBorders>
          </w:tcPr>
          <w:p w:rsidR="006728CA" w:rsidRPr="00AA57C6" w:rsidRDefault="006728CA" w:rsidP="00AF7189">
            <w:pPr>
              <w:widowControl w:val="0"/>
              <w:suppressAutoHyphens/>
              <w:autoSpaceDE w:val="0"/>
              <w:snapToGrid w:val="0"/>
              <w:spacing w:after="0" w:line="240" w:lineRule="auto"/>
              <w:rPr>
                <w:rFonts w:ascii="Arial" w:hAnsi="Arial"/>
                <w:kern w:val="1"/>
                <w:sz w:val="18"/>
                <w:szCs w:val="18"/>
              </w:rPr>
            </w:pPr>
            <w:r w:rsidRPr="00AA57C6">
              <w:rPr>
                <w:rFonts w:ascii="Arial" w:hAnsi="Arial"/>
                <w:kern w:val="1"/>
                <w:sz w:val="18"/>
                <w:szCs w:val="18"/>
              </w:rPr>
              <w:t>Приказ Башкультнаследия от 02.06.2017 N 54 "О включении объектов, обладающих признаками объекта культурного наследия, в Перечень выявленных объектов культурного наследия, расположенных на территории Республики Башкортостан, утвержденный Приказом Управления по государственной охране объектов культурного наследия Республики Башкортостан от 7 апреля 2017 года N 20"</w:t>
            </w:r>
          </w:p>
        </w:tc>
      </w:tr>
    </w:tbl>
    <w:p w:rsidR="006728CA" w:rsidRPr="00AA57C6" w:rsidRDefault="006728CA" w:rsidP="00AF7189">
      <w:pPr>
        <w:widowControl w:val="0"/>
        <w:suppressAutoHyphens/>
        <w:spacing w:before="119" w:after="119" w:line="240" w:lineRule="auto"/>
        <w:ind w:left="709"/>
        <w:jc w:val="both"/>
        <w:rPr>
          <w:rFonts w:ascii="Arial" w:hAnsi="Arial"/>
          <w:kern w:val="1"/>
          <w:sz w:val="20"/>
          <w:szCs w:val="24"/>
        </w:rPr>
      </w:pPr>
    </w:p>
    <w:p w:rsidR="006728CA" w:rsidRPr="00367D7A" w:rsidRDefault="00FB7622" w:rsidP="00AF7189">
      <w:pPr>
        <w:widowControl w:val="0"/>
        <w:suppressAutoHyphens/>
        <w:spacing w:before="119" w:after="119" w:line="240" w:lineRule="auto"/>
        <w:ind w:left="709"/>
        <w:jc w:val="both"/>
        <w:rPr>
          <w:rFonts w:ascii="Arial" w:hAnsi="Arial"/>
          <w:b/>
          <w:kern w:val="1"/>
          <w:sz w:val="20"/>
          <w:szCs w:val="24"/>
        </w:rPr>
      </w:pPr>
      <w:r w:rsidRPr="00FB7622">
        <w:rPr>
          <w:rFonts w:ascii="Arial" w:hAnsi="Arial" w:cs="Arial"/>
          <w:b/>
          <w:sz w:val="20"/>
        </w:rPr>
        <w:t xml:space="preserve">Статья </w:t>
      </w:r>
      <w:r w:rsidR="00367D7A" w:rsidRPr="00367D7A">
        <w:rPr>
          <w:rFonts w:ascii="Arial" w:hAnsi="Arial"/>
          <w:b/>
          <w:kern w:val="1"/>
          <w:sz w:val="20"/>
          <w:szCs w:val="24"/>
        </w:rPr>
        <w:t>12.4</w:t>
      </w:r>
      <w:r w:rsidR="006728CA" w:rsidRPr="00367D7A">
        <w:rPr>
          <w:rFonts w:ascii="Arial" w:hAnsi="Arial"/>
          <w:b/>
          <w:kern w:val="1"/>
          <w:sz w:val="20"/>
          <w:szCs w:val="24"/>
        </w:rPr>
        <w:t>. Перечень объектов монументального искусства, расположенных на территории городского округа город Салават Республики Башкортостан</w:t>
      </w:r>
    </w:p>
    <w:tbl>
      <w:tblPr>
        <w:tblW w:w="9795" w:type="dxa"/>
        <w:tblInd w:w="55" w:type="dxa"/>
        <w:tblLayout w:type="fixed"/>
        <w:tblCellMar>
          <w:top w:w="55" w:type="dxa"/>
          <w:left w:w="55" w:type="dxa"/>
          <w:bottom w:w="55" w:type="dxa"/>
          <w:right w:w="55" w:type="dxa"/>
        </w:tblCellMar>
        <w:tblLook w:val="0000" w:firstRow="0" w:lastRow="0" w:firstColumn="0" w:lastColumn="0" w:noHBand="0" w:noVBand="0"/>
      </w:tblPr>
      <w:tblGrid>
        <w:gridCol w:w="709"/>
        <w:gridCol w:w="7655"/>
        <w:gridCol w:w="1431"/>
      </w:tblGrid>
      <w:tr w:rsidR="006728CA" w:rsidRPr="00AA57C6" w:rsidTr="00FB7622">
        <w:trPr>
          <w:tblHeader/>
        </w:trPr>
        <w:tc>
          <w:tcPr>
            <w:tcW w:w="709" w:type="dxa"/>
            <w:tcBorders>
              <w:top w:val="single" w:sz="2" w:space="0" w:color="000000"/>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0"/>
                <w:szCs w:val="24"/>
              </w:rPr>
            </w:pPr>
            <w:r w:rsidRPr="00AA57C6">
              <w:rPr>
                <w:rFonts w:ascii="Arial" w:hAnsi="Arial"/>
                <w:kern w:val="1"/>
                <w:sz w:val="20"/>
                <w:szCs w:val="24"/>
              </w:rPr>
              <w:t>№№</w:t>
            </w:r>
          </w:p>
        </w:tc>
        <w:tc>
          <w:tcPr>
            <w:tcW w:w="7655" w:type="dxa"/>
            <w:tcBorders>
              <w:top w:val="single" w:sz="2" w:space="0" w:color="000000"/>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0"/>
                <w:szCs w:val="24"/>
              </w:rPr>
            </w:pPr>
            <w:r w:rsidRPr="00AA57C6">
              <w:rPr>
                <w:rFonts w:ascii="Arial" w:hAnsi="Arial"/>
                <w:kern w:val="1"/>
                <w:sz w:val="20"/>
                <w:szCs w:val="24"/>
              </w:rPr>
              <w:t>Наименование</w:t>
            </w:r>
          </w:p>
        </w:tc>
        <w:tc>
          <w:tcPr>
            <w:tcW w:w="1431" w:type="dxa"/>
            <w:tcBorders>
              <w:top w:val="single" w:sz="2" w:space="0" w:color="000000"/>
              <w:left w:val="single" w:sz="2" w:space="0" w:color="000000"/>
              <w:bottom w:val="single" w:sz="2" w:space="0" w:color="000000"/>
              <w:right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0"/>
                <w:szCs w:val="24"/>
              </w:rPr>
            </w:pPr>
            <w:r w:rsidRPr="00AA57C6">
              <w:rPr>
                <w:rFonts w:ascii="Arial" w:hAnsi="Arial"/>
                <w:kern w:val="1"/>
                <w:sz w:val="20"/>
                <w:szCs w:val="24"/>
              </w:rPr>
              <w:t>Примечание</w:t>
            </w:r>
          </w:p>
        </w:tc>
      </w:tr>
      <w:tr w:rsidR="006728CA" w:rsidRPr="00AA57C6" w:rsidTr="00FB7622">
        <w:tc>
          <w:tcPr>
            <w:tcW w:w="709"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0"/>
                <w:szCs w:val="24"/>
              </w:rPr>
            </w:pPr>
            <w:r w:rsidRPr="00AA57C6">
              <w:rPr>
                <w:rFonts w:ascii="Arial" w:hAnsi="Arial"/>
                <w:kern w:val="1"/>
                <w:sz w:val="20"/>
                <w:szCs w:val="24"/>
              </w:rPr>
              <w:t>1</w:t>
            </w:r>
          </w:p>
        </w:tc>
        <w:tc>
          <w:tcPr>
            <w:tcW w:w="7655"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rPr>
                <w:rFonts w:ascii="Arial" w:hAnsi="Arial"/>
                <w:kern w:val="1"/>
                <w:sz w:val="20"/>
                <w:szCs w:val="24"/>
              </w:rPr>
            </w:pPr>
            <w:r w:rsidRPr="00AA57C6">
              <w:rPr>
                <w:rFonts w:ascii="Arial" w:hAnsi="Arial"/>
                <w:kern w:val="1"/>
                <w:sz w:val="20"/>
                <w:szCs w:val="24"/>
              </w:rPr>
              <w:t>Мемориальный комплекс «Земля Юрматы», памятник — бюст Герою Советского Союза Ахтямову Хасану Багдеевичу (1925-1944 гг.)</w:t>
            </w:r>
          </w:p>
        </w:tc>
        <w:tc>
          <w:tcPr>
            <w:tcW w:w="1431" w:type="dxa"/>
            <w:tcBorders>
              <w:left w:val="single" w:sz="2" w:space="0" w:color="000000"/>
              <w:bottom w:val="single" w:sz="2" w:space="0" w:color="000000"/>
              <w:right w:val="single" w:sz="2" w:space="0" w:color="000000"/>
            </w:tcBorders>
          </w:tcPr>
          <w:p w:rsidR="006728CA" w:rsidRPr="00AA57C6" w:rsidRDefault="006728CA" w:rsidP="00AF7189">
            <w:pPr>
              <w:widowControl w:val="0"/>
              <w:suppressAutoHyphens/>
              <w:snapToGrid w:val="0"/>
              <w:spacing w:after="0" w:line="240" w:lineRule="auto"/>
              <w:rPr>
                <w:rFonts w:ascii="Arial" w:hAnsi="Arial"/>
                <w:kern w:val="1"/>
                <w:sz w:val="20"/>
                <w:szCs w:val="24"/>
              </w:rPr>
            </w:pPr>
          </w:p>
        </w:tc>
      </w:tr>
      <w:tr w:rsidR="006728CA" w:rsidRPr="00AA57C6" w:rsidTr="00FB7622">
        <w:tc>
          <w:tcPr>
            <w:tcW w:w="709"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0"/>
                <w:szCs w:val="24"/>
              </w:rPr>
            </w:pPr>
            <w:r w:rsidRPr="00AA57C6">
              <w:rPr>
                <w:rFonts w:ascii="Arial" w:hAnsi="Arial"/>
                <w:kern w:val="1"/>
                <w:sz w:val="20"/>
                <w:szCs w:val="24"/>
              </w:rPr>
              <w:t>2</w:t>
            </w:r>
          </w:p>
        </w:tc>
        <w:tc>
          <w:tcPr>
            <w:tcW w:w="7655"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rPr>
                <w:rFonts w:ascii="Arial" w:hAnsi="Arial"/>
                <w:kern w:val="1"/>
                <w:sz w:val="20"/>
                <w:szCs w:val="24"/>
              </w:rPr>
            </w:pPr>
            <w:r w:rsidRPr="00AA57C6">
              <w:rPr>
                <w:rFonts w:ascii="Arial" w:hAnsi="Arial"/>
                <w:kern w:val="1"/>
                <w:sz w:val="20"/>
                <w:szCs w:val="24"/>
              </w:rPr>
              <w:t>Памятная стела погибшим воинам в ВОВ</w:t>
            </w:r>
          </w:p>
        </w:tc>
        <w:tc>
          <w:tcPr>
            <w:tcW w:w="1431" w:type="dxa"/>
            <w:tcBorders>
              <w:left w:val="single" w:sz="2" w:space="0" w:color="000000"/>
              <w:bottom w:val="single" w:sz="2" w:space="0" w:color="000000"/>
              <w:right w:val="single" w:sz="2" w:space="0" w:color="000000"/>
            </w:tcBorders>
          </w:tcPr>
          <w:p w:rsidR="006728CA" w:rsidRPr="00AA57C6" w:rsidRDefault="006728CA" w:rsidP="00AF7189">
            <w:pPr>
              <w:widowControl w:val="0"/>
              <w:suppressAutoHyphens/>
              <w:snapToGrid w:val="0"/>
              <w:spacing w:after="0" w:line="240" w:lineRule="auto"/>
              <w:rPr>
                <w:rFonts w:ascii="Arial" w:hAnsi="Arial"/>
                <w:kern w:val="1"/>
                <w:sz w:val="20"/>
                <w:szCs w:val="24"/>
              </w:rPr>
            </w:pPr>
          </w:p>
        </w:tc>
      </w:tr>
      <w:tr w:rsidR="006728CA" w:rsidRPr="00AA57C6" w:rsidTr="00FB7622">
        <w:tc>
          <w:tcPr>
            <w:tcW w:w="709"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0"/>
                <w:szCs w:val="24"/>
              </w:rPr>
            </w:pPr>
            <w:r w:rsidRPr="00AA57C6">
              <w:rPr>
                <w:rFonts w:ascii="Arial" w:hAnsi="Arial"/>
                <w:kern w:val="1"/>
                <w:sz w:val="20"/>
                <w:szCs w:val="24"/>
              </w:rPr>
              <w:t>3</w:t>
            </w:r>
          </w:p>
        </w:tc>
        <w:tc>
          <w:tcPr>
            <w:tcW w:w="7655"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rPr>
                <w:rFonts w:ascii="Arial" w:hAnsi="Arial"/>
                <w:kern w:val="1"/>
                <w:sz w:val="20"/>
                <w:szCs w:val="24"/>
              </w:rPr>
            </w:pPr>
            <w:r w:rsidRPr="00AA57C6">
              <w:rPr>
                <w:rFonts w:ascii="Arial" w:hAnsi="Arial"/>
                <w:kern w:val="1"/>
                <w:sz w:val="20"/>
                <w:szCs w:val="24"/>
              </w:rPr>
              <w:t xml:space="preserve">Памятник жертвам д.Кудакаево (отечественная война </w:t>
            </w:r>
            <w:smartTag w:uri="urn:schemas-microsoft-com:office:smarttags" w:element="metricconverter">
              <w:smartTagPr>
                <w:attr w:name="ProductID" w:val="1812 г"/>
              </w:smartTagPr>
              <w:r w:rsidRPr="00AA57C6">
                <w:rPr>
                  <w:rFonts w:ascii="Arial" w:hAnsi="Arial"/>
                  <w:kern w:val="1"/>
                  <w:sz w:val="20"/>
                  <w:szCs w:val="24"/>
                </w:rPr>
                <w:t>1812 г</w:t>
              </w:r>
            </w:smartTag>
            <w:r w:rsidRPr="00AA57C6">
              <w:rPr>
                <w:rFonts w:ascii="Arial" w:hAnsi="Arial"/>
                <w:kern w:val="1"/>
                <w:sz w:val="20"/>
                <w:szCs w:val="24"/>
              </w:rPr>
              <w:t>., 1-я мировая война, ВОВ)</w:t>
            </w:r>
          </w:p>
        </w:tc>
        <w:tc>
          <w:tcPr>
            <w:tcW w:w="1431" w:type="dxa"/>
            <w:tcBorders>
              <w:left w:val="single" w:sz="2" w:space="0" w:color="000000"/>
              <w:bottom w:val="single" w:sz="2" w:space="0" w:color="000000"/>
              <w:right w:val="single" w:sz="2" w:space="0" w:color="000000"/>
            </w:tcBorders>
          </w:tcPr>
          <w:p w:rsidR="006728CA" w:rsidRPr="00AA57C6" w:rsidRDefault="006728CA" w:rsidP="00AF7189">
            <w:pPr>
              <w:widowControl w:val="0"/>
              <w:suppressAutoHyphens/>
              <w:snapToGrid w:val="0"/>
              <w:spacing w:after="0" w:line="240" w:lineRule="auto"/>
              <w:rPr>
                <w:rFonts w:ascii="Arial" w:hAnsi="Arial"/>
                <w:kern w:val="1"/>
                <w:sz w:val="20"/>
                <w:szCs w:val="24"/>
              </w:rPr>
            </w:pPr>
          </w:p>
        </w:tc>
      </w:tr>
      <w:tr w:rsidR="006728CA" w:rsidRPr="00AA57C6" w:rsidTr="00FB7622">
        <w:tc>
          <w:tcPr>
            <w:tcW w:w="709"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0"/>
                <w:szCs w:val="24"/>
              </w:rPr>
            </w:pPr>
            <w:r w:rsidRPr="00AA57C6">
              <w:rPr>
                <w:rFonts w:ascii="Arial" w:hAnsi="Arial"/>
                <w:kern w:val="1"/>
                <w:sz w:val="20"/>
                <w:szCs w:val="24"/>
              </w:rPr>
              <w:t>4</w:t>
            </w:r>
          </w:p>
        </w:tc>
        <w:tc>
          <w:tcPr>
            <w:tcW w:w="7655"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rPr>
                <w:rFonts w:ascii="Arial" w:hAnsi="Arial"/>
                <w:kern w:val="1"/>
                <w:sz w:val="20"/>
                <w:szCs w:val="24"/>
              </w:rPr>
            </w:pPr>
            <w:r w:rsidRPr="00AA57C6">
              <w:rPr>
                <w:rFonts w:ascii="Arial" w:hAnsi="Arial"/>
                <w:kern w:val="1"/>
                <w:sz w:val="20"/>
                <w:szCs w:val="24"/>
              </w:rPr>
              <w:t>Мемориал «Вечный огонь»</w:t>
            </w:r>
          </w:p>
        </w:tc>
        <w:tc>
          <w:tcPr>
            <w:tcW w:w="1431" w:type="dxa"/>
            <w:tcBorders>
              <w:left w:val="single" w:sz="2" w:space="0" w:color="000000"/>
              <w:bottom w:val="single" w:sz="2" w:space="0" w:color="000000"/>
              <w:right w:val="single" w:sz="2" w:space="0" w:color="000000"/>
            </w:tcBorders>
          </w:tcPr>
          <w:p w:rsidR="006728CA" w:rsidRPr="00AA57C6" w:rsidRDefault="006728CA" w:rsidP="00AF7189">
            <w:pPr>
              <w:widowControl w:val="0"/>
              <w:suppressAutoHyphens/>
              <w:snapToGrid w:val="0"/>
              <w:spacing w:after="0" w:line="240" w:lineRule="auto"/>
              <w:rPr>
                <w:rFonts w:ascii="Arial" w:hAnsi="Arial"/>
                <w:kern w:val="1"/>
                <w:sz w:val="20"/>
                <w:szCs w:val="24"/>
              </w:rPr>
            </w:pPr>
          </w:p>
        </w:tc>
      </w:tr>
      <w:tr w:rsidR="006728CA" w:rsidRPr="00AA57C6" w:rsidTr="00FB7622">
        <w:tc>
          <w:tcPr>
            <w:tcW w:w="709"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0"/>
                <w:szCs w:val="24"/>
              </w:rPr>
            </w:pPr>
            <w:r w:rsidRPr="00AA57C6">
              <w:rPr>
                <w:rFonts w:ascii="Arial" w:hAnsi="Arial"/>
                <w:kern w:val="1"/>
                <w:sz w:val="20"/>
                <w:szCs w:val="24"/>
              </w:rPr>
              <w:t>5</w:t>
            </w:r>
          </w:p>
        </w:tc>
        <w:tc>
          <w:tcPr>
            <w:tcW w:w="7655"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rPr>
                <w:rFonts w:ascii="Arial" w:hAnsi="Arial"/>
                <w:kern w:val="1"/>
                <w:sz w:val="20"/>
                <w:szCs w:val="24"/>
              </w:rPr>
            </w:pPr>
            <w:r w:rsidRPr="00AA57C6">
              <w:rPr>
                <w:rFonts w:ascii="Arial" w:hAnsi="Arial"/>
                <w:kern w:val="1"/>
                <w:sz w:val="20"/>
                <w:szCs w:val="24"/>
              </w:rPr>
              <w:t>Памятная доска Героя Советского Союза Бекетова Василия Семеновича (1924-1991 гг.)</w:t>
            </w:r>
          </w:p>
        </w:tc>
        <w:tc>
          <w:tcPr>
            <w:tcW w:w="1431" w:type="dxa"/>
            <w:tcBorders>
              <w:left w:val="single" w:sz="2" w:space="0" w:color="000000"/>
              <w:bottom w:val="single" w:sz="2" w:space="0" w:color="000000"/>
              <w:right w:val="single" w:sz="2" w:space="0" w:color="000000"/>
            </w:tcBorders>
          </w:tcPr>
          <w:p w:rsidR="006728CA" w:rsidRPr="00AA57C6" w:rsidRDefault="006728CA" w:rsidP="00AF7189">
            <w:pPr>
              <w:widowControl w:val="0"/>
              <w:suppressAutoHyphens/>
              <w:snapToGrid w:val="0"/>
              <w:spacing w:after="0" w:line="240" w:lineRule="auto"/>
              <w:rPr>
                <w:rFonts w:ascii="Arial" w:hAnsi="Arial"/>
                <w:kern w:val="1"/>
                <w:sz w:val="20"/>
                <w:szCs w:val="24"/>
              </w:rPr>
            </w:pPr>
          </w:p>
        </w:tc>
      </w:tr>
      <w:tr w:rsidR="006728CA" w:rsidRPr="00AA57C6" w:rsidTr="00FB7622">
        <w:tc>
          <w:tcPr>
            <w:tcW w:w="709"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0"/>
                <w:szCs w:val="24"/>
              </w:rPr>
            </w:pPr>
            <w:r w:rsidRPr="00AA57C6">
              <w:rPr>
                <w:rFonts w:ascii="Arial" w:hAnsi="Arial"/>
                <w:kern w:val="1"/>
                <w:sz w:val="20"/>
                <w:szCs w:val="24"/>
              </w:rPr>
              <w:t>6</w:t>
            </w:r>
          </w:p>
        </w:tc>
        <w:tc>
          <w:tcPr>
            <w:tcW w:w="7655"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rPr>
                <w:rFonts w:ascii="Arial" w:hAnsi="Arial"/>
                <w:kern w:val="1"/>
                <w:sz w:val="20"/>
                <w:szCs w:val="24"/>
              </w:rPr>
            </w:pPr>
            <w:r w:rsidRPr="00AA57C6">
              <w:rPr>
                <w:rFonts w:ascii="Arial" w:hAnsi="Arial"/>
                <w:kern w:val="1"/>
                <w:sz w:val="20"/>
                <w:szCs w:val="24"/>
              </w:rPr>
              <w:t>Памятная доска Сидорову Роману Сергеевичу</w:t>
            </w:r>
          </w:p>
        </w:tc>
        <w:tc>
          <w:tcPr>
            <w:tcW w:w="1431" w:type="dxa"/>
            <w:tcBorders>
              <w:left w:val="single" w:sz="2" w:space="0" w:color="000000"/>
              <w:bottom w:val="single" w:sz="2" w:space="0" w:color="000000"/>
              <w:right w:val="single" w:sz="2" w:space="0" w:color="000000"/>
            </w:tcBorders>
          </w:tcPr>
          <w:p w:rsidR="006728CA" w:rsidRPr="00AA57C6" w:rsidRDefault="006728CA" w:rsidP="00AF7189">
            <w:pPr>
              <w:widowControl w:val="0"/>
              <w:suppressAutoHyphens/>
              <w:snapToGrid w:val="0"/>
              <w:spacing w:after="0" w:line="240" w:lineRule="auto"/>
              <w:rPr>
                <w:rFonts w:ascii="Arial" w:hAnsi="Arial"/>
                <w:kern w:val="1"/>
                <w:sz w:val="20"/>
                <w:szCs w:val="24"/>
              </w:rPr>
            </w:pPr>
          </w:p>
        </w:tc>
      </w:tr>
      <w:tr w:rsidR="006728CA" w:rsidRPr="00AA57C6" w:rsidTr="00FB7622">
        <w:tc>
          <w:tcPr>
            <w:tcW w:w="709"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0"/>
                <w:szCs w:val="24"/>
              </w:rPr>
            </w:pPr>
            <w:r w:rsidRPr="00AA57C6">
              <w:rPr>
                <w:rFonts w:ascii="Arial" w:hAnsi="Arial"/>
                <w:kern w:val="1"/>
                <w:sz w:val="20"/>
                <w:szCs w:val="24"/>
              </w:rPr>
              <w:t>7</w:t>
            </w:r>
          </w:p>
        </w:tc>
        <w:tc>
          <w:tcPr>
            <w:tcW w:w="7655"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rPr>
                <w:rFonts w:ascii="Arial" w:hAnsi="Arial"/>
                <w:kern w:val="1"/>
                <w:sz w:val="20"/>
                <w:szCs w:val="24"/>
              </w:rPr>
            </w:pPr>
            <w:r w:rsidRPr="00AA57C6">
              <w:rPr>
                <w:rFonts w:ascii="Arial" w:hAnsi="Arial"/>
                <w:kern w:val="1"/>
                <w:sz w:val="20"/>
                <w:szCs w:val="24"/>
              </w:rPr>
              <w:t>Могила Героя Советского Союза Бекетова Василия Семеновича (1924-1991 гг.)</w:t>
            </w:r>
          </w:p>
        </w:tc>
        <w:tc>
          <w:tcPr>
            <w:tcW w:w="1431" w:type="dxa"/>
            <w:tcBorders>
              <w:left w:val="single" w:sz="2" w:space="0" w:color="000000"/>
              <w:bottom w:val="single" w:sz="2" w:space="0" w:color="000000"/>
              <w:right w:val="single" w:sz="2" w:space="0" w:color="000000"/>
            </w:tcBorders>
          </w:tcPr>
          <w:p w:rsidR="006728CA" w:rsidRPr="00AA57C6" w:rsidRDefault="006728CA" w:rsidP="00AF7189">
            <w:pPr>
              <w:widowControl w:val="0"/>
              <w:suppressAutoHyphens/>
              <w:snapToGrid w:val="0"/>
              <w:spacing w:after="0" w:line="240" w:lineRule="auto"/>
              <w:rPr>
                <w:rFonts w:ascii="Arial" w:hAnsi="Arial"/>
                <w:kern w:val="1"/>
                <w:sz w:val="20"/>
                <w:szCs w:val="24"/>
              </w:rPr>
            </w:pPr>
          </w:p>
        </w:tc>
      </w:tr>
      <w:tr w:rsidR="006728CA" w:rsidRPr="00AA57C6" w:rsidTr="00FB7622">
        <w:tc>
          <w:tcPr>
            <w:tcW w:w="709"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0"/>
                <w:szCs w:val="24"/>
              </w:rPr>
            </w:pPr>
            <w:r w:rsidRPr="00AA57C6">
              <w:rPr>
                <w:rFonts w:ascii="Arial" w:hAnsi="Arial"/>
                <w:kern w:val="1"/>
                <w:sz w:val="20"/>
                <w:szCs w:val="24"/>
              </w:rPr>
              <w:t>8</w:t>
            </w:r>
          </w:p>
        </w:tc>
        <w:tc>
          <w:tcPr>
            <w:tcW w:w="7655"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rPr>
                <w:rFonts w:ascii="Arial" w:hAnsi="Arial"/>
                <w:kern w:val="1"/>
                <w:sz w:val="20"/>
                <w:szCs w:val="24"/>
              </w:rPr>
            </w:pPr>
            <w:r w:rsidRPr="00AA57C6">
              <w:rPr>
                <w:rFonts w:ascii="Arial" w:hAnsi="Arial"/>
                <w:kern w:val="1"/>
                <w:sz w:val="20"/>
                <w:szCs w:val="24"/>
              </w:rPr>
              <w:t>Могила Героя Советского Союза Сухорукова Алексея Яковлевича (1919-1973 гг.)</w:t>
            </w:r>
          </w:p>
        </w:tc>
        <w:tc>
          <w:tcPr>
            <w:tcW w:w="1431" w:type="dxa"/>
            <w:tcBorders>
              <w:left w:val="single" w:sz="2" w:space="0" w:color="000000"/>
              <w:bottom w:val="single" w:sz="2" w:space="0" w:color="000000"/>
              <w:right w:val="single" w:sz="2" w:space="0" w:color="000000"/>
            </w:tcBorders>
          </w:tcPr>
          <w:p w:rsidR="006728CA" w:rsidRPr="00AA57C6" w:rsidRDefault="006728CA" w:rsidP="00AF7189">
            <w:pPr>
              <w:widowControl w:val="0"/>
              <w:suppressAutoHyphens/>
              <w:snapToGrid w:val="0"/>
              <w:spacing w:after="0" w:line="240" w:lineRule="auto"/>
              <w:rPr>
                <w:rFonts w:ascii="Arial" w:hAnsi="Arial"/>
                <w:kern w:val="1"/>
                <w:sz w:val="20"/>
                <w:szCs w:val="24"/>
              </w:rPr>
            </w:pPr>
          </w:p>
        </w:tc>
      </w:tr>
      <w:tr w:rsidR="006728CA" w:rsidRPr="00AA57C6" w:rsidTr="00FB7622">
        <w:tc>
          <w:tcPr>
            <w:tcW w:w="709"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0"/>
                <w:szCs w:val="24"/>
              </w:rPr>
            </w:pPr>
            <w:r w:rsidRPr="00AA57C6">
              <w:rPr>
                <w:rFonts w:ascii="Arial" w:hAnsi="Arial"/>
                <w:kern w:val="1"/>
                <w:sz w:val="20"/>
                <w:szCs w:val="24"/>
              </w:rPr>
              <w:t>9</w:t>
            </w:r>
          </w:p>
        </w:tc>
        <w:tc>
          <w:tcPr>
            <w:tcW w:w="7655"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rPr>
                <w:rFonts w:ascii="Arial" w:hAnsi="Arial"/>
                <w:kern w:val="1"/>
                <w:sz w:val="20"/>
                <w:szCs w:val="24"/>
              </w:rPr>
            </w:pPr>
            <w:r w:rsidRPr="00AA57C6">
              <w:rPr>
                <w:rFonts w:ascii="Arial" w:hAnsi="Arial"/>
                <w:kern w:val="1"/>
                <w:sz w:val="20"/>
                <w:szCs w:val="24"/>
              </w:rPr>
              <w:t>Могила Героя России Трубанова Владимира Евгеньевича (1976-1996 гг.)</w:t>
            </w:r>
          </w:p>
        </w:tc>
        <w:tc>
          <w:tcPr>
            <w:tcW w:w="1431" w:type="dxa"/>
            <w:tcBorders>
              <w:left w:val="single" w:sz="2" w:space="0" w:color="000000"/>
              <w:bottom w:val="single" w:sz="2" w:space="0" w:color="000000"/>
              <w:right w:val="single" w:sz="2" w:space="0" w:color="000000"/>
            </w:tcBorders>
          </w:tcPr>
          <w:p w:rsidR="006728CA" w:rsidRPr="00AA57C6" w:rsidRDefault="006728CA" w:rsidP="00AF7189">
            <w:pPr>
              <w:widowControl w:val="0"/>
              <w:suppressAutoHyphens/>
              <w:snapToGrid w:val="0"/>
              <w:spacing w:after="0" w:line="240" w:lineRule="auto"/>
              <w:rPr>
                <w:rFonts w:ascii="Arial" w:hAnsi="Arial"/>
                <w:kern w:val="1"/>
                <w:sz w:val="20"/>
                <w:szCs w:val="24"/>
              </w:rPr>
            </w:pPr>
          </w:p>
        </w:tc>
      </w:tr>
      <w:tr w:rsidR="006728CA" w:rsidRPr="00AA57C6" w:rsidTr="00FB7622">
        <w:tc>
          <w:tcPr>
            <w:tcW w:w="709"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0"/>
                <w:szCs w:val="24"/>
              </w:rPr>
            </w:pPr>
            <w:r w:rsidRPr="00AA57C6">
              <w:rPr>
                <w:rFonts w:ascii="Arial" w:hAnsi="Arial"/>
                <w:kern w:val="1"/>
                <w:sz w:val="20"/>
                <w:szCs w:val="24"/>
              </w:rPr>
              <w:t>10</w:t>
            </w:r>
          </w:p>
        </w:tc>
        <w:tc>
          <w:tcPr>
            <w:tcW w:w="7655"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rPr>
                <w:rFonts w:ascii="Arial" w:hAnsi="Arial"/>
                <w:kern w:val="1"/>
                <w:sz w:val="20"/>
                <w:szCs w:val="24"/>
              </w:rPr>
            </w:pPr>
            <w:r w:rsidRPr="00AA57C6">
              <w:rPr>
                <w:rFonts w:ascii="Arial" w:hAnsi="Arial"/>
                <w:kern w:val="1"/>
                <w:sz w:val="20"/>
                <w:szCs w:val="24"/>
              </w:rPr>
              <w:t>Мемориальная доска Бабикова Вячеслава Николаевича</w:t>
            </w:r>
          </w:p>
        </w:tc>
        <w:tc>
          <w:tcPr>
            <w:tcW w:w="1431" w:type="dxa"/>
            <w:tcBorders>
              <w:left w:val="single" w:sz="2" w:space="0" w:color="000000"/>
              <w:bottom w:val="single" w:sz="2" w:space="0" w:color="000000"/>
              <w:right w:val="single" w:sz="2" w:space="0" w:color="000000"/>
            </w:tcBorders>
          </w:tcPr>
          <w:p w:rsidR="006728CA" w:rsidRPr="00AA57C6" w:rsidRDefault="006728CA" w:rsidP="00AF7189">
            <w:pPr>
              <w:widowControl w:val="0"/>
              <w:suppressAutoHyphens/>
              <w:snapToGrid w:val="0"/>
              <w:spacing w:after="0" w:line="240" w:lineRule="auto"/>
              <w:rPr>
                <w:rFonts w:ascii="Arial" w:hAnsi="Arial"/>
                <w:kern w:val="1"/>
                <w:sz w:val="20"/>
                <w:szCs w:val="24"/>
              </w:rPr>
            </w:pPr>
          </w:p>
        </w:tc>
      </w:tr>
      <w:tr w:rsidR="006728CA" w:rsidRPr="00AA57C6" w:rsidTr="00FB7622">
        <w:tc>
          <w:tcPr>
            <w:tcW w:w="709"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0"/>
                <w:szCs w:val="24"/>
              </w:rPr>
            </w:pPr>
            <w:r w:rsidRPr="00AA57C6">
              <w:rPr>
                <w:rFonts w:ascii="Arial" w:hAnsi="Arial"/>
                <w:kern w:val="1"/>
                <w:sz w:val="20"/>
                <w:szCs w:val="24"/>
              </w:rPr>
              <w:t>11</w:t>
            </w:r>
          </w:p>
        </w:tc>
        <w:tc>
          <w:tcPr>
            <w:tcW w:w="7655"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rPr>
                <w:rFonts w:ascii="Arial" w:hAnsi="Arial"/>
                <w:kern w:val="1"/>
                <w:sz w:val="20"/>
                <w:szCs w:val="24"/>
              </w:rPr>
            </w:pPr>
            <w:r w:rsidRPr="00AA57C6">
              <w:rPr>
                <w:rFonts w:ascii="Arial" w:hAnsi="Arial"/>
                <w:kern w:val="1"/>
                <w:sz w:val="20"/>
                <w:szCs w:val="24"/>
              </w:rPr>
              <w:t>Мемориальная доска Бочкарева Александра Петровича</w:t>
            </w:r>
          </w:p>
        </w:tc>
        <w:tc>
          <w:tcPr>
            <w:tcW w:w="1431" w:type="dxa"/>
            <w:tcBorders>
              <w:left w:val="single" w:sz="2" w:space="0" w:color="000000"/>
              <w:bottom w:val="single" w:sz="2" w:space="0" w:color="000000"/>
              <w:right w:val="single" w:sz="2" w:space="0" w:color="000000"/>
            </w:tcBorders>
          </w:tcPr>
          <w:p w:rsidR="006728CA" w:rsidRPr="00AA57C6" w:rsidRDefault="006728CA" w:rsidP="00AF7189">
            <w:pPr>
              <w:widowControl w:val="0"/>
              <w:suppressAutoHyphens/>
              <w:snapToGrid w:val="0"/>
              <w:spacing w:after="0" w:line="240" w:lineRule="auto"/>
              <w:rPr>
                <w:rFonts w:ascii="Arial" w:hAnsi="Arial"/>
                <w:kern w:val="1"/>
                <w:sz w:val="20"/>
                <w:szCs w:val="24"/>
              </w:rPr>
            </w:pPr>
          </w:p>
        </w:tc>
      </w:tr>
      <w:tr w:rsidR="006728CA" w:rsidRPr="00AA57C6" w:rsidTr="00FB7622">
        <w:tc>
          <w:tcPr>
            <w:tcW w:w="709"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0"/>
                <w:szCs w:val="24"/>
              </w:rPr>
            </w:pPr>
            <w:r w:rsidRPr="00AA57C6">
              <w:rPr>
                <w:rFonts w:ascii="Arial" w:hAnsi="Arial"/>
                <w:kern w:val="1"/>
                <w:sz w:val="20"/>
                <w:szCs w:val="24"/>
              </w:rPr>
              <w:t>12</w:t>
            </w:r>
          </w:p>
        </w:tc>
        <w:tc>
          <w:tcPr>
            <w:tcW w:w="7655"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rPr>
                <w:rFonts w:ascii="Arial" w:hAnsi="Arial"/>
                <w:kern w:val="1"/>
                <w:sz w:val="20"/>
                <w:szCs w:val="24"/>
              </w:rPr>
            </w:pPr>
            <w:r w:rsidRPr="00AA57C6">
              <w:rPr>
                <w:rFonts w:ascii="Arial" w:hAnsi="Arial"/>
                <w:kern w:val="1"/>
                <w:sz w:val="20"/>
                <w:szCs w:val="24"/>
              </w:rPr>
              <w:t>Мемориальная доска Каримова Радика Ринатовича</w:t>
            </w:r>
          </w:p>
        </w:tc>
        <w:tc>
          <w:tcPr>
            <w:tcW w:w="1431" w:type="dxa"/>
            <w:tcBorders>
              <w:left w:val="single" w:sz="2" w:space="0" w:color="000000"/>
              <w:bottom w:val="single" w:sz="2" w:space="0" w:color="000000"/>
              <w:right w:val="single" w:sz="2" w:space="0" w:color="000000"/>
            </w:tcBorders>
          </w:tcPr>
          <w:p w:rsidR="006728CA" w:rsidRPr="00AA57C6" w:rsidRDefault="006728CA" w:rsidP="00AF7189">
            <w:pPr>
              <w:widowControl w:val="0"/>
              <w:suppressAutoHyphens/>
              <w:snapToGrid w:val="0"/>
              <w:spacing w:after="0" w:line="240" w:lineRule="auto"/>
              <w:rPr>
                <w:rFonts w:ascii="Arial" w:hAnsi="Arial"/>
                <w:kern w:val="1"/>
                <w:sz w:val="20"/>
                <w:szCs w:val="24"/>
              </w:rPr>
            </w:pPr>
          </w:p>
        </w:tc>
      </w:tr>
      <w:tr w:rsidR="006728CA" w:rsidRPr="00AA57C6" w:rsidTr="00FB7622">
        <w:tc>
          <w:tcPr>
            <w:tcW w:w="709"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0"/>
                <w:szCs w:val="24"/>
              </w:rPr>
            </w:pPr>
            <w:r w:rsidRPr="00AA57C6">
              <w:rPr>
                <w:rFonts w:ascii="Arial" w:hAnsi="Arial"/>
                <w:kern w:val="1"/>
                <w:sz w:val="20"/>
                <w:szCs w:val="24"/>
              </w:rPr>
              <w:t>13</w:t>
            </w:r>
          </w:p>
        </w:tc>
        <w:tc>
          <w:tcPr>
            <w:tcW w:w="7655"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rPr>
                <w:rFonts w:ascii="Arial" w:hAnsi="Arial"/>
                <w:kern w:val="1"/>
                <w:sz w:val="20"/>
                <w:szCs w:val="24"/>
              </w:rPr>
            </w:pPr>
            <w:r w:rsidRPr="00AA57C6">
              <w:rPr>
                <w:rFonts w:ascii="Arial" w:hAnsi="Arial"/>
                <w:kern w:val="1"/>
                <w:sz w:val="20"/>
                <w:szCs w:val="24"/>
              </w:rPr>
              <w:t>Мемориальная доска Героя Советского Союза Сухорукова Алексея Яковлевича</w:t>
            </w:r>
          </w:p>
        </w:tc>
        <w:tc>
          <w:tcPr>
            <w:tcW w:w="1431" w:type="dxa"/>
            <w:tcBorders>
              <w:left w:val="single" w:sz="2" w:space="0" w:color="000000"/>
              <w:bottom w:val="single" w:sz="2" w:space="0" w:color="000000"/>
              <w:right w:val="single" w:sz="2" w:space="0" w:color="000000"/>
            </w:tcBorders>
          </w:tcPr>
          <w:p w:rsidR="006728CA" w:rsidRPr="00AA57C6" w:rsidRDefault="006728CA" w:rsidP="00AF7189">
            <w:pPr>
              <w:widowControl w:val="0"/>
              <w:suppressAutoHyphens/>
              <w:snapToGrid w:val="0"/>
              <w:spacing w:after="0" w:line="240" w:lineRule="auto"/>
              <w:rPr>
                <w:rFonts w:ascii="Arial" w:hAnsi="Arial"/>
                <w:kern w:val="1"/>
                <w:sz w:val="20"/>
                <w:szCs w:val="24"/>
              </w:rPr>
            </w:pPr>
          </w:p>
        </w:tc>
      </w:tr>
      <w:tr w:rsidR="006728CA" w:rsidRPr="00AA57C6" w:rsidTr="00FB7622">
        <w:tc>
          <w:tcPr>
            <w:tcW w:w="709"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0"/>
                <w:szCs w:val="24"/>
              </w:rPr>
            </w:pPr>
            <w:r w:rsidRPr="00AA57C6">
              <w:rPr>
                <w:rFonts w:ascii="Arial" w:hAnsi="Arial"/>
                <w:kern w:val="1"/>
                <w:sz w:val="20"/>
                <w:szCs w:val="24"/>
              </w:rPr>
              <w:t>14</w:t>
            </w:r>
          </w:p>
        </w:tc>
        <w:tc>
          <w:tcPr>
            <w:tcW w:w="7655"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rPr>
                <w:rFonts w:ascii="Arial" w:hAnsi="Arial"/>
                <w:kern w:val="1"/>
                <w:sz w:val="20"/>
                <w:szCs w:val="24"/>
              </w:rPr>
            </w:pPr>
            <w:r w:rsidRPr="00AA57C6">
              <w:rPr>
                <w:rFonts w:ascii="Arial" w:hAnsi="Arial"/>
                <w:kern w:val="1"/>
                <w:sz w:val="20"/>
                <w:szCs w:val="24"/>
              </w:rPr>
              <w:t>Памятная доска Героя Советского Союза Сухорукова Алексея Яковлевича</w:t>
            </w:r>
          </w:p>
        </w:tc>
        <w:tc>
          <w:tcPr>
            <w:tcW w:w="1431" w:type="dxa"/>
            <w:tcBorders>
              <w:left w:val="single" w:sz="2" w:space="0" w:color="000000"/>
              <w:bottom w:val="single" w:sz="2" w:space="0" w:color="000000"/>
              <w:right w:val="single" w:sz="2" w:space="0" w:color="000000"/>
            </w:tcBorders>
          </w:tcPr>
          <w:p w:rsidR="006728CA" w:rsidRPr="00AA57C6" w:rsidRDefault="006728CA" w:rsidP="00AF7189">
            <w:pPr>
              <w:widowControl w:val="0"/>
              <w:suppressAutoHyphens/>
              <w:snapToGrid w:val="0"/>
              <w:spacing w:after="0" w:line="240" w:lineRule="auto"/>
              <w:rPr>
                <w:rFonts w:ascii="Arial" w:hAnsi="Arial"/>
                <w:kern w:val="1"/>
                <w:sz w:val="20"/>
                <w:szCs w:val="24"/>
              </w:rPr>
            </w:pPr>
          </w:p>
        </w:tc>
      </w:tr>
      <w:tr w:rsidR="006728CA" w:rsidRPr="00AA57C6" w:rsidTr="00FB7622">
        <w:tc>
          <w:tcPr>
            <w:tcW w:w="709"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0"/>
                <w:szCs w:val="24"/>
              </w:rPr>
            </w:pPr>
            <w:r w:rsidRPr="00AA57C6">
              <w:rPr>
                <w:rFonts w:ascii="Arial" w:hAnsi="Arial"/>
                <w:kern w:val="1"/>
                <w:sz w:val="20"/>
                <w:szCs w:val="24"/>
              </w:rPr>
              <w:t>15</w:t>
            </w:r>
          </w:p>
        </w:tc>
        <w:tc>
          <w:tcPr>
            <w:tcW w:w="7655"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rPr>
                <w:rFonts w:ascii="Arial" w:hAnsi="Arial"/>
                <w:kern w:val="1"/>
                <w:sz w:val="20"/>
                <w:szCs w:val="24"/>
              </w:rPr>
            </w:pPr>
            <w:r w:rsidRPr="00AA57C6">
              <w:rPr>
                <w:rFonts w:ascii="Arial" w:hAnsi="Arial"/>
                <w:kern w:val="1"/>
                <w:sz w:val="20"/>
                <w:szCs w:val="24"/>
              </w:rPr>
              <w:t>Памятник Герою Советского Союза Александру Матросову</w:t>
            </w:r>
          </w:p>
        </w:tc>
        <w:tc>
          <w:tcPr>
            <w:tcW w:w="1431" w:type="dxa"/>
            <w:tcBorders>
              <w:left w:val="single" w:sz="2" w:space="0" w:color="000000"/>
              <w:bottom w:val="single" w:sz="2" w:space="0" w:color="000000"/>
              <w:right w:val="single" w:sz="2" w:space="0" w:color="000000"/>
            </w:tcBorders>
          </w:tcPr>
          <w:p w:rsidR="006728CA" w:rsidRPr="00AA57C6" w:rsidRDefault="006728CA" w:rsidP="00AF7189">
            <w:pPr>
              <w:widowControl w:val="0"/>
              <w:suppressAutoHyphens/>
              <w:snapToGrid w:val="0"/>
              <w:spacing w:after="0" w:line="240" w:lineRule="auto"/>
              <w:rPr>
                <w:rFonts w:ascii="Arial" w:hAnsi="Arial"/>
                <w:kern w:val="1"/>
                <w:sz w:val="20"/>
                <w:szCs w:val="24"/>
              </w:rPr>
            </w:pPr>
          </w:p>
        </w:tc>
      </w:tr>
      <w:tr w:rsidR="006728CA" w:rsidRPr="00AA57C6" w:rsidTr="00FB7622">
        <w:tc>
          <w:tcPr>
            <w:tcW w:w="709"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0"/>
                <w:szCs w:val="24"/>
              </w:rPr>
            </w:pPr>
            <w:r w:rsidRPr="00AA57C6">
              <w:rPr>
                <w:rFonts w:ascii="Arial" w:hAnsi="Arial"/>
                <w:kern w:val="1"/>
                <w:sz w:val="20"/>
                <w:szCs w:val="24"/>
              </w:rPr>
              <w:t>16</w:t>
            </w:r>
          </w:p>
        </w:tc>
        <w:tc>
          <w:tcPr>
            <w:tcW w:w="7655"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rPr>
                <w:rFonts w:ascii="Arial" w:hAnsi="Arial"/>
                <w:kern w:val="1"/>
                <w:sz w:val="20"/>
                <w:szCs w:val="24"/>
              </w:rPr>
            </w:pPr>
            <w:r w:rsidRPr="00AA57C6">
              <w:rPr>
                <w:rFonts w:ascii="Arial" w:hAnsi="Arial"/>
                <w:kern w:val="1"/>
                <w:sz w:val="20"/>
                <w:szCs w:val="24"/>
              </w:rPr>
              <w:t>Памятник Феликсу Эдмундовичу Дзержинскому</w:t>
            </w:r>
          </w:p>
        </w:tc>
        <w:tc>
          <w:tcPr>
            <w:tcW w:w="1431" w:type="dxa"/>
            <w:tcBorders>
              <w:left w:val="single" w:sz="2" w:space="0" w:color="000000"/>
              <w:bottom w:val="single" w:sz="2" w:space="0" w:color="000000"/>
              <w:right w:val="single" w:sz="2" w:space="0" w:color="000000"/>
            </w:tcBorders>
          </w:tcPr>
          <w:p w:rsidR="006728CA" w:rsidRPr="00AA57C6" w:rsidRDefault="006728CA" w:rsidP="00AF7189">
            <w:pPr>
              <w:widowControl w:val="0"/>
              <w:suppressAutoHyphens/>
              <w:snapToGrid w:val="0"/>
              <w:spacing w:after="0" w:line="240" w:lineRule="auto"/>
              <w:rPr>
                <w:rFonts w:ascii="Arial" w:hAnsi="Arial"/>
                <w:kern w:val="1"/>
                <w:sz w:val="20"/>
                <w:szCs w:val="24"/>
              </w:rPr>
            </w:pPr>
          </w:p>
        </w:tc>
      </w:tr>
      <w:tr w:rsidR="006728CA" w:rsidRPr="00AA57C6" w:rsidTr="00FB7622">
        <w:tc>
          <w:tcPr>
            <w:tcW w:w="709"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0"/>
                <w:szCs w:val="24"/>
              </w:rPr>
            </w:pPr>
            <w:r w:rsidRPr="00AA57C6">
              <w:rPr>
                <w:rFonts w:ascii="Arial" w:hAnsi="Arial"/>
                <w:kern w:val="1"/>
                <w:sz w:val="20"/>
                <w:szCs w:val="24"/>
              </w:rPr>
              <w:t>17</w:t>
            </w:r>
          </w:p>
        </w:tc>
        <w:tc>
          <w:tcPr>
            <w:tcW w:w="7655"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rPr>
                <w:rFonts w:ascii="Arial" w:hAnsi="Arial"/>
                <w:kern w:val="1"/>
                <w:sz w:val="20"/>
                <w:szCs w:val="24"/>
              </w:rPr>
            </w:pPr>
            <w:r w:rsidRPr="00AA57C6">
              <w:rPr>
                <w:rFonts w:ascii="Arial" w:hAnsi="Arial"/>
                <w:kern w:val="1"/>
                <w:sz w:val="20"/>
                <w:szCs w:val="24"/>
              </w:rPr>
              <w:t>Памятник Герою Советского Союза Олегу Кошевому</w:t>
            </w:r>
          </w:p>
        </w:tc>
        <w:tc>
          <w:tcPr>
            <w:tcW w:w="1431" w:type="dxa"/>
            <w:tcBorders>
              <w:left w:val="single" w:sz="2" w:space="0" w:color="000000"/>
              <w:bottom w:val="single" w:sz="2" w:space="0" w:color="000000"/>
              <w:right w:val="single" w:sz="2" w:space="0" w:color="000000"/>
            </w:tcBorders>
          </w:tcPr>
          <w:p w:rsidR="006728CA" w:rsidRPr="00AA57C6" w:rsidRDefault="006728CA" w:rsidP="00AF7189">
            <w:pPr>
              <w:widowControl w:val="0"/>
              <w:suppressAutoHyphens/>
              <w:snapToGrid w:val="0"/>
              <w:spacing w:after="0" w:line="240" w:lineRule="auto"/>
              <w:rPr>
                <w:rFonts w:ascii="Arial" w:hAnsi="Arial"/>
                <w:kern w:val="1"/>
                <w:sz w:val="20"/>
                <w:szCs w:val="24"/>
              </w:rPr>
            </w:pPr>
          </w:p>
        </w:tc>
      </w:tr>
      <w:tr w:rsidR="006728CA" w:rsidRPr="00AA57C6" w:rsidTr="00FB7622">
        <w:tc>
          <w:tcPr>
            <w:tcW w:w="709"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0"/>
                <w:szCs w:val="24"/>
              </w:rPr>
            </w:pPr>
            <w:r w:rsidRPr="00AA57C6">
              <w:rPr>
                <w:rFonts w:ascii="Arial" w:hAnsi="Arial"/>
                <w:kern w:val="1"/>
                <w:sz w:val="20"/>
                <w:szCs w:val="24"/>
              </w:rPr>
              <w:t>18</w:t>
            </w:r>
          </w:p>
        </w:tc>
        <w:tc>
          <w:tcPr>
            <w:tcW w:w="7655"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rPr>
                <w:rFonts w:ascii="Arial" w:hAnsi="Arial"/>
                <w:kern w:val="1"/>
                <w:sz w:val="20"/>
                <w:szCs w:val="24"/>
              </w:rPr>
            </w:pPr>
            <w:r w:rsidRPr="00AA57C6">
              <w:rPr>
                <w:rFonts w:ascii="Arial" w:hAnsi="Arial"/>
                <w:kern w:val="1"/>
                <w:sz w:val="20"/>
                <w:szCs w:val="24"/>
              </w:rPr>
              <w:t>Памятный знак защитникам Отечества</w:t>
            </w:r>
          </w:p>
        </w:tc>
        <w:tc>
          <w:tcPr>
            <w:tcW w:w="1431" w:type="dxa"/>
            <w:tcBorders>
              <w:left w:val="single" w:sz="2" w:space="0" w:color="000000"/>
              <w:bottom w:val="single" w:sz="2" w:space="0" w:color="000000"/>
              <w:right w:val="single" w:sz="2" w:space="0" w:color="000000"/>
            </w:tcBorders>
          </w:tcPr>
          <w:p w:rsidR="006728CA" w:rsidRPr="00AA57C6" w:rsidRDefault="006728CA" w:rsidP="00AF7189">
            <w:pPr>
              <w:widowControl w:val="0"/>
              <w:suppressAutoHyphens/>
              <w:snapToGrid w:val="0"/>
              <w:spacing w:after="0" w:line="240" w:lineRule="auto"/>
              <w:rPr>
                <w:rFonts w:ascii="Arial" w:hAnsi="Arial"/>
                <w:kern w:val="1"/>
                <w:sz w:val="20"/>
                <w:szCs w:val="24"/>
              </w:rPr>
            </w:pPr>
          </w:p>
        </w:tc>
      </w:tr>
    </w:tbl>
    <w:p w:rsidR="006728CA" w:rsidRPr="00AA57C6" w:rsidRDefault="00FB7622" w:rsidP="00AF7189">
      <w:pPr>
        <w:widowControl w:val="0"/>
        <w:suppressAutoHyphens/>
        <w:spacing w:before="119" w:after="119" w:line="240" w:lineRule="auto"/>
        <w:ind w:left="709"/>
        <w:jc w:val="both"/>
        <w:rPr>
          <w:rFonts w:ascii="Arial" w:hAnsi="Arial"/>
          <w:kern w:val="1"/>
          <w:sz w:val="20"/>
          <w:szCs w:val="24"/>
        </w:rPr>
      </w:pPr>
      <w:r w:rsidRPr="00FB7622">
        <w:rPr>
          <w:rFonts w:ascii="Arial" w:hAnsi="Arial" w:cs="Arial"/>
          <w:b/>
          <w:sz w:val="20"/>
        </w:rPr>
        <w:t xml:space="preserve">Статья </w:t>
      </w:r>
      <w:r w:rsidR="00367D7A">
        <w:rPr>
          <w:rFonts w:ascii="Arial" w:hAnsi="Arial" w:cs="Arial"/>
          <w:b/>
          <w:bCs/>
          <w:kern w:val="1"/>
          <w:sz w:val="20"/>
          <w:szCs w:val="20"/>
        </w:rPr>
        <w:t>12.5</w:t>
      </w:r>
      <w:r w:rsidR="006728CA" w:rsidRPr="00AA57C6">
        <w:rPr>
          <w:rFonts w:ascii="Arial" w:hAnsi="Arial" w:cs="Arial"/>
          <w:b/>
          <w:bCs/>
          <w:kern w:val="1"/>
          <w:sz w:val="20"/>
          <w:szCs w:val="20"/>
        </w:rPr>
        <w:t>. Виды зон охраны объектов культурного наследия и зон особого регулирования градостроительной деятельности</w:t>
      </w:r>
    </w:p>
    <w:p w:rsidR="006728CA" w:rsidRPr="00AA57C6" w:rsidRDefault="006728CA" w:rsidP="00AF7189">
      <w:pPr>
        <w:widowControl w:val="0"/>
        <w:suppressAutoHyphens/>
        <w:spacing w:after="0" w:line="240" w:lineRule="auto"/>
        <w:ind w:firstLine="709"/>
        <w:jc w:val="both"/>
        <w:rPr>
          <w:rFonts w:ascii="Arial" w:hAnsi="Arial"/>
          <w:kern w:val="1"/>
          <w:sz w:val="20"/>
          <w:szCs w:val="24"/>
        </w:rPr>
      </w:pPr>
      <w:r w:rsidRPr="00AA57C6">
        <w:rPr>
          <w:rFonts w:ascii="Arial" w:hAnsi="Arial" w:cs="Arial"/>
          <w:kern w:val="1"/>
          <w:sz w:val="20"/>
          <w:szCs w:val="20"/>
        </w:rPr>
        <w:t xml:space="preserve">На карте градостроительного зонирования в части границ зон охраны объектов культурного </w:t>
      </w:r>
      <w:r w:rsidRPr="00AA57C6">
        <w:rPr>
          <w:rFonts w:ascii="Arial" w:hAnsi="Arial" w:cs="Arial"/>
          <w:kern w:val="1"/>
          <w:sz w:val="20"/>
          <w:szCs w:val="20"/>
        </w:rPr>
        <w:lastRenderedPageBreak/>
        <w:t>наследия и зон особого регулирования градостроительной деятельности отображены следующие зоны:</w:t>
      </w:r>
    </w:p>
    <w:p w:rsidR="006728CA" w:rsidRPr="00AA57C6" w:rsidRDefault="006728CA" w:rsidP="00AF7189">
      <w:pPr>
        <w:widowControl w:val="0"/>
        <w:suppressAutoHyphens/>
        <w:spacing w:after="0" w:line="240" w:lineRule="auto"/>
        <w:ind w:firstLine="709"/>
        <w:jc w:val="both"/>
        <w:rPr>
          <w:rFonts w:ascii="Arial" w:hAnsi="Arial"/>
          <w:kern w:val="1"/>
          <w:sz w:val="20"/>
          <w:szCs w:val="24"/>
        </w:rPr>
      </w:pPr>
      <w:r w:rsidRPr="00AA57C6">
        <w:rPr>
          <w:rFonts w:ascii="Arial" w:hAnsi="Arial" w:cs="Arial"/>
          <w:kern w:val="1"/>
          <w:sz w:val="20"/>
          <w:szCs w:val="20"/>
        </w:rPr>
        <w:t>- зона «ОЗП» - охранная зона памятников, предназначенная для охраны объектов культурного наследия;</w:t>
      </w:r>
    </w:p>
    <w:p w:rsidR="006728CA" w:rsidRPr="00AA57C6" w:rsidRDefault="006728CA" w:rsidP="00AF7189">
      <w:pPr>
        <w:widowControl w:val="0"/>
        <w:suppressAutoHyphens/>
        <w:spacing w:after="0" w:line="240" w:lineRule="auto"/>
        <w:ind w:firstLine="709"/>
        <w:jc w:val="both"/>
        <w:rPr>
          <w:rFonts w:ascii="Arial" w:hAnsi="Arial"/>
          <w:kern w:val="1"/>
          <w:sz w:val="20"/>
          <w:szCs w:val="24"/>
        </w:rPr>
      </w:pPr>
      <w:r w:rsidRPr="00AA57C6">
        <w:rPr>
          <w:rFonts w:ascii="Arial" w:hAnsi="Arial" w:cs="Arial"/>
          <w:kern w:val="1"/>
          <w:sz w:val="20"/>
          <w:szCs w:val="20"/>
        </w:rPr>
        <w:t>- зона «ОЗЛ» - охраняемая зона природного ландшафта, ценного озеленения и благоустройства, предназначенная в целях сохранения (регенерации) природного ландшафта, связанного композиционно с объектами культурного наследия.</w:t>
      </w:r>
    </w:p>
    <w:p w:rsidR="006728CA" w:rsidRDefault="00412E83" w:rsidP="00AF7189">
      <w:pPr>
        <w:widowControl w:val="0"/>
        <w:suppressAutoHyphens/>
        <w:spacing w:before="120" w:after="120" w:line="240" w:lineRule="auto"/>
        <w:ind w:firstLine="709"/>
        <w:jc w:val="both"/>
        <w:rPr>
          <w:rFonts w:ascii="Arial" w:hAnsi="Arial" w:cs="Arial"/>
          <w:b/>
          <w:bCs/>
          <w:kern w:val="1"/>
          <w:sz w:val="20"/>
          <w:szCs w:val="20"/>
        </w:rPr>
      </w:pPr>
      <w:r w:rsidRPr="00AA57C6">
        <w:rPr>
          <w:rFonts w:ascii="Arial" w:hAnsi="Arial" w:cs="Arial"/>
          <w:b/>
          <w:kern w:val="1"/>
          <w:sz w:val="20"/>
          <w:szCs w:val="20"/>
        </w:rPr>
        <w:t>Глава 1</w:t>
      </w:r>
      <w:r>
        <w:rPr>
          <w:rFonts w:ascii="Arial" w:hAnsi="Arial" w:cs="Arial"/>
          <w:b/>
          <w:kern w:val="1"/>
          <w:sz w:val="20"/>
          <w:szCs w:val="20"/>
        </w:rPr>
        <w:t>3</w:t>
      </w:r>
      <w:r w:rsidRPr="00AA57C6">
        <w:rPr>
          <w:rFonts w:ascii="Arial" w:hAnsi="Arial" w:cs="Arial"/>
          <w:b/>
          <w:kern w:val="1"/>
          <w:sz w:val="20"/>
          <w:szCs w:val="20"/>
        </w:rPr>
        <w:t>.</w:t>
      </w:r>
      <w:r w:rsidR="006728CA" w:rsidRPr="00AA57C6">
        <w:rPr>
          <w:rFonts w:ascii="Arial" w:hAnsi="Arial" w:cs="Arial"/>
          <w:b/>
          <w:bCs/>
          <w:kern w:val="1"/>
          <w:sz w:val="20"/>
          <w:szCs w:val="20"/>
        </w:rPr>
        <w:t xml:space="preserve"> </w:t>
      </w:r>
      <w:r>
        <w:rPr>
          <w:rFonts w:ascii="Arial" w:hAnsi="Arial" w:cs="Arial"/>
          <w:b/>
          <w:bCs/>
          <w:kern w:val="1"/>
          <w:sz w:val="20"/>
          <w:szCs w:val="20"/>
        </w:rPr>
        <w:t>ТЕРРИТОРИИ ВОЗМОЖНЫХ МЕСТОПОЛОЖЕНИЙЙ ПАМЯТНИКОВ АРХЕОЛОГИИ</w:t>
      </w:r>
    </w:p>
    <w:p w:rsidR="00412E83" w:rsidRPr="00AA57C6" w:rsidRDefault="00FB7622" w:rsidP="00AF7189">
      <w:pPr>
        <w:widowControl w:val="0"/>
        <w:suppressAutoHyphens/>
        <w:spacing w:before="120" w:after="120" w:line="240" w:lineRule="auto"/>
        <w:ind w:firstLine="709"/>
        <w:jc w:val="both"/>
        <w:rPr>
          <w:rFonts w:ascii="Arial" w:hAnsi="Arial"/>
          <w:kern w:val="1"/>
          <w:sz w:val="20"/>
          <w:szCs w:val="24"/>
        </w:rPr>
      </w:pPr>
      <w:r w:rsidRPr="00FB7622">
        <w:rPr>
          <w:rFonts w:ascii="Arial" w:hAnsi="Arial" w:cs="Arial"/>
          <w:b/>
          <w:sz w:val="20"/>
        </w:rPr>
        <w:t xml:space="preserve">Статья </w:t>
      </w:r>
      <w:r w:rsidR="00412E83">
        <w:rPr>
          <w:rFonts w:ascii="Arial" w:hAnsi="Arial" w:cs="Arial"/>
          <w:b/>
          <w:bCs/>
          <w:kern w:val="1"/>
          <w:sz w:val="20"/>
          <w:szCs w:val="20"/>
        </w:rPr>
        <w:t>13.1</w:t>
      </w:r>
      <w:r w:rsidR="00412E83" w:rsidRPr="00412E83">
        <w:rPr>
          <w:rFonts w:ascii="Arial" w:hAnsi="Arial" w:cs="Arial"/>
          <w:b/>
          <w:bCs/>
          <w:kern w:val="1"/>
          <w:sz w:val="20"/>
          <w:szCs w:val="20"/>
        </w:rPr>
        <w:t xml:space="preserve"> </w:t>
      </w:r>
      <w:r w:rsidR="00412E83" w:rsidRPr="00AA57C6">
        <w:rPr>
          <w:rFonts w:ascii="Arial" w:hAnsi="Arial" w:cs="Arial"/>
          <w:b/>
          <w:bCs/>
          <w:kern w:val="1"/>
          <w:sz w:val="20"/>
          <w:szCs w:val="20"/>
        </w:rPr>
        <w:t>Территории возможных местоположений памятников археологии</w:t>
      </w:r>
    </w:p>
    <w:p w:rsidR="006728CA" w:rsidRPr="00AA57C6" w:rsidRDefault="006728CA" w:rsidP="00AF7189">
      <w:pPr>
        <w:widowControl w:val="0"/>
        <w:suppressAutoHyphens/>
        <w:spacing w:after="119" w:line="240" w:lineRule="auto"/>
        <w:ind w:firstLine="709"/>
        <w:jc w:val="both"/>
        <w:rPr>
          <w:rFonts w:ascii="Arial" w:hAnsi="Arial"/>
          <w:kern w:val="1"/>
          <w:sz w:val="20"/>
          <w:szCs w:val="24"/>
        </w:rPr>
      </w:pPr>
      <w:r w:rsidRPr="00AA57C6">
        <w:rPr>
          <w:rFonts w:ascii="Arial" w:hAnsi="Arial" w:cs="Arial"/>
          <w:b/>
          <w:bCs/>
          <w:kern w:val="1"/>
          <w:sz w:val="20"/>
          <w:szCs w:val="20"/>
        </w:rPr>
        <w:t>1.</w:t>
      </w:r>
      <w:r w:rsidRPr="00AA57C6">
        <w:rPr>
          <w:rFonts w:ascii="Arial" w:hAnsi="Arial" w:cs="Arial"/>
          <w:kern w:val="1"/>
          <w:sz w:val="20"/>
          <w:szCs w:val="20"/>
        </w:rPr>
        <w:t xml:space="preserve"> На территории городского округа город Салават полномасштабных (сплошных) археологических разведок не проводилось. Территории возможных местоположений памятников археологии — это, в основном, пойменные территории реки Белая.</w:t>
      </w:r>
    </w:p>
    <w:p w:rsidR="006728CA" w:rsidRPr="00AA57C6" w:rsidRDefault="006728CA" w:rsidP="00AF7189">
      <w:pPr>
        <w:widowControl w:val="0"/>
        <w:suppressAutoHyphens/>
        <w:spacing w:after="119" w:line="240" w:lineRule="auto"/>
        <w:ind w:firstLine="709"/>
        <w:jc w:val="both"/>
        <w:rPr>
          <w:rFonts w:ascii="Arial" w:hAnsi="Arial"/>
          <w:kern w:val="1"/>
          <w:sz w:val="20"/>
          <w:szCs w:val="24"/>
        </w:rPr>
      </w:pPr>
      <w:r w:rsidRPr="00AA57C6">
        <w:rPr>
          <w:rFonts w:ascii="Arial" w:hAnsi="Arial" w:cs="Arial"/>
          <w:b/>
          <w:bCs/>
          <w:kern w:val="1"/>
          <w:sz w:val="20"/>
          <w:szCs w:val="20"/>
        </w:rPr>
        <w:t>2.</w:t>
      </w:r>
      <w:r w:rsidRPr="00AA57C6">
        <w:rPr>
          <w:rFonts w:ascii="Arial" w:hAnsi="Arial" w:cs="Arial"/>
          <w:kern w:val="1"/>
          <w:sz w:val="20"/>
          <w:szCs w:val="20"/>
        </w:rPr>
        <w:t xml:space="preserve"> В соответствии с п.1 ст. 31 ФЗ "Об объектах культурного наследия (памятниках истории и культуры) народов Российской Федерации" N 73-ФЗ от 25.06.2002 г. до начала землеустроительных, земляных, строительных и иных работ, необходимо проводить историко-культурную экспертизу осваиваемых участков.</w:t>
      </w:r>
    </w:p>
    <w:p w:rsidR="006728CA" w:rsidRPr="00AA57C6" w:rsidRDefault="006728CA" w:rsidP="00AF7189">
      <w:pPr>
        <w:widowControl w:val="0"/>
        <w:suppressAutoHyphens/>
        <w:spacing w:after="0" w:line="240" w:lineRule="auto"/>
        <w:ind w:firstLine="709"/>
        <w:jc w:val="both"/>
        <w:rPr>
          <w:rFonts w:ascii="Arial" w:hAnsi="Arial"/>
          <w:kern w:val="1"/>
          <w:sz w:val="20"/>
          <w:szCs w:val="24"/>
        </w:rPr>
      </w:pPr>
      <w:r w:rsidRPr="00AA57C6">
        <w:rPr>
          <w:rFonts w:ascii="Arial" w:hAnsi="Arial"/>
          <w:b/>
          <w:bCs/>
          <w:kern w:val="1"/>
          <w:sz w:val="20"/>
          <w:szCs w:val="20"/>
        </w:rPr>
        <w:t>3.</w:t>
      </w:r>
      <w:r w:rsidRPr="00AA57C6">
        <w:rPr>
          <w:rFonts w:ascii="Arial" w:hAnsi="Arial"/>
          <w:kern w:val="1"/>
          <w:sz w:val="20"/>
          <w:szCs w:val="20"/>
        </w:rPr>
        <w:t xml:space="preserve"> Для проведения археологических исследований (в том числе и разработку проектов зон охраны) заказчику необходимо заключить договор с юридическими лицами, уставной целью деятельности которых является проведение археологических полевых работ, и состоящим в трудовых отношениях с физическими лицами, отвечающими требованиям согласно Положению о порядке выдачи разрешений (открытых листов) на право проведения работ по выявлению и изучению объектов археологического наследия, утвержденному приказом Федеральной службы по надзору за соблюдением законодательства в области охраны культурного наследия от 3 февраля </w:t>
      </w:r>
      <w:smartTag w:uri="urn:schemas-microsoft-com:office:smarttags" w:element="metricconverter">
        <w:smartTagPr>
          <w:attr w:name="ProductID" w:val="2009 г"/>
        </w:smartTagPr>
        <w:r w:rsidRPr="00AA57C6">
          <w:rPr>
            <w:rFonts w:ascii="Arial" w:hAnsi="Arial"/>
            <w:kern w:val="1"/>
            <w:sz w:val="20"/>
            <w:szCs w:val="20"/>
          </w:rPr>
          <w:t>2009 г</w:t>
        </w:r>
      </w:smartTag>
      <w:r w:rsidRPr="00AA57C6">
        <w:rPr>
          <w:rFonts w:ascii="Arial" w:hAnsi="Arial"/>
          <w:kern w:val="1"/>
          <w:sz w:val="20"/>
          <w:szCs w:val="20"/>
        </w:rPr>
        <w:t>. № 15. Открытый лист дает право на проведение охранных археологических мероприятий и работ определенного вида на памятниках археологии.</w:t>
      </w:r>
    </w:p>
    <w:p w:rsidR="006728CA" w:rsidRPr="00AA57C6" w:rsidRDefault="006728CA" w:rsidP="00AF7189">
      <w:pPr>
        <w:widowControl w:val="0"/>
        <w:suppressAutoHyphens/>
        <w:spacing w:after="119" w:line="240" w:lineRule="auto"/>
        <w:ind w:firstLine="709"/>
        <w:jc w:val="both"/>
        <w:rPr>
          <w:rFonts w:ascii="Arial" w:hAnsi="Arial"/>
          <w:kern w:val="1"/>
          <w:sz w:val="20"/>
          <w:szCs w:val="24"/>
        </w:rPr>
      </w:pPr>
      <w:r w:rsidRPr="00AA57C6">
        <w:rPr>
          <w:rFonts w:ascii="Arial" w:hAnsi="Arial"/>
          <w:kern w:val="1"/>
          <w:sz w:val="20"/>
          <w:szCs w:val="20"/>
        </w:rPr>
        <w:t>В случае выявления дополнительных объектов историко-культурного наследия охранные зоны должны быть подготовлены и по ним.</w:t>
      </w:r>
    </w:p>
    <w:p w:rsidR="006728CA" w:rsidRPr="00AA57C6" w:rsidRDefault="006728CA" w:rsidP="00AF7189">
      <w:pPr>
        <w:widowControl w:val="0"/>
        <w:suppressAutoHyphens/>
        <w:spacing w:after="0" w:line="240" w:lineRule="auto"/>
        <w:ind w:firstLine="709"/>
        <w:jc w:val="both"/>
        <w:rPr>
          <w:rFonts w:ascii="Arial" w:hAnsi="Arial"/>
          <w:kern w:val="1"/>
          <w:sz w:val="20"/>
          <w:szCs w:val="24"/>
        </w:rPr>
      </w:pPr>
      <w:r w:rsidRPr="00AA57C6">
        <w:rPr>
          <w:rFonts w:ascii="Arial" w:hAnsi="Arial" w:cs="Arial"/>
          <w:b/>
          <w:bCs/>
          <w:kern w:val="1"/>
          <w:sz w:val="20"/>
          <w:szCs w:val="20"/>
        </w:rPr>
        <w:t>4.</w:t>
      </w:r>
      <w:r w:rsidRPr="00AA57C6">
        <w:rPr>
          <w:rFonts w:ascii="Arial" w:hAnsi="Arial" w:cs="Arial"/>
          <w:kern w:val="1"/>
          <w:sz w:val="20"/>
          <w:szCs w:val="20"/>
        </w:rPr>
        <w:t xml:space="preserve"> Археологические исследования (в том числе и проект зон охраны), проводятся за счет средств физических и юридических лиц, являющихся заказчиками проводимых работ.</w:t>
      </w:r>
    </w:p>
    <w:p w:rsidR="006728CA" w:rsidRPr="00AA57C6" w:rsidRDefault="006728CA" w:rsidP="00AF7189">
      <w:pPr>
        <w:widowControl w:val="0"/>
        <w:suppressAutoHyphens/>
        <w:spacing w:after="0" w:line="240" w:lineRule="auto"/>
        <w:rPr>
          <w:rFonts w:ascii="Arial" w:hAnsi="Arial"/>
          <w:kern w:val="1"/>
          <w:sz w:val="20"/>
          <w:szCs w:val="24"/>
        </w:rPr>
      </w:pPr>
    </w:p>
    <w:p w:rsidR="006728CA" w:rsidRPr="00AA57C6" w:rsidRDefault="006728CA" w:rsidP="00AF7189">
      <w:pPr>
        <w:widowControl w:val="0"/>
        <w:suppressAutoHyphens/>
        <w:spacing w:before="119" w:after="119" w:line="240" w:lineRule="auto"/>
        <w:jc w:val="center"/>
        <w:rPr>
          <w:rFonts w:ascii="Arial" w:hAnsi="Arial"/>
          <w:kern w:val="1"/>
          <w:sz w:val="24"/>
          <w:szCs w:val="24"/>
        </w:rPr>
      </w:pPr>
      <w:bookmarkStart w:id="58" w:name="P743"/>
      <w:bookmarkEnd w:id="58"/>
      <w:r w:rsidRPr="00AA57C6">
        <w:rPr>
          <w:rFonts w:ascii="Arial" w:hAnsi="Arial" w:cs="Arial"/>
          <w:b/>
          <w:kern w:val="1"/>
        </w:rPr>
        <w:t>РАЗДЕЛ III. ГРАДОСТРОИТЕЛЬНЫЕ РЕГЛАМЕНТЫ</w:t>
      </w:r>
    </w:p>
    <w:p w:rsidR="006728CA" w:rsidRPr="00AA57C6" w:rsidRDefault="006728CA" w:rsidP="00AF7189">
      <w:pPr>
        <w:widowControl w:val="0"/>
        <w:suppressAutoHyphens/>
        <w:spacing w:before="119" w:after="119" w:line="240" w:lineRule="auto"/>
        <w:ind w:left="709"/>
        <w:rPr>
          <w:rFonts w:ascii="Arial" w:hAnsi="Arial"/>
          <w:kern w:val="1"/>
          <w:sz w:val="24"/>
          <w:szCs w:val="24"/>
        </w:rPr>
      </w:pPr>
      <w:r w:rsidRPr="00AA57C6">
        <w:rPr>
          <w:rFonts w:ascii="Arial" w:hAnsi="Arial" w:cs="Arial"/>
          <w:b/>
          <w:kern w:val="1"/>
          <w:sz w:val="20"/>
          <w:szCs w:val="20"/>
        </w:rPr>
        <w:t xml:space="preserve">Глава </w:t>
      </w:r>
      <w:r w:rsidR="00670244">
        <w:rPr>
          <w:rFonts w:ascii="Arial" w:hAnsi="Arial" w:cs="Arial"/>
          <w:b/>
          <w:kern w:val="1"/>
          <w:sz w:val="20"/>
          <w:szCs w:val="20"/>
        </w:rPr>
        <w:t>14</w:t>
      </w:r>
      <w:r w:rsidRPr="00AA57C6">
        <w:rPr>
          <w:rFonts w:ascii="Arial" w:hAnsi="Arial" w:cs="Arial"/>
          <w:b/>
          <w:kern w:val="1"/>
          <w:sz w:val="20"/>
          <w:szCs w:val="20"/>
        </w:rPr>
        <w:t xml:space="preserve">. ГРАДОСТРОИТЕЛЬНЫЕ РЕГЛАМЕНТЫ В ЧАСТИ ВИДОВ РАЗРЕШЕННОГО ИСПОЛЬЗОВАНИЯ ЗЕМЕЛЬНЫХ УЧАСТКОВ И ОБЪЕКТОВ КАПИТАЛЬНОГО СТРОИТЕЛЬСТВА, </w:t>
      </w:r>
      <w:r w:rsidRPr="00AA57C6">
        <w:rPr>
          <w:rFonts w:ascii="Arial" w:hAnsi="Arial" w:cs="Arial"/>
          <w:b/>
          <w:caps/>
          <w:kern w:val="1"/>
          <w:sz w:val="20"/>
          <w:szCs w:val="20"/>
        </w:rPr>
        <w:t>ПРЕДЕЛЬНЫХ РАЗМЕРОВ ЗЕМЕЛЬНЫХ УЧАСТКОВ И ПРЕДЕЛЬНЫХ ПАРАМЕТРОВ РАЗРЕШЁННОГО СТРОИТЕЛЬСТВА, РЕКОНСТРУКЦИИ ОБЪЕКТОВ КАПИТАЛЬНОГО СТРОИТЕЛЬСТВА</w:t>
      </w:r>
    </w:p>
    <w:p w:rsidR="006728CA" w:rsidRPr="00AA57C6" w:rsidRDefault="00FB7622" w:rsidP="00AF7189">
      <w:pPr>
        <w:widowControl w:val="0"/>
        <w:suppressAutoHyphens/>
        <w:spacing w:before="119" w:after="119" w:line="240" w:lineRule="auto"/>
        <w:ind w:left="709"/>
        <w:rPr>
          <w:rFonts w:ascii="Arial" w:hAnsi="Arial"/>
          <w:kern w:val="1"/>
          <w:sz w:val="24"/>
          <w:szCs w:val="24"/>
        </w:rPr>
      </w:pPr>
      <w:r w:rsidRPr="00FB7622">
        <w:rPr>
          <w:rFonts w:ascii="Arial" w:hAnsi="Arial" w:cs="Arial"/>
          <w:b/>
          <w:sz w:val="20"/>
        </w:rPr>
        <w:t xml:space="preserve">Статья </w:t>
      </w:r>
      <w:r w:rsidR="00412E83">
        <w:rPr>
          <w:rFonts w:ascii="Arial" w:hAnsi="Arial" w:cs="Arial"/>
          <w:b/>
          <w:bCs/>
          <w:kern w:val="1"/>
          <w:sz w:val="20"/>
          <w:szCs w:val="20"/>
        </w:rPr>
        <w:t>1</w:t>
      </w:r>
      <w:r w:rsidR="00670244">
        <w:rPr>
          <w:rFonts w:ascii="Arial" w:hAnsi="Arial" w:cs="Arial"/>
          <w:b/>
          <w:bCs/>
          <w:kern w:val="1"/>
          <w:sz w:val="20"/>
          <w:szCs w:val="20"/>
        </w:rPr>
        <w:t>4</w:t>
      </w:r>
      <w:r w:rsidR="00412E83">
        <w:rPr>
          <w:rFonts w:ascii="Arial" w:hAnsi="Arial" w:cs="Arial"/>
          <w:b/>
          <w:bCs/>
          <w:kern w:val="1"/>
          <w:sz w:val="20"/>
          <w:szCs w:val="20"/>
        </w:rPr>
        <w:t>.1</w:t>
      </w:r>
      <w:r w:rsidR="006728CA" w:rsidRPr="00AA57C6">
        <w:rPr>
          <w:rFonts w:ascii="Arial" w:hAnsi="Arial" w:cs="Arial"/>
          <w:b/>
          <w:bCs/>
          <w:kern w:val="1"/>
          <w:sz w:val="20"/>
          <w:szCs w:val="20"/>
        </w:rPr>
        <w:t>. Градостроительные регламенты жилых зон</w:t>
      </w:r>
    </w:p>
    <w:p w:rsidR="006728CA" w:rsidRPr="00AA57C6" w:rsidRDefault="00FB7622" w:rsidP="00AF7189">
      <w:pPr>
        <w:widowControl w:val="0"/>
        <w:suppressAutoHyphens/>
        <w:spacing w:after="119" w:line="240" w:lineRule="auto"/>
        <w:ind w:firstLine="709"/>
        <w:jc w:val="both"/>
        <w:rPr>
          <w:rFonts w:ascii="Arial" w:hAnsi="Arial"/>
          <w:kern w:val="1"/>
          <w:sz w:val="24"/>
          <w:szCs w:val="24"/>
        </w:rPr>
      </w:pPr>
      <w:r w:rsidRPr="00FB7622">
        <w:rPr>
          <w:rFonts w:ascii="Arial" w:hAnsi="Arial" w:cs="Arial"/>
          <w:b/>
          <w:sz w:val="20"/>
        </w:rPr>
        <w:t xml:space="preserve">Статья </w:t>
      </w:r>
      <w:r w:rsidR="00412E83">
        <w:rPr>
          <w:rFonts w:ascii="Arial" w:hAnsi="Arial" w:cs="Arial"/>
          <w:b/>
          <w:bCs/>
          <w:kern w:val="1"/>
          <w:sz w:val="20"/>
          <w:szCs w:val="20"/>
        </w:rPr>
        <w:t>1</w:t>
      </w:r>
      <w:r w:rsidR="00670244">
        <w:rPr>
          <w:rFonts w:ascii="Arial" w:hAnsi="Arial" w:cs="Arial"/>
          <w:b/>
          <w:bCs/>
          <w:kern w:val="1"/>
          <w:sz w:val="20"/>
          <w:szCs w:val="20"/>
        </w:rPr>
        <w:t>4</w:t>
      </w:r>
      <w:r w:rsidR="00412E83">
        <w:rPr>
          <w:rFonts w:ascii="Arial" w:hAnsi="Arial" w:cs="Arial"/>
          <w:b/>
          <w:bCs/>
          <w:kern w:val="1"/>
          <w:sz w:val="20"/>
          <w:szCs w:val="20"/>
        </w:rPr>
        <w:t>.1</w:t>
      </w:r>
      <w:r w:rsidR="006728CA" w:rsidRPr="00AA57C6">
        <w:rPr>
          <w:rFonts w:ascii="Arial" w:hAnsi="Arial" w:cs="Arial"/>
          <w:b/>
          <w:bCs/>
          <w:kern w:val="1"/>
          <w:sz w:val="20"/>
          <w:szCs w:val="20"/>
        </w:rPr>
        <w:t>.1. Общие положения</w:t>
      </w:r>
    </w:p>
    <w:p w:rsidR="006728CA" w:rsidRPr="00AA57C6" w:rsidRDefault="006728CA" w:rsidP="00AF7189">
      <w:pPr>
        <w:widowControl w:val="0"/>
        <w:suppressAutoHyphens/>
        <w:spacing w:after="119" w:line="240" w:lineRule="auto"/>
        <w:ind w:firstLine="709"/>
        <w:jc w:val="both"/>
        <w:rPr>
          <w:rFonts w:ascii="Arial" w:hAnsi="Arial"/>
          <w:kern w:val="1"/>
          <w:sz w:val="24"/>
          <w:szCs w:val="24"/>
        </w:rPr>
      </w:pPr>
      <w:r w:rsidRPr="00AA57C6">
        <w:rPr>
          <w:rFonts w:ascii="Arial" w:hAnsi="Arial" w:cs="Arial"/>
          <w:b/>
          <w:bCs/>
          <w:kern w:val="1"/>
          <w:sz w:val="20"/>
          <w:szCs w:val="20"/>
        </w:rPr>
        <w:t>1.</w:t>
      </w:r>
      <w:r w:rsidRPr="00AA57C6">
        <w:rPr>
          <w:rFonts w:ascii="Arial" w:hAnsi="Arial" w:cs="Arial"/>
          <w:kern w:val="1"/>
          <w:sz w:val="20"/>
          <w:szCs w:val="20"/>
        </w:rPr>
        <w:t xml:space="preserve"> Территориальные зоны «Ж-1А», «Ж-1Б», «Ж-2А», «Ж-2Б», «Ж-3», «Ж-4», «Ж-5А», «Ж-5Б» выделены для обеспечения правовых условий формирования жилых районов (кварталов).</w:t>
      </w:r>
    </w:p>
    <w:p w:rsidR="006728CA" w:rsidRPr="00AA57C6" w:rsidRDefault="006728CA" w:rsidP="00AF7189">
      <w:pPr>
        <w:widowControl w:val="0"/>
        <w:suppressAutoHyphens/>
        <w:spacing w:after="0" w:line="240" w:lineRule="auto"/>
        <w:ind w:firstLine="709"/>
        <w:jc w:val="both"/>
        <w:rPr>
          <w:rFonts w:ascii="Arial" w:hAnsi="Arial"/>
          <w:kern w:val="1"/>
          <w:sz w:val="24"/>
          <w:szCs w:val="24"/>
        </w:rPr>
      </w:pPr>
      <w:r w:rsidRPr="00AA57C6">
        <w:rPr>
          <w:rFonts w:ascii="Arial" w:hAnsi="Arial" w:cs="Arial"/>
          <w:b/>
          <w:bCs/>
          <w:kern w:val="1"/>
          <w:sz w:val="20"/>
          <w:szCs w:val="20"/>
        </w:rPr>
        <w:t>2.</w:t>
      </w:r>
      <w:r w:rsidRPr="00AA57C6">
        <w:rPr>
          <w:rFonts w:ascii="Arial" w:hAnsi="Arial" w:cs="Arial"/>
          <w:kern w:val="1"/>
          <w:sz w:val="20"/>
          <w:szCs w:val="20"/>
        </w:rPr>
        <w:t xml:space="preserve"> Зона «Ж-1А» выделена для обеспечения правовых условий формирования жилых районов низкой плотности застройки, включающей:</w:t>
      </w:r>
    </w:p>
    <w:p w:rsidR="006728CA" w:rsidRPr="00AA57C6" w:rsidRDefault="006728CA" w:rsidP="00AF7189">
      <w:pPr>
        <w:widowControl w:val="0"/>
        <w:suppressAutoHyphens/>
        <w:spacing w:after="0" w:line="240" w:lineRule="auto"/>
        <w:ind w:firstLine="709"/>
        <w:jc w:val="both"/>
        <w:rPr>
          <w:rFonts w:ascii="Arial" w:hAnsi="Arial"/>
          <w:kern w:val="1"/>
          <w:sz w:val="24"/>
          <w:szCs w:val="24"/>
        </w:rPr>
      </w:pPr>
      <w:r w:rsidRPr="00AA57C6">
        <w:rPr>
          <w:rFonts w:ascii="Arial" w:hAnsi="Arial"/>
          <w:kern w:val="1"/>
          <w:sz w:val="20"/>
          <w:szCs w:val="20"/>
        </w:rPr>
        <w:t xml:space="preserve">- застройку индивидуальными жилыми домами высотой 1-3 этажа с приквартирными земельными участками от 600 до </w:t>
      </w:r>
      <w:smartTag w:uri="urn:schemas-microsoft-com:office:smarttags" w:element="metricconverter">
        <w:smartTagPr>
          <w:attr w:name="ProductID" w:val="1500 кв. м"/>
        </w:smartTagPr>
        <w:r w:rsidRPr="00AA57C6">
          <w:rPr>
            <w:rFonts w:ascii="Arial" w:hAnsi="Arial"/>
            <w:kern w:val="1"/>
            <w:sz w:val="20"/>
            <w:szCs w:val="20"/>
          </w:rPr>
          <w:t>1500 кв. м</w:t>
        </w:r>
      </w:smartTag>
      <w:r w:rsidRPr="00AA57C6">
        <w:rPr>
          <w:rFonts w:ascii="Arial" w:hAnsi="Arial"/>
          <w:kern w:val="1"/>
          <w:sz w:val="20"/>
          <w:szCs w:val="20"/>
        </w:rPr>
        <w:t xml:space="preserve"> с ограничением личного подсобного хозяйства;</w:t>
      </w:r>
    </w:p>
    <w:p w:rsidR="006728CA" w:rsidRPr="00AA57C6" w:rsidRDefault="006728CA" w:rsidP="00AF7189">
      <w:pPr>
        <w:widowControl w:val="0"/>
        <w:suppressAutoHyphens/>
        <w:spacing w:after="0" w:line="240" w:lineRule="auto"/>
        <w:ind w:firstLine="709"/>
        <w:jc w:val="both"/>
        <w:rPr>
          <w:rFonts w:ascii="Arial" w:hAnsi="Arial"/>
          <w:kern w:val="1"/>
          <w:sz w:val="24"/>
          <w:szCs w:val="24"/>
        </w:rPr>
      </w:pPr>
      <w:r w:rsidRPr="00AA57C6">
        <w:rPr>
          <w:rFonts w:ascii="Arial" w:hAnsi="Arial"/>
          <w:kern w:val="1"/>
          <w:sz w:val="20"/>
          <w:szCs w:val="20"/>
        </w:rPr>
        <w:t>- застройку индивидуальными жилыми домами коттеджного типа на одну семью высотой 1–3 этажа с приквартирными земельными участками от</w:t>
      </w:r>
      <w:r w:rsidRPr="00AA57C6">
        <w:rPr>
          <w:rFonts w:ascii="Arial" w:hAnsi="Arial"/>
          <w:color w:val="FF00FF"/>
          <w:kern w:val="1"/>
          <w:sz w:val="20"/>
          <w:szCs w:val="20"/>
        </w:rPr>
        <w:t xml:space="preserve"> </w:t>
      </w:r>
      <w:r w:rsidRPr="00AA57C6">
        <w:rPr>
          <w:rFonts w:ascii="Arial" w:hAnsi="Arial"/>
          <w:kern w:val="1"/>
          <w:sz w:val="20"/>
          <w:szCs w:val="20"/>
        </w:rPr>
        <w:t xml:space="preserve">600 до </w:t>
      </w:r>
      <w:smartTag w:uri="urn:schemas-microsoft-com:office:smarttags" w:element="metricconverter">
        <w:smartTagPr>
          <w:attr w:name="ProductID" w:val="1500 кв. м"/>
        </w:smartTagPr>
        <w:r w:rsidRPr="00AA57C6">
          <w:rPr>
            <w:rFonts w:ascii="Arial" w:hAnsi="Arial"/>
            <w:kern w:val="1"/>
            <w:sz w:val="20"/>
            <w:szCs w:val="20"/>
          </w:rPr>
          <w:t>1500 кв. м</w:t>
        </w:r>
      </w:smartTag>
      <w:r w:rsidRPr="00AA57C6">
        <w:rPr>
          <w:rFonts w:ascii="Arial" w:hAnsi="Arial"/>
          <w:kern w:val="1"/>
          <w:sz w:val="20"/>
          <w:szCs w:val="20"/>
        </w:rPr>
        <w:t>;</w:t>
      </w:r>
    </w:p>
    <w:p w:rsidR="006728CA" w:rsidRPr="00AA57C6" w:rsidRDefault="006728CA" w:rsidP="00AF7189">
      <w:pPr>
        <w:widowControl w:val="0"/>
        <w:suppressAutoHyphens/>
        <w:spacing w:after="119" w:line="240" w:lineRule="auto"/>
        <w:ind w:firstLine="709"/>
        <w:jc w:val="both"/>
        <w:rPr>
          <w:rFonts w:ascii="Arial" w:hAnsi="Arial"/>
          <w:kern w:val="1"/>
          <w:sz w:val="24"/>
          <w:szCs w:val="24"/>
        </w:rPr>
      </w:pPr>
      <w:r w:rsidRPr="00AA57C6">
        <w:rPr>
          <w:rFonts w:ascii="Arial" w:hAnsi="Arial"/>
          <w:kern w:val="1"/>
          <w:sz w:val="20"/>
          <w:szCs w:val="20"/>
        </w:rPr>
        <w:t xml:space="preserve">- застройку блокированными жилыми домами высотой 1-3 этажа с приквартирными земельными участками 360 - </w:t>
      </w:r>
      <w:smartTag w:uri="urn:schemas-microsoft-com:office:smarttags" w:element="metricconverter">
        <w:smartTagPr>
          <w:attr w:name="ProductID" w:val="600 кв. м"/>
        </w:smartTagPr>
        <w:r w:rsidRPr="00AA57C6">
          <w:rPr>
            <w:rFonts w:ascii="Arial" w:hAnsi="Arial"/>
            <w:kern w:val="1"/>
            <w:sz w:val="20"/>
            <w:szCs w:val="20"/>
          </w:rPr>
          <w:t>600 кв. м</w:t>
        </w:r>
      </w:smartTag>
      <w:r w:rsidRPr="00AA57C6">
        <w:rPr>
          <w:rFonts w:ascii="Arial" w:hAnsi="Arial"/>
          <w:kern w:val="1"/>
          <w:sz w:val="20"/>
          <w:szCs w:val="20"/>
        </w:rPr>
        <w:t>.</w:t>
      </w:r>
    </w:p>
    <w:p w:rsidR="006728CA" w:rsidRPr="00AA57C6" w:rsidRDefault="006728CA" w:rsidP="00AF7189">
      <w:pPr>
        <w:widowControl w:val="0"/>
        <w:suppressAutoHyphens/>
        <w:spacing w:after="119" w:line="240" w:lineRule="auto"/>
        <w:ind w:firstLine="709"/>
        <w:jc w:val="both"/>
        <w:rPr>
          <w:rFonts w:ascii="Arial" w:hAnsi="Arial"/>
          <w:kern w:val="1"/>
          <w:sz w:val="24"/>
          <w:szCs w:val="24"/>
        </w:rPr>
      </w:pPr>
      <w:r w:rsidRPr="00AA57C6">
        <w:rPr>
          <w:rFonts w:ascii="Arial" w:hAnsi="Arial"/>
          <w:b/>
          <w:bCs/>
          <w:kern w:val="1"/>
          <w:sz w:val="20"/>
          <w:szCs w:val="20"/>
        </w:rPr>
        <w:t>3.</w:t>
      </w:r>
      <w:r w:rsidRPr="00AA57C6">
        <w:rPr>
          <w:rFonts w:ascii="Arial" w:hAnsi="Arial"/>
          <w:kern w:val="1"/>
          <w:sz w:val="20"/>
          <w:szCs w:val="20"/>
        </w:rPr>
        <w:t xml:space="preserve"> Зона «Ж-1Б» </w:t>
      </w:r>
      <w:r w:rsidRPr="00AA57C6">
        <w:rPr>
          <w:rFonts w:ascii="Arial" w:hAnsi="Arial" w:cs="Arial"/>
          <w:kern w:val="1"/>
          <w:sz w:val="20"/>
          <w:szCs w:val="20"/>
        </w:rPr>
        <w:t>выделена для обеспечения правовых условий формирования жилых районов из индивидуальных и блокированных жилых домов, расположенных в санитарно-защитных зонах, с ограничением нового жилищного строительства.</w:t>
      </w:r>
    </w:p>
    <w:p w:rsidR="006728CA" w:rsidRPr="00AA57C6" w:rsidRDefault="006728CA" w:rsidP="00AF7189">
      <w:pPr>
        <w:widowControl w:val="0"/>
        <w:suppressAutoHyphens/>
        <w:spacing w:after="0" w:line="240" w:lineRule="auto"/>
        <w:ind w:firstLine="709"/>
        <w:jc w:val="both"/>
        <w:rPr>
          <w:rFonts w:ascii="Arial" w:hAnsi="Arial"/>
          <w:kern w:val="1"/>
          <w:sz w:val="24"/>
          <w:szCs w:val="24"/>
        </w:rPr>
      </w:pPr>
      <w:r w:rsidRPr="00AA57C6">
        <w:rPr>
          <w:rFonts w:ascii="Arial" w:hAnsi="Arial" w:cs="Arial"/>
          <w:b/>
          <w:bCs/>
          <w:kern w:val="1"/>
          <w:sz w:val="20"/>
          <w:szCs w:val="20"/>
        </w:rPr>
        <w:t>4.</w:t>
      </w:r>
      <w:r w:rsidRPr="00AA57C6">
        <w:rPr>
          <w:rFonts w:ascii="Arial" w:hAnsi="Arial" w:cs="Arial"/>
          <w:kern w:val="1"/>
          <w:sz w:val="20"/>
          <w:szCs w:val="20"/>
        </w:rPr>
        <w:t xml:space="preserve"> Зона «Ж-2А» выделена для формирования жилых районов средней плотности застройки с минимально разрешенным набором услуг местного значения. Зона «Ж-2А» включает:</w:t>
      </w:r>
    </w:p>
    <w:p w:rsidR="006728CA" w:rsidRPr="00AA57C6" w:rsidRDefault="006728CA" w:rsidP="00AF7189">
      <w:pPr>
        <w:widowControl w:val="0"/>
        <w:suppressAutoHyphens/>
        <w:spacing w:after="0" w:line="240" w:lineRule="auto"/>
        <w:ind w:firstLine="709"/>
        <w:jc w:val="both"/>
        <w:rPr>
          <w:rFonts w:ascii="Arial" w:hAnsi="Arial"/>
          <w:kern w:val="1"/>
          <w:sz w:val="24"/>
          <w:szCs w:val="24"/>
        </w:rPr>
      </w:pPr>
      <w:r w:rsidRPr="00AA57C6">
        <w:rPr>
          <w:rFonts w:ascii="Arial" w:hAnsi="Arial" w:cs="Arial"/>
          <w:kern w:val="1"/>
          <w:sz w:val="20"/>
          <w:szCs w:val="20"/>
        </w:rPr>
        <w:t xml:space="preserve">- застройку малоэтажными многоквартирными жилыми домами выстой от двух до четырех </w:t>
      </w:r>
      <w:r w:rsidRPr="00AA57C6">
        <w:rPr>
          <w:rFonts w:ascii="Arial" w:hAnsi="Arial" w:cs="Arial"/>
          <w:kern w:val="1"/>
          <w:sz w:val="20"/>
          <w:szCs w:val="20"/>
        </w:rPr>
        <w:lastRenderedPageBreak/>
        <w:t>этажей, включая мансардный;</w:t>
      </w:r>
    </w:p>
    <w:p w:rsidR="006728CA" w:rsidRPr="00AA57C6" w:rsidRDefault="006728CA" w:rsidP="00AF7189">
      <w:pPr>
        <w:widowControl w:val="0"/>
        <w:suppressAutoHyphens/>
        <w:spacing w:after="0" w:line="240" w:lineRule="auto"/>
        <w:ind w:firstLine="709"/>
        <w:jc w:val="both"/>
        <w:rPr>
          <w:rFonts w:ascii="Arial" w:hAnsi="Arial"/>
          <w:kern w:val="1"/>
          <w:sz w:val="24"/>
          <w:szCs w:val="24"/>
        </w:rPr>
      </w:pPr>
      <w:r w:rsidRPr="00AA57C6">
        <w:rPr>
          <w:rFonts w:ascii="Arial" w:hAnsi="Arial" w:cs="Arial"/>
          <w:kern w:val="1"/>
          <w:sz w:val="20"/>
          <w:szCs w:val="20"/>
        </w:rPr>
        <w:t>- застройку многоквартирными жилыми домами средней этажности высотой до восьми этажей;</w:t>
      </w:r>
    </w:p>
    <w:p w:rsidR="006728CA" w:rsidRPr="00AA57C6" w:rsidRDefault="006728CA" w:rsidP="00AF7189">
      <w:pPr>
        <w:widowControl w:val="0"/>
        <w:suppressAutoHyphens/>
        <w:spacing w:after="119" w:line="240" w:lineRule="auto"/>
        <w:ind w:firstLine="709"/>
        <w:jc w:val="both"/>
        <w:rPr>
          <w:rFonts w:ascii="Arial" w:hAnsi="Arial"/>
          <w:kern w:val="1"/>
          <w:sz w:val="24"/>
          <w:szCs w:val="24"/>
        </w:rPr>
      </w:pPr>
      <w:r w:rsidRPr="00AA57C6">
        <w:rPr>
          <w:rFonts w:ascii="Arial" w:hAnsi="Arial" w:cs="Arial"/>
          <w:kern w:val="1"/>
          <w:sz w:val="20"/>
          <w:szCs w:val="20"/>
        </w:rPr>
        <w:t xml:space="preserve">- застройку блокированными жилыми домами высотой 1-3 этажа с приквартирными участками 360 - </w:t>
      </w:r>
      <w:smartTag w:uri="urn:schemas-microsoft-com:office:smarttags" w:element="metricconverter">
        <w:smartTagPr>
          <w:attr w:name="ProductID" w:val="600 кв. м"/>
        </w:smartTagPr>
        <w:r w:rsidRPr="00AA57C6">
          <w:rPr>
            <w:rFonts w:ascii="Arial" w:hAnsi="Arial" w:cs="Arial"/>
            <w:kern w:val="1"/>
            <w:sz w:val="20"/>
            <w:szCs w:val="20"/>
          </w:rPr>
          <w:t>600 кв. м</w:t>
        </w:r>
      </w:smartTag>
      <w:r w:rsidRPr="00AA57C6">
        <w:rPr>
          <w:rFonts w:ascii="Arial" w:hAnsi="Arial" w:cs="Arial"/>
          <w:kern w:val="1"/>
          <w:sz w:val="20"/>
          <w:szCs w:val="20"/>
        </w:rPr>
        <w:t>.</w:t>
      </w:r>
    </w:p>
    <w:p w:rsidR="006728CA" w:rsidRPr="00AA57C6" w:rsidRDefault="006728CA" w:rsidP="00AF7189">
      <w:pPr>
        <w:widowControl w:val="0"/>
        <w:suppressAutoHyphens/>
        <w:spacing w:after="0" w:line="240" w:lineRule="auto"/>
        <w:ind w:firstLine="709"/>
        <w:jc w:val="both"/>
        <w:rPr>
          <w:rFonts w:ascii="Arial" w:hAnsi="Arial"/>
          <w:kern w:val="1"/>
          <w:sz w:val="24"/>
          <w:szCs w:val="24"/>
        </w:rPr>
      </w:pPr>
      <w:r w:rsidRPr="00AA57C6">
        <w:rPr>
          <w:rFonts w:ascii="Arial" w:hAnsi="Arial" w:cs="Arial"/>
          <w:b/>
          <w:bCs/>
          <w:kern w:val="1"/>
          <w:sz w:val="20"/>
          <w:szCs w:val="20"/>
        </w:rPr>
        <w:t>5.</w:t>
      </w:r>
      <w:r w:rsidRPr="00AA57C6">
        <w:rPr>
          <w:rFonts w:ascii="Arial" w:hAnsi="Arial" w:cs="Arial"/>
          <w:kern w:val="1"/>
          <w:sz w:val="20"/>
          <w:szCs w:val="20"/>
        </w:rPr>
        <w:t xml:space="preserve"> Зона «Ж-2Б» выделена для формирования жилых районов средней плотности застройки в сочетании с общественной застройкой. Зона «Ж-2Б» включает:</w:t>
      </w:r>
    </w:p>
    <w:p w:rsidR="006728CA" w:rsidRPr="00AA57C6" w:rsidRDefault="006728CA" w:rsidP="00AF7189">
      <w:pPr>
        <w:widowControl w:val="0"/>
        <w:suppressAutoHyphens/>
        <w:spacing w:after="0" w:line="240" w:lineRule="auto"/>
        <w:ind w:firstLine="709"/>
        <w:jc w:val="both"/>
        <w:rPr>
          <w:rFonts w:ascii="Arial" w:hAnsi="Arial"/>
          <w:kern w:val="1"/>
          <w:sz w:val="24"/>
          <w:szCs w:val="24"/>
        </w:rPr>
      </w:pPr>
      <w:r w:rsidRPr="00AA57C6">
        <w:rPr>
          <w:rFonts w:ascii="Arial" w:hAnsi="Arial" w:cs="Arial"/>
          <w:kern w:val="1"/>
          <w:sz w:val="20"/>
          <w:szCs w:val="20"/>
        </w:rPr>
        <w:t>- застройку малоэтажными многоквартирными жилыми домами выстой от двух до четырех этажей, включая мансардный;</w:t>
      </w:r>
    </w:p>
    <w:p w:rsidR="006728CA" w:rsidRPr="00AA57C6" w:rsidRDefault="006728CA" w:rsidP="00AF7189">
      <w:pPr>
        <w:widowControl w:val="0"/>
        <w:suppressAutoHyphens/>
        <w:spacing w:after="0" w:line="240" w:lineRule="auto"/>
        <w:ind w:firstLine="709"/>
        <w:jc w:val="both"/>
        <w:rPr>
          <w:rFonts w:ascii="Arial" w:hAnsi="Arial" w:cs="Arial"/>
          <w:kern w:val="1"/>
          <w:sz w:val="20"/>
          <w:szCs w:val="20"/>
        </w:rPr>
      </w:pPr>
      <w:r w:rsidRPr="00AA57C6">
        <w:rPr>
          <w:rFonts w:ascii="Arial" w:hAnsi="Arial" w:cs="Arial"/>
          <w:kern w:val="1"/>
          <w:sz w:val="20"/>
          <w:szCs w:val="20"/>
        </w:rPr>
        <w:t>- застройку многоквартирными жилыми домами средней этажности высотой до шести этажей;</w:t>
      </w:r>
    </w:p>
    <w:p w:rsidR="00DA1049" w:rsidRPr="00AA57C6" w:rsidRDefault="00DA1049" w:rsidP="00DA1049">
      <w:pPr>
        <w:widowControl w:val="0"/>
        <w:suppressAutoHyphens/>
        <w:spacing w:after="0" w:line="240" w:lineRule="auto"/>
        <w:ind w:firstLine="709"/>
        <w:jc w:val="both"/>
        <w:rPr>
          <w:rFonts w:ascii="Arial" w:hAnsi="Arial"/>
          <w:kern w:val="1"/>
          <w:sz w:val="24"/>
          <w:szCs w:val="24"/>
        </w:rPr>
      </w:pPr>
      <w:r w:rsidRPr="00AA57C6">
        <w:rPr>
          <w:rFonts w:ascii="Arial" w:hAnsi="Arial" w:cs="Arial"/>
          <w:b/>
          <w:kern w:val="1"/>
          <w:sz w:val="20"/>
          <w:szCs w:val="20"/>
        </w:rPr>
        <w:t xml:space="preserve">6. </w:t>
      </w:r>
      <w:r w:rsidRPr="00AA57C6">
        <w:rPr>
          <w:rFonts w:ascii="Arial" w:hAnsi="Arial" w:cs="Arial"/>
          <w:kern w:val="1"/>
          <w:sz w:val="20"/>
          <w:szCs w:val="20"/>
        </w:rPr>
        <w:t>Зона «Ж-2В» выделена для формирования жилых районов средней плотности застройки в сочетании с общественной застройкой, новые территории под застройку. Зона «Ж-2В» включает:</w:t>
      </w:r>
    </w:p>
    <w:p w:rsidR="00DA1049" w:rsidRPr="00AA57C6" w:rsidRDefault="00DA1049" w:rsidP="00DA1049">
      <w:pPr>
        <w:widowControl w:val="0"/>
        <w:suppressAutoHyphens/>
        <w:spacing w:after="0" w:line="240" w:lineRule="auto"/>
        <w:ind w:firstLine="709"/>
        <w:jc w:val="both"/>
        <w:rPr>
          <w:rFonts w:ascii="Arial" w:hAnsi="Arial"/>
          <w:kern w:val="1"/>
          <w:sz w:val="24"/>
          <w:szCs w:val="24"/>
        </w:rPr>
      </w:pPr>
      <w:r w:rsidRPr="00AA57C6">
        <w:rPr>
          <w:rFonts w:ascii="Arial" w:hAnsi="Arial" w:cs="Arial"/>
          <w:kern w:val="1"/>
          <w:sz w:val="20"/>
          <w:szCs w:val="20"/>
        </w:rPr>
        <w:t>- застройку малоэтажными многоквартирными жилыми домами выстой от двух до четырех этажей, включая мансардный;</w:t>
      </w:r>
    </w:p>
    <w:p w:rsidR="00DA1049" w:rsidRPr="00AA57C6" w:rsidRDefault="00DA1049" w:rsidP="00DA1049">
      <w:pPr>
        <w:widowControl w:val="0"/>
        <w:suppressAutoHyphens/>
        <w:spacing w:after="0" w:line="240" w:lineRule="auto"/>
        <w:ind w:firstLine="709"/>
        <w:jc w:val="both"/>
        <w:rPr>
          <w:rFonts w:ascii="Arial" w:hAnsi="Arial" w:cs="Arial"/>
          <w:kern w:val="1"/>
          <w:sz w:val="20"/>
          <w:szCs w:val="20"/>
        </w:rPr>
      </w:pPr>
      <w:r w:rsidRPr="00AA57C6">
        <w:rPr>
          <w:rFonts w:ascii="Arial" w:hAnsi="Arial" w:cs="Arial"/>
          <w:kern w:val="1"/>
          <w:sz w:val="20"/>
          <w:szCs w:val="20"/>
        </w:rPr>
        <w:t>- застройку многоквартирными жилыми домами средней этажности высотой до шести этажей;</w:t>
      </w:r>
    </w:p>
    <w:p w:rsidR="006728CA" w:rsidRPr="00AA57C6" w:rsidRDefault="006728CA" w:rsidP="00AF7189">
      <w:pPr>
        <w:widowControl w:val="0"/>
        <w:suppressAutoHyphens/>
        <w:spacing w:after="119" w:line="240" w:lineRule="auto"/>
        <w:ind w:firstLine="709"/>
        <w:jc w:val="both"/>
        <w:rPr>
          <w:rFonts w:ascii="Arial" w:hAnsi="Arial"/>
          <w:kern w:val="1"/>
          <w:sz w:val="24"/>
          <w:szCs w:val="24"/>
        </w:rPr>
      </w:pPr>
      <w:r w:rsidRPr="00AA57C6">
        <w:rPr>
          <w:rFonts w:ascii="Arial" w:hAnsi="Arial" w:cs="Arial"/>
          <w:kern w:val="1"/>
          <w:sz w:val="20"/>
          <w:szCs w:val="20"/>
        </w:rPr>
        <w:t>- общественную застройку с широким спектром административных, деловых, общественных, культурных, обслуживающих видов использования.</w:t>
      </w:r>
    </w:p>
    <w:p w:rsidR="00DA1049" w:rsidRPr="00AA57C6" w:rsidRDefault="00DA1049" w:rsidP="00AF7189">
      <w:pPr>
        <w:widowControl w:val="0"/>
        <w:suppressAutoHyphens/>
        <w:spacing w:after="119" w:line="240" w:lineRule="auto"/>
        <w:ind w:firstLine="709"/>
        <w:jc w:val="both"/>
        <w:rPr>
          <w:rFonts w:ascii="Arial" w:hAnsi="Arial" w:cs="Arial"/>
          <w:kern w:val="1"/>
          <w:sz w:val="20"/>
          <w:szCs w:val="20"/>
        </w:rPr>
      </w:pPr>
      <w:r w:rsidRPr="00AA57C6">
        <w:rPr>
          <w:rFonts w:ascii="Arial" w:hAnsi="Arial" w:cs="Arial"/>
          <w:b/>
          <w:bCs/>
          <w:kern w:val="1"/>
          <w:sz w:val="20"/>
          <w:szCs w:val="20"/>
        </w:rPr>
        <w:t>7</w:t>
      </w:r>
      <w:r w:rsidR="006728CA" w:rsidRPr="00AA57C6">
        <w:rPr>
          <w:rFonts w:ascii="Arial" w:hAnsi="Arial" w:cs="Arial"/>
          <w:b/>
          <w:bCs/>
          <w:kern w:val="1"/>
          <w:sz w:val="20"/>
          <w:szCs w:val="20"/>
        </w:rPr>
        <w:t>.</w:t>
      </w:r>
      <w:r w:rsidR="006728CA" w:rsidRPr="00AA57C6">
        <w:rPr>
          <w:rFonts w:ascii="Arial" w:hAnsi="Arial" w:cs="Arial"/>
          <w:kern w:val="1"/>
          <w:sz w:val="20"/>
          <w:szCs w:val="20"/>
        </w:rPr>
        <w:t xml:space="preserve"> Зона «Ж-3» выделена для формирования жилых районов средней плотности с размещением многоквартирных домов от пяти этажей и выше.</w:t>
      </w:r>
    </w:p>
    <w:p w:rsidR="00DA1049" w:rsidRPr="00AA57C6" w:rsidRDefault="00DA1049" w:rsidP="00DA1049">
      <w:pPr>
        <w:widowControl w:val="0"/>
        <w:suppressAutoHyphens/>
        <w:spacing w:after="119" w:line="240" w:lineRule="auto"/>
        <w:ind w:firstLine="709"/>
        <w:jc w:val="both"/>
        <w:rPr>
          <w:rFonts w:ascii="Arial" w:hAnsi="Arial" w:cs="Arial"/>
          <w:kern w:val="1"/>
          <w:sz w:val="20"/>
          <w:szCs w:val="20"/>
        </w:rPr>
      </w:pPr>
      <w:r w:rsidRPr="00AA57C6">
        <w:rPr>
          <w:rFonts w:ascii="Arial" w:hAnsi="Arial" w:cs="Arial"/>
          <w:b/>
          <w:kern w:val="1"/>
          <w:sz w:val="20"/>
          <w:szCs w:val="20"/>
        </w:rPr>
        <w:t>8</w:t>
      </w:r>
      <w:r w:rsidRPr="00AA57C6">
        <w:rPr>
          <w:rFonts w:ascii="Arial" w:hAnsi="Arial" w:cs="Arial"/>
          <w:kern w:val="1"/>
          <w:sz w:val="20"/>
          <w:szCs w:val="20"/>
        </w:rPr>
        <w:t xml:space="preserve">. </w:t>
      </w:r>
      <w:r w:rsidR="006728CA" w:rsidRPr="00AA57C6">
        <w:rPr>
          <w:rFonts w:ascii="Arial" w:hAnsi="Arial" w:cs="Arial"/>
          <w:kern w:val="1"/>
          <w:sz w:val="20"/>
          <w:szCs w:val="20"/>
        </w:rPr>
        <w:t xml:space="preserve"> </w:t>
      </w:r>
      <w:r w:rsidRPr="00AA57C6">
        <w:rPr>
          <w:rFonts w:ascii="Arial" w:hAnsi="Arial" w:cs="Arial"/>
          <w:kern w:val="1"/>
          <w:sz w:val="20"/>
          <w:szCs w:val="20"/>
        </w:rPr>
        <w:t>Зона «Ж-3А» выделена для формирования жилых районов средней плотности с размещением многоквартирных домов от пяти этажей и выше, новые территории под застройку.</w:t>
      </w:r>
    </w:p>
    <w:p w:rsidR="006728CA" w:rsidRPr="00AA57C6" w:rsidRDefault="00DA1049" w:rsidP="00AF7189">
      <w:pPr>
        <w:widowControl w:val="0"/>
        <w:suppressAutoHyphens/>
        <w:spacing w:after="119" w:line="240" w:lineRule="auto"/>
        <w:ind w:firstLine="709"/>
        <w:jc w:val="both"/>
        <w:rPr>
          <w:rFonts w:ascii="Arial" w:hAnsi="Arial"/>
          <w:kern w:val="1"/>
          <w:sz w:val="24"/>
          <w:szCs w:val="24"/>
        </w:rPr>
      </w:pPr>
      <w:r w:rsidRPr="00AA57C6">
        <w:rPr>
          <w:rFonts w:ascii="Arial" w:hAnsi="Arial" w:cs="Arial"/>
          <w:b/>
          <w:bCs/>
          <w:kern w:val="1"/>
          <w:sz w:val="20"/>
          <w:szCs w:val="20"/>
        </w:rPr>
        <w:t>9</w:t>
      </w:r>
      <w:r w:rsidR="006728CA" w:rsidRPr="00AA57C6">
        <w:rPr>
          <w:rFonts w:ascii="Arial" w:hAnsi="Arial" w:cs="Arial"/>
          <w:b/>
          <w:bCs/>
          <w:kern w:val="1"/>
          <w:sz w:val="20"/>
          <w:szCs w:val="20"/>
        </w:rPr>
        <w:t>.</w:t>
      </w:r>
      <w:r w:rsidR="006728CA" w:rsidRPr="00AA57C6">
        <w:rPr>
          <w:rFonts w:ascii="Arial" w:hAnsi="Arial" w:cs="Arial"/>
          <w:kern w:val="1"/>
          <w:sz w:val="20"/>
          <w:szCs w:val="20"/>
        </w:rPr>
        <w:t xml:space="preserve"> Зона «Ж-4» выделена для обеспечения правовых условий формирования жилых районов из многоквартирных жилых домов, расположенных в санитарно-защитных зонах, с ограничением нового жилищного строительства. </w:t>
      </w:r>
    </w:p>
    <w:p w:rsidR="006728CA" w:rsidRPr="00AA57C6" w:rsidRDefault="00DA1049" w:rsidP="00AF7189">
      <w:pPr>
        <w:widowControl w:val="0"/>
        <w:suppressAutoHyphens/>
        <w:spacing w:after="119" w:line="240" w:lineRule="auto"/>
        <w:ind w:firstLine="709"/>
        <w:jc w:val="both"/>
        <w:rPr>
          <w:rFonts w:ascii="Arial" w:hAnsi="Arial"/>
          <w:kern w:val="1"/>
          <w:sz w:val="24"/>
          <w:szCs w:val="24"/>
        </w:rPr>
      </w:pPr>
      <w:r w:rsidRPr="00AA57C6">
        <w:rPr>
          <w:rFonts w:ascii="Arial" w:hAnsi="Arial" w:cs="Arial"/>
          <w:b/>
          <w:bCs/>
          <w:kern w:val="1"/>
          <w:sz w:val="20"/>
          <w:szCs w:val="20"/>
        </w:rPr>
        <w:t>10</w:t>
      </w:r>
      <w:r w:rsidR="006728CA" w:rsidRPr="00AA57C6">
        <w:rPr>
          <w:rFonts w:ascii="Arial" w:hAnsi="Arial" w:cs="Arial"/>
          <w:b/>
          <w:bCs/>
          <w:kern w:val="1"/>
          <w:sz w:val="20"/>
          <w:szCs w:val="20"/>
        </w:rPr>
        <w:t>.</w:t>
      </w:r>
      <w:r w:rsidR="006728CA" w:rsidRPr="00AA57C6">
        <w:rPr>
          <w:rFonts w:ascii="Arial" w:hAnsi="Arial" w:cs="Arial"/>
          <w:kern w:val="1"/>
          <w:sz w:val="20"/>
          <w:szCs w:val="20"/>
        </w:rPr>
        <w:t xml:space="preserve"> Зона «Ж-5А» выделена для обеспечения правовых условий формирования территорий коллективных садов и дачных кооперативов без права размещения жилых домов. </w:t>
      </w:r>
    </w:p>
    <w:p w:rsidR="006728CA" w:rsidRPr="00AA57C6" w:rsidRDefault="00DA1049" w:rsidP="00AF7189">
      <w:pPr>
        <w:widowControl w:val="0"/>
        <w:suppressAutoHyphens/>
        <w:spacing w:after="119" w:line="240" w:lineRule="auto"/>
        <w:ind w:firstLine="709"/>
        <w:jc w:val="both"/>
        <w:rPr>
          <w:rFonts w:ascii="Arial" w:hAnsi="Arial"/>
          <w:kern w:val="1"/>
          <w:sz w:val="24"/>
          <w:szCs w:val="24"/>
        </w:rPr>
      </w:pPr>
      <w:r w:rsidRPr="00AA57C6">
        <w:rPr>
          <w:rFonts w:ascii="Arial" w:hAnsi="Arial" w:cs="Arial"/>
          <w:b/>
          <w:bCs/>
          <w:kern w:val="1"/>
          <w:sz w:val="20"/>
          <w:szCs w:val="20"/>
        </w:rPr>
        <w:t>11</w:t>
      </w:r>
      <w:r w:rsidR="006728CA" w:rsidRPr="00AA57C6">
        <w:rPr>
          <w:rFonts w:ascii="Arial" w:hAnsi="Arial" w:cs="Arial"/>
          <w:b/>
          <w:bCs/>
          <w:kern w:val="1"/>
          <w:sz w:val="20"/>
          <w:szCs w:val="20"/>
        </w:rPr>
        <w:t>.</w:t>
      </w:r>
      <w:r w:rsidR="006728CA" w:rsidRPr="00AA57C6">
        <w:rPr>
          <w:rFonts w:ascii="Arial" w:hAnsi="Arial" w:cs="Arial"/>
          <w:kern w:val="1"/>
          <w:sz w:val="20"/>
          <w:szCs w:val="20"/>
        </w:rPr>
        <w:t xml:space="preserve"> Зона «Ж-5Б» выделена для обеспечения правовых условий формирования территорий коллективных садов и дачных кооперативов, расположенных в санитарно-защитных зонах без права размещения жилых домов.</w:t>
      </w:r>
    </w:p>
    <w:p w:rsidR="006728CA" w:rsidRPr="00AA57C6" w:rsidRDefault="00DA1049" w:rsidP="00AF7189">
      <w:pPr>
        <w:widowControl w:val="0"/>
        <w:suppressAutoHyphens/>
        <w:spacing w:before="119" w:after="119" w:line="240" w:lineRule="auto"/>
        <w:ind w:firstLine="709"/>
        <w:jc w:val="both"/>
        <w:rPr>
          <w:rFonts w:ascii="Arial" w:hAnsi="Arial" w:cs="Arial"/>
          <w:kern w:val="1"/>
          <w:sz w:val="20"/>
          <w:szCs w:val="20"/>
        </w:rPr>
      </w:pPr>
      <w:r w:rsidRPr="00AA57C6">
        <w:rPr>
          <w:rFonts w:ascii="Arial" w:hAnsi="Arial" w:cs="Arial"/>
          <w:b/>
          <w:bCs/>
          <w:kern w:val="1"/>
          <w:sz w:val="20"/>
          <w:szCs w:val="20"/>
        </w:rPr>
        <w:t>12</w:t>
      </w:r>
      <w:r w:rsidR="006728CA" w:rsidRPr="00AA57C6">
        <w:rPr>
          <w:rFonts w:ascii="Arial" w:hAnsi="Arial" w:cs="Arial"/>
          <w:b/>
          <w:bCs/>
          <w:kern w:val="1"/>
          <w:sz w:val="20"/>
          <w:szCs w:val="20"/>
        </w:rPr>
        <w:t xml:space="preserve">. </w:t>
      </w:r>
      <w:r w:rsidR="006728CA" w:rsidRPr="00AA57C6">
        <w:rPr>
          <w:rFonts w:ascii="Arial" w:hAnsi="Arial" w:cs="Arial"/>
          <w:kern w:val="1"/>
          <w:sz w:val="20"/>
          <w:szCs w:val="20"/>
        </w:rPr>
        <w:t>Размещение, проектирование, строительство вновь строящихся, реконструируемых объектов регламентируются требованиями технических регламентов, СП 53.13330.2011 «Планировка и застройка территорий (дачных) объединений граждан, здания и сооружения», в соответствии с региональными и местными нормативами градостроительного проектирования.</w:t>
      </w:r>
    </w:p>
    <w:p w:rsidR="006728CA" w:rsidRPr="00AA57C6" w:rsidRDefault="00DA1049" w:rsidP="00AF7189">
      <w:pPr>
        <w:widowControl w:val="0"/>
        <w:suppressAutoHyphens/>
        <w:spacing w:before="119" w:after="119" w:line="240" w:lineRule="auto"/>
        <w:ind w:firstLine="709"/>
        <w:jc w:val="both"/>
        <w:rPr>
          <w:rFonts w:ascii="Arial" w:hAnsi="Arial"/>
          <w:kern w:val="1"/>
          <w:sz w:val="24"/>
          <w:szCs w:val="24"/>
        </w:rPr>
      </w:pPr>
      <w:r w:rsidRPr="00AA57C6">
        <w:rPr>
          <w:rFonts w:ascii="Arial" w:hAnsi="Arial" w:cs="Arial"/>
          <w:b/>
          <w:kern w:val="1"/>
          <w:sz w:val="20"/>
          <w:szCs w:val="20"/>
        </w:rPr>
        <w:t>13</w:t>
      </w:r>
      <w:r w:rsidR="006728CA" w:rsidRPr="00AA57C6">
        <w:rPr>
          <w:rFonts w:ascii="Arial" w:hAnsi="Arial" w:cs="Arial"/>
          <w:b/>
          <w:kern w:val="1"/>
          <w:sz w:val="20"/>
          <w:szCs w:val="20"/>
        </w:rPr>
        <w:t>.</w:t>
      </w:r>
      <w:r w:rsidR="006728CA" w:rsidRPr="00AA57C6">
        <w:rPr>
          <w:rFonts w:ascii="Arial" w:hAnsi="Arial" w:cs="Arial"/>
          <w:kern w:val="1"/>
          <w:sz w:val="20"/>
          <w:szCs w:val="20"/>
        </w:rPr>
        <w:t xml:space="preserve"> В зонах «Ж-5А», «Ж-5Б»  запрещается строительство объектов индивидуального жилищного строительства (индивидуальных жилых домов). Добавила </w:t>
      </w:r>
    </w:p>
    <w:p w:rsidR="006728CA" w:rsidRPr="00AA57C6" w:rsidRDefault="00DA1049" w:rsidP="00AF7189">
      <w:pPr>
        <w:widowControl w:val="0"/>
        <w:suppressAutoHyphens/>
        <w:spacing w:after="119" w:line="240" w:lineRule="auto"/>
        <w:ind w:firstLine="709"/>
        <w:jc w:val="both"/>
        <w:rPr>
          <w:rFonts w:ascii="Arial" w:hAnsi="Arial"/>
          <w:kern w:val="1"/>
          <w:sz w:val="24"/>
          <w:szCs w:val="24"/>
        </w:rPr>
      </w:pPr>
      <w:r w:rsidRPr="00AA57C6">
        <w:rPr>
          <w:rFonts w:ascii="Arial" w:hAnsi="Arial" w:cs="Arial"/>
          <w:b/>
          <w:bCs/>
          <w:kern w:val="1"/>
          <w:sz w:val="20"/>
          <w:szCs w:val="20"/>
        </w:rPr>
        <w:t>14</w:t>
      </w:r>
      <w:r w:rsidR="006728CA" w:rsidRPr="00AA57C6">
        <w:rPr>
          <w:rFonts w:ascii="Arial" w:hAnsi="Arial" w:cs="Arial"/>
          <w:b/>
          <w:bCs/>
          <w:kern w:val="1"/>
          <w:sz w:val="20"/>
          <w:szCs w:val="20"/>
        </w:rPr>
        <w:t>.</w:t>
      </w:r>
      <w:r w:rsidR="006728CA" w:rsidRPr="00AA57C6">
        <w:rPr>
          <w:rFonts w:ascii="Arial" w:hAnsi="Arial" w:cs="Arial"/>
          <w:kern w:val="1"/>
          <w:sz w:val="20"/>
          <w:szCs w:val="20"/>
        </w:rPr>
        <w:t xml:space="preserve"> В зонах «Ж-1Б», «Ж-4», «Ж-5Б»  запрещается новое жилищное строительство.</w:t>
      </w:r>
    </w:p>
    <w:p w:rsidR="006728CA" w:rsidRPr="00AA57C6" w:rsidRDefault="00DA1049" w:rsidP="00AF7189">
      <w:pPr>
        <w:widowControl w:val="0"/>
        <w:suppressAutoHyphens/>
        <w:spacing w:after="119" w:line="240" w:lineRule="auto"/>
        <w:ind w:firstLine="709"/>
        <w:jc w:val="both"/>
        <w:rPr>
          <w:rFonts w:ascii="Arial" w:hAnsi="Arial" w:cs="Arial"/>
          <w:kern w:val="1"/>
          <w:sz w:val="20"/>
          <w:szCs w:val="20"/>
        </w:rPr>
      </w:pPr>
      <w:r w:rsidRPr="00AA57C6">
        <w:rPr>
          <w:rFonts w:ascii="Arial" w:hAnsi="Arial" w:cs="Arial"/>
          <w:b/>
          <w:bCs/>
          <w:kern w:val="1"/>
          <w:sz w:val="20"/>
          <w:szCs w:val="20"/>
        </w:rPr>
        <w:t>15</w:t>
      </w:r>
      <w:r w:rsidR="006728CA" w:rsidRPr="00AA57C6">
        <w:rPr>
          <w:rFonts w:ascii="Arial" w:hAnsi="Arial" w:cs="Arial"/>
          <w:b/>
          <w:bCs/>
          <w:kern w:val="1"/>
          <w:sz w:val="20"/>
          <w:szCs w:val="20"/>
        </w:rPr>
        <w:t>.</w:t>
      </w:r>
      <w:r w:rsidR="006728CA" w:rsidRPr="00AA57C6">
        <w:rPr>
          <w:rFonts w:ascii="Arial" w:hAnsi="Arial" w:cs="Arial"/>
          <w:kern w:val="1"/>
          <w:sz w:val="20"/>
          <w:szCs w:val="20"/>
        </w:rPr>
        <w:t xml:space="preserve"> Изменение территориальной зоны «Ж-1» на «Ж-2» около д.Желанный и по улице Юпитерской проводится на основании утвержденных проектов планировки и проектов межевания.</w:t>
      </w:r>
    </w:p>
    <w:p w:rsidR="006728CA" w:rsidRPr="00AA57C6" w:rsidRDefault="00DA1049" w:rsidP="00AF7189">
      <w:pPr>
        <w:widowControl w:val="0"/>
        <w:suppressAutoHyphens/>
        <w:spacing w:after="119" w:line="240" w:lineRule="auto"/>
        <w:ind w:firstLine="709"/>
        <w:jc w:val="both"/>
        <w:rPr>
          <w:rFonts w:ascii="Arial" w:hAnsi="Arial"/>
          <w:b/>
          <w:kern w:val="1"/>
          <w:sz w:val="24"/>
          <w:szCs w:val="24"/>
        </w:rPr>
      </w:pPr>
      <w:r w:rsidRPr="00AA57C6">
        <w:rPr>
          <w:rFonts w:ascii="Arial" w:hAnsi="Arial" w:cs="Arial"/>
          <w:b/>
          <w:kern w:val="1"/>
          <w:sz w:val="20"/>
          <w:szCs w:val="20"/>
        </w:rPr>
        <w:t>16</w:t>
      </w:r>
      <w:r w:rsidR="006728CA" w:rsidRPr="00AA57C6">
        <w:rPr>
          <w:rFonts w:ascii="Arial" w:hAnsi="Arial" w:cs="Arial"/>
          <w:b/>
          <w:kern w:val="1"/>
          <w:sz w:val="20"/>
          <w:szCs w:val="20"/>
        </w:rPr>
        <w:t xml:space="preserve">. </w:t>
      </w:r>
      <w:r w:rsidR="006728CA" w:rsidRPr="00AA57C6">
        <w:rPr>
          <w:rFonts w:ascii="Arial" w:hAnsi="Arial" w:cs="Arial"/>
          <w:kern w:val="1"/>
          <w:sz w:val="20"/>
          <w:szCs w:val="20"/>
        </w:rPr>
        <w:t>Минимальный размер земельного участка</w:t>
      </w:r>
      <w:r w:rsidR="006728CA" w:rsidRPr="00AA57C6">
        <w:rPr>
          <w:rFonts w:ascii="Arial" w:hAnsi="Arial" w:cs="Arial"/>
          <w:b/>
          <w:kern w:val="1"/>
          <w:sz w:val="20"/>
          <w:szCs w:val="20"/>
        </w:rPr>
        <w:t xml:space="preserve"> </w:t>
      </w:r>
      <w:r w:rsidR="006728CA" w:rsidRPr="00AA57C6">
        <w:rPr>
          <w:rFonts w:ascii="Arial" w:hAnsi="Arial" w:cs="Arial"/>
          <w:kern w:val="1"/>
          <w:sz w:val="20"/>
          <w:szCs w:val="20"/>
        </w:rPr>
        <w:t xml:space="preserve">в зонах «Ж-1А», «Ж-1Б», «Ж-5А», «Ж-5Б» с видом разрешенного использования «Ведение огородничества» код 13.1 составляет </w:t>
      </w:r>
      <w:smartTag w:uri="urn:schemas-microsoft-com:office:smarttags" w:element="metricconverter">
        <w:smartTagPr>
          <w:attr w:name="ProductID" w:val="0,005 га"/>
        </w:smartTagPr>
        <w:r w:rsidR="006728CA" w:rsidRPr="00AA57C6">
          <w:rPr>
            <w:rFonts w:ascii="Arial" w:hAnsi="Arial" w:cs="Arial"/>
            <w:kern w:val="1"/>
            <w:sz w:val="20"/>
            <w:szCs w:val="20"/>
          </w:rPr>
          <w:t>0,005 га</w:t>
        </w:r>
      </w:smartTag>
      <w:r w:rsidR="006728CA" w:rsidRPr="00AA57C6">
        <w:rPr>
          <w:rFonts w:ascii="Arial" w:hAnsi="Arial" w:cs="Arial"/>
          <w:kern w:val="1"/>
          <w:sz w:val="20"/>
          <w:szCs w:val="20"/>
        </w:rPr>
        <w:t xml:space="preserve">. Добавила </w:t>
      </w:r>
    </w:p>
    <w:p w:rsidR="006728CA" w:rsidRPr="00AA57C6" w:rsidRDefault="00FB7622" w:rsidP="00AF7189">
      <w:pPr>
        <w:widowControl w:val="0"/>
        <w:suppressAutoHyphens/>
        <w:spacing w:before="119" w:after="119" w:line="240" w:lineRule="auto"/>
        <w:ind w:left="709"/>
        <w:jc w:val="both"/>
        <w:rPr>
          <w:rFonts w:ascii="Arial" w:hAnsi="Arial"/>
          <w:kern w:val="1"/>
          <w:sz w:val="24"/>
          <w:szCs w:val="24"/>
        </w:rPr>
      </w:pPr>
      <w:r w:rsidRPr="00FB7622">
        <w:rPr>
          <w:rFonts w:ascii="Arial" w:hAnsi="Arial" w:cs="Arial"/>
          <w:b/>
          <w:sz w:val="20"/>
        </w:rPr>
        <w:t xml:space="preserve">Статья </w:t>
      </w:r>
      <w:r w:rsidR="00412E83">
        <w:rPr>
          <w:rFonts w:ascii="Arial" w:hAnsi="Arial"/>
          <w:b/>
          <w:bCs/>
          <w:kern w:val="1"/>
          <w:sz w:val="20"/>
          <w:szCs w:val="20"/>
        </w:rPr>
        <w:t>1</w:t>
      </w:r>
      <w:r w:rsidR="00670244">
        <w:rPr>
          <w:rFonts w:ascii="Arial" w:hAnsi="Arial"/>
          <w:b/>
          <w:bCs/>
          <w:kern w:val="1"/>
          <w:sz w:val="20"/>
          <w:szCs w:val="20"/>
        </w:rPr>
        <w:t>4</w:t>
      </w:r>
      <w:r w:rsidR="00412E83">
        <w:rPr>
          <w:rFonts w:ascii="Arial" w:hAnsi="Arial"/>
          <w:b/>
          <w:bCs/>
          <w:kern w:val="1"/>
          <w:sz w:val="20"/>
          <w:szCs w:val="20"/>
        </w:rPr>
        <w:t>.1</w:t>
      </w:r>
      <w:r w:rsidR="006728CA" w:rsidRPr="00AA57C6">
        <w:rPr>
          <w:rFonts w:ascii="Arial" w:hAnsi="Arial"/>
          <w:b/>
          <w:bCs/>
          <w:kern w:val="1"/>
          <w:sz w:val="20"/>
          <w:szCs w:val="20"/>
        </w:rPr>
        <w:t>.2. Градостроительные регламенты жилых зон в части видов разрешенного использования</w:t>
      </w:r>
    </w:p>
    <w:tbl>
      <w:tblPr>
        <w:tblW w:w="12253" w:type="dxa"/>
        <w:tblInd w:w="55" w:type="dxa"/>
        <w:tblLayout w:type="fixed"/>
        <w:tblCellMar>
          <w:top w:w="55" w:type="dxa"/>
          <w:left w:w="55" w:type="dxa"/>
          <w:bottom w:w="55" w:type="dxa"/>
          <w:right w:w="55" w:type="dxa"/>
        </w:tblCellMar>
        <w:tblLook w:val="0000" w:firstRow="0" w:lastRow="0" w:firstColumn="0" w:lastColumn="0" w:noHBand="0" w:noVBand="0"/>
      </w:tblPr>
      <w:tblGrid>
        <w:gridCol w:w="4097"/>
        <w:gridCol w:w="703"/>
        <w:gridCol w:w="3989"/>
        <w:gridCol w:w="866"/>
        <w:gridCol w:w="866"/>
        <w:gridCol w:w="866"/>
        <w:gridCol w:w="866"/>
      </w:tblGrid>
      <w:tr w:rsidR="00AA57C6" w:rsidRPr="00AA57C6" w:rsidTr="00C45898">
        <w:trPr>
          <w:gridAfter w:val="3"/>
          <w:wAfter w:w="2598" w:type="dxa"/>
          <w:tblHeader/>
        </w:trPr>
        <w:tc>
          <w:tcPr>
            <w:tcW w:w="4800" w:type="dxa"/>
            <w:gridSpan w:val="2"/>
            <w:tcBorders>
              <w:top w:val="single" w:sz="2" w:space="0" w:color="000000"/>
              <w:left w:val="single" w:sz="2" w:space="0" w:color="000000"/>
              <w:bottom w:val="single" w:sz="2" w:space="0" w:color="000000"/>
            </w:tcBorders>
          </w:tcPr>
          <w:p w:rsidR="006728CA" w:rsidRPr="00AA57C6" w:rsidRDefault="006728CA" w:rsidP="00AF7189">
            <w:pPr>
              <w:widowControl w:val="0"/>
              <w:suppressLineNumbers/>
              <w:suppressAutoHyphens/>
              <w:snapToGrid w:val="0"/>
              <w:spacing w:after="0" w:line="240" w:lineRule="auto"/>
              <w:jc w:val="center"/>
              <w:rPr>
                <w:rFonts w:ascii="Arial" w:hAnsi="Arial"/>
                <w:kern w:val="1"/>
                <w:sz w:val="24"/>
                <w:szCs w:val="24"/>
              </w:rPr>
            </w:pPr>
            <w:r w:rsidRPr="00AA57C6">
              <w:rPr>
                <w:rFonts w:ascii="Arial" w:hAnsi="Arial"/>
                <w:kern w:val="1"/>
                <w:sz w:val="19"/>
                <w:szCs w:val="19"/>
              </w:rPr>
              <w:t>Основные виды разрешенного использования</w:t>
            </w:r>
          </w:p>
        </w:tc>
        <w:tc>
          <w:tcPr>
            <w:tcW w:w="4855" w:type="dxa"/>
            <w:gridSpan w:val="2"/>
            <w:tcBorders>
              <w:top w:val="single" w:sz="2" w:space="0" w:color="000000"/>
              <w:left w:val="single" w:sz="2" w:space="0" w:color="000000"/>
              <w:bottom w:val="single" w:sz="2" w:space="0" w:color="000000"/>
              <w:right w:val="single" w:sz="2" w:space="0" w:color="000000"/>
            </w:tcBorders>
          </w:tcPr>
          <w:p w:rsidR="006728CA" w:rsidRPr="00AA57C6" w:rsidRDefault="006728CA" w:rsidP="00AF7189">
            <w:pPr>
              <w:widowControl w:val="0"/>
              <w:suppressLineNumbers/>
              <w:suppressAutoHyphens/>
              <w:snapToGrid w:val="0"/>
              <w:spacing w:after="0" w:line="240" w:lineRule="auto"/>
              <w:jc w:val="center"/>
              <w:rPr>
                <w:rFonts w:ascii="Arial" w:hAnsi="Arial"/>
                <w:kern w:val="1"/>
                <w:sz w:val="24"/>
                <w:szCs w:val="24"/>
              </w:rPr>
            </w:pPr>
            <w:r w:rsidRPr="00AA57C6">
              <w:rPr>
                <w:rFonts w:ascii="Arial" w:hAnsi="Arial"/>
                <w:kern w:val="1"/>
                <w:sz w:val="19"/>
                <w:szCs w:val="19"/>
              </w:rPr>
              <w:t>Условно разрешенные виды использования</w:t>
            </w:r>
          </w:p>
        </w:tc>
      </w:tr>
      <w:tr w:rsidR="00AA57C6" w:rsidRPr="00AA57C6" w:rsidTr="00C45898">
        <w:trPr>
          <w:gridAfter w:val="3"/>
          <w:wAfter w:w="2598" w:type="dxa"/>
          <w:tblHeader/>
        </w:trPr>
        <w:tc>
          <w:tcPr>
            <w:tcW w:w="4097" w:type="dxa"/>
            <w:tcBorders>
              <w:left w:val="single" w:sz="2" w:space="0" w:color="000000"/>
              <w:bottom w:val="single" w:sz="2" w:space="0" w:color="000000"/>
            </w:tcBorders>
          </w:tcPr>
          <w:p w:rsidR="006728CA" w:rsidRPr="00AA57C6" w:rsidRDefault="006728CA" w:rsidP="00AF7189">
            <w:pPr>
              <w:widowControl w:val="0"/>
              <w:suppressLineNumbers/>
              <w:suppressAutoHyphens/>
              <w:snapToGrid w:val="0"/>
              <w:spacing w:after="0" w:line="240" w:lineRule="auto"/>
              <w:jc w:val="center"/>
              <w:rPr>
                <w:rFonts w:ascii="Arial" w:hAnsi="Arial"/>
                <w:kern w:val="1"/>
                <w:sz w:val="24"/>
                <w:szCs w:val="24"/>
              </w:rPr>
            </w:pPr>
            <w:r w:rsidRPr="00AA57C6">
              <w:rPr>
                <w:rFonts w:ascii="Arial" w:hAnsi="Arial"/>
                <w:kern w:val="1"/>
                <w:sz w:val="19"/>
                <w:szCs w:val="19"/>
              </w:rPr>
              <w:t>Наименование</w:t>
            </w:r>
          </w:p>
        </w:tc>
        <w:tc>
          <w:tcPr>
            <w:tcW w:w="703" w:type="dxa"/>
            <w:tcBorders>
              <w:left w:val="single" w:sz="2" w:space="0" w:color="000000"/>
              <w:bottom w:val="single" w:sz="2" w:space="0" w:color="000000"/>
            </w:tcBorders>
          </w:tcPr>
          <w:p w:rsidR="006728CA" w:rsidRPr="00AA57C6" w:rsidRDefault="006728CA" w:rsidP="00AF7189">
            <w:pPr>
              <w:widowControl w:val="0"/>
              <w:suppressLineNumbers/>
              <w:suppressAutoHyphens/>
              <w:snapToGrid w:val="0"/>
              <w:spacing w:after="0" w:line="240" w:lineRule="auto"/>
              <w:jc w:val="center"/>
              <w:rPr>
                <w:rFonts w:ascii="Arial" w:hAnsi="Arial"/>
                <w:kern w:val="1"/>
                <w:sz w:val="24"/>
                <w:szCs w:val="24"/>
              </w:rPr>
            </w:pPr>
            <w:r w:rsidRPr="00AA57C6">
              <w:rPr>
                <w:rFonts w:ascii="Arial" w:hAnsi="Arial"/>
                <w:kern w:val="1"/>
                <w:sz w:val="19"/>
                <w:szCs w:val="19"/>
              </w:rPr>
              <w:t>Код</w:t>
            </w:r>
          </w:p>
        </w:tc>
        <w:tc>
          <w:tcPr>
            <w:tcW w:w="3989" w:type="dxa"/>
            <w:tcBorders>
              <w:left w:val="single" w:sz="2" w:space="0" w:color="000000"/>
              <w:bottom w:val="single" w:sz="2" w:space="0" w:color="000000"/>
            </w:tcBorders>
          </w:tcPr>
          <w:p w:rsidR="006728CA" w:rsidRPr="00AA57C6" w:rsidRDefault="006728CA" w:rsidP="00AF7189">
            <w:pPr>
              <w:widowControl w:val="0"/>
              <w:suppressLineNumbers/>
              <w:suppressAutoHyphens/>
              <w:snapToGrid w:val="0"/>
              <w:spacing w:after="0" w:line="240" w:lineRule="auto"/>
              <w:jc w:val="center"/>
              <w:rPr>
                <w:rFonts w:ascii="Arial" w:hAnsi="Arial"/>
                <w:kern w:val="1"/>
                <w:sz w:val="24"/>
                <w:szCs w:val="24"/>
              </w:rPr>
            </w:pPr>
            <w:r w:rsidRPr="00AA57C6">
              <w:rPr>
                <w:rFonts w:ascii="Arial" w:hAnsi="Arial"/>
                <w:kern w:val="1"/>
                <w:sz w:val="19"/>
                <w:szCs w:val="19"/>
              </w:rPr>
              <w:t>Наименование</w:t>
            </w:r>
          </w:p>
        </w:tc>
        <w:tc>
          <w:tcPr>
            <w:tcW w:w="866" w:type="dxa"/>
            <w:tcBorders>
              <w:left w:val="single" w:sz="2" w:space="0" w:color="000000"/>
              <w:bottom w:val="single" w:sz="2" w:space="0" w:color="000000"/>
              <w:right w:val="single" w:sz="2" w:space="0" w:color="000000"/>
            </w:tcBorders>
          </w:tcPr>
          <w:p w:rsidR="006728CA" w:rsidRPr="00AA57C6" w:rsidRDefault="006728CA" w:rsidP="00AF7189">
            <w:pPr>
              <w:widowControl w:val="0"/>
              <w:suppressLineNumbers/>
              <w:suppressAutoHyphens/>
              <w:snapToGrid w:val="0"/>
              <w:spacing w:after="0" w:line="240" w:lineRule="auto"/>
              <w:jc w:val="center"/>
              <w:rPr>
                <w:rFonts w:ascii="Arial" w:hAnsi="Arial"/>
                <w:kern w:val="1"/>
                <w:sz w:val="24"/>
                <w:szCs w:val="24"/>
              </w:rPr>
            </w:pPr>
            <w:r w:rsidRPr="00AA57C6">
              <w:rPr>
                <w:rFonts w:ascii="Arial" w:hAnsi="Arial"/>
                <w:kern w:val="1"/>
                <w:sz w:val="19"/>
                <w:szCs w:val="19"/>
              </w:rPr>
              <w:t>Код</w:t>
            </w:r>
          </w:p>
        </w:tc>
      </w:tr>
      <w:tr w:rsidR="00AA57C6" w:rsidRPr="00AA57C6" w:rsidTr="00C45898">
        <w:trPr>
          <w:gridAfter w:val="3"/>
          <w:wAfter w:w="2598" w:type="dxa"/>
        </w:trPr>
        <w:tc>
          <w:tcPr>
            <w:tcW w:w="9655" w:type="dxa"/>
            <w:gridSpan w:val="4"/>
            <w:tcBorders>
              <w:left w:val="single" w:sz="2" w:space="0" w:color="000000"/>
              <w:bottom w:val="single" w:sz="2" w:space="0" w:color="000000"/>
              <w:right w:val="single" w:sz="2" w:space="0" w:color="000000"/>
            </w:tcBorders>
          </w:tcPr>
          <w:p w:rsidR="006728CA" w:rsidRPr="00AA57C6" w:rsidRDefault="006728CA" w:rsidP="00AF7189">
            <w:pPr>
              <w:widowControl w:val="0"/>
              <w:suppressLineNumbers/>
              <w:suppressAutoHyphens/>
              <w:snapToGrid w:val="0"/>
              <w:spacing w:after="0" w:line="240" w:lineRule="auto"/>
              <w:jc w:val="center"/>
              <w:rPr>
                <w:rFonts w:ascii="Arial" w:hAnsi="Arial"/>
                <w:kern w:val="1"/>
                <w:sz w:val="24"/>
                <w:szCs w:val="24"/>
              </w:rPr>
            </w:pPr>
            <w:r w:rsidRPr="00AA57C6">
              <w:rPr>
                <w:rFonts w:ascii="Arial" w:hAnsi="Arial"/>
                <w:b/>
                <w:bCs/>
                <w:kern w:val="1"/>
                <w:sz w:val="19"/>
                <w:szCs w:val="19"/>
              </w:rPr>
              <w:t xml:space="preserve">«Ж-1А» </w:t>
            </w:r>
            <w:r w:rsidRPr="00AA57C6">
              <w:rPr>
                <w:rFonts w:ascii="Arial" w:hAnsi="Arial" w:cs="Arial"/>
                <w:b/>
                <w:bCs/>
                <w:kern w:val="1"/>
                <w:sz w:val="19"/>
                <w:szCs w:val="19"/>
              </w:rPr>
              <w:t>- зона для застройки индивидуальными и блокированными жилыми домами высотой 1-3 этажа с участками при доме (квартире)</w:t>
            </w:r>
          </w:p>
        </w:tc>
      </w:tr>
      <w:tr w:rsidR="00AA57C6" w:rsidRPr="00AA57C6" w:rsidTr="00C45898">
        <w:trPr>
          <w:gridAfter w:val="3"/>
          <w:wAfter w:w="2598" w:type="dxa"/>
        </w:trPr>
        <w:tc>
          <w:tcPr>
            <w:tcW w:w="4097"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rPr>
                <w:rFonts w:ascii="Arial" w:hAnsi="Arial"/>
                <w:kern w:val="1"/>
                <w:sz w:val="24"/>
                <w:szCs w:val="24"/>
              </w:rPr>
            </w:pPr>
            <w:r w:rsidRPr="00AA57C6">
              <w:rPr>
                <w:rFonts w:ascii="Arial" w:hAnsi="Arial" w:cs="Arial"/>
                <w:kern w:val="1"/>
                <w:sz w:val="19"/>
                <w:szCs w:val="19"/>
              </w:rPr>
              <w:t>Для индивидуального жилищного строительства</w:t>
            </w:r>
          </w:p>
        </w:tc>
        <w:tc>
          <w:tcPr>
            <w:tcW w:w="703" w:type="dxa"/>
            <w:tcBorders>
              <w:left w:val="single" w:sz="2" w:space="0" w:color="000000"/>
              <w:bottom w:val="single" w:sz="2" w:space="0" w:color="000000"/>
            </w:tcBorders>
          </w:tcPr>
          <w:p w:rsidR="006728CA" w:rsidRPr="00AA57C6" w:rsidRDefault="006728CA" w:rsidP="00AF7189">
            <w:pPr>
              <w:widowControl w:val="0"/>
              <w:suppressLineNumbers/>
              <w:suppressAutoHyphens/>
              <w:snapToGrid w:val="0"/>
              <w:spacing w:after="0" w:line="240" w:lineRule="auto"/>
              <w:jc w:val="center"/>
              <w:rPr>
                <w:rFonts w:ascii="Arial" w:hAnsi="Arial"/>
                <w:kern w:val="1"/>
                <w:sz w:val="24"/>
                <w:szCs w:val="24"/>
              </w:rPr>
            </w:pPr>
            <w:r w:rsidRPr="00AA57C6">
              <w:rPr>
                <w:rFonts w:ascii="Arial" w:hAnsi="Arial"/>
                <w:kern w:val="1"/>
                <w:sz w:val="19"/>
                <w:szCs w:val="19"/>
              </w:rPr>
              <w:t>2.1</w:t>
            </w:r>
          </w:p>
        </w:tc>
        <w:tc>
          <w:tcPr>
            <w:tcW w:w="3989"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rPr>
                <w:rFonts w:ascii="Arial" w:hAnsi="Arial"/>
                <w:kern w:val="1"/>
                <w:sz w:val="24"/>
                <w:szCs w:val="24"/>
              </w:rPr>
            </w:pPr>
            <w:r w:rsidRPr="00AA57C6">
              <w:rPr>
                <w:rFonts w:ascii="Arial" w:hAnsi="Arial" w:cs="Arial"/>
                <w:kern w:val="1"/>
                <w:sz w:val="19"/>
                <w:szCs w:val="19"/>
              </w:rPr>
              <w:t>Социальное обслуживание</w:t>
            </w:r>
          </w:p>
        </w:tc>
        <w:tc>
          <w:tcPr>
            <w:tcW w:w="866" w:type="dxa"/>
            <w:tcBorders>
              <w:left w:val="single" w:sz="2" w:space="0" w:color="000000"/>
              <w:bottom w:val="single" w:sz="2" w:space="0" w:color="000000"/>
              <w:right w:val="single" w:sz="2" w:space="0" w:color="000000"/>
            </w:tcBorders>
          </w:tcPr>
          <w:p w:rsidR="006728CA" w:rsidRPr="00AA57C6" w:rsidRDefault="006728CA" w:rsidP="00AF7189">
            <w:pPr>
              <w:widowControl w:val="0"/>
              <w:suppressLineNumbers/>
              <w:suppressAutoHyphens/>
              <w:snapToGrid w:val="0"/>
              <w:spacing w:after="0" w:line="240" w:lineRule="auto"/>
              <w:jc w:val="center"/>
              <w:rPr>
                <w:rFonts w:ascii="Arial" w:hAnsi="Arial"/>
                <w:kern w:val="1"/>
                <w:sz w:val="24"/>
                <w:szCs w:val="24"/>
              </w:rPr>
            </w:pPr>
            <w:r w:rsidRPr="00AA57C6">
              <w:rPr>
                <w:rFonts w:ascii="Arial" w:hAnsi="Arial"/>
                <w:kern w:val="1"/>
                <w:sz w:val="19"/>
                <w:szCs w:val="19"/>
              </w:rPr>
              <w:t>3.2</w:t>
            </w:r>
          </w:p>
        </w:tc>
      </w:tr>
      <w:tr w:rsidR="00AA57C6" w:rsidRPr="00AA57C6" w:rsidTr="00C45898">
        <w:trPr>
          <w:gridAfter w:val="3"/>
          <w:wAfter w:w="2598" w:type="dxa"/>
        </w:trPr>
        <w:tc>
          <w:tcPr>
            <w:tcW w:w="4097"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rPr>
                <w:rFonts w:ascii="Arial" w:hAnsi="Arial"/>
                <w:kern w:val="1"/>
                <w:sz w:val="24"/>
                <w:szCs w:val="24"/>
              </w:rPr>
            </w:pPr>
            <w:r w:rsidRPr="00AA57C6">
              <w:rPr>
                <w:rFonts w:ascii="Arial" w:hAnsi="Arial" w:cs="Arial"/>
                <w:kern w:val="1"/>
                <w:sz w:val="19"/>
                <w:szCs w:val="19"/>
              </w:rPr>
              <w:t>Блокированная жилая застройка</w:t>
            </w:r>
          </w:p>
        </w:tc>
        <w:tc>
          <w:tcPr>
            <w:tcW w:w="703" w:type="dxa"/>
            <w:tcBorders>
              <w:left w:val="single" w:sz="2" w:space="0" w:color="000000"/>
              <w:bottom w:val="single" w:sz="2" w:space="0" w:color="000000"/>
            </w:tcBorders>
          </w:tcPr>
          <w:p w:rsidR="006728CA" w:rsidRPr="00AA57C6" w:rsidRDefault="006728CA" w:rsidP="00AF7189">
            <w:pPr>
              <w:widowControl w:val="0"/>
              <w:suppressLineNumbers/>
              <w:suppressAutoHyphens/>
              <w:snapToGrid w:val="0"/>
              <w:spacing w:after="0" w:line="240" w:lineRule="auto"/>
              <w:jc w:val="center"/>
              <w:rPr>
                <w:rFonts w:ascii="Arial" w:hAnsi="Arial"/>
                <w:kern w:val="1"/>
                <w:sz w:val="24"/>
                <w:szCs w:val="24"/>
              </w:rPr>
            </w:pPr>
            <w:r w:rsidRPr="00AA57C6">
              <w:rPr>
                <w:rFonts w:ascii="Arial" w:hAnsi="Arial"/>
                <w:kern w:val="1"/>
                <w:sz w:val="19"/>
                <w:szCs w:val="19"/>
              </w:rPr>
              <w:t>2.3</w:t>
            </w:r>
          </w:p>
        </w:tc>
        <w:tc>
          <w:tcPr>
            <w:tcW w:w="3989"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rPr>
                <w:rFonts w:ascii="Arial" w:hAnsi="Arial"/>
                <w:kern w:val="1"/>
                <w:sz w:val="24"/>
                <w:szCs w:val="24"/>
              </w:rPr>
            </w:pPr>
            <w:r w:rsidRPr="00AA57C6">
              <w:rPr>
                <w:rFonts w:ascii="Arial" w:hAnsi="Arial" w:cs="Arial"/>
                <w:kern w:val="1"/>
                <w:sz w:val="19"/>
                <w:szCs w:val="19"/>
              </w:rPr>
              <w:t>Бытовое обслуживание</w:t>
            </w:r>
          </w:p>
        </w:tc>
        <w:tc>
          <w:tcPr>
            <w:tcW w:w="866" w:type="dxa"/>
            <w:tcBorders>
              <w:left w:val="single" w:sz="2" w:space="0" w:color="000000"/>
              <w:bottom w:val="single" w:sz="2" w:space="0" w:color="000000"/>
              <w:right w:val="single" w:sz="2" w:space="0" w:color="000000"/>
            </w:tcBorders>
          </w:tcPr>
          <w:p w:rsidR="006728CA" w:rsidRPr="00AA57C6" w:rsidRDefault="006728CA" w:rsidP="00AF7189">
            <w:pPr>
              <w:widowControl w:val="0"/>
              <w:suppressLineNumbers/>
              <w:suppressAutoHyphens/>
              <w:snapToGrid w:val="0"/>
              <w:spacing w:after="0" w:line="240" w:lineRule="auto"/>
              <w:jc w:val="center"/>
              <w:rPr>
                <w:rFonts w:ascii="Arial" w:hAnsi="Arial"/>
                <w:kern w:val="1"/>
                <w:sz w:val="24"/>
                <w:szCs w:val="24"/>
              </w:rPr>
            </w:pPr>
            <w:r w:rsidRPr="00AA57C6">
              <w:rPr>
                <w:rFonts w:ascii="Arial" w:hAnsi="Arial"/>
                <w:kern w:val="1"/>
                <w:sz w:val="19"/>
                <w:szCs w:val="19"/>
              </w:rPr>
              <w:t>3.3</w:t>
            </w:r>
          </w:p>
        </w:tc>
      </w:tr>
      <w:tr w:rsidR="00AA57C6" w:rsidRPr="00AA57C6" w:rsidTr="00C45898">
        <w:trPr>
          <w:gridAfter w:val="3"/>
          <w:wAfter w:w="2598" w:type="dxa"/>
        </w:trPr>
        <w:tc>
          <w:tcPr>
            <w:tcW w:w="4097"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rPr>
                <w:rFonts w:ascii="Arial" w:hAnsi="Arial"/>
                <w:kern w:val="1"/>
                <w:sz w:val="24"/>
                <w:szCs w:val="24"/>
              </w:rPr>
            </w:pPr>
            <w:r w:rsidRPr="00AA57C6">
              <w:rPr>
                <w:rFonts w:ascii="Arial" w:hAnsi="Arial"/>
                <w:kern w:val="1"/>
                <w:sz w:val="19"/>
                <w:szCs w:val="19"/>
              </w:rPr>
              <w:t>Обслуживание жилой застройки</w:t>
            </w:r>
          </w:p>
        </w:tc>
        <w:tc>
          <w:tcPr>
            <w:tcW w:w="703" w:type="dxa"/>
            <w:tcBorders>
              <w:left w:val="single" w:sz="2" w:space="0" w:color="000000"/>
              <w:bottom w:val="single" w:sz="2" w:space="0" w:color="000000"/>
            </w:tcBorders>
          </w:tcPr>
          <w:p w:rsidR="006728CA" w:rsidRPr="00AA57C6" w:rsidRDefault="006728CA" w:rsidP="00AF7189">
            <w:pPr>
              <w:widowControl w:val="0"/>
              <w:suppressLineNumbers/>
              <w:suppressAutoHyphens/>
              <w:snapToGrid w:val="0"/>
              <w:spacing w:after="0" w:line="240" w:lineRule="auto"/>
              <w:jc w:val="center"/>
              <w:rPr>
                <w:rFonts w:ascii="Arial" w:hAnsi="Arial"/>
                <w:kern w:val="1"/>
                <w:sz w:val="24"/>
                <w:szCs w:val="24"/>
              </w:rPr>
            </w:pPr>
            <w:r w:rsidRPr="00AA57C6">
              <w:rPr>
                <w:rFonts w:ascii="Arial" w:hAnsi="Arial"/>
                <w:kern w:val="1"/>
                <w:sz w:val="19"/>
                <w:szCs w:val="19"/>
              </w:rPr>
              <w:t>2.7</w:t>
            </w:r>
          </w:p>
        </w:tc>
        <w:tc>
          <w:tcPr>
            <w:tcW w:w="3989"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rPr>
                <w:rFonts w:ascii="Arial" w:hAnsi="Arial"/>
                <w:kern w:val="1"/>
                <w:sz w:val="24"/>
                <w:szCs w:val="24"/>
              </w:rPr>
            </w:pPr>
            <w:r w:rsidRPr="00AA57C6">
              <w:rPr>
                <w:rFonts w:ascii="Arial" w:hAnsi="Arial" w:cs="Arial"/>
                <w:kern w:val="1"/>
                <w:sz w:val="19"/>
                <w:szCs w:val="19"/>
              </w:rPr>
              <w:t>Амбулаторно-поликлиническое обслуживание</w:t>
            </w:r>
          </w:p>
        </w:tc>
        <w:tc>
          <w:tcPr>
            <w:tcW w:w="866" w:type="dxa"/>
            <w:tcBorders>
              <w:left w:val="single" w:sz="2" w:space="0" w:color="000000"/>
              <w:bottom w:val="single" w:sz="2" w:space="0" w:color="000000"/>
              <w:right w:val="single" w:sz="2" w:space="0" w:color="000000"/>
            </w:tcBorders>
          </w:tcPr>
          <w:p w:rsidR="006728CA" w:rsidRPr="00AA57C6" w:rsidRDefault="006728CA" w:rsidP="00AF7189">
            <w:pPr>
              <w:widowControl w:val="0"/>
              <w:suppressLineNumbers/>
              <w:suppressAutoHyphens/>
              <w:snapToGrid w:val="0"/>
              <w:spacing w:after="0" w:line="240" w:lineRule="auto"/>
              <w:jc w:val="center"/>
              <w:rPr>
                <w:rFonts w:ascii="Arial" w:hAnsi="Arial"/>
                <w:kern w:val="1"/>
                <w:sz w:val="24"/>
                <w:szCs w:val="24"/>
              </w:rPr>
            </w:pPr>
            <w:r w:rsidRPr="00AA57C6">
              <w:rPr>
                <w:rFonts w:ascii="Arial" w:hAnsi="Arial"/>
                <w:kern w:val="1"/>
                <w:sz w:val="19"/>
                <w:szCs w:val="19"/>
              </w:rPr>
              <w:t>3.4.1</w:t>
            </w:r>
          </w:p>
        </w:tc>
      </w:tr>
      <w:tr w:rsidR="00AA57C6" w:rsidRPr="00AA57C6" w:rsidTr="00C45898">
        <w:trPr>
          <w:gridAfter w:val="3"/>
          <w:wAfter w:w="2598" w:type="dxa"/>
        </w:trPr>
        <w:tc>
          <w:tcPr>
            <w:tcW w:w="4097"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rPr>
                <w:rFonts w:ascii="Arial" w:hAnsi="Arial"/>
                <w:kern w:val="1"/>
                <w:sz w:val="19"/>
                <w:szCs w:val="19"/>
              </w:rPr>
            </w:pPr>
            <w:r w:rsidRPr="00AA57C6">
              <w:rPr>
                <w:rFonts w:ascii="Arial" w:hAnsi="Arial"/>
                <w:kern w:val="1"/>
                <w:sz w:val="19"/>
                <w:szCs w:val="19"/>
              </w:rPr>
              <w:lastRenderedPageBreak/>
              <w:t>Хранение автотранспорта</w:t>
            </w:r>
          </w:p>
        </w:tc>
        <w:tc>
          <w:tcPr>
            <w:tcW w:w="703" w:type="dxa"/>
            <w:tcBorders>
              <w:left w:val="single" w:sz="2" w:space="0" w:color="000000"/>
              <w:bottom w:val="single" w:sz="2" w:space="0" w:color="000000"/>
            </w:tcBorders>
          </w:tcPr>
          <w:p w:rsidR="006728CA" w:rsidRPr="00AA57C6" w:rsidRDefault="006728CA" w:rsidP="00AF7189">
            <w:pPr>
              <w:widowControl w:val="0"/>
              <w:suppressLineNumbers/>
              <w:suppressAutoHyphens/>
              <w:snapToGrid w:val="0"/>
              <w:spacing w:after="0" w:line="240" w:lineRule="auto"/>
              <w:jc w:val="center"/>
              <w:rPr>
                <w:rFonts w:ascii="Arial" w:hAnsi="Arial"/>
                <w:kern w:val="1"/>
                <w:sz w:val="24"/>
                <w:szCs w:val="24"/>
              </w:rPr>
            </w:pPr>
            <w:r w:rsidRPr="00AA57C6">
              <w:rPr>
                <w:rFonts w:ascii="Arial" w:hAnsi="Arial"/>
                <w:kern w:val="1"/>
                <w:sz w:val="19"/>
                <w:szCs w:val="19"/>
              </w:rPr>
              <w:t>2.7.1</w:t>
            </w:r>
          </w:p>
        </w:tc>
        <w:tc>
          <w:tcPr>
            <w:tcW w:w="3989"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rPr>
                <w:rFonts w:ascii="Arial" w:hAnsi="Arial"/>
                <w:kern w:val="1"/>
                <w:sz w:val="24"/>
                <w:szCs w:val="24"/>
              </w:rPr>
            </w:pPr>
            <w:r w:rsidRPr="00AA57C6">
              <w:rPr>
                <w:rFonts w:ascii="Arial" w:hAnsi="Arial" w:cs="Arial"/>
                <w:kern w:val="1"/>
                <w:sz w:val="19"/>
                <w:szCs w:val="19"/>
              </w:rPr>
              <w:t>Дошкольное, начальное и среднее общее образование</w:t>
            </w:r>
          </w:p>
        </w:tc>
        <w:tc>
          <w:tcPr>
            <w:tcW w:w="866" w:type="dxa"/>
            <w:tcBorders>
              <w:left w:val="single" w:sz="2" w:space="0" w:color="000000"/>
              <w:bottom w:val="single" w:sz="2" w:space="0" w:color="000000"/>
              <w:right w:val="single" w:sz="2" w:space="0" w:color="000000"/>
            </w:tcBorders>
          </w:tcPr>
          <w:p w:rsidR="006728CA" w:rsidRPr="00AA57C6" w:rsidRDefault="006728CA" w:rsidP="00AF7189">
            <w:pPr>
              <w:widowControl w:val="0"/>
              <w:suppressLineNumbers/>
              <w:suppressAutoHyphens/>
              <w:snapToGrid w:val="0"/>
              <w:spacing w:after="0" w:line="240" w:lineRule="auto"/>
              <w:jc w:val="center"/>
              <w:rPr>
                <w:rFonts w:ascii="Arial" w:hAnsi="Arial"/>
                <w:kern w:val="1"/>
                <w:sz w:val="24"/>
                <w:szCs w:val="24"/>
              </w:rPr>
            </w:pPr>
            <w:r w:rsidRPr="00AA57C6">
              <w:rPr>
                <w:rFonts w:ascii="Arial" w:hAnsi="Arial"/>
                <w:kern w:val="1"/>
                <w:sz w:val="19"/>
                <w:szCs w:val="19"/>
              </w:rPr>
              <w:t>3.5.1</w:t>
            </w:r>
          </w:p>
        </w:tc>
      </w:tr>
      <w:tr w:rsidR="00AA57C6" w:rsidRPr="00AA57C6" w:rsidTr="00C45898">
        <w:trPr>
          <w:gridAfter w:val="3"/>
          <w:wAfter w:w="2598" w:type="dxa"/>
        </w:trPr>
        <w:tc>
          <w:tcPr>
            <w:tcW w:w="4097"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rPr>
                <w:rFonts w:ascii="Arial" w:hAnsi="Arial"/>
                <w:kern w:val="1"/>
                <w:sz w:val="24"/>
                <w:szCs w:val="24"/>
              </w:rPr>
            </w:pPr>
            <w:r w:rsidRPr="00AA57C6">
              <w:rPr>
                <w:rFonts w:ascii="Arial" w:hAnsi="Arial" w:cs="Arial"/>
                <w:kern w:val="1"/>
                <w:sz w:val="19"/>
                <w:szCs w:val="19"/>
              </w:rPr>
              <w:t xml:space="preserve">Коммунальное обслуживание </w:t>
            </w:r>
          </w:p>
        </w:tc>
        <w:tc>
          <w:tcPr>
            <w:tcW w:w="703" w:type="dxa"/>
            <w:tcBorders>
              <w:left w:val="single" w:sz="2" w:space="0" w:color="000000"/>
              <w:bottom w:val="single" w:sz="2" w:space="0" w:color="000000"/>
            </w:tcBorders>
          </w:tcPr>
          <w:p w:rsidR="006728CA" w:rsidRPr="00AA57C6" w:rsidRDefault="006728CA" w:rsidP="00AF7189">
            <w:pPr>
              <w:widowControl w:val="0"/>
              <w:suppressLineNumbers/>
              <w:suppressAutoHyphens/>
              <w:snapToGrid w:val="0"/>
              <w:spacing w:after="0" w:line="240" w:lineRule="auto"/>
              <w:jc w:val="center"/>
              <w:rPr>
                <w:rFonts w:ascii="Arial" w:hAnsi="Arial"/>
                <w:kern w:val="1"/>
                <w:sz w:val="24"/>
                <w:szCs w:val="24"/>
              </w:rPr>
            </w:pPr>
            <w:r w:rsidRPr="00AA57C6">
              <w:rPr>
                <w:rFonts w:ascii="Arial" w:hAnsi="Arial"/>
                <w:kern w:val="1"/>
                <w:sz w:val="19"/>
                <w:szCs w:val="19"/>
              </w:rPr>
              <w:t>3.1</w:t>
            </w:r>
          </w:p>
        </w:tc>
        <w:tc>
          <w:tcPr>
            <w:tcW w:w="3989"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rPr>
                <w:rFonts w:ascii="Arial" w:hAnsi="Arial"/>
                <w:kern w:val="1"/>
                <w:sz w:val="24"/>
                <w:szCs w:val="24"/>
              </w:rPr>
            </w:pPr>
            <w:r w:rsidRPr="00AA57C6">
              <w:rPr>
                <w:rFonts w:ascii="Arial" w:hAnsi="Arial" w:cs="Arial"/>
                <w:kern w:val="1"/>
                <w:sz w:val="19"/>
                <w:szCs w:val="19"/>
              </w:rPr>
              <w:t>Религиозное использование</w:t>
            </w:r>
          </w:p>
        </w:tc>
        <w:tc>
          <w:tcPr>
            <w:tcW w:w="866" w:type="dxa"/>
            <w:tcBorders>
              <w:left w:val="single" w:sz="2" w:space="0" w:color="000000"/>
              <w:bottom w:val="single" w:sz="2" w:space="0" w:color="000000"/>
              <w:right w:val="single" w:sz="2" w:space="0" w:color="000000"/>
            </w:tcBorders>
          </w:tcPr>
          <w:p w:rsidR="006728CA" w:rsidRPr="00AA57C6" w:rsidRDefault="006728CA" w:rsidP="00AF7189">
            <w:pPr>
              <w:widowControl w:val="0"/>
              <w:suppressLineNumbers/>
              <w:suppressAutoHyphens/>
              <w:snapToGrid w:val="0"/>
              <w:spacing w:after="0" w:line="240" w:lineRule="auto"/>
              <w:jc w:val="center"/>
              <w:rPr>
                <w:rFonts w:ascii="Arial" w:hAnsi="Arial"/>
                <w:kern w:val="1"/>
                <w:sz w:val="24"/>
                <w:szCs w:val="24"/>
              </w:rPr>
            </w:pPr>
            <w:r w:rsidRPr="00AA57C6">
              <w:rPr>
                <w:rFonts w:ascii="Arial" w:hAnsi="Arial"/>
                <w:kern w:val="1"/>
                <w:sz w:val="19"/>
                <w:szCs w:val="19"/>
              </w:rPr>
              <w:t>3.7</w:t>
            </w:r>
          </w:p>
        </w:tc>
      </w:tr>
      <w:tr w:rsidR="00AA57C6" w:rsidRPr="00AA57C6" w:rsidTr="00C45898">
        <w:trPr>
          <w:gridAfter w:val="3"/>
          <w:wAfter w:w="2598" w:type="dxa"/>
        </w:trPr>
        <w:tc>
          <w:tcPr>
            <w:tcW w:w="4097" w:type="dxa"/>
            <w:tcBorders>
              <w:left w:val="single" w:sz="2" w:space="0" w:color="000000"/>
              <w:bottom w:val="single" w:sz="2" w:space="0" w:color="000000"/>
            </w:tcBorders>
          </w:tcPr>
          <w:p w:rsidR="006728CA" w:rsidRPr="00AA57C6" w:rsidRDefault="006728CA" w:rsidP="00FC3A6D">
            <w:pPr>
              <w:widowControl w:val="0"/>
              <w:suppressLineNumbers/>
              <w:suppressAutoHyphens/>
              <w:snapToGrid w:val="0"/>
              <w:spacing w:after="0" w:line="240" w:lineRule="auto"/>
              <w:rPr>
                <w:rFonts w:ascii="Arial" w:hAnsi="Arial"/>
                <w:kern w:val="1"/>
                <w:sz w:val="19"/>
                <w:szCs w:val="19"/>
              </w:rPr>
            </w:pPr>
            <w:r w:rsidRPr="00AA57C6">
              <w:rPr>
                <w:rFonts w:ascii="Arial" w:hAnsi="Arial"/>
                <w:kern w:val="1"/>
                <w:sz w:val="19"/>
                <w:szCs w:val="19"/>
              </w:rPr>
              <w:t xml:space="preserve">Обеспечение деятельности в области гидрометеорологии и смежных с ней областях </w:t>
            </w:r>
          </w:p>
        </w:tc>
        <w:tc>
          <w:tcPr>
            <w:tcW w:w="703"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19"/>
                <w:szCs w:val="19"/>
              </w:rPr>
            </w:pPr>
            <w:r w:rsidRPr="00AA57C6">
              <w:rPr>
                <w:rFonts w:ascii="Arial" w:hAnsi="Arial"/>
                <w:kern w:val="1"/>
                <w:sz w:val="19"/>
                <w:szCs w:val="19"/>
              </w:rPr>
              <w:t>3.9.1</w:t>
            </w:r>
          </w:p>
        </w:tc>
        <w:tc>
          <w:tcPr>
            <w:tcW w:w="3989" w:type="dxa"/>
            <w:tcBorders>
              <w:left w:val="single" w:sz="2" w:space="0" w:color="000000"/>
              <w:bottom w:val="single" w:sz="2" w:space="0" w:color="000000"/>
            </w:tcBorders>
          </w:tcPr>
          <w:p w:rsidR="006728CA" w:rsidRPr="00AA57C6" w:rsidRDefault="006728CA" w:rsidP="00AF7189">
            <w:pPr>
              <w:widowControl w:val="0"/>
              <w:suppressLineNumbers/>
              <w:suppressAutoHyphens/>
              <w:snapToGrid w:val="0"/>
              <w:spacing w:after="0" w:line="240" w:lineRule="auto"/>
              <w:rPr>
                <w:rFonts w:ascii="Arial" w:hAnsi="Arial"/>
                <w:kern w:val="1"/>
                <w:sz w:val="24"/>
                <w:szCs w:val="24"/>
              </w:rPr>
            </w:pPr>
            <w:r w:rsidRPr="00AA57C6">
              <w:rPr>
                <w:rFonts w:ascii="Arial" w:hAnsi="Arial"/>
                <w:kern w:val="1"/>
                <w:sz w:val="19"/>
                <w:szCs w:val="19"/>
              </w:rPr>
              <w:t>Общественное питание</w:t>
            </w:r>
          </w:p>
        </w:tc>
        <w:tc>
          <w:tcPr>
            <w:tcW w:w="866" w:type="dxa"/>
            <w:tcBorders>
              <w:left w:val="single" w:sz="2" w:space="0" w:color="000000"/>
              <w:bottom w:val="single" w:sz="2" w:space="0" w:color="000000"/>
              <w:right w:val="single" w:sz="2" w:space="0" w:color="000000"/>
            </w:tcBorders>
          </w:tcPr>
          <w:p w:rsidR="006728CA" w:rsidRPr="00AA57C6" w:rsidRDefault="006728CA" w:rsidP="00AF7189">
            <w:pPr>
              <w:widowControl w:val="0"/>
              <w:suppressLineNumbers/>
              <w:suppressAutoHyphens/>
              <w:snapToGrid w:val="0"/>
              <w:spacing w:after="0" w:line="240" w:lineRule="auto"/>
              <w:jc w:val="center"/>
              <w:rPr>
                <w:rFonts w:ascii="Arial" w:hAnsi="Arial"/>
                <w:kern w:val="1"/>
                <w:sz w:val="24"/>
                <w:szCs w:val="24"/>
              </w:rPr>
            </w:pPr>
            <w:r w:rsidRPr="00AA57C6">
              <w:rPr>
                <w:rFonts w:ascii="Arial" w:hAnsi="Arial"/>
                <w:kern w:val="1"/>
                <w:sz w:val="19"/>
                <w:szCs w:val="19"/>
              </w:rPr>
              <w:t>4.6</w:t>
            </w:r>
          </w:p>
        </w:tc>
      </w:tr>
      <w:tr w:rsidR="00AA57C6" w:rsidRPr="00AA57C6" w:rsidTr="00C45898">
        <w:trPr>
          <w:gridAfter w:val="3"/>
          <w:wAfter w:w="2598" w:type="dxa"/>
        </w:trPr>
        <w:tc>
          <w:tcPr>
            <w:tcW w:w="4097" w:type="dxa"/>
            <w:tcBorders>
              <w:left w:val="single" w:sz="2" w:space="0" w:color="000000"/>
              <w:bottom w:val="single" w:sz="2" w:space="0" w:color="000000"/>
            </w:tcBorders>
          </w:tcPr>
          <w:p w:rsidR="006728CA" w:rsidRPr="00AA57C6" w:rsidRDefault="006728CA" w:rsidP="00AF7189">
            <w:pPr>
              <w:widowControl w:val="0"/>
              <w:suppressLineNumbers/>
              <w:suppressAutoHyphens/>
              <w:snapToGrid w:val="0"/>
              <w:spacing w:after="0" w:line="240" w:lineRule="auto"/>
              <w:rPr>
                <w:rFonts w:ascii="Arial" w:hAnsi="Arial"/>
                <w:kern w:val="1"/>
                <w:sz w:val="24"/>
                <w:szCs w:val="24"/>
              </w:rPr>
            </w:pPr>
            <w:r w:rsidRPr="00AA57C6">
              <w:rPr>
                <w:rFonts w:ascii="Arial" w:hAnsi="Arial"/>
                <w:kern w:val="1"/>
                <w:sz w:val="19"/>
                <w:szCs w:val="19"/>
              </w:rPr>
              <w:t>Водные объекты</w:t>
            </w:r>
          </w:p>
        </w:tc>
        <w:tc>
          <w:tcPr>
            <w:tcW w:w="703"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4"/>
                <w:szCs w:val="24"/>
              </w:rPr>
            </w:pPr>
            <w:r w:rsidRPr="00AA57C6">
              <w:rPr>
                <w:rFonts w:ascii="Arial" w:hAnsi="Arial"/>
                <w:kern w:val="1"/>
                <w:sz w:val="19"/>
                <w:szCs w:val="19"/>
              </w:rPr>
              <w:t>11.0</w:t>
            </w:r>
          </w:p>
        </w:tc>
        <w:tc>
          <w:tcPr>
            <w:tcW w:w="3989" w:type="dxa"/>
            <w:tcBorders>
              <w:left w:val="single" w:sz="2" w:space="0" w:color="000000"/>
              <w:bottom w:val="single" w:sz="2" w:space="0" w:color="000000"/>
            </w:tcBorders>
          </w:tcPr>
          <w:p w:rsidR="006728CA" w:rsidRPr="00AA57C6" w:rsidRDefault="006728CA" w:rsidP="00AF7189">
            <w:pPr>
              <w:widowControl w:val="0"/>
              <w:suppressLineNumbers/>
              <w:suppressAutoHyphens/>
              <w:snapToGrid w:val="0"/>
              <w:spacing w:after="0" w:line="240" w:lineRule="auto"/>
              <w:rPr>
                <w:rFonts w:ascii="Arial" w:hAnsi="Arial"/>
                <w:kern w:val="1"/>
                <w:sz w:val="24"/>
                <w:szCs w:val="24"/>
              </w:rPr>
            </w:pPr>
            <w:r w:rsidRPr="00AA57C6">
              <w:rPr>
                <w:rFonts w:ascii="Arial" w:hAnsi="Arial"/>
                <w:kern w:val="1"/>
                <w:sz w:val="19"/>
                <w:szCs w:val="19"/>
              </w:rPr>
              <w:t>Гостиничное обслуживание</w:t>
            </w:r>
          </w:p>
        </w:tc>
        <w:tc>
          <w:tcPr>
            <w:tcW w:w="866" w:type="dxa"/>
            <w:tcBorders>
              <w:left w:val="single" w:sz="2" w:space="0" w:color="000000"/>
              <w:bottom w:val="single" w:sz="2" w:space="0" w:color="000000"/>
              <w:right w:val="single" w:sz="2" w:space="0" w:color="000000"/>
            </w:tcBorders>
          </w:tcPr>
          <w:p w:rsidR="006728CA" w:rsidRPr="00AA57C6" w:rsidRDefault="006728CA" w:rsidP="00AF7189">
            <w:pPr>
              <w:widowControl w:val="0"/>
              <w:suppressLineNumbers/>
              <w:suppressAutoHyphens/>
              <w:snapToGrid w:val="0"/>
              <w:spacing w:after="0" w:line="240" w:lineRule="auto"/>
              <w:jc w:val="center"/>
              <w:rPr>
                <w:rFonts w:ascii="Arial" w:hAnsi="Arial"/>
                <w:kern w:val="1"/>
                <w:sz w:val="24"/>
                <w:szCs w:val="24"/>
              </w:rPr>
            </w:pPr>
            <w:r w:rsidRPr="00AA57C6">
              <w:rPr>
                <w:rFonts w:ascii="Arial" w:hAnsi="Arial"/>
                <w:kern w:val="1"/>
                <w:sz w:val="19"/>
                <w:szCs w:val="19"/>
              </w:rPr>
              <w:t>4.7</w:t>
            </w:r>
          </w:p>
        </w:tc>
      </w:tr>
      <w:tr w:rsidR="00AA57C6" w:rsidRPr="00AA57C6" w:rsidTr="00C45898">
        <w:trPr>
          <w:gridAfter w:val="3"/>
          <w:wAfter w:w="2598" w:type="dxa"/>
        </w:trPr>
        <w:tc>
          <w:tcPr>
            <w:tcW w:w="4097" w:type="dxa"/>
            <w:tcBorders>
              <w:left w:val="single" w:sz="2" w:space="0" w:color="000000"/>
              <w:bottom w:val="single" w:sz="2" w:space="0" w:color="000000"/>
            </w:tcBorders>
          </w:tcPr>
          <w:p w:rsidR="006728CA" w:rsidRPr="00AA57C6" w:rsidRDefault="006728CA" w:rsidP="00AF7189">
            <w:pPr>
              <w:widowControl w:val="0"/>
              <w:suppressLineNumbers/>
              <w:suppressAutoHyphens/>
              <w:snapToGrid w:val="0"/>
              <w:spacing w:after="0" w:line="240" w:lineRule="auto"/>
              <w:rPr>
                <w:rFonts w:ascii="Arial" w:hAnsi="Arial"/>
                <w:kern w:val="1"/>
                <w:sz w:val="24"/>
                <w:szCs w:val="24"/>
              </w:rPr>
            </w:pPr>
            <w:r w:rsidRPr="00AA57C6">
              <w:rPr>
                <w:rFonts w:ascii="Arial" w:hAnsi="Arial"/>
                <w:kern w:val="1"/>
                <w:sz w:val="19"/>
                <w:szCs w:val="19"/>
              </w:rPr>
              <w:t>Общее пользование водными объектами</w:t>
            </w:r>
          </w:p>
        </w:tc>
        <w:tc>
          <w:tcPr>
            <w:tcW w:w="703"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4"/>
                <w:szCs w:val="24"/>
              </w:rPr>
            </w:pPr>
            <w:r w:rsidRPr="00AA57C6">
              <w:rPr>
                <w:rFonts w:ascii="Arial" w:hAnsi="Arial"/>
                <w:kern w:val="1"/>
                <w:sz w:val="19"/>
                <w:szCs w:val="19"/>
              </w:rPr>
              <w:t>11.1</w:t>
            </w:r>
          </w:p>
        </w:tc>
        <w:tc>
          <w:tcPr>
            <w:tcW w:w="3989" w:type="dxa"/>
            <w:tcBorders>
              <w:left w:val="single" w:sz="2" w:space="0" w:color="000000"/>
              <w:bottom w:val="single" w:sz="2" w:space="0" w:color="000000"/>
            </w:tcBorders>
          </w:tcPr>
          <w:p w:rsidR="006728CA" w:rsidRPr="00AA57C6" w:rsidRDefault="006728CA" w:rsidP="00AF7189">
            <w:pPr>
              <w:widowControl w:val="0"/>
              <w:suppressLineNumbers/>
              <w:suppressAutoHyphens/>
              <w:snapToGrid w:val="0"/>
              <w:spacing w:after="0" w:line="240" w:lineRule="auto"/>
              <w:rPr>
                <w:rFonts w:ascii="Arial" w:hAnsi="Arial"/>
                <w:kern w:val="1"/>
                <w:sz w:val="24"/>
                <w:szCs w:val="24"/>
              </w:rPr>
            </w:pPr>
          </w:p>
        </w:tc>
        <w:tc>
          <w:tcPr>
            <w:tcW w:w="866" w:type="dxa"/>
            <w:tcBorders>
              <w:left w:val="single" w:sz="2" w:space="0" w:color="000000"/>
              <w:bottom w:val="single" w:sz="2" w:space="0" w:color="000000"/>
              <w:right w:val="single" w:sz="2" w:space="0" w:color="000000"/>
            </w:tcBorders>
          </w:tcPr>
          <w:p w:rsidR="006728CA" w:rsidRPr="00AA57C6" w:rsidRDefault="006728CA" w:rsidP="00AF7189">
            <w:pPr>
              <w:widowControl w:val="0"/>
              <w:suppressLineNumbers/>
              <w:suppressAutoHyphens/>
              <w:snapToGrid w:val="0"/>
              <w:spacing w:after="0" w:line="240" w:lineRule="auto"/>
              <w:jc w:val="center"/>
              <w:rPr>
                <w:rFonts w:ascii="Arial" w:hAnsi="Arial"/>
                <w:kern w:val="1"/>
                <w:sz w:val="24"/>
                <w:szCs w:val="24"/>
              </w:rPr>
            </w:pPr>
          </w:p>
        </w:tc>
      </w:tr>
      <w:tr w:rsidR="00AA57C6" w:rsidRPr="00AA57C6" w:rsidTr="00C45898">
        <w:trPr>
          <w:gridAfter w:val="3"/>
          <w:wAfter w:w="2598" w:type="dxa"/>
        </w:trPr>
        <w:tc>
          <w:tcPr>
            <w:tcW w:w="4097" w:type="dxa"/>
            <w:tcBorders>
              <w:left w:val="single" w:sz="2" w:space="0" w:color="000000"/>
              <w:bottom w:val="single" w:sz="2" w:space="0" w:color="000000"/>
            </w:tcBorders>
          </w:tcPr>
          <w:p w:rsidR="006728CA" w:rsidRPr="00AA57C6" w:rsidRDefault="006728CA" w:rsidP="00AF7189">
            <w:pPr>
              <w:widowControl w:val="0"/>
              <w:suppressLineNumbers/>
              <w:suppressAutoHyphens/>
              <w:snapToGrid w:val="0"/>
              <w:spacing w:after="0" w:line="240" w:lineRule="auto"/>
              <w:rPr>
                <w:rFonts w:ascii="Arial" w:hAnsi="Arial"/>
                <w:kern w:val="1"/>
                <w:sz w:val="24"/>
                <w:szCs w:val="24"/>
              </w:rPr>
            </w:pPr>
            <w:r w:rsidRPr="00AA57C6">
              <w:rPr>
                <w:rFonts w:ascii="Arial" w:hAnsi="Arial"/>
                <w:kern w:val="1"/>
                <w:sz w:val="19"/>
                <w:szCs w:val="19"/>
              </w:rPr>
              <w:t>Земельные участки (территории) общего пользования</w:t>
            </w:r>
          </w:p>
        </w:tc>
        <w:tc>
          <w:tcPr>
            <w:tcW w:w="703"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4"/>
                <w:szCs w:val="24"/>
              </w:rPr>
            </w:pPr>
            <w:r w:rsidRPr="00AA57C6">
              <w:rPr>
                <w:rFonts w:ascii="Arial" w:hAnsi="Arial"/>
                <w:kern w:val="1"/>
                <w:sz w:val="19"/>
                <w:szCs w:val="19"/>
              </w:rPr>
              <w:t>12.0</w:t>
            </w:r>
          </w:p>
        </w:tc>
        <w:tc>
          <w:tcPr>
            <w:tcW w:w="3989" w:type="dxa"/>
            <w:tcBorders>
              <w:left w:val="single" w:sz="2" w:space="0" w:color="000000"/>
              <w:bottom w:val="single" w:sz="2" w:space="0" w:color="000000"/>
            </w:tcBorders>
          </w:tcPr>
          <w:p w:rsidR="006728CA" w:rsidRPr="00AA57C6" w:rsidRDefault="006728CA" w:rsidP="00AF7189">
            <w:pPr>
              <w:widowControl w:val="0"/>
              <w:suppressLineNumbers/>
              <w:suppressAutoHyphens/>
              <w:snapToGrid w:val="0"/>
              <w:spacing w:after="0" w:line="240" w:lineRule="auto"/>
              <w:rPr>
                <w:rFonts w:ascii="Arial" w:hAnsi="Arial"/>
                <w:kern w:val="1"/>
                <w:sz w:val="19"/>
                <w:szCs w:val="19"/>
              </w:rPr>
            </w:pPr>
          </w:p>
        </w:tc>
        <w:tc>
          <w:tcPr>
            <w:tcW w:w="866" w:type="dxa"/>
            <w:tcBorders>
              <w:left w:val="single" w:sz="2" w:space="0" w:color="000000"/>
              <w:bottom w:val="single" w:sz="2" w:space="0" w:color="000000"/>
              <w:right w:val="single" w:sz="2" w:space="0" w:color="000000"/>
            </w:tcBorders>
          </w:tcPr>
          <w:p w:rsidR="006728CA" w:rsidRPr="00AA57C6" w:rsidRDefault="006728CA" w:rsidP="00AF7189">
            <w:pPr>
              <w:widowControl w:val="0"/>
              <w:suppressLineNumbers/>
              <w:suppressAutoHyphens/>
              <w:snapToGrid w:val="0"/>
              <w:spacing w:after="0" w:line="240" w:lineRule="auto"/>
              <w:jc w:val="center"/>
              <w:rPr>
                <w:rFonts w:ascii="Arial" w:hAnsi="Arial"/>
                <w:kern w:val="1"/>
                <w:sz w:val="19"/>
                <w:szCs w:val="19"/>
              </w:rPr>
            </w:pPr>
          </w:p>
        </w:tc>
      </w:tr>
      <w:tr w:rsidR="00AA57C6" w:rsidRPr="00AA57C6" w:rsidTr="00C45898">
        <w:trPr>
          <w:gridAfter w:val="3"/>
          <w:wAfter w:w="2598" w:type="dxa"/>
        </w:trPr>
        <w:tc>
          <w:tcPr>
            <w:tcW w:w="4097" w:type="dxa"/>
            <w:tcBorders>
              <w:left w:val="single" w:sz="2" w:space="0" w:color="000000"/>
              <w:bottom w:val="single" w:sz="2" w:space="0" w:color="000000"/>
            </w:tcBorders>
          </w:tcPr>
          <w:p w:rsidR="006728CA" w:rsidRPr="00AA57C6" w:rsidRDefault="006728CA" w:rsidP="00AF7189">
            <w:pPr>
              <w:widowControl w:val="0"/>
              <w:suppressLineNumbers/>
              <w:suppressAutoHyphens/>
              <w:snapToGrid w:val="0"/>
              <w:spacing w:after="0" w:line="240" w:lineRule="auto"/>
              <w:rPr>
                <w:rFonts w:ascii="Arial" w:hAnsi="Arial"/>
                <w:kern w:val="1"/>
                <w:sz w:val="18"/>
                <w:szCs w:val="18"/>
              </w:rPr>
            </w:pPr>
            <w:r w:rsidRPr="00AA57C6">
              <w:rPr>
                <w:rFonts w:ascii="Arial" w:hAnsi="Arial"/>
                <w:kern w:val="1"/>
                <w:sz w:val="18"/>
                <w:szCs w:val="18"/>
              </w:rPr>
              <w:t xml:space="preserve">Ведение огородничества </w:t>
            </w:r>
          </w:p>
        </w:tc>
        <w:tc>
          <w:tcPr>
            <w:tcW w:w="703"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18"/>
                <w:szCs w:val="18"/>
              </w:rPr>
            </w:pPr>
            <w:r w:rsidRPr="00AA57C6">
              <w:rPr>
                <w:rFonts w:ascii="Arial" w:hAnsi="Arial"/>
                <w:kern w:val="1"/>
                <w:sz w:val="18"/>
                <w:szCs w:val="18"/>
              </w:rPr>
              <w:t>13.1</w:t>
            </w:r>
          </w:p>
        </w:tc>
        <w:tc>
          <w:tcPr>
            <w:tcW w:w="3989" w:type="dxa"/>
            <w:tcBorders>
              <w:left w:val="single" w:sz="2" w:space="0" w:color="000000"/>
              <w:bottom w:val="single" w:sz="2" w:space="0" w:color="000000"/>
            </w:tcBorders>
          </w:tcPr>
          <w:p w:rsidR="006728CA" w:rsidRPr="00AA57C6" w:rsidRDefault="006728CA" w:rsidP="00AF7189">
            <w:pPr>
              <w:widowControl w:val="0"/>
              <w:suppressLineNumbers/>
              <w:suppressAutoHyphens/>
              <w:snapToGrid w:val="0"/>
              <w:spacing w:after="0" w:line="240" w:lineRule="auto"/>
              <w:rPr>
                <w:rFonts w:ascii="Arial" w:hAnsi="Arial"/>
                <w:kern w:val="1"/>
                <w:sz w:val="19"/>
                <w:szCs w:val="19"/>
              </w:rPr>
            </w:pPr>
          </w:p>
        </w:tc>
        <w:tc>
          <w:tcPr>
            <w:tcW w:w="866" w:type="dxa"/>
            <w:tcBorders>
              <w:left w:val="single" w:sz="2" w:space="0" w:color="000000"/>
              <w:bottom w:val="single" w:sz="2" w:space="0" w:color="000000"/>
              <w:right w:val="single" w:sz="2" w:space="0" w:color="000000"/>
            </w:tcBorders>
          </w:tcPr>
          <w:p w:rsidR="006728CA" w:rsidRPr="00AA57C6" w:rsidRDefault="006728CA" w:rsidP="00AF7189">
            <w:pPr>
              <w:widowControl w:val="0"/>
              <w:suppressLineNumbers/>
              <w:suppressAutoHyphens/>
              <w:snapToGrid w:val="0"/>
              <w:spacing w:after="0" w:line="240" w:lineRule="auto"/>
              <w:jc w:val="center"/>
              <w:rPr>
                <w:rFonts w:ascii="Arial" w:hAnsi="Arial"/>
                <w:kern w:val="1"/>
                <w:sz w:val="19"/>
                <w:szCs w:val="19"/>
              </w:rPr>
            </w:pPr>
          </w:p>
        </w:tc>
      </w:tr>
      <w:tr w:rsidR="00AA57C6" w:rsidRPr="00AA57C6" w:rsidTr="00C45898">
        <w:trPr>
          <w:gridAfter w:val="3"/>
          <w:wAfter w:w="2598" w:type="dxa"/>
        </w:trPr>
        <w:tc>
          <w:tcPr>
            <w:tcW w:w="9655" w:type="dxa"/>
            <w:gridSpan w:val="4"/>
            <w:tcBorders>
              <w:left w:val="single" w:sz="2" w:space="0" w:color="000000"/>
              <w:bottom w:val="single" w:sz="2" w:space="0" w:color="000000"/>
              <w:right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4"/>
                <w:szCs w:val="24"/>
              </w:rPr>
            </w:pPr>
            <w:r w:rsidRPr="00AA57C6">
              <w:rPr>
                <w:rFonts w:ascii="Arial" w:hAnsi="Arial" w:cs="Arial"/>
                <w:b/>
                <w:bCs/>
                <w:kern w:val="1"/>
                <w:sz w:val="19"/>
                <w:szCs w:val="19"/>
              </w:rPr>
              <w:t>«Ж-1Б» - зона для застройки индивидуальными и блокированными жилыми домами высотой 1-3 этажа с участками при доме (квартире) в зоне действия ограничений</w:t>
            </w:r>
          </w:p>
        </w:tc>
      </w:tr>
      <w:tr w:rsidR="00AA57C6" w:rsidRPr="00AA57C6" w:rsidTr="00C45898">
        <w:trPr>
          <w:gridAfter w:val="3"/>
          <w:wAfter w:w="2598" w:type="dxa"/>
        </w:trPr>
        <w:tc>
          <w:tcPr>
            <w:tcW w:w="4097"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rPr>
                <w:rFonts w:ascii="Arial" w:hAnsi="Arial"/>
                <w:kern w:val="1"/>
                <w:sz w:val="24"/>
                <w:szCs w:val="24"/>
              </w:rPr>
            </w:pPr>
            <w:r w:rsidRPr="00AA57C6">
              <w:rPr>
                <w:rFonts w:ascii="Arial" w:hAnsi="Arial" w:cs="Arial"/>
                <w:kern w:val="1"/>
                <w:sz w:val="19"/>
                <w:szCs w:val="19"/>
              </w:rPr>
              <w:t>Для индивидуального жилищного строительства</w:t>
            </w:r>
          </w:p>
        </w:tc>
        <w:tc>
          <w:tcPr>
            <w:tcW w:w="703" w:type="dxa"/>
            <w:tcBorders>
              <w:left w:val="single" w:sz="2" w:space="0" w:color="000000"/>
              <w:bottom w:val="single" w:sz="2" w:space="0" w:color="000000"/>
            </w:tcBorders>
          </w:tcPr>
          <w:p w:rsidR="006728CA" w:rsidRPr="00AA57C6" w:rsidRDefault="006728CA" w:rsidP="00AF7189">
            <w:pPr>
              <w:widowControl w:val="0"/>
              <w:suppressLineNumbers/>
              <w:suppressAutoHyphens/>
              <w:snapToGrid w:val="0"/>
              <w:spacing w:after="0" w:line="240" w:lineRule="auto"/>
              <w:jc w:val="center"/>
              <w:rPr>
                <w:rFonts w:ascii="Arial" w:hAnsi="Arial"/>
                <w:kern w:val="1"/>
                <w:sz w:val="24"/>
                <w:szCs w:val="24"/>
              </w:rPr>
            </w:pPr>
            <w:r w:rsidRPr="00AA57C6">
              <w:rPr>
                <w:rFonts w:ascii="Arial" w:hAnsi="Arial"/>
                <w:kern w:val="1"/>
                <w:sz w:val="19"/>
                <w:szCs w:val="19"/>
              </w:rPr>
              <w:t>2.1</w:t>
            </w:r>
          </w:p>
        </w:tc>
        <w:tc>
          <w:tcPr>
            <w:tcW w:w="3989"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rPr>
                <w:rFonts w:ascii="Arial" w:hAnsi="Arial"/>
                <w:kern w:val="1"/>
                <w:sz w:val="24"/>
                <w:szCs w:val="24"/>
              </w:rPr>
            </w:pPr>
            <w:r w:rsidRPr="00AA57C6">
              <w:rPr>
                <w:rFonts w:ascii="Arial" w:hAnsi="Arial" w:cs="Arial"/>
                <w:kern w:val="1"/>
                <w:sz w:val="19"/>
                <w:szCs w:val="19"/>
              </w:rPr>
              <w:t>Социальное обслуживание</w:t>
            </w:r>
          </w:p>
        </w:tc>
        <w:tc>
          <w:tcPr>
            <w:tcW w:w="866" w:type="dxa"/>
            <w:tcBorders>
              <w:left w:val="single" w:sz="2" w:space="0" w:color="000000"/>
              <w:bottom w:val="single" w:sz="2" w:space="0" w:color="000000"/>
              <w:right w:val="single" w:sz="2" w:space="0" w:color="000000"/>
            </w:tcBorders>
          </w:tcPr>
          <w:p w:rsidR="006728CA" w:rsidRPr="00AA57C6" w:rsidRDefault="006728CA" w:rsidP="00AF7189">
            <w:pPr>
              <w:widowControl w:val="0"/>
              <w:suppressLineNumbers/>
              <w:suppressAutoHyphens/>
              <w:snapToGrid w:val="0"/>
              <w:spacing w:after="0" w:line="240" w:lineRule="auto"/>
              <w:jc w:val="center"/>
              <w:rPr>
                <w:rFonts w:ascii="Arial" w:hAnsi="Arial"/>
                <w:kern w:val="1"/>
                <w:sz w:val="24"/>
                <w:szCs w:val="24"/>
              </w:rPr>
            </w:pPr>
            <w:r w:rsidRPr="00AA57C6">
              <w:rPr>
                <w:rFonts w:ascii="Arial" w:hAnsi="Arial"/>
                <w:kern w:val="1"/>
                <w:sz w:val="19"/>
                <w:szCs w:val="19"/>
              </w:rPr>
              <w:t>3.2</w:t>
            </w:r>
          </w:p>
        </w:tc>
      </w:tr>
      <w:tr w:rsidR="00AA57C6" w:rsidRPr="00AA57C6" w:rsidTr="00C45898">
        <w:trPr>
          <w:gridAfter w:val="3"/>
          <w:wAfter w:w="2598" w:type="dxa"/>
        </w:trPr>
        <w:tc>
          <w:tcPr>
            <w:tcW w:w="4097"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rPr>
                <w:rFonts w:ascii="Arial" w:hAnsi="Arial"/>
                <w:kern w:val="1"/>
                <w:sz w:val="24"/>
                <w:szCs w:val="24"/>
              </w:rPr>
            </w:pPr>
            <w:r w:rsidRPr="00AA57C6">
              <w:rPr>
                <w:rFonts w:ascii="Arial" w:hAnsi="Arial" w:cs="Arial"/>
                <w:kern w:val="1"/>
                <w:sz w:val="19"/>
                <w:szCs w:val="19"/>
              </w:rPr>
              <w:t>Блокированная жилая застройка</w:t>
            </w:r>
          </w:p>
        </w:tc>
        <w:tc>
          <w:tcPr>
            <w:tcW w:w="703" w:type="dxa"/>
            <w:tcBorders>
              <w:left w:val="single" w:sz="2" w:space="0" w:color="000000"/>
              <w:bottom w:val="single" w:sz="2" w:space="0" w:color="000000"/>
            </w:tcBorders>
          </w:tcPr>
          <w:p w:rsidR="006728CA" w:rsidRPr="00AA57C6" w:rsidRDefault="006728CA" w:rsidP="00AF7189">
            <w:pPr>
              <w:widowControl w:val="0"/>
              <w:suppressLineNumbers/>
              <w:suppressAutoHyphens/>
              <w:snapToGrid w:val="0"/>
              <w:spacing w:after="0" w:line="240" w:lineRule="auto"/>
              <w:jc w:val="center"/>
              <w:rPr>
                <w:rFonts w:ascii="Arial" w:hAnsi="Arial"/>
                <w:kern w:val="1"/>
                <w:sz w:val="24"/>
                <w:szCs w:val="24"/>
              </w:rPr>
            </w:pPr>
            <w:r w:rsidRPr="00AA57C6">
              <w:rPr>
                <w:rFonts w:ascii="Arial" w:hAnsi="Arial"/>
                <w:kern w:val="1"/>
                <w:sz w:val="19"/>
                <w:szCs w:val="19"/>
              </w:rPr>
              <w:t>2.3</w:t>
            </w:r>
          </w:p>
        </w:tc>
        <w:tc>
          <w:tcPr>
            <w:tcW w:w="3989"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rPr>
                <w:rFonts w:ascii="Arial" w:hAnsi="Arial"/>
                <w:kern w:val="1"/>
                <w:sz w:val="24"/>
                <w:szCs w:val="24"/>
              </w:rPr>
            </w:pPr>
            <w:r w:rsidRPr="00AA57C6">
              <w:rPr>
                <w:rFonts w:ascii="Arial" w:hAnsi="Arial" w:cs="Arial"/>
                <w:kern w:val="1"/>
                <w:sz w:val="19"/>
                <w:szCs w:val="19"/>
              </w:rPr>
              <w:t>Бытовое обслуживание</w:t>
            </w:r>
          </w:p>
        </w:tc>
        <w:tc>
          <w:tcPr>
            <w:tcW w:w="866" w:type="dxa"/>
            <w:tcBorders>
              <w:left w:val="single" w:sz="2" w:space="0" w:color="000000"/>
              <w:bottom w:val="single" w:sz="2" w:space="0" w:color="000000"/>
              <w:right w:val="single" w:sz="2" w:space="0" w:color="000000"/>
            </w:tcBorders>
          </w:tcPr>
          <w:p w:rsidR="006728CA" w:rsidRPr="00AA57C6" w:rsidRDefault="006728CA" w:rsidP="00AF7189">
            <w:pPr>
              <w:widowControl w:val="0"/>
              <w:suppressLineNumbers/>
              <w:suppressAutoHyphens/>
              <w:snapToGrid w:val="0"/>
              <w:spacing w:after="0" w:line="240" w:lineRule="auto"/>
              <w:jc w:val="center"/>
              <w:rPr>
                <w:rFonts w:ascii="Arial" w:hAnsi="Arial"/>
                <w:kern w:val="1"/>
                <w:sz w:val="24"/>
                <w:szCs w:val="24"/>
              </w:rPr>
            </w:pPr>
            <w:r w:rsidRPr="00AA57C6">
              <w:rPr>
                <w:rFonts w:ascii="Arial" w:hAnsi="Arial"/>
                <w:kern w:val="1"/>
                <w:sz w:val="19"/>
                <w:szCs w:val="19"/>
              </w:rPr>
              <w:t>3.3</w:t>
            </w:r>
          </w:p>
        </w:tc>
      </w:tr>
      <w:tr w:rsidR="00AA57C6" w:rsidRPr="00AA57C6" w:rsidTr="00C45898">
        <w:trPr>
          <w:gridAfter w:val="3"/>
          <w:wAfter w:w="2598" w:type="dxa"/>
        </w:trPr>
        <w:tc>
          <w:tcPr>
            <w:tcW w:w="4097"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rPr>
                <w:rFonts w:ascii="Arial" w:hAnsi="Arial"/>
                <w:kern w:val="1"/>
                <w:sz w:val="24"/>
                <w:szCs w:val="24"/>
              </w:rPr>
            </w:pPr>
            <w:r w:rsidRPr="00AA57C6">
              <w:rPr>
                <w:rFonts w:ascii="Arial" w:hAnsi="Arial"/>
                <w:kern w:val="1"/>
                <w:sz w:val="19"/>
                <w:szCs w:val="19"/>
              </w:rPr>
              <w:t>Обслуживание жилой застройки</w:t>
            </w:r>
          </w:p>
        </w:tc>
        <w:tc>
          <w:tcPr>
            <w:tcW w:w="703" w:type="dxa"/>
            <w:tcBorders>
              <w:left w:val="single" w:sz="2" w:space="0" w:color="000000"/>
              <w:bottom w:val="single" w:sz="2" w:space="0" w:color="000000"/>
            </w:tcBorders>
          </w:tcPr>
          <w:p w:rsidR="006728CA" w:rsidRPr="00AA57C6" w:rsidRDefault="006728CA" w:rsidP="00AF7189">
            <w:pPr>
              <w:widowControl w:val="0"/>
              <w:suppressLineNumbers/>
              <w:suppressAutoHyphens/>
              <w:snapToGrid w:val="0"/>
              <w:spacing w:after="0" w:line="240" w:lineRule="auto"/>
              <w:jc w:val="center"/>
              <w:rPr>
                <w:rFonts w:ascii="Arial" w:hAnsi="Arial"/>
                <w:kern w:val="1"/>
                <w:sz w:val="24"/>
                <w:szCs w:val="24"/>
              </w:rPr>
            </w:pPr>
            <w:r w:rsidRPr="00AA57C6">
              <w:rPr>
                <w:rFonts w:ascii="Arial" w:hAnsi="Arial"/>
                <w:kern w:val="1"/>
                <w:sz w:val="19"/>
                <w:szCs w:val="19"/>
              </w:rPr>
              <w:t>2.7</w:t>
            </w:r>
          </w:p>
        </w:tc>
        <w:tc>
          <w:tcPr>
            <w:tcW w:w="3989"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rPr>
                <w:rFonts w:ascii="Arial" w:hAnsi="Arial"/>
                <w:kern w:val="1"/>
                <w:sz w:val="24"/>
                <w:szCs w:val="24"/>
              </w:rPr>
            </w:pPr>
            <w:r w:rsidRPr="00AA57C6">
              <w:rPr>
                <w:rFonts w:ascii="Arial" w:hAnsi="Arial" w:cs="Arial"/>
                <w:kern w:val="1"/>
                <w:sz w:val="19"/>
                <w:szCs w:val="19"/>
              </w:rPr>
              <w:t>Амбулаторно-поликлиническое обслуживание</w:t>
            </w:r>
          </w:p>
        </w:tc>
        <w:tc>
          <w:tcPr>
            <w:tcW w:w="866" w:type="dxa"/>
            <w:tcBorders>
              <w:left w:val="single" w:sz="2" w:space="0" w:color="000000"/>
              <w:bottom w:val="single" w:sz="2" w:space="0" w:color="000000"/>
              <w:right w:val="single" w:sz="2" w:space="0" w:color="000000"/>
            </w:tcBorders>
          </w:tcPr>
          <w:p w:rsidR="006728CA" w:rsidRPr="00AA57C6" w:rsidRDefault="006728CA" w:rsidP="00AF7189">
            <w:pPr>
              <w:widowControl w:val="0"/>
              <w:suppressLineNumbers/>
              <w:suppressAutoHyphens/>
              <w:snapToGrid w:val="0"/>
              <w:spacing w:after="0" w:line="240" w:lineRule="auto"/>
              <w:jc w:val="center"/>
              <w:rPr>
                <w:rFonts w:ascii="Arial" w:hAnsi="Arial"/>
                <w:kern w:val="1"/>
                <w:sz w:val="24"/>
                <w:szCs w:val="24"/>
              </w:rPr>
            </w:pPr>
            <w:r w:rsidRPr="00AA57C6">
              <w:rPr>
                <w:rFonts w:ascii="Arial" w:hAnsi="Arial"/>
                <w:kern w:val="1"/>
                <w:sz w:val="19"/>
                <w:szCs w:val="19"/>
              </w:rPr>
              <w:t>3.4.1</w:t>
            </w:r>
          </w:p>
        </w:tc>
      </w:tr>
      <w:tr w:rsidR="00AA57C6" w:rsidRPr="00AA57C6" w:rsidTr="00C45898">
        <w:trPr>
          <w:gridAfter w:val="3"/>
          <w:wAfter w:w="2598" w:type="dxa"/>
        </w:trPr>
        <w:tc>
          <w:tcPr>
            <w:tcW w:w="4097"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rPr>
                <w:rFonts w:ascii="Arial" w:hAnsi="Arial"/>
                <w:kern w:val="1"/>
                <w:sz w:val="24"/>
                <w:szCs w:val="24"/>
              </w:rPr>
            </w:pPr>
            <w:r w:rsidRPr="00AA57C6">
              <w:rPr>
                <w:rFonts w:ascii="Arial" w:hAnsi="Arial"/>
                <w:kern w:val="1"/>
                <w:sz w:val="19"/>
                <w:szCs w:val="19"/>
              </w:rPr>
              <w:t>Хранение автотранспорта</w:t>
            </w:r>
          </w:p>
        </w:tc>
        <w:tc>
          <w:tcPr>
            <w:tcW w:w="703" w:type="dxa"/>
            <w:tcBorders>
              <w:left w:val="single" w:sz="2" w:space="0" w:color="000000"/>
              <w:bottom w:val="single" w:sz="2" w:space="0" w:color="000000"/>
            </w:tcBorders>
          </w:tcPr>
          <w:p w:rsidR="006728CA" w:rsidRPr="00AA57C6" w:rsidRDefault="006728CA" w:rsidP="00AF7189">
            <w:pPr>
              <w:widowControl w:val="0"/>
              <w:suppressLineNumbers/>
              <w:suppressAutoHyphens/>
              <w:snapToGrid w:val="0"/>
              <w:spacing w:after="0" w:line="240" w:lineRule="auto"/>
              <w:jc w:val="center"/>
              <w:rPr>
                <w:rFonts w:ascii="Arial" w:hAnsi="Arial"/>
                <w:kern w:val="1"/>
                <w:sz w:val="24"/>
                <w:szCs w:val="24"/>
              </w:rPr>
            </w:pPr>
            <w:r w:rsidRPr="00AA57C6">
              <w:rPr>
                <w:rFonts w:ascii="Arial" w:hAnsi="Arial"/>
                <w:kern w:val="1"/>
                <w:sz w:val="19"/>
                <w:szCs w:val="19"/>
              </w:rPr>
              <w:t>2.7.1</w:t>
            </w:r>
          </w:p>
        </w:tc>
        <w:tc>
          <w:tcPr>
            <w:tcW w:w="3989"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rPr>
                <w:rFonts w:ascii="Arial" w:hAnsi="Arial"/>
                <w:kern w:val="1"/>
                <w:sz w:val="24"/>
                <w:szCs w:val="24"/>
              </w:rPr>
            </w:pPr>
            <w:r w:rsidRPr="00AA57C6">
              <w:rPr>
                <w:rFonts w:ascii="Arial" w:hAnsi="Arial" w:cs="Arial"/>
                <w:kern w:val="1"/>
                <w:sz w:val="19"/>
                <w:szCs w:val="19"/>
              </w:rPr>
              <w:t>Дошкольное, начальное и среднее общее образование</w:t>
            </w:r>
          </w:p>
        </w:tc>
        <w:tc>
          <w:tcPr>
            <w:tcW w:w="866" w:type="dxa"/>
            <w:tcBorders>
              <w:left w:val="single" w:sz="2" w:space="0" w:color="000000"/>
              <w:bottom w:val="single" w:sz="2" w:space="0" w:color="000000"/>
              <w:right w:val="single" w:sz="2" w:space="0" w:color="000000"/>
            </w:tcBorders>
          </w:tcPr>
          <w:p w:rsidR="006728CA" w:rsidRPr="00AA57C6" w:rsidRDefault="006728CA" w:rsidP="00AF7189">
            <w:pPr>
              <w:widowControl w:val="0"/>
              <w:suppressLineNumbers/>
              <w:suppressAutoHyphens/>
              <w:snapToGrid w:val="0"/>
              <w:spacing w:after="0" w:line="240" w:lineRule="auto"/>
              <w:jc w:val="center"/>
              <w:rPr>
                <w:rFonts w:ascii="Arial" w:hAnsi="Arial"/>
                <w:kern w:val="1"/>
                <w:sz w:val="24"/>
                <w:szCs w:val="24"/>
              </w:rPr>
            </w:pPr>
            <w:r w:rsidRPr="00AA57C6">
              <w:rPr>
                <w:rFonts w:ascii="Arial" w:hAnsi="Arial"/>
                <w:kern w:val="1"/>
                <w:sz w:val="19"/>
                <w:szCs w:val="19"/>
              </w:rPr>
              <w:t>3.5.1</w:t>
            </w:r>
          </w:p>
        </w:tc>
      </w:tr>
      <w:tr w:rsidR="00AA57C6" w:rsidRPr="00AA57C6" w:rsidTr="00C45898">
        <w:trPr>
          <w:gridAfter w:val="3"/>
          <w:wAfter w:w="2598" w:type="dxa"/>
        </w:trPr>
        <w:tc>
          <w:tcPr>
            <w:tcW w:w="4097"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rPr>
                <w:rFonts w:ascii="Arial" w:hAnsi="Arial"/>
                <w:kern w:val="1"/>
                <w:sz w:val="24"/>
                <w:szCs w:val="24"/>
              </w:rPr>
            </w:pPr>
            <w:r w:rsidRPr="00AA57C6">
              <w:rPr>
                <w:rFonts w:ascii="Arial" w:hAnsi="Arial" w:cs="Arial"/>
                <w:kern w:val="1"/>
                <w:sz w:val="19"/>
                <w:szCs w:val="19"/>
              </w:rPr>
              <w:t xml:space="preserve">Коммунальное обслуживание </w:t>
            </w:r>
          </w:p>
        </w:tc>
        <w:tc>
          <w:tcPr>
            <w:tcW w:w="703" w:type="dxa"/>
            <w:tcBorders>
              <w:left w:val="single" w:sz="2" w:space="0" w:color="000000"/>
              <w:bottom w:val="single" w:sz="2" w:space="0" w:color="000000"/>
            </w:tcBorders>
          </w:tcPr>
          <w:p w:rsidR="006728CA" w:rsidRPr="00AA57C6" w:rsidRDefault="006728CA" w:rsidP="00AF7189">
            <w:pPr>
              <w:widowControl w:val="0"/>
              <w:suppressLineNumbers/>
              <w:suppressAutoHyphens/>
              <w:snapToGrid w:val="0"/>
              <w:spacing w:after="0" w:line="240" w:lineRule="auto"/>
              <w:jc w:val="center"/>
              <w:rPr>
                <w:rFonts w:ascii="Arial" w:hAnsi="Arial"/>
                <w:kern w:val="1"/>
                <w:sz w:val="24"/>
                <w:szCs w:val="24"/>
              </w:rPr>
            </w:pPr>
            <w:r w:rsidRPr="00AA57C6">
              <w:rPr>
                <w:rFonts w:ascii="Arial" w:hAnsi="Arial"/>
                <w:kern w:val="1"/>
                <w:sz w:val="19"/>
                <w:szCs w:val="19"/>
              </w:rPr>
              <w:t>3.1</w:t>
            </w:r>
          </w:p>
        </w:tc>
        <w:tc>
          <w:tcPr>
            <w:tcW w:w="3989"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rPr>
                <w:rFonts w:ascii="Arial" w:hAnsi="Arial"/>
                <w:kern w:val="1"/>
                <w:sz w:val="24"/>
                <w:szCs w:val="24"/>
              </w:rPr>
            </w:pPr>
            <w:r w:rsidRPr="00AA57C6">
              <w:rPr>
                <w:rFonts w:ascii="Arial" w:hAnsi="Arial" w:cs="Arial"/>
                <w:kern w:val="1"/>
                <w:sz w:val="19"/>
                <w:szCs w:val="19"/>
              </w:rPr>
              <w:t>Религиозное использование</w:t>
            </w:r>
          </w:p>
        </w:tc>
        <w:tc>
          <w:tcPr>
            <w:tcW w:w="866" w:type="dxa"/>
            <w:tcBorders>
              <w:left w:val="single" w:sz="2" w:space="0" w:color="000000"/>
              <w:bottom w:val="single" w:sz="2" w:space="0" w:color="000000"/>
              <w:right w:val="single" w:sz="2" w:space="0" w:color="000000"/>
            </w:tcBorders>
          </w:tcPr>
          <w:p w:rsidR="006728CA" w:rsidRPr="00AA57C6" w:rsidRDefault="006728CA" w:rsidP="00AF7189">
            <w:pPr>
              <w:widowControl w:val="0"/>
              <w:suppressLineNumbers/>
              <w:suppressAutoHyphens/>
              <w:snapToGrid w:val="0"/>
              <w:spacing w:after="0" w:line="240" w:lineRule="auto"/>
              <w:jc w:val="center"/>
              <w:rPr>
                <w:rFonts w:ascii="Arial" w:hAnsi="Arial"/>
                <w:kern w:val="1"/>
                <w:sz w:val="24"/>
                <w:szCs w:val="24"/>
              </w:rPr>
            </w:pPr>
            <w:r w:rsidRPr="00AA57C6">
              <w:rPr>
                <w:rFonts w:ascii="Arial" w:hAnsi="Arial"/>
                <w:kern w:val="1"/>
                <w:sz w:val="19"/>
                <w:szCs w:val="19"/>
              </w:rPr>
              <w:t>3.7</w:t>
            </w:r>
          </w:p>
        </w:tc>
      </w:tr>
      <w:tr w:rsidR="00AA57C6" w:rsidRPr="00AA57C6" w:rsidTr="00C45898">
        <w:trPr>
          <w:gridAfter w:val="3"/>
          <w:wAfter w:w="2598" w:type="dxa"/>
        </w:trPr>
        <w:tc>
          <w:tcPr>
            <w:tcW w:w="4097" w:type="dxa"/>
            <w:tcBorders>
              <w:left w:val="single" w:sz="2" w:space="0" w:color="000000"/>
              <w:bottom w:val="single" w:sz="2" w:space="0" w:color="000000"/>
            </w:tcBorders>
          </w:tcPr>
          <w:p w:rsidR="006728CA" w:rsidRPr="00AA57C6" w:rsidRDefault="006728CA" w:rsidP="00FC3A6D">
            <w:pPr>
              <w:widowControl w:val="0"/>
              <w:suppressLineNumbers/>
              <w:suppressAutoHyphens/>
              <w:snapToGrid w:val="0"/>
              <w:spacing w:after="0" w:line="240" w:lineRule="auto"/>
              <w:rPr>
                <w:rFonts w:ascii="Arial" w:hAnsi="Arial"/>
                <w:kern w:val="1"/>
                <w:sz w:val="19"/>
                <w:szCs w:val="19"/>
              </w:rPr>
            </w:pPr>
            <w:r w:rsidRPr="00AA57C6">
              <w:rPr>
                <w:rFonts w:ascii="Arial" w:hAnsi="Arial"/>
                <w:kern w:val="1"/>
                <w:sz w:val="19"/>
                <w:szCs w:val="19"/>
              </w:rPr>
              <w:t xml:space="preserve">Обеспечение деятельности в области гидрометеорологии и смежных с ней областях </w:t>
            </w:r>
          </w:p>
        </w:tc>
        <w:tc>
          <w:tcPr>
            <w:tcW w:w="703"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19"/>
                <w:szCs w:val="19"/>
              </w:rPr>
            </w:pPr>
            <w:r w:rsidRPr="00AA57C6">
              <w:rPr>
                <w:rFonts w:ascii="Arial" w:hAnsi="Arial"/>
                <w:kern w:val="1"/>
                <w:sz w:val="19"/>
                <w:szCs w:val="19"/>
              </w:rPr>
              <w:t>3.9.1</w:t>
            </w:r>
          </w:p>
        </w:tc>
        <w:tc>
          <w:tcPr>
            <w:tcW w:w="3989" w:type="dxa"/>
            <w:tcBorders>
              <w:left w:val="single" w:sz="2" w:space="0" w:color="000000"/>
              <w:bottom w:val="single" w:sz="2" w:space="0" w:color="000000"/>
            </w:tcBorders>
          </w:tcPr>
          <w:p w:rsidR="006728CA" w:rsidRPr="00AA57C6" w:rsidRDefault="006728CA" w:rsidP="00AF7189">
            <w:pPr>
              <w:widowControl w:val="0"/>
              <w:suppressLineNumbers/>
              <w:suppressAutoHyphens/>
              <w:snapToGrid w:val="0"/>
              <w:spacing w:after="0" w:line="240" w:lineRule="auto"/>
              <w:rPr>
                <w:rFonts w:ascii="Arial" w:hAnsi="Arial"/>
                <w:kern w:val="1"/>
                <w:sz w:val="24"/>
                <w:szCs w:val="24"/>
              </w:rPr>
            </w:pPr>
            <w:r w:rsidRPr="00AA57C6">
              <w:rPr>
                <w:rFonts w:ascii="Arial" w:hAnsi="Arial"/>
                <w:kern w:val="1"/>
                <w:sz w:val="19"/>
                <w:szCs w:val="19"/>
              </w:rPr>
              <w:t>Общественное питание</w:t>
            </w:r>
          </w:p>
        </w:tc>
        <w:tc>
          <w:tcPr>
            <w:tcW w:w="866" w:type="dxa"/>
            <w:tcBorders>
              <w:left w:val="single" w:sz="2" w:space="0" w:color="000000"/>
              <w:bottom w:val="single" w:sz="2" w:space="0" w:color="000000"/>
              <w:right w:val="single" w:sz="2" w:space="0" w:color="000000"/>
            </w:tcBorders>
          </w:tcPr>
          <w:p w:rsidR="006728CA" w:rsidRPr="00AA57C6" w:rsidRDefault="006728CA" w:rsidP="00AF7189">
            <w:pPr>
              <w:widowControl w:val="0"/>
              <w:suppressLineNumbers/>
              <w:suppressAutoHyphens/>
              <w:snapToGrid w:val="0"/>
              <w:spacing w:after="0" w:line="240" w:lineRule="auto"/>
              <w:jc w:val="center"/>
              <w:rPr>
                <w:rFonts w:ascii="Arial" w:hAnsi="Arial"/>
                <w:kern w:val="1"/>
                <w:sz w:val="24"/>
                <w:szCs w:val="24"/>
              </w:rPr>
            </w:pPr>
            <w:r w:rsidRPr="00AA57C6">
              <w:rPr>
                <w:rFonts w:ascii="Arial" w:hAnsi="Arial"/>
                <w:kern w:val="1"/>
                <w:sz w:val="19"/>
                <w:szCs w:val="19"/>
              </w:rPr>
              <w:t>4.6</w:t>
            </w:r>
          </w:p>
        </w:tc>
      </w:tr>
      <w:tr w:rsidR="00AA57C6" w:rsidRPr="00AA57C6" w:rsidTr="00C45898">
        <w:trPr>
          <w:gridAfter w:val="3"/>
          <w:wAfter w:w="2598" w:type="dxa"/>
        </w:trPr>
        <w:tc>
          <w:tcPr>
            <w:tcW w:w="4097" w:type="dxa"/>
            <w:tcBorders>
              <w:left w:val="single" w:sz="2" w:space="0" w:color="000000"/>
              <w:bottom w:val="single" w:sz="2" w:space="0" w:color="000000"/>
            </w:tcBorders>
          </w:tcPr>
          <w:p w:rsidR="006728CA" w:rsidRPr="00AA57C6" w:rsidRDefault="006728CA" w:rsidP="00AF7189">
            <w:pPr>
              <w:widowControl w:val="0"/>
              <w:suppressLineNumbers/>
              <w:suppressAutoHyphens/>
              <w:snapToGrid w:val="0"/>
              <w:spacing w:after="0" w:line="240" w:lineRule="auto"/>
              <w:rPr>
                <w:rFonts w:ascii="Arial" w:hAnsi="Arial"/>
                <w:kern w:val="1"/>
                <w:sz w:val="24"/>
                <w:szCs w:val="24"/>
              </w:rPr>
            </w:pPr>
            <w:r w:rsidRPr="00AA57C6">
              <w:rPr>
                <w:rFonts w:ascii="Arial" w:hAnsi="Arial"/>
                <w:kern w:val="1"/>
                <w:sz w:val="19"/>
                <w:szCs w:val="19"/>
              </w:rPr>
              <w:t>Водные объекты</w:t>
            </w:r>
          </w:p>
        </w:tc>
        <w:tc>
          <w:tcPr>
            <w:tcW w:w="703"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4"/>
                <w:szCs w:val="24"/>
              </w:rPr>
            </w:pPr>
            <w:r w:rsidRPr="00AA57C6">
              <w:rPr>
                <w:rFonts w:ascii="Arial" w:hAnsi="Arial"/>
                <w:kern w:val="1"/>
                <w:sz w:val="19"/>
                <w:szCs w:val="19"/>
              </w:rPr>
              <w:t>11.0</w:t>
            </w:r>
          </w:p>
        </w:tc>
        <w:tc>
          <w:tcPr>
            <w:tcW w:w="3989" w:type="dxa"/>
            <w:tcBorders>
              <w:left w:val="single" w:sz="2" w:space="0" w:color="000000"/>
              <w:bottom w:val="single" w:sz="2" w:space="0" w:color="000000"/>
            </w:tcBorders>
          </w:tcPr>
          <w:p w:rsidR="006728CA" w:rsidRPr="00AA57C6" w:rsidRDefault="006728CA" w:rsidP="00AF7189">
            <w:pPr>
              <w:widowControl w:val="0"/>
              <w:suppressLineNumbers/>
              <w:suppressAutoHyphens/>
              <w:snapToGrid w:val="0"/>
              <w:spacing w:after="0" w:line="240" w:lineRule="auto"/>
              <w:rPr>
                <w:rFonts w:ascii="Arial" w:hAnsi="Arial"/>
                <w:kern w:val="1"/>
                <w:sz w:val="24"/>
                <w:szCs w:val="24"/>
              </w:rPr>
            </w:pPr>
            <w:r w:rsidRPr="00AA57C6">
              <w:rPr>
                <w:rFonts w:ascii="Arial" w:hAnsi="Arial"/>
                <w:kern w:val="1"/>
                <w:sz w:val="19"/>
                <w:szCs w:val="19"/>
              </w:rPr>
              <w:t>Гостиничное обслуживание</w:t>
            </w:r>
          </w:p>
        </w:tc>
        <w:tc>
          <w:tcPr>
            <w:tcW w:w="866" w:type="dxa"/>
            <w:tcBorders>
              <w:left w:val="single" w:sz="2" w:space="0" w:color="000000"/>
              <w:bottom w:val="single" w:sz="2" w:space="0" w:color="000000"/>
              <w:right w:val="single" w:sz="2" w:space="0" w:color="000000"/>
            </w:tcBorders>
          </w:tcPr>
          <w:p w:rsidR="006728CA" w:rsidRPr="00AA57C6" w:rsidRDefault="006728CA" w:rsidP="00AF7189">
            <w:pPr>
              <w:widowControl w:val="0"/>
              <w:suppressLineNumbers/>
              <w:suppressAutoHyphens/>
              <w:snapToGrid w:val="0"/>
              <w:spacing w:after="0" w:line="240" w:lineRule="auto"/>
              <w:jc w:val="center"/>
              <w:rPr>
                <w:rFonts w:ascii="Arial" w:hAnsi="Arial"/>
                <w:kern w:val="1"/>
                <w:sz w:val="24"/>
                <w:szCs w:val="24"/>
              </w:rPr>
            </w:pPr>
            <w:r w:rsidRPr="00AA57C6">
              <w:rPr>
                <w:rFonts w:ascii="Arial" w:hAnsi="Arial"/>
                <w:kern w:val="1"/>
                <w:sz w:val="19"/>
                <w:szCs w:val="19"/>
              </w:rPr>
              <w:t>4.7</w:t>
            </w:r>
          </w:p>
        </w:tc>
      </w:tr>
      <w:tr w:rsidR="00AA57C6" w:rsidRPr="00AA57C6" w:rsidTr="00C45898">
        <w:trPr>
          <w:gridAfter w:val="3"/>
          <w:wAfter w:w="2598" w:type="dxa"/>
        </w:trPr>
        <w:tc>
          <w:tcPr>
            <w:tcW w:w="4097" w:type="dxa"/>
            <w:tcBorders>
              <w:left w:val="single" w:sz="2" w:space="0" w:color="000000"/>
              <w:bottom w:val="single" w:sz="2" w:space="0" w:color="000000"/>
            </w:tcBorders>
          </w:tcPr>
          <w:p w:rsidR="006728CA" w:rsidRPr="00AA57C6" w:rsidRDefault="006728CA" w:rsidP="00AF7189">
            <w:pPr>
              <w:widowControl w:val="0"/>
              <w:suppressLineNumbers/>
              <w:suppressAutoHyphens/>
              <w:snapToGrid w:val="0"/>
              <w:spacing w:after="0" w:line="240" w:lineRule="auto"/>
              <w:rPr>
                <w:rFonts w:ascii="Arial" w:hAnsi="Arial"/>
                <w:kern w:val="1"/>
                <w:sz w:val="24"/>
                <w:szCs w:val="24"/>
              </w:rPr>
            </w:pPr>
            <w:r w:rsidRPr="00AA57C6">
              <w:rPr>
                <w:rFonts w:ascii="Arial" w:hAnsi="Arial"/>
                <w:kern w:val="1"/>
                <w:sz w:val="19"/>
                <w:szCs w:val="19"/>
              </w:rPr>
              <w:t>Общее пользование водными объектами</w:t>
            </w:r>
          </w:p>
        </w:tc>
        <w:tc>
          <w:tcPr>
            <w:tcW w:w="703"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4"/>
                <w:szCs w:val="24"/>
              </w:rPr>
            </w:pPr>
            <w:r w:rsidRPr="00AA57C6">
              <w:rPr>
                <w:rFonts w:ascii="Arial" w:hAnsi="Arial"/>
                <w:kern w:val="1"/>
                <w:sz w:val="19"/>
                <w:szCs w:val="19"/>
              </w:rPr>
              <w:t>11.1</w:t>
            </w:r>
          </w:p>
        </w:tc>
        <w:tc>
          <w:tcPr>
            <w:tcW w:w="3989" w:type="dxa"/>
            <w:tcBorders>
              <w:left w:val="single" w:sz="2" w:space="0" w:color="000000"/>
              <w:bottom w:val="single" w:sz="2" w:space="0" w:color="000000"/>
            </w:tcBorders>
          </w:tcPr>
          <w:p w:rsidR="006728CA" w:rsidRPr="00AA57C6" w:rsidRDefault="006728CA" w:rsidP="00AF7189">
            <w:pPr>
              <w:widowControl w:val="0"/>
              <w:suppressLineNumbers/>
              <w:suppressAutoHyphens/>
              <w:snapToGrid w:val="0"/>
              <w:spacing w:after="0" w:line="240" w:lineRule="auto"/>
              <w:rPr>
                <w:rFonts w:ascii="Arial" w:hAnsi="Arial"/>
                <w:kern w:val="1"/>
                <w:sz w:val="24"/>
                <w:szCs w:val="24"/>
              </w:rPr>
            </w:pPr>
          </w:p>
        </w:tc>
        <w:tc>
          <w:tcPr>
            <w:tcW w:w="866" w:type="dxa"/>
            <w:tcBorders>
              <w:left w:val="single" w:sz="2" w:space="0" w:color="000000"/>
              <w:bottom w:val="single" w:sz="2" w:space="0" w:color="000000"/>
              <w:right w:val="single" w:sz="2" w:space="0" w:color="000000"/>
            </w:tcBorders>
          </w:tcPr>
          <w:p w:rsidR="006728CA" w:rsidRPr="00AA57C6" w:rsidRDefault="006728CA" w:rsidP="00AF7189">
            <w:pPr>
              <w:widowControl w:val="0"/>
              <w:suppressLineNumbers/>
              <w:suppressAutoHyphens/>
              <w:snapToGrid w:val="0"/>
              <w:spacing w:after="0" w:line="240" w:lineRule="auto"/>
              <w:jc w:val="center"/>
              <w:rPr>
                <w:rFonts w:ascii="Arial" w:hAnsi="Arial"/>
                <w:kern w:val="1"/>
                <w:sz w:val="24"/>
                <w:szCs w:val="24"/>
              </w:rPr>
            </w:pPr>
          </w:p>
        </w:tc>
      </w:tr>
      <w:tr w:rsidR="00AA57C6" w:rsidRPr="00AA57C6" w:rsidTr="00C45898">
        <w:trPr>
          <w:gridAfter w:val="3"/>
          <w:wAfter w:w="2598" w:type="dxa"/>
        </w:trPr>
        <w:tc>
          <w:tcPr>
            <w:tcW w:w="4097" w:type="dxa"/>
            <w:tcBorders>
              <w:left w:val="single" w:sz="2" w:space="0" w:color="000000"/>
              <w:bottom w:val="single" w:sz="2" w:space="0" w:color="000000"/>
            </w:tcBorders>
          </w:tcPr>
          <w:p w:rsidR="006728CA" w:rsidRPr="00AA57C6" w:rsidRDefault="006728CA" w:rsidP="00AF7189">
            <w:pPr>
              <w:widowControl w:val="0"/>
              <w:suppressLineNumbers/>
              <w:suppressAutoHyphens/>
              <w:snapToGrid w:val="0"/>
              <w:spacing w:after="0" w:line="240" w:lineRule="auto"/>
              <w:rPr>
                <w:rFonts w:ascii="Arial" w:hAnsi="Arial"/>
                <w:kern w:val="1"/>
                <w:sz w:val="19"/>
                <w:szCs w:val="19"/>
              </w:rPr>
            </w:pPr>
            <w:r w:rsidRPr="00AA57C6">
              <w:rPr>
                <w:rFonts w:ascii="Arial" w:hAnsi="Arial"/>
                <w:kern w:val="1"/>
                <w:sz w:val="19"/>
                <w:szCs w:val="19"/>
              </w:rPr>
              <w:t>Земельные участки (территории) общего пользования</w:t>
            </w:r>
          </w:p>
        </w:tc>
        <w:tc>
          <w:tcPr>
            <w:tcW w:w="703"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19"/>
                <w:szCs w:val="19"/>
              </w:rPr>
            </w:pPr>
            <w:r w:rsidRPr="00AA57C6">
              <w:rPr>
                <w:rFonts w:ascii="Arial" w:hAnsi="Arial"/>
                <w:kern w:val="1"/>
                <w:sz w:val="19"/>
                <w:szCs w:val="19"/>
              </w:rPr>
              <w:t>12.0</w:t>
            </w:r>
          </w:p>
        </w:tc>
        <w:tc>
          <w:tcPr>
            <w:tcW w:w="3989" w:type="dxa"/>
            <w:tcBorders>
              <w:left w:val="single" w:sz="2" w:space="0" w:color="000000"/>
              <w:bottom w:val="single" w:sz="2" w:space="0" w:color="000000"/>
            </w:tcBorders>
          </w:tcPr>
          <w:p w:rsidR="006728CA" w:rsidRPr="00AA57C6" w:rsidRDefault="006728CA" w:rsidP="00AF7189">
            <w:pPr>
              <w:widowControl w:val="0"/>
              <w:suppressLineNumbers/>
              <w:suppressAutoHyphens/>
              <w:snapToGrid w:val="0"/>
              <w:spacing w:after="0" w:line="240" w:lineRule="auto"/>
              <w:rPr>
                <w:rFonts w:ascii="Arial" w:hAnsi="Arial"/>
                <w:kern w:val="1"/>
                <w:sz w:val="19"/>
                <w:szCs w:val="19"/>
              </w:rPr>
            </w:pPr>
          </w:p>
        </w:tc>
        <w:tc>
          <w:tcPr>
            <w:tcW w:w="866" w:type="dxa"/>
            <w:tcBorders>
              <w:left w:val="single" w:sz="2" w:space="0" w:color="000000"/>
              <w:bottom w:val="single" w:sz="2" w:space="0" w:color="000000"/>
              <w:right w:val="single" w:sz="2" w:space="0" w:color="000000"/>
            </w:tcBorders>
          </w:tcPr>
          <w:p w:rsidR="006728CA" w:rsidRPr="00AA57C6" w:rsidRDefault="006728CA" w:rsidP="00AF7189">
            <w:pPr>
              <w:widowControl w:val="0"/>
              <w:suppressLineNumbers/>
              <w:suppressAutoHyphens/>
              <w:snapToGrid w:val="0"/>
              <w:spacing w:after="0" w:line="240" w:lineRule="auto"/>
              <w:jc w:val="center"/>
              <w:rPr>
                <w:rFonts w:ascii="Arial" w:hAnsi="Arial"/>
                <w:kern w:val="1"/>
                <w:sz w:val="19"/>
                <w:szCs w:val="19"/>
              </w:rPr>
            </w:pPr>
          </w:p>
        </w:tc>
      </w:tr>
      <w:tr w:rsidR="00AA57C6" w:rsidRPr="00AA57C6" w:rsidTr="00C45898">
        <w:trPr>
          <w:gridAfter w:val="3"/>
          <w:wAfter w:w="2598" w:type="dxa"/>
        </w:trPr>
        <w:tc>
          <w:tcPr>
            <w:tcW w:w="4097" w:type="dxa"/>
            <w:tcBorders>
              <w:left w:val="single" w:sz="2" w:space="0" w:color="000000"/>
              <w:bottom w:val="single" w:sz="2" w:space="0" w:color="000000"/>
            </w:tcBorders>
          </w:tcPr>
          <w:p w:rsidR="006728CA" w:rsidRPr="00AA57C6" w:rsidRDefault="006728CA" w:rsidP="00AF7189">
            <w:pPr>
              <w:widowControl w:val="0"/>
              <w:suppressLineNumbers/>
              <w:suppressAutoHyphens/>
              <w:snapToGrid w:val="0"/>
              <w:spacing w:after="0" w:line="240" w:lineRule="auto"/>
              <w:rPr>
                <w:rFonts w:ascii="Arial" w:hAnsi="Arial"/>
                <w:kern w:val="1"/>
                <w:sz w:val="18"/>
                <w:szCs w:val="18"/>
              </w:rPr>
            </w:pPr>
            <w:r w:rsidRPr="00AA57C6">
              <w:rPr>
                <w:rFonts w:ascii="Arial" w:hAnsi="Arial"/>
                <w:kern w:val="1"/>
                <w:sz w:val="18"/>
                <w:szCs w:val="18"/>
              </w:rPr>
              <w:t xml:space="preserve">Ведение огородничества </w:t>
            </w:r>
          </w:p>
        </w:tc>
        <w:tc>
          <w:tcPr>
            <w:tcW w:w="703"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18"/>
                <w:szCs w:val="18"/>
              </w:rPr>
            </w:pPr>
            <w:r w:rsidRPr="00AA57C6">
              <w:rPr>
                <w:rFonts w:ascii="Arial" w:hAnsi="Arial"/>
                <w:kern w:val="1"/>
                <w:sz w:val="18"/>
                <w:szCs w:val="18"/>
              </w:rPr>
              <w:t>13.1</w:t>
            </w:r>
          </w:p>
        </w:tc>
        <w:tc>
          <w:tcPr>
            <w:tcW w:w="3989" w:type="dxa"/>
            <w:tcBorders>
              <w:left w:val="single" w:sz="2" w:space="0" w:color="000000"/>
              <w:bottom w:val="single" w:sz="2" w:space="0" w:color="000000"/>
            </w:tcBorders>
          </w:tcPr>
          <w:p w:rsidR="006728CA" w:rsidRPr="00AA57C6" w:rsidRDefault="006728CA" w:rsidP="00AF7189">
            <w:pPr>
              <w:widowControl w:val="0"/>
              <w:suppressLineNumbers/>
              <w:suppressAutoHyphens/>
              <w:snapToGrid w:val="0"/>
              <w:spacing w:after="0" w:line="240" w:lineRule="auto"/>
              <w:rPr>
                <w:rFonts w:ascii="Arial" w:hAnsi="Arial"/>
                <w:kern w:val="1"/>
                <w:sz w:val="19"/>
                <w:szCs w:val="19"/>
              </w:rPr>
            </w:pPr>
          </w:p>
        </w:tc>
        <w:tc>
          <w:tcPr>
            <w:tcW w:w="866" w:type="dxa"/>
            <w:tcBorders>
              <w:left w:val="single" w:sz="2" w:space="0" w:color="000000"/>
              <w:bottom w:val="single" w:sz="2" w:space="0" w:color="000000"/>
              <w:right w:val="single" w:sz="2" w:space="0" w:color="000000"/>
            </w:tcBorders>
          </w:tcPr>
          <w:p w:rsidR="006728CA" w:rsidRPr="00AA57C6" w:rsidRDefault="006728CA" w:rsidP="00AF7189">
            <w:pPr>
              <w:widowControl w:val="0"/>
              <w:suppressLineNumbers/>
              <w:suppressAutoHyphens/>
              <w:snapToGrid w:val="0"/>
              <w:spacing w:after="0" w:line="240" w:lineRule="auto"/>
              <w:jc w:val="center"/>
              <w:rPr>
                <w:rFonts w:ascii="Arial" w:hAnsi="Arial"/>
                <w:kern w:val="1"/>
                <w:sz w:val="19"/>
                <w:szCs w:val="19"/>
              </w:rPr>
            </w:pPr>
          </w:p>
        </w:tc>
      </w:tr>
      <w:tr w:rsidR="00AA57C6" w:rsidRPr="00AA57C6" w:rsidTr="00C45898">
        <w:trPr>
          <w:gridAfter w:val="3"/>
          <w:wAfter w:w="2598" w:type="dxa"/>
        </w:trPr>
        <w:tc>
          <w:tcPr>
            <w:tcW w:w="9655" w:type="dxa"/>
            <w:gridSpan w:val="4"/>
            <w:tcBorders>
              <w:left w:val="single" w:sz="2" w:space="0" w:color="000000"/>
              <w:bottom w:val="single" w:sz="2" w:space="0" w:color="000000"/>
              <w:right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4"/>
                <w:szCs w:val="24"/>
              </w:rPr>
            </w:pPr>
            <w:r w:rsidRPr="00AA57C6">
              <w:rPr>
                <w:rFonts w:ascii="Arial" w:hAnsi="Arial" w:cs="Arial"/>
                <w:b/>
                <w:bCs/>
                <w:kern w:val="1"/>
                <w:sz w:val="19"/>
                <w:szCs w:val="19"/>
              </w:rPr>
              <w:t>«Ж-2А» -  зона для застройки многоквартирными жилыми домами высотой от двух до шести этажей включительно</w:t>
            </w:r>
          </w:p>
        </w:tc>
      </w:tr>
      <w:tr w:rsidR="00AA57C6" w:rsidRPr="00AA57C6" w:rsidTr="00C45898">
        <w:trPr>
          <w:gridAfter w:val="3"/>
          <w:wAfter w:w="2598" w:type="dxa"/>
        </w:trPr>
        <w:tc>
          <w:tcPr>
            <w:tcW w:w="4097"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rPr>
                <w:rFonts w:ascii="Arial" w:hAnsi="Arial"/>
                <w:kern w:val="1"/>
                <w:sz w:val="24"/>
                <w:szCs w:val="24"/>
              </w:rPr>
            </w:pPr>
            <w:r w:rsidRPr="00AA57C6">
              <w:rPr>
                <w:rFonts w:ascii="Arial" w:hAnsi="Arial" w:cs="Arial"/>
                <w:kern w:val="1"/>
                <w:sz w:val="19"/>
                <w:szCs w:val="19"/>
              </w:rPr>
              <w:t>Малоэтажная многоквартирная жилая застройка</w:t>
            </w:r>
          </w:p>
        </w:tc>
        <w:tc>
          <w:tcPr>
            <w:tcW w:w="703" w:type="dxa"/>
            <w:tcBorders>
              <w:left w:val="single" w:sz="2" w:space="0" w:color="000000"/>
              <w:bottom w:val="single" w:sz="2" w:space="0" w:color="000000"/>
            </w:tcBorders>
          </w:tcPr>
          <w:p w:rsidR="006728CA" w:rsidRPr="00AA57C6" w:rsidRDefault="006728CA" w:rsidP="00AF7189">
            <w:pPr>
              <w:widowControl w:val="0"/>
              <w:suppressLineNumbers/>
              <w:suppressAutoHyphens/>
              <w:snapToGrid w:val="0"/>
              <w:spacing w:after="0" w:line="240" w:lineRule="auto"/>
              <w:jc w:val="center"/>
              <w:rPr>
                <w:rFonts w:ascii="Arial" w:hAnsi="Arial"/>
                <w:kern w:val="1"/>
                <w:sz w:val="24"/>
                <w:szCs w:val="24"/>
              </w:rPr>
            </w:pPr>
            <w:r w:rsidRPr="00AA57C6">
              <w:rPr>
                <w:rFonts w:ascii="Arial" w:hAnsi="Arial"/>
                <w:kern w:val="1"/>
                <w:sz w:val="20"/>
                <w:szCs w:val="20"/>
              </w:rPr>
              <w:t>2.1.1</w:t>
            </w:r>
          </w:p>
        </w:tc>
        <w:tc>
          <w:tcPr>
            <w:tcW w:w="3989"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rPr>
                <w:rFonts w:ascii="Arial" w:hAnsi="Arial"/>
                <w:kern w:val="1"/>
                <w:sz w:val="24"/>
                <w:szCs w:val="24"/>
              </w:rPr>
            </w:pPr>
            <w:r w:rsidRPr="00AA57C6">
              <w:rPr>
                <w:rFonts w:ascii="Arial" w:hAnsi="Arial"/>
                <w:kern w:val="1"/>
                <w:sz w:val="19"/>
                <w:szCs w:val="19"/>
              </w:rPr>
              <w:t>Многоэтажная жилая застройка</w:t>
            </w:r>
          </w:p>
        </w:tc>
        <w:tc>
          <w:tcPr>
            <w:tcW w:w="866" w:type="dxa"/>
            <w:tcBorders>
              <w:left w:val="single" w:sz="2" w:space="0" w:color="000000"/>
              <w:bottom w:val="single" w:sz="2" w:space="0" w:color="000000"/>
              <w:right w:val="single" w:sz="2" w:space="0" w:color="000000"/>
            </w:tcBorders>
          </w:tcPr>
          <w:p w:rsidR="006728CA" w:rsidRPr="00AA57C6" w:rsidRDefault="006728CA" w:rsidP="00AF7189">
            <w:pPr>
              <w:widowControl w:val="0"/>
              <w:suppressLineNumbers/>
              <w:suppressAutoHyphens/>
              <w:snapToGrid w:val="0"/>
              <w:spacing w:after="0" w:line="240" w:lineRule="auto"/>
              <w:jc w:val="center"/>
              <w:rPr>
                <w:rFonts w:ascii="Arial" w:hAnsi="Arial"/>
                <w:kern w:val="1"/>
                <w:sz w:val="24"/>
                <w:szCs w:val="24"/>
              </w:rPr>
            </w:pPr>
            <w:r w:rsidRPr="00AA57C6">
              <w:rPr>
                <w:rFonts w:ascii="Arial" w:hAnsi="Arial"/>
                <w:kern w:val="1"/>
                <w:sz w:val="20"/>
                <w:szCs w:val="20"/>
              </w:rPr>
              <w:t>2.6</w:t>
            </w:r>
          </w:p>
        </w:tc>
      </w:tr>
      <w:tr w:rsidR="00AA57C6" w:rsidRPr="00AA57C6" w:rsidTr="00C45898">
        <w:trPr>
          <w:gridAfter w:val="3"/>
          <w:wAfter w:w="2598" w:type="dxa"/>
        </w:trPr>
        <w:tc>
          <w:tcPr>
            <w:tcW w:w="4097"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rPr>
                <w:rFonts w:ascii="Arial" w:hAnsi="Arial"/>
                <w:kern w:val="1"/>
                <w:sz w:val="24"/>
                <w:szCs w:val="24"/>
              </w:rPr>
            </w:pPr>
            <w:r w:rsidRPr="00AA57C6">
              <w:rPr>
                <w:rFonts w:ascii="Arial" w:hAnsi="Arial" w:cs="Arial"/>
                <w:kern w:val="1"/>
                <w:sz w:val="19"/>
                <w:szCs w:val="19"/>
              </w:rPr>
              <w:t>Блокированная жилая застройка</w:t>
            </w:r>
          </w:p>
        </w:tc>
        <w:tc>
          <w:tcPr>
            <w:tcW w:w="703" w:type="dxa"/>
            <w:tcBorders>
              <w:left w:val="single" w:sz="2" w:space="0" w:color="000000"/>
              <w:bottom w:val="single" w:sz="2" w:space="0" w:color="000000"/>
            </w:tcBorders>
          </w:tcPr>
          <w:p w:rsidR="006728CA" w:rsidRPr="00AA57C6" w:rsidRDefault="006728CA" w:rsidP="00AF7189">
            <w:pPr>
              <w:widowControl w:val="0"/>
              <w:suppressLineNumbers/>
              <w:suppressAutoHyphens/>
              <w:snapToGrid w:val="0"/>
              <w:spacing w:after="0" w:line="240" w:lineRule="auto"/>
              <w:jc w:val="center"/>
              <w:rPr>
                <w:rFonts w:ascii="Arial" w:hAnsi="Arial"/>
                <w:kern w:val="1"/>
                <w:sz w:val="24"/>
                <w:szCs w:val="24"/>
              </w:rPr>
            </w:pPr>
            <w:r w:rsidRPr="00AA57C6">
              <w:rPr>
                <w:rFonts w:ascii="Arial" w:hAnsi="Arial"/>
                <w:kern w:val="1"/>
                <w:sz w:val="20"/>
                <w:szCs w:val="20"/>
              </w:rPr>
              <w:t>2.3</w:t>
            </w:r>
          </w:p>
        </w:tc>
        <w:tc>
          <w:tcPr>
            <w:tcW w:w="3989" w:type="dxa"/>
            <w:tcBorders>
              <w:left w:val="single" w:sz="2" w:space="0" w:color="000000"/>
              <w:bottom w:val="single" w:sz="2" w:space="0" w:color="000000"/>
            </w:tcBorders>
          </w:tcPr>
          <w:p w:rsidR="006728CA" w:rsidRPr="00AA57C6" w:rsidRDefault="006728CA" w:rsidP="00AF7189">
            <w:pPr>
              <w:widowControl w:val="0"/>
              <w:suppressLineNumbers/>
              <w:suppressAutoHyphens/>
              <w:snapToGrid w:val="0"/>
              <w:spacing w:after="0" w:line="240" w:lineRule="auto"/>
              <w:rPr>
                <w:rFonts w:ascii="Arial" w:hAnsi="Arial"/>
                <w:kern w:val="1"/>
                <w:sz w:val="24"/>
                <w:szCs w:val="24"/>
              </w:rPr>
            </w:pPr>
            <w:r w:rsidRPr="00AA57C6">
              <w:rPr>
                <w:rFonts w:ascii="Arial" w:hAnsi="Arial" w:cs="Arial"/>
                <w:kern w:val="1"/>
                <w:sz w:val="19"/>
                <w:szCs w:val="19"/>
              </w:rPr>
              <w:t>Социальное обслуживание</w:t>
            </w:r>
          </w:p>
        </w:tc>
        <w:tc>
          <w:tcPr>
            <w:tcW w:w="866" w:type="dxa"/>
            <w:tcBorders>
              <w:left w:val="single" w:sz="2" w:space="0" w:color="000000"/>
              <w:bottom w:val="single" w:sz="2" w:space="0" w:color="000000"/>
              <w:right w:val="single" w:sz="2" w:space="0" w:color="000000"/>
            </w:tcBorders>
          </w:tcPr>
          <w:p w:rsidR="006728CA" w:rsidRPr="00AA57C6" w:rsidRDefault="006728CA" w:rsidP="00AF7189">
            <w:pPr>
              <w:widowControl w:val="0"/>
              <w:suppressLineNumbers/>
              <w:suppressAutoHyphens/>
              <w:snapToGrid w:val="0"/>
              <w:spacing w:after="0" w:line="240" w:lineRule="auto"/>
              <w:jc w:val="center"/>
              <w:rPr>
                <w:rFonts w:ascii="Arial" w:hAnsi="Arial"/>
                <w:kern w:val="1"/>
                <w:sz w:val="24"/>
                <w:szCs w:val="24"/>
              </w:rPr>
            </w:pPr>
            <w:r w:rsidRPr="00AA57C6">
              <w:rPr>
                <w:rFonts w:ascii="Arial" w:hAnsi="Arial"/>
                <w:kern w:val="1"/>
                <w:sz w:val="20"/>
                <w:szCs w:val="20"/>
              </w:rPr>
              <w:t>3.2</w:t>
            </w:r>
          </w:p>
        </w:tc>
      </w:tr>
      <w:tr w:rsidR="00AA57C6" w:rsidRPr="00AA57C6" w:rsidTr="00C45898">
        <w:trPr>
          <w:gridAfter w:val="3"/>
          <w:wAfter w:w="2598" w:type="dxa"/>
        </w:trPr>
        <w:tc>
          <w:tcPr>
            <w:tcW w:w="4097"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rPr>
                <w:rFonts w:ascii="Arial" w:hAnsi="Arial"/>
                <w:kern w:val="1"/>
                <w:sz w:val="24"/>
                <w:szCs w:val="24"/>
              </w:rPr>
            </w:pPr>
            <w:r w:rsidRPr="00AA57C6">
              <w:rPr>
                <w:rFonts w:ascii="Arial" w:hAnsi="Arial" w:cs="Arial"/>
                <w:kern w:val="1"/>
                <w:sz w:val="19"/>
                <w:szCs w:val="19"/>
              </w:rPr>
              <w:t>Среднеэтажная жилая застройка</w:t>
            </w:r>
          </w:p>
        </w:tc>
        <w:tc>
          <w:tcPr>
            <w:tcW w:w="703" w:type="dxa"/>
            <w:tcBorders>
              <w:left w:val="single" w:sz="2" w:space="0" w:color="000000"/>
              <w:bottom w:val="single" w:sz="2" w:space="0" w:color="000000"/>
            </w:tcBorders>
          </w:tcPr>
          <w:p w:rsidR="006728CA" w:rsidRPr="00AA57C6" w:rsidRDefault="006728CA" w:rsidP="00AF7189">
            <w:pPr>
              <w:widowControl w:val="0"/>
              <w:suppressLineNumbers/>
              <w:suppressAutoHyphens/>
              <w:snapToGrid w:val="0"/>
              <w:spacing w:after="0" w:line="240" w:lineRule="auto"/>
              <w:jc w:val="center"/>
              <w:rPr>
                <w:rFonts w:ascii="Arial" w:hAnsi="Arial"/>
                <w:kern w:val="1"/>
                <w:sz w:val="24"/>
                <w:szCs w:val="24"/>
              </w:rPr>
            </w:pPr>
            <w:r w:rsidRPr="00AA57C6">
              <w:rPr>
                <w:rFonts w:ascii="Arial" w:hAnsi="Arial"/>
                <w:kern w:val="1"/>
                <w:sz w:val="20"/>
                <w:szCs w:val="20"/>
              </w:rPr>
              <w:t>2.5</w:t>
            </w:r>
          </w:p>
        </w:tc>
        <w:tc>
          <w:tcPr>
            <w:tcW w:w="3989"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rPr>
                <w:rFonts w:ascii="Arial" w:hAnsi="Arial"/>
                <w:kern w:val="1"/>
                <w:sz w:val="24"/>
                <w:szCs w:val="24"/>
              </w:rPr>
            </w:pPr>
            <w:r w:rsidRPr="00AA57C6">
              <w:rPr>
                <w:rFonts w:ascii="Arial" w:hAnsi="Arial" w:cs="Arial"/>
                <w:kern w:val="1"/>
                <w:sz w:val="19"/>
                <w:szCs w:val="19"/>
              </w:rPr>
              <w:t>Стационарное медицинское обслуживание</w:t>
            </w:r>
          </w:p>
        </w:tc>
        <w:tc>
          <w:tcPr>
            <w:tcW w:w="866" w:type="dxa"/>
            <w:tcBorders>
              <w:left w:val="single" w:sz="2" w:space="0" w:color="000000"/>
              <w:bottom w:val="single" w:sz="2" w:space="0" w:color="000000"/>
              <w:right w:val="single" w:sz="2" w:space="0" w:color="000000"/>
            </w:tcBorders>
          </w:tcPr>
          <w:p w:rsidR="006728CA" w:rsidRPr="00AA57C6" w:rsidRDefault="006728CA" w:rsidP="00AF7189">
            <w:pPr>
              <w:widowControl w:val="0"/>
              <w:suppressLineNumbers/>
              <w:suppressAutoHyphens/>
              <w:snapToGrid w:val="0"/>
              <w:spacing w:after="0" w:line="240" w:lineRule="auto"/>
              <w:jc w:val="center"/>
              <w:rPr>
                <w:rFonts w:ascii="Arial" w:hAnsi="Arial"/>
                <w:kern w:val="1"/>
                <w:sz w:val="24"/>
                <w:szCs w:val="24"/>
              </w:rPr>
            </w:pPr>
            <w:r w:rsidRPr="00AA57C6">
              <w:rPr>
                <w:rFonts w:ascii="Arial" w:hAnsi="Arial"/>
                <w:kern w:val="1"/>
                <w:sz w:val="20"/>
                <w:szCs w:val="20"/>
              </w:rPr>
              <w:t>3.4.2</w:t>
            </w:r>
          </w:p>
        </w:tc>
      </w:tr>
      <w:tr w:rsidR="00AA57C6" w:rsidRPr="00AA57C6" w:rsidTr="00C45898">
        <w:trPr>
          <w:gridAfter w:val="3"/>
          <w:wAfter w:w="2598" w:type="dxa"/>
        </w:trPr>
        <w:tc>
          <w:tcPr>
            <w:tcW w:w="4097"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rPr>
                <w:rFonts w:ascii="Arial" w:hAnsi="Arial"/>
                <w:kern w:val="1"/>
                <w:sz w:val="24"/>
                <w:szCs w:val="24"/>
              </w:rPr>
            </w:pPr>
            <w:r w:rsidRPr="00AA57C6">
              <w:rPr>
                <w:rFonts w:ascii="Arial" w:hAnsi="Arial"/>
                <w:kern w:val="1"/>
                <w:sz w:val="19"/>
                <w:szCs w:val="19"/>
              </w:rPr>
              <w:t>Обслуживание жилой застройки</w:t>
            </w:r>
          </w:p>
        </w:tc>
        <w:tc>
          <w:tcPr>
            <w:tcW w:w="703" w:type="dxa"/>
            <w:tcBorders>
              <w:left w:val="single" w:sz="2" w:space="0" w:color="000000"/>
              <w:bottom w:val="single" w:sz="2" w:space="0" w:color="000000"/>
            </w:tcBorders>
          </w:tcPr>
          <w:p w:rsidR="006728CA" w:rsidRPr="00AA57C6" w:rsidRDefault="006728CA" w:rsidP="00AF7189">
            <w:pPr>
              <w:widowControl w:val="0"/>
              <w:suppressLineNumbers/>
              <w:suppressAutoHyphens/>
              <w:snapToGrid w:val="0"/>
              <w:spacing w:after="0" w:line="240" w:lineRule="auto"/>
              <w:jc w:val="center"/>
              <w:rPr>
                <w:rFonts w:ascii="Arial" w:hAnsi="Arial"/>
                <w:kern w:val="1"/>
                <w:sz w:val="24"/>
                <w:szCs w:val="24"/>
              </w:rPr>
            </w:pPr>
            <w:r w:rsidRPr="00AA57C6">
              <w:rPr>
                <w:rFonts w:ascii="Arial" w:hAnsi="Arial"/>
                <w:kern w:val="1"/>
                <w:sz w:val="20"/>
                <w:szCs w:val="20"/>
              </w:rPr>
              <w:t>2.7</w:t>
            </w:r>
          </w:p>
        </w:tc>
        <w:tc>
          <w:tcPr>
            <w:tcW w:w="3989"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rPr>
                <w:rFonts w:ascii="Arial" w:hAnsi="Arial"/>
                <w:kern w:val="1"/>
                <w:sz w:val="24"/>
                <w:szCs w:val="24"/>
              </w:rPr>
            </w:pPr>
            <w:r w:rsidRPr="00AA57C6">
              <w:rPr>
                <w:rFonts w:ascii="Arial" w:hAnsi="Arial" w:cs="Arial"/>
                <w:kern w:val="1"/>
                <w:sz w:val="19"/>
                <w:szCs w:val="19"/>
              </w:rPr>
              <w:t>Культурное развитие</w:t>
            </w:r>
          </w:p>
        </w:tc>
        <w:tc>
          <w:tcPr>
            <w:tcW w:w="866" w:type="dxa"/>
            <w:tcBorders>
              <w:left w:val="single" w:sz="2" w:space="0" w:color="000000"/>
              <w:bottom w:val="single" w:sz="2" w:space="0" w:color="000000"/>
              <w:right w:val="single" w:sz="2" w:space="0" w:color="000000"/>
            </w:tcBorders>
          </w:tcPr>
          <w:p w:rsidR="006728CA" w:rsidRPr="00AA57C6" w:rsidRDefault="006728CA" w:rsidP="00AF7189">
            <w:pPr>
              <w:widowControl w:val="0"/>
              <w:suppressLineNumbers/>
              <w:suppressAutoHyphens/>
              <w:snapToGrid w:val="0"/>
              <w:spacing w:after="0" w:line="240" w:lineRule="auto"/>
              <w:jc w:val="center"/>
              <w:rPr>
                <w:rFonts w:ascii="Arial" w:hAnsi="Arial"/>
                <w:kern w:val="1"/>
                <w:sz w:val="24"/>
                <w:szCs w:val="24"/>
              </w:rPr>
            </w:pPr>
            <w:r w:rsidRPr="00AA57C6">
              <w:rPr>
                <w:rFonts w:ascii="Arial" w:hAnsi="Arial"/>
                <w:kern w:val="1"/>
                <w:sz w:val="20"/>
                <w:szCs w:val="20"/>
              </w:rPr>
              <w:t>3.6</w:t>
            </w:r>
          </w:p>
        </w:tc>
      </w:tr>
      <w:tr w:rsidR="00AA57C6" w:rsidRPr="00AA57C6" w:rsidTr="00C45898">
        <w:trPr>
          <w:gridAfter w:val="3"/>
          <w:wAfter w:w="2598" w:type="dxa"/>
        </w:trPr>
        <w:tc>
          <w:tcPr>
            <w:tcW w:w="4097" w:type="dxa"/>
            <w:tcBorders>
              <w:left w:val="single" w:sz="2" w:space="0" w:color="000000"/>
              <w:bottom w:val="single" w:sz="2" w:space="0" w:color="000000"/>
            </w:tcBorders>
          </w:tcPr>
          <w:p w:rsidR="006728CA" w:rsidRPr="00AA57C6" w:rsidRDefault="006728CA" w:rsidP="00C45898">
            <w:pPr>
              <w:widowControl w:val="0"/>
              <w:suppressLineNumbers/>
              <w:suppressAutoHyphens/>
              <w:snapToGrid w:val="0"/>
              <w:spacing w:after="0" w:line="240" w:lineRule="auto"/>
              <w:rPr>
                <w:rFonts w:ascii="Arial" w:hAnsi="Arial"/>
                <w:kern w:val="1"/>
                <w:sz w:val="20"/>
                <w:szCs w:val="20"/>
              </w:rPr>
            </w:pPr>
            <w:r w:rsidRPr="00AA57C6">
              <w:rPr>
                <w:rFonts w:ascii="Arial" w:hAnsi="Arial"/>
                <w:kern w:val="1"/>
                <w:sz w:val="19"/>
                <w:szCs w:val="19"/>
              </w:rPr>
              <w:t>Хранение автотранспорта</w:t>
            </w:r>
          </w:p>
        </w:tc>
        <w:tc>
          <w:tcPr>
            <w:tcW w:w="703" w:type="dxa"/>
            <w:tcBorders>
              <w:left w:val="single" w:sz="2" w:space="0" w:color="000000"/>
              <w:bottom w:val="single" w:sz="2" w:space="0" w:color="000000"/>
            </w:tcBorders>
          </w:tcPr>
          <w:p w:rsidR="006728CA" w:rsidRPr="00AA57C6" w:rsidRDefault="006728CA" w:rsidP="00C45898">
            <w:pPr>
              <w:widowControl w:val="0"/>
              <w:suppressAutoHyphens/>
              <w:snapToGrid w:val="0"/>
              <w:spacing w:after="0" w:line="240" w:lineRule="auto"/>
              <w:jc w:val="center"/>
              <w:rPr>
                <w:rFonts w:ascii="Arial" w:hAnsi="Arial" w:cs="Arial"/>
                <w:kern w:val="1"/>
                <w:sz w:val="20"/>
                <w:szCs w:val="20"/>
              </w:rPr>
            </w:pPr>
            <w:r w:rsidRPr="00AA57C6">
              <w:rPr>
                <w:rFonts w:ascii="Arial" w:hAnsi="Arial" w:cs="Arial"/>
                <w:kern w:val="1"/>
                <w:sz w:val="20"/>
                <w:szCs w:val="20"/>
              </w:rPr>
              <w:t>2.7.1</w:t>
            </w:r>
          </w:p>
        </w:tc>
        <w:tc>
          <w:tcPr>
            <w:tcW w:w="3989" w:type="dxa"/>
            <w:tcBorders>
              <w:left w:val="single" w:sz="2" w:space="0" w:color="000000"/>
              <w:bottom w:val="single" w:sz="2" w:space="0" w:color="000000"/>
            </w:tcBorders>
          </w:tcPr>
          <w:p w:rsidR="006728CA" w:rsidRPr="00AA57C6" w:rsidRDefault="006728CA" w:rsidP="00C45898">
            <w:pPr>
              <w:widowControl w:val="0"/>
              <w:suppressAutoHyphens/>
              <w:snapToGrid w:val="0"/>
              <w:spacing w:after="0" w:line="240" w:lineRule="auto"/>
              <w:rPr>
                <w:rFonts w:ascii="Arial" w:hAnsi="Arial"/>
                <w:kern w:val="1"/>
                <w:sz w:val="24"/>
                <w:szCs w:val="24"/>
              </w:rPr>
            </w:pPr>
            <w:r w:rsidRPr="00AA57C6">
              <w:rPr>
                <w:rFonts w:ascii="Arial" w:hAnsi="Arial" w:cs="Arial"/>
                <w:kern w:val="1"/>
                <w:sz w:val="19"/>
                <w:szCs w:val="19"/>
              </w:rPr>
              <w:t>Религиозное использование</w:t>
            </w:r>
          </w:p>
        </w:tc>
        <w:tc>
          <w:tcPr>
            <w:tcW w:w="866" w:type="dxa"/>
            <w:tcBorders>
              <w:left w:val="single" w:sz="2" w:space="0" w:color="000000"/>
              <w:bottom w:val="single" w:sz="2" w:space="0" w:color="000000"/>
              <w:right w:val="single" w:sz="2" w:space="0" w:color="000000"/>
            </w:tcBorders>
          </w:tcPr>
          <w:p w:rsidR="006728CA" w:rsidRPr="00AA57C6" w:rsidRDefault="006728CA" w:rsidP="00C45898">
            <w:pPr>
              <w:widowControl w:val="0"/>
              <w:suppressLineNumbers/>
              <w:suppressAutoHyphens/>
              <w:snapToGrid w:val="0"/>
              <w:spacing w:after="0" w:line="240" w:lineRule="auto"/>
              <w:jc w:val="center"/>
              <w:rPr>
                <w:rFonts w:ascii="Arial" w:hAnsi="Arial"/>
                <w:kern w:val="1"/>
                <w:sz w:val="24"/>
                <w:szCs w:val="24"/>
              </w:rPr>
            </w:pPr>
            <w:r w:rsidRPr="00AA57C6">
              <w:rPr>
                <w:rFonts w:ascii="Arial" w:hAnsi="Arial"/>
                <w:kern w:val="1"/>
                <w:sz w:val="20"/>
                <w:szCs w:val="20"/>
              </w:rPr>
              <w:t>3.7</w:t>
            </w:r>
          </w:p>
        </w:tc>
      </w:tr>
      <w:tr w:rsidR="00AA57C6" w:rsidRPr="00AA57C6" w:rsidTr="00C45898">
        <w:trPr>
          <w:gridAfter w:val="3"/>
          <w:wAfter w:w="2598" w:type="dxa"/>
        </w:trPr>
        <w:tc>
          <w:tcPr>
            <w:tcW w:w="4097" w:type="dxa"/>
            <w:tcBorders>
              <w:left w:val="single" w:sz="2" w:space="0" w:color="000000"/>
              <w:bottom w:val="single" w:sz="2" w:space="0" w:color="000000"/>
            </w:tcBorders>
          </w:tcPr>
          <w:p w:rsidR="006728CA" w:rsidRPr="00AA57C6" w:rsidRDefault="006728CA" w:rsidP="00C45898">
            <w:pPr>
              <w:widowControl w:val="0"/>
              <w:suppressAutoHyphens/>
              <w:snapToGrid w:val="0"/>
              <w:spacing w:after="0" w:line="240" w:lineRule="auto"/>
              <w:rPr>
                <w:rFonts w:ascii="Arial" w:hAnsi="Arial"/>
                <w:kern w:val="1"/>
                <w:sz w:val="24"/>
                <w:szCs w:val="24"/>
              </w:rPr>
            </w:pPr>
            <w:r w:rsidRPr="00AA57C6">
              <w:rPr>
                <w:rFonts w:ascii="Arial" w:hAnsi="Arial" w:cs="Arial"/>
                <w:kern w:val="1"/>
                <w:sz w:val="19"/>
                <w:szCs w:val="19"/>
              </w:rPr>
              <w:t>Коммунальное обслуживание</w:t>
            </w:r>
          </w:p>
        </w:tc>
        <w:tc>
          <w:tcPr>
            <w:tcW w:w="703" w:type="dxa"/>
            <w:tcBorders>
              <w:left w:val="single" w:sz="2" w:space="0" w:color="000000"/>
              <w:bottom w:val="single" w:sz="2" w:space="0" w:color="000000"/>
            </w:tcBorders>
          </w:tcPr>
          <w:p w:rsidR="006728CA" w:rsidRPr="00AA57C6" w:rsidRDefault="006728CA" w:rsidP="00C45898">
            <w:pPr>
              <w:widowControl w:val="0"/>
              <w:suppressLineNumbers/>
              <w:suppressAutoHyphens/>
              <w:snapToGrid w:val="0"/>
              <w:spacing w:after="0" w:line="240" w:lineRule="auto"/>
              <w:jc w:val="center"/>
              <w:rPr>
                <w:rFonts w:ascii="Arial" w:hAnsi="Arial"/>
                <w:kern w:val="1"/>
                <w:sz w:val="24"/>
                <w:szCs w:val="24"/>
              </w:rPr>
            </w:pPr>
            <w:r w:rsidRPr="00AA57C6">
              <w:rPr>
                <w:rFonts w:ascii="Arial" w:hAnsi="Arial"/>
                <w:kern w:val="1"/>
                <w:sz w:val="20"/>
                <w:szCs w:val="20"/>
              </w:rPr>
              <w:t>3.1</w:t>
            </w:r>
          </w:p>
        </w:tc>
        <w:tc>
          <w:tcPr>
            <w:tcW w:w="3989" w:type="dxa"/>
            <w:tcBorders>
              <w:left w:val="single" w:sz="2" w:space="0" w:color="000000"/>
              <w:bottom w:val="single" w:sz="2" w:space="0" w:color="000000"/>
            </w:tcBorders>
          </w:tcPr>
          <w:p w:rsidR="006728CA" w:rsidRPr="00AA57C6" w:rsidRDefault="006728CA" w:rsidP="00C45898">
            <w:pPr>
              <w:widowControl w:val="0"/>
              <w:suppressAutoHyphens/>
              <w:snapToGrid w:val="0"/>
              <w:spacing w:after="0" w:line="240" w:lineRule="auto"/>
              <w:rPr>
                <w:rFonts w:ascii="Arial" w:hAnsi="Arial"/>
                <w:kern w:val="1"/>
                <w:sz w:val="24"/>
                <w:szCs w:val="24"/>
              </w:rPr>
            </w:pPr>
            <w:r w:rsidRPr="00AA57C6">
              <w:rPr>
                <w:rFonts w:ascii="Arial" w:hAnsi="Arial" w:cs="Arial"/>
                <w:kern w:val="1"/>
                <w:sz w:val="19"/>
                <w:szCs w:val="19"/>
              </w:rPr>
              <w:t>Банковская и страховая деятельность</w:t>
            </w:r>
          </w:p>
        </w:tc>
        <w:tc>
          <w:tcPr>
            <w:tcW w:w="866" w:type="dxa"/>
            <w:tcBorders>
              <w:left w:val="single" w:sz="2" w:space="0" w:color="000000"/>
              <w:bottom w:val="single" w:sz="2" w:space="0" w:color="000000"/>
              <w:right w:val="single" w:sz="2" w:space="0" w:color="000000"/>
            </w:tcBorders>
          </w:tcPr>
          <w:p w:rsidR="006728CA" w:rsidRPr="00AA57C6" w:rsidRDefault="006728CA" w:rsidP="00C45898">
            <w:pPr>
              <w:widowControl w:val="0"/>
              <w:suppressLineNumbers/>
              <w:suppressAutoHyphens/>
              <w:snapToGrid w:val="0"/>
              <w:spacing w:after="0" w:line="240" w:lineRule="auto"/>
              <w:jc w:val="center"/>
              <w:rPr>
                <w:rFonts w:ascii="Arial" w:hAnsi="Arial"/>
                <w:kern w:val="1"/>
                <w:sz w:val="24"/>
                <w:szCs w:val="24"/>
              </w:rPr>
            </w:pPr>
            <w:r w:rsidRPr="00AA57C6">
              <w:rPr>
                <w:rFonts w:ascii="Arial" w:hAnsi="Arial"/>
                <w:kern w:val="1"/>
                <w:sz w:val="20"/>
                <w:szCs w:val="20"/>
              </w:rPr>
              <w:t>4.5</w:t>
            </w:r>
          </w:p>
        </w:tc>
      </w:tr>
      <w:tr w:rsidR="00AA57C6" w:rsidRPr="00AA57C6" w:rsidTr="00C45898">
        <w:trPr>
          <w:gridAfter w:val="3"/>
          <w:wAfter w:w="2598" w:type="dxa"/>
        </w:trPr>
        <w:tc>
          <w:tcPr>
            <w:tcW w:w="4097" w:type="dxa"/>
            <w:tcBorders>
              <w:left w:val="single" w:sz="2" w:space="0" w:color="000000"/>
              <w:bottom w:val="single" w:sz="2" w:space="0" w:color="000000"/>
            </w:tcBorders>
          </w:tcPr>
          <w:p w:rsidR="006728CA" w:rsidRPr="00AA57C6" w:rsidRDefault="006728CA" w:rsidP="00C45898">
            <w:pPr>
              <w:widowControl w:val="0"/>
              <w:suppressAutoHyphens/>
              <w:snapToGrid w:val="0"/>
              <w:spacing w:after="0" w:line="240" w:lineRule="auto"/>
              <w:rPr>
                <w:rFonts w:ascii="Arial" w:hAnsi="Arial"/>
                <w:kern w:val="1"/>
                <w:sz w:val="24"/>
                <w:szCs w:val="24"/>
              </w:rPr>
            </w:pPr>
            <w:r w:rsidRPr="00AA57C6">
              <w:rPr>
                <w:rFonts w:ascii="Arial" w:hAnsi="Arial" w:cs="Arial"/>
                <w:kern w:val="1"/>
                <w:sz w:val="19"/>
                <w:szCs w:val="19"/>
              </w:rPr>
              <w:t>Бытовое обслуживание</w:t>
            </w:r>
          </w:p>
        </w:tc>
        <w:tc>
          <w:tcPr>
            <w:tcW w:w="703" w:type="dxa"/>
            <w:tcBorders>
              <w:left w:val="single" w:sz="2" w:space="0" w:color="000000"/>
              <w:bottom w:val="single" w:sz="2" w:space="0" w:color="000000"/>
            </w:tcBorders>
          </w:tcPr>
          <w:p w:rsidR="006728CA" w:rsidRPr="00AA57C6" w:rsidRDefault="006728CA" w:rsidP="00C45898">
            <w:pPr>
              <w:widowControl w:val="0"/>
              <w:suppressLineNumbers/>
              <w:suppressAutoHyphens/>
              <w:snapToGrid w:val="0"/>
              <w:spacing w:after="0" w:line="240" w:lineRule="auto"/>
              <w:jc w:val="center"/>
              <w:rPr>
                <w:rFonts w:ascii="Arial" w:hAnsi="Arial"/>
                <w:kern w:val="1"/>
                <w:sz w:val="24"/>
                <w:szCs w:val="24"/>
              </w:rPr>
            </w:pPr>
            <w:r w:rsidRPr="00AA57C6">
              <w:rPr>
                <w:rFonts w:ascii="Arial" w:hAnsi="Arial"/>
                <w:kern w:val="1"/>
                <w:sz w:val="20"/>
                <w:szCs w:val="20"/>
              </w:rPr>
              <w:t>3.3</w:t>
            </w:r>
          </w:p>
        </w:tc>
        <w:tc>
          <w:tcPr>
            <w:tcW w:w="3989" w:type="dxa"/>
            <w:tcBorders>
              <w:left w:val="single" w:sz="2" w:space="0" w:color="000000"/>
              <w:bottom w:val="single" w:sz="2" w:space="0" w:color="000000"/>
            </w:tcBorders>
          </w:tcPr>
          <w:p w:rsidR="006728CA" w:rsidRPr="00AA57C6" w:rsidRDefault="006728CA" w:rsidP="00C45898">
            <w:pPr>
              <w:widowControl w:val="0"/>
              <w:suppressAutoHyphens/>
              <w:snapToGrid w:val="0"/>
              <w:spacing w:after="0" w:line="240" w:lineRule="auto"/>
              <w:rPr>
                <w:rFonts w:ascii="Arial" w:hAnsi="Arial"/>
                <w:kern w:val="1"/>
                <w:sz w:val="24"/>
                <w:szCs w:val="24"/>
              </w:rPr>
            </w:pPr>
            <w:r w:rsidRPr="00AA57C6">
              <w:rPr>
                <w:rFonts w:ascii="Arial" w:hAnsi="Arial"/>
                <w:kern w:val="1"/>
                <w:sz w:val="19"/>
                <w:szCs w:val="19"/>
              </w:rPr>
              <w:t>Гостиничное обслуживание</w:t>
            </w:r>
          </w:p>
        </w:tc>
        <w:tc>
          <w:tcPr>
            <w:tcW w:w="866" w:type="dxa"/>
            <w:tcBorders>
              <w:left w:val="single" w:sz="2" w:space="0" w:color="000000"/>
              <w:bottom w:val="single" w:sz="2" w:space="0" w:color="000000"/>
              <w:right w:val="single" w:sz="2" w:space="0" w:color="000000"/>
            </w:tcBorders>
          </w:tcPr>
          <w:p w:rsidR="006728CA" w:rsidRPr="00AA57C6" w:rsidRDefault="006728CA" w:rsidP="00C45898">
            <w:pPr>
              <w:widowControl w:val="0"/>
              <w:suppressLineNumbers/>
              <w:suppressAutoHyphens/>
              <w:snapToGrid w:val="0"/>
              <w:spacing w:after="0" w:line="240" w:lineRule="auto"/>
              <w:jc w:val="center"/>
              <w:rPr>
                <w:rFonts w:ascii="Arial" w:hAnsi="Arial"/>
                <w:kern w:val="1"/>
                <w:sz w:val="24"/>
                <w:szCs w:val="24"/>
              </w:rPr>
            </w:pPr>
            <w:r w:rsidRPr="00AA57C6">
              <w:rPr>
                <w:rFonts w:ascii="Arial" w:hAnsi="Arial"/>
                <w:kern w:val="1"/>
                <w:sz w:val="20"/>
                <w:szCs w:val="20"/>
              </w:rPr>
              <w:t>4.7</w:t>
            </w:r>
          </w:p>
        </w:tc>
      </w:tr>
      <w:tr w:rsidR="00AA57C6" w:rsidRPr="00AA57C6" w:rsidTr="00C45898">
        <w:trPr>
          <w:gridAfter w:val="3"/>
          <w:wAfter w:w="2598" w:type="dxa"/>
        </w:trPr>
        <w:tc>
          <w:tcPr>
            <w:tcW w:w="4097" w:type="dxa"/>
            <w:tcBorders>
              <w:left w:val="single" w:sz="2" w:space="0" w:color="000000"/>
              <w:bottom w:val="single" w:sz="2" w:space="0" w:color="000000"/>
            </w:tcBorders>
          </w:tcPr>
          <w:p w:rsidR="006728CA" w:rsidRPr="00AA57C6" w:rsidRDefault="006728CA" w:rsidP="00C45898">
            <w:pPr>
              <w:widowControl w:val="0"/>
              <w:suppressAutoHyphens/>
              <w:snapToGrid w:val="0"/>
              <w:spacing w:after="0" w:line="240" w:lineRule="auto"/>
              <w:rPr>
                <w:rFonts w:ascii="Arial" w:hAnsi="Arial"/>
                <w:kern w:val="1"/>
                <w:sz w:val="24"/>
                <w:szCs w:val="24"/>
              </w:rPr>
            </w:pPr>
            <w:r w:rsidRPr="00AA57C6">
              <w:rPr>
                <w:rFonts w:ascii="Arial" w:hAnsi="Arial" w:cs="Arial"/>
                <w:kern w:val="1"/>
                <w:sz w:val="19"/>
                <w:szCs w:val="19"/>
              </w:rPr>
              <w:t>Амбулаторно-поликлиническое обслуживание</w:t>
            </w:r>
          </w:p>
        </w:tc>
        <w:tc>
          <w:tcPr>
            <w:tcW w:w="703" w:type="dxa"/>
            <w:tcBorders>
              <w:left w:val="single" w:sz="2" w:space="0" w:color="000000"/>
              <w:bottom w:val="single" w:sz="2" w:space="0" w:color="000000"/>
            </w:tcBorders>
          </w:tcPr>
          <w:p w:rsidR="006728CA" w:rsidRPr="00AA57C6" w:rsidRDefault="006728CA" w:rsidP="00C45898">
            <w:pPr>
              <w:widowControl w:val="0"/>
              <w:suppressLineNumbers/>
              <w:suppressAutoHyphens/>
              <w:snapToGrid w:val="0"/>
              <w:spacing w:after="0" w:line="240" w:lineRule="auto"/>
              <w:jc w:val="center"/>
              <w:rPr>
                <w:rFonts w:ascii="Arial" w:hAnsi="Arial"/>
                <w:kern w:val="1"/>
                <w:sz w:val="24"/>
                <w:szCs w:val="24"/>
              </w:rPr>
            </w:pPr>
            <w:r w:rsidRPr="00AA57C6">
              <w:rPr>
                <w:rFonts w:ascii="Arial" w:hAnsi="Arial"/>
                <w:kern w:val="1"/>
                <w:sz w:val="20"/>
                <w:szCs w:val="20"/>
              </w:rPr>
              <w:t>3.4.1</w:t>
            </w:r>
          </w:p>
        </w:tc>
        <w:tc>
          <w:tcPr>
            <w:tcW w:w="3989" w:type="dxa"/>
            <w:tcBorders>
              <w:left w:val="single" w:sz="2" w:space="0" w:color="000000"/>
              <w:bottom w:val="single" w:sz="2" w:space="0" w:color="000000"/>
            </w:tcBorders>
          </w:tcPr>
          <w:p w:rsidR="006728CA" w:rsidRPr="00AA57C6" w:rsidRDefault="006728CA" w:rsidP="00C45898">
            <w:pPr>
              <w:widowControl w:val="0"/>
              <w:suppressLineNumbers/>
              <w:suppressAutoHyphens/>
              <w:snapToGrid w:val="0"/>
              <w:spacing w:after="0" w:line="240" w:lineRule="auto"/>
              <w:rPr>
                <w:rFonts w:ascii="Arial" w:hAnsi="Arial"/>
                <w:kern w:val="1"/>
                <w:sz w:val="24"/>
                <w:szCs w:val="24"/>
              </w:rPr>
            </w:pPr>
          </w:p>
        </w:tc>
        <w:tc>
          <w:tcPr>
            <w:tcW w:w="866" w:type="dxa"/>
            <w:tcBorders>
              <w:left w:val="single" w:sz="2" w:space="0" w:color="000000"/>
              <w:bottom w:val="single" w:sz="2" w:space="0" w:color="000000"/>
              <w:right w:val="single" w:sz="2" w:space="0" w:color="000000"/>
            </w:tcBorders>
          </w:tcPr>
          <w:p w:rsidR="006728CA" w:rsidRPr="00AA57C6" w:rsidRDefault="006728CA" w:rsidP="00C45898">
            <w:pPr>
              <w:widowControl w:val="0"/>
              <w:suppressLineNumbers/>
              <w:suppressAutoHyphens/>
              <w:snapToGrid w:val="0"/>
              <w:spacing w:after="0" w:line="240" w:lineRule="auto"/>
              <w:jc w:val="center"/>
              <w:rPr>
                <w:rFonts w:ascii="Arial" w:hAnsi="Arial"/>
                <w:kern w:val="1"/>
                <w:sz w:val="24"/>
                <w:szCs w:val="24"/>
              </w:rPr>
            </w:pPr>
          </w:p>
        </w:tc>
      </w:tr>
      <w:tr w:rsidR="00AA57C6" w:rsidRPr="00AA57C6" w:rsidTr="00C45898">
        <w:trPr>
          <w:gridAfter w:val="3"/>
          <w:wAfter w:w="2598" w:type="dxa"/>
        </w:trPr>
        <w:tc>
          <w:tcPr>
            <w:tcW w:w="4097" w:type="dxa"/>
            <w:tcBorders>
              <w:left w:val="single" w:sz="2" w:space="0" w:color="000000"/>
              <w:bottom w:val="single" w:sz="2" w:space="0" w:color="000000"/>
            </w:tcBorders>
          </w:tcPr>
          <w:p w:rsidR="006728CA" w:rsidRPr="00AA57C6" w:rsidRDefault="006728CA" w:rsidP="00C45898">
            <w:pPr>
              <w:widowControl w:val="0"/>
              <w:suppressAutoHyphens/>
              <w:snapToGrid w:val="0"/>
              <w:spacing w:after="0" w:line="240" w:lineRule="auto"/>
              <w:rPr>
                <w:rFonts w:ascii="Arial" w:hAnsi="Arial"/>
                <w:kern w:val="1"/>
                <w:sz w:val="24"/>
                <w:szCs w:val="24"/>
              </w:rPr>
            </w:pPr>
            <w:r w:rsidRPr="00AA57C6">
              <w:rPr>
                <w:rFonts w:ascii="Arial" w:hAnsi="Arial" w:cs="Arial"/>
                <w:kern w:val="1"/>
                <w:sz w:val="19"/>
                <w:szCs w:val="19"/>
              </w:rPr>
              <w:t>Дошкольное, начальное и среднее общее образование</w:t>
            </w:r>
          </w:p>
        </w:tc>
        <w:tc>
          <w:tcPr>
            <w:tcW w:w="703" w:type="dxa"/>
            <w:tcBorders>
              <w:left w:val="single" w:sz="2" w:space="0" w:color="000000"/>
              <w:bottom w:val="single" w:sz="2" w:space="0" w:color="000000"/>
            </w:tcBorders>
          </w:tcPr>
          <w:p w:rsidR="006728CA" w:rsidRPr="00AA57C6" w:rsidRDefault="006728CA" w:rsidP="00C45898">
            <w:pPr>
              <w:widowControl w:val="0"/>
              <w:suppressLineNumbers/>
              <w:suppressAutoHyphens/>
              <w:snapToGrid w:val="0"/>
              <w:spacing w:after="0" w:line="240" w:lineRule="auto"/>
              <w:jc w:val="center"/>
              <w:rPr>
                <w:rFonts w:ascii="Arial" w:hAnsi="Arial"/>
                <w:kern w:val="1"/>
                <w:sz w:val="24"/>
                <w:szCs w:val="24"/>
              </w:rPr>
            </w:pPr>
            <w:r w:rsidRPr="00AA57C6">
              <w:rPr>
                <w:rFonts w:ascii="Arial" w:hAnsi="Arial"/>
                <w:kern w:val="1"/>
                <w:sz w:val="20"/>
                <w:szCs w:val="20"/>
              </w:rPr>
              <w:t>3.5.1</w:t>
            </w:r>
          </w:p>
        </w:tc>
        <w:tc>
          <w:tcPr>
            <w:tcW w:w="3989" w:type="dxa"/>
            <w:tcBorders>
              <w:left w:val="single" w:sz="2" w:space="0" w:color="000000"/>
              <w:bottom w:val="single" w:sz="2" w:space="0" w:color="000000"/>
            </w:tcBorders>
          </w:tcPr>
          <w:p w:rsidR="006728CA" w:rsidRPr="00AA57C6" w:rsidRDefault="006728CA" w:rsidP="00C45898">
            <w:pPr>
              <w:widowControl w:val="0"/>
              <w:suppressLineNumbers/>
              <w:suppressAutoHyphens/>
              <w:snapToGrid w:val="0"/>
              <w:spacing w:after="0" w:line="240" w:lineRule="auto"/>
              <w:rPr>
                <w:rFonts w:ascii="Arial" w:hAnsi="Arial"/>
                <w:kern w:val="1"/>
                <w:sz w:val="24"/>
                <w:szCs w:val="24"/>
              </w:rPr>
            </w:pPr>
          </w:p>
        </w:tc>
        <w:tc>
          <w:tcPr>
            <w:tcW w:w="866" w:type="dxa"/>
            <w:tcBorders>
              <w:left w:val="single" w:sz="2" w:space="0" w:color="000000"/>
              <w:bottom w:val="single" w:sz="2" w:space="0" w:color="000000"/>
              <w:right w:val="single" w:sz="2" w:space="0" w:color="000000"/>
            </w:tcBorders>
          </w:tcPr>
          <w:p w:rsidR="006728CA" w:rsidRPr="00AA57C6" w:rsidRDefault="006728CA" w:rsidP="00C45898">
            <w:pPr>
              <w:widowControl w:val="0"/>
              <w:suppressLineNumbers/>
              <w:suppressAutoHyphens/>
              <w:snapToGrid w:val="0"/>
              <w:spacing w:after="0" w:line="240" w:lineRule="auto"/>
              <w:jc w:val="center"/>
              <w:rPr>
                <w:rFonts w:ascii="Arial" w:hAnsi="Arial"/>
                <w:kern w:val="1"/>
                <w:sz w:val="24"/>
                <w:szCs w:val="24"/>
              </w:rPr>
            </w:pPr>
          </w:p>
        </w:tc>
      </w:tr>
      <w:tr w:rsidR="00AA57C6" w:rsidRPr="00AA57C6" w:rsidTr="00C45898">
        <w:trPr>
          <w:gridAfter w:val="3"/>
          <w:wAfter w:w="2598" w:type="dxa"/>
        </w:trPr>
        <w:tc>
          <w:tcPr>
            <w:tcW w:w="4097" w:type="dxa"/>
            <w:tcBorders>
              <w:left w:val="single" w:sz="2" w:space="0" w:color="000000"/>
              <w:bottom w:val="single" w:sz="2" w:space="0" w:color="000000"/>
            </w:tcBorders>
          </w:tcPr>
          <w:p w:rsidR="006728CA" w:rsidRPr="00AA57C6" w:rsidRDefault="006728CA" w:rsidP="00C45898">
            <w:pPr>
              <w:widowControl w:val="0"/>
              <w:suppressAutoHyphens/>
              <w:snapToGrid w:val="0"/>
              <w:spacing w:after="0" w:line="240" w:lineRule="auto"/>
              <w:rPr>
                <w:rFonts w:ascii="Arial" w:hAnsi="Arial"/>
                <w:kern w:val="1"/>
                <w:sz w:val="24"/>
                <w:szCs w:val="24"/>
              </w:rPr>
            </w:pPr>
            <w:r w:rsidRPr="00AA57C6">
              <w:rPr>
                <w:rFonts w:ascii="Arial" w:hAnsi="Arial" w:cs="Arial"/>
                <w:kern w:val="1"/>
                <w:sz w:val="19"/>
                <w:szCs w:val="19"/>
              </w:rPr>
              <w:t>Общественное управление</w:t>
            </w:r>
          </w:p>
        </w:tc>
        <w:tc>
          <w:tcPr>
            <w:tcW w:w="703" w:type="dxa"/>
            <w:tcBorders>
              <w:left w:val="single" w:sz="2" w:space="0" w:color="000000"/>
              <w:bottom w:val="single" w:sz="2" w:space="0" w:color="000000"/>
            </w:tcBorders>
          </w:tcPr>
          <w:p w:rsidR="006728CA" w:rsidRPr="00AA57C6" w:rsidRDefault="006728CA" w:rsidP="00C45898">
            <w:pPr>
              <w:widowControl w:val="0"/>
              <w:suppressLineNumbers/>
              <w:suppressAutoHyphens/>
              <w:snapToGrid w:val="0"/>
              <w:spacing w:after="0" w:line="240" w:lineRule="auto"/>
              <w:jc w:val="center"/>
              <w:rPr>
                <w:rFonts w:ascii="Arial" w:hAnsi="Arial"/>
                <w:kern w:val="1"/>
                <w:sz w:val="24"/>
                <w:szCs w:val="24"/>
              </w:rPr>
            </w:pPr>
            <w:r w:rsidRPr="00AA57C6">
              <w:rPr>
                <w:rFonts w:ascii="Arial" w:hAnsi="Arial"/>
                <w:kern w:val="1"/>
                <w:sz w:val="20"/>
                <w:szCs w:val="20"/>
              </w:rPr>
              <w:t>3.8</w:t>
            </w:r>
          </w:p>
        </w:tc>
        <w:tc>
          <w:tcPr>
            <w:tcW w:w="3989" w:type="dxa"/>
            <w:tcBorders>
              <w:left w:val="single" w:sz="2" w:space="0" w:color="000000"/>
              <w:bottom w:val="single" w:sz="2" w:space="0" w:color="000000"/>
            </w:tcBorders>
          </w:tcPr>
          <w:p w:rsidR="006728CA" w:rsidRPr="00AA57C6" w:rsidRDefault="006728CA" w:rsidP="00C45898">
            <w:pPr>
              <w:widowControl w:val="0"/>
              <w:suppressLineNumbers/>
              <w:suppressAutoHyphens/>
              <w:snapToGrid w:val="0"/>
              <w:spacing w:after="0" w:line="240" w:lineRule="auto"/>
              <w:rPr>
                <w:rFonts w:ascii="Arial" w:hAnsi="Arial"/>
                <w:kern w:val="1"/>
                <w:sz w:val="19"/>
                <w:szCs w:val="19"/>
              </w:rPr>
            </w:pPr>
          </w:p>
        </w:tc>
        <w:tc>
          <w:tcPr>
            <w:tcW w:w="866" w:type="dxa"/>
            <w:tcBorders>
              <w:left w:val="single" w:sz="2" w:space="0" w:color="000000"/>
              <w:bottom w:val="single" w:sz="2" w:space="0" w:color="000000"/>
              <w:right w:val="single" w:sz="2" w:space="0" w:color="000000"/>
            </w:tcBorders>
          </w:tcPr>
          <w:p w:rsidR="006728CA" w:rsidRPr="00AA57C6" w:rsidRDefault="006728CA" w:rsidP="00C45898">
            <w:pPr>
              <w:widowControl w:val="0"/>
              <w:suppressLineNumbers/>
              <w:suppressAutoHyphens/>
              <w:snapToGrid w:val="0"/>
              <w:spacing w:after="0" w:line="240" w:lineRule="auto"/>
              <w:jc w:val="center"/>
              <w:rPr>
                <w:rFonts w:ascii="Arial" w:hAnsi="Arial"/>
                <w:kern w:val="1"/>
                <w:sz w:val="19"/>
                <w:szCs w:val="19"/>
              </w:rPr>
            </w:pPr>
          </w:p>
        </w:tc>
      </w:tr>
      <w:tr w:rsidR="00AA57C6" w:rsidRPr="00AA57C6" w:rsidTr="00C45898">
        <w:trPr>
          <w:gridAfter w:val="3"/>
          <w:wAfter w:w="2598" w:type="dxa"/>
        </w:trPr>
        <w:tc>
          <w:tcPr>
            <w:tcW w:w="4097" w:type="dxa"/>
            <w:tcBorders>
              <w:left w:val="single" w:sz="2" w:space="0" w:color="000000"/>
              <w:bottom w:val="single" w:sz="2" w:space="0" w:color="000000"/>
            </w:tcBorders>
          </w:tcPr>
          <w:p w:rsidR="006728CA" w:rsidRPr="00AA57C6" w:rsidRDefault="006728CA" w:rsidP="00FC3A6D">
            <w:pPr>
              <w:widowControl w:val="0"/>
              <w:suppressLineNumbers/>
              <w:suppressAutoHyphens/>
              <w:snapToGrid w:val="0"/>
              <w:spacing w:after="0" w:line="240" w:lineRule="auto"/>
              <w:rPr>
                <w:rFonts w:ascii="Arial" w:hAnsi="Arial"/>
                <w:kern w:val="1"/>
                <w:sz w:val="19"/>
                <w:szCs w:val="19"/>
              </w:rPr>
            </w:pPr>
            <w:r w:rsidRPr="00AA57C6">
              <w:rPr>
                <w:rFonts w:ascii="Arial" w:hAnsi="Arial"/>
                <w:kern w:val="1"/>
                <w:sz w:val="19"/>
                <w:szCs w:val="19"/>
              </w:rPr>
              <w:t>Обеспечение деятельности в области гидрометеоро</w:t>
            </w:r>
            <w:r w:rsidR="00FC3A6D">
              <w:rPr>
                <w:rFonts w:ascii="Arial" w:hAnsi="Arial"/>
                <w:kern w:val="1"/>
                <w:sz w:val="19"/>
                <w:szCs w:val="19"/>
              </w:rPr>
              <w:t xml:space="preserve">логии и смежных с ней областях </w:t>
            </w:r>
            <w:r w:rsidRPr="00AA57C6">
              <w:rPr>
                <w:rFonts w:ascii="Arial" w:hAnsi="Arial"/>
                <w:kern w:val="1"/>
                <w:sz w:val="19"/>
                <w:szCs w:val="19"/>
              </w:rPr>
              <w:t xml:space="preserve"> </w:t>
            </w:r>
          </w:p>
        </w:tc>
        <w:tc>
          <w:tcPr>
            <w:tcW w:w="703" w:type="dxa"/>
            <w:tcBorders>
              <w:left w:val="single" w:sz="2" w:space="0" w:color="000000"/>
              <w:bottom w:val="single" w:sz="2" w:space="0" w:color="000000"/>
            </w:tcBorders>
          </w:tcPr>
          <w:p w:rsidR="006728CA" w:rsidRPr="00AA57C6" w:rsidRDefault="006728CA" w:rsidP="00C45898">
            <w:pPr>
              <w:widowControl w:val="0"/>
              <w:suppressAutoHyphens/>
              <w:snapToGrid w:val="0"/>
              <w:spacing w:after="0" w:line="240" w:lineRule="auto"/>
              <w:jc w:val="center"/>
              <w:rPr>
                <w:rFonts w:ascii="Arial" w:hAnsi="Arial"/>
                <w:kern w:val="1"/>
                <w:sz w:val="19"/>
                <w:szCs w:val="19"/>
              </w:rPr>
            </w:pPr>
            <w:r w:rsidRPr="00AA57C6">
              <w:rPr>
                <w:rFonts w:ascii="Arial" w:hAnsi="Arial"/>
                <w:kern w:val="1"/>
                <w:sz w:val="19"/>
                <w:szCs w:val="19"/>
              </w:rPr>
              <w:t>3.9.1</w:t>
            </w:r>
          </w:p>
        </w:tc>
        <w:tc>
          <w:tcPr>
            <w:tcW w:w="3989" w:type="dxa"/>
            <w:tcBorders>
              <w:left w:val="single" w:sz="2" w:space="0" w:color="000000"/>
              <w:bottom w:val="single" w:sz="2" w:space="0" w:color="000000"/>
            </w:tcBorders>
          </w:tcPr>
          <w:p w:rsidR="006728CA" w:rsidRPr="00AA57C6" w:rsidRDefault="006728CA" w:rsidP="00C45898">
            <w:pPr>
              <w:widowControl w:val="0"/>
              <w:suppressLineNumbers/>
              <w:suppressAutoHyphens/>
              <w:snapToGrid w:val="0"/>
              <w:spacing w:after="0" w:line="240" w:lineRule="auto"/>
              <w:rPr>
                <w:rFonts w:ascii="Arial" w:hAnsi="Arial"/>
                <w:kern w:val="1"/>
                <w:sz w:val="19"/>
                <w:szCs w:val="19"/>
              </w:rPr>
            </w:pPr>
          </w:p>
        </w:tc>
        <w:tc>
          <w:tcPr>
            <w:tcW w:w="866" w:type="dxa"/>
            <w:tcBorders>
              <w:left w:val="single" w:sz="2" w:space="0" w:color="000000"/>
              <w:bottom w:val="single" w:sz="2" w:space="0" w:color="000000"/>
              <w:right w:val="single" w:sz="2" w:space="0" w:color="000000"/>
            </w:tcBorders>
          </w:tcPr>
          <w:p w:rsidR="006728CA" w:rsidRPr="00AA57C6" w:rsidRDefault="006728CA" w:rsidP="00C45898">
            <w:pPr>
              <w:widowControl w:val="0"/>
              <w:suppressLineNumbers/>
              <w:suppressAutoHyphens/>
              <w:snapToGrid w:val="0"/>
              <w:spacing w:after="0" w:line="240" w:lineRule="auto"/>
              <w:jc w:val="center"/>
              <w:rPr>
                <w:rFonts w:ascii="Arial" w:hAnsi="Arial"/>
                <w:kern w:val="1"/>
                <w:sz w:val="19"/>
                <w:szCs w:val="19"/>
              </w:rPr>
            </w:pPr>
          </w:p>
        </w:tc>
      </w:tr>
      <w:tr w:rsidR="00AA57C6" w:rsidRPr="00AA57C6" w:rsidTr="00C45898">
        <w:trPr>
          <w:gridAfter w:val="3"/>
          <w:wAfter w:w="2598" w:type="dxa"/>
        </w:trPr>
        <w:tc>
          <w:tcPr>
            <w:tcW w:w="4097" w:type="dxa"/>
            <w:tcBorders>
              <w:left w:val="single" w:sz="2" w:space="0" w:color="000000"/>
              <w:bottom w:val="single" w:sz="2" w:space="0" w:color="000000"/>
            </w:tcBorders>
          </w:tcPr>
          <w:p w:rsidR="006728CA" w:rsidRPr="00AA57C6" w:rsidRDefault="006728CA" w:rsidP="00C45898">
            <w:pPr>
              <w:widowControl w:val="0"/>
              <w:suppressAutoHyphens/>
              <w:snapToGrid w:val="0"/>
              <w:spacing w:after="0" w:line="240" w:lineRule="auto"/>
              <w:rPr>
                <w:rFonts w:ascii="Arial" w:hAnsi="Arial"/>
                <w:kern w:val="1"/>
                <w:sz w:val="24"/>
                <w:szCs w:val="24"/>
              </w:rPr>
            </w:pPr>
            <w:r w:rsidRPr="00AA57C6">
              <w:rPr>
                <w:rFonts w:ascii="Arial" w:hAnsi="Arial" w:cs="Arial"/>
                <w:kern w:val="1"/>
                <w:sz w:val="19"/>
                <w:szCs w:val="19"/>
              </w:rPr>
              <w:lastRenderedPageBreak/>
              <w:t>Деловое управление</w:t>
            </w:r>
          </w:p>
        </w:tc>
        <w:tc>
          <w:tcPr>
            <w:tcW w:w="703" w:type="dxa"/>
            <w:tcBorders>
              <w:left w:val="single" w:sz="2" w:space="0" w:color="000000"/>
              <w:bottom w:val="single" w:sz="2" w:space="0" w:color="000000"/>
            </w:tcBorders>
          </w:tcPr>
          <w:p w:rsidR="006728CA" w:rsidRPr="00AA57C6" w:rsidRDefault="006728CA" w:rsidP="00C45898">
            <w:pPr>
              <w:widowControl w:val="0"/>
              <w:suppressLineNumbers/>
              <w:suppressAutoHyphens/>
              <w:snapToGrid w:val="0"/>
              <w:spacing w:after="0" w:line="240" w:lineRule="auto"/>
              <w:jc w:val="center"/>
              <w:rPr>
                <w:rFonts w:ascii="Arial" w:hAnsi="Arial"/>
                <w:kern w:val="1"/>
                <w:sz w:val="24"/>
                <w:szCs w:val="24"/>
              </w:rPr>
            </w:pPr>
            <w:r w:rsidRPr="00AA57C6">
              <w:rPr>
                <w:rFonts w:ascii="Arial" w:hAnsi="Arial"/>
                <w:kern w:val="1"/>
                <w:sz w:val="20"/>
                <w:szCs w:val="20"/>
              </w:rPr>
              <w:t>4.1</w:t>
            </w:r>
          </w:p>
        </w:tc>
        <w:tc>
          <w:tcPr>
            <w:tcW w:w="3989" w:type="dxa"/>
            <w:tcBorders>
              <w:left w:val="single" w:sz="2" w:space="0" w:color="000000"/>
              <w:bottom w:val="single" w:sz="2" w:space="0" w:color="000000"/>
            </w:tcBorders>
          </w:tcPr>
          <w:p w:rsidR="006728CA" w:rsidRPr="00AA57C6" w:rsidRDefault="006728CA" w:rsidP="00C45898">
            <w:pPr>
              <w:widowControl w:val="0"/>
              <w:suppressLineNumbers/>
              <w:suppressAutoHyphens/>
              <w:snapToGrid w:val="0"/>
              <w:spacing w:after="0" w:line="240" w:lineRule="auto"/>
              <w:rPr>
                <w:rFonts w:ascii="Arial" w:hAnsi="Arial"/>
                <w:kern w:val="1"/>
                <w:sz w:val="19"/>
                <w:szCs w:val="19"/>
              </w:rPr>
            </w:pPr>
          </w:p>
        </w:tc>
        <w:tc>
          <w:tcPr>
            <w:tcW w:w="866" w:type="dxa"/>
            <w:tcBorders>
              <w:left w:val="single" w:sz="2" w:space="0" w:color="000000"/>
              <w:bottom w:val="single" w:sz="2" w:space="0" w:color="000000"/>
              <w:right w:val="single" w:sz="2" w:space="0" w:color="000000"/>
            </w:tcBorders>
          </w:tcPr>
          <w:p w:rsidR="006728CA" w:rsidRPr="00AA57C6" w:rsidRDefault="006728CA" w:rsidP="00C45898">
            <w:pPr>
              <w:widowControl w:val="0"/>
              <w:suppressLineNumbers/>
              <w:suppressAutoHyphens/>
              <w:snapToGrid w:val="0"/>
              <w:spacing w:after="0" w:line="240" w:lineRule="auto"/>
              <w:jc w:val="center"/>
              <w:rPr>
                <w:rFonts w:ascii="Arial" w:hAnsi="Arial"/>
                <w:kern w:val="1"/>
                <w:sz w:val="19"/>
                <w:szCs w:val="19"/>
              </w:rPr>
            </w:pPr>
          </w:p>
        </w:tc>
      </w:tr>
      <w:tr w:rsidR="00AA57C6" w:rsidRPr="00AA57C6" w:rsidTr="00C45898">
        <w:trPr>
          <w:gridAfter w:val="3"/>
          <w:wAfter w:w="2598" w:type="dxa"/>
        </w:trPr>
        <w:tc>
          <w:tcPr>
            <w:tcW w:w="4097" w:type="dxa"/>
            <w:tcBorders>
              <w:left w:val="single" w:sz="2" w:space="0" w:color="000000"/>
              <w:bottom w:val="single" w:sz="2" w:space="0" w:color="000000"/>
            </w:tcBorders>
          </w:tcPr>
          <w:p w:rsidR="006728CA" w:rsidRPr="00AA57C6" w:rsidRDefault="006728CA" w:rsidP="00C45898">
            <w:pPr>
              <w:widowControl w:val="0"/>
              <w:suppressAutoHyphens/>
              <w:snapToGrid w:val="0"/>
              <w:spacing w:after="0" w:line="240" w:lineRule="auto"/>
              <w:rPr>
                <w:rFonts w:ascii="Arial" w:hAnsi="Arial"/>
                <w:kern w:val="1"/>
                <w:sz w:val="24"/>
                <w:szCs w:val="24"/>
              </w:rPr>
            </w:pPr>
            <w:r w:rsidRPr="00AA57C6">
              <w:rPr>
                <w:rFonts w:ascii="Arial" w:hAnsi="Arial"/>
                <w:kern w:val="1"/>
                <w:sz w:val="19"/>
                <w:szCs w:val="19"/>
              </w:rPr>
              <w:t>Магазины</w:t>
            </w:r>
          </w:p>
        </w:tc>
        <w:tc>
          <w:tcPr>
            <w:tcW w:w="703" w:type="dxa"/>
            <w:tcBorders>
              <w:left w:val="single" w:sz="2" w:space="0" w:color="000000"/>
              <w:bottom w:val="single" w:sz="2" w:space="0" w:color="000000"/>
            </w:tcBorders>
          </w:tcPr>
          <w:p w:rsidR="006728CA" w:rsidRPr="00AA57C6" w:rsidRDefault="006728CA" w:rsidP="00C45898">
            <w:pPr>
              <w:widowControl w:val="0"/>
              <w:suppressLineNumbers/>
              <w:suppressAutoHyphens/>
              <w:snapToGrid w:val="0"/>
              <w:spacing w:after="0" w:line="240" w:lineRule="auto"/>
              <w:jc w:val="center"/>
              <w:rPr>
                <w:rFonts w:ascii="Arial" w:hAnsi="Arial"/>
                <w:kern w:val="1"/>
                <w:sz w:val="24"/>
                <w:szCs w:val="24"/>
              </w:rPr>
            </w:pPr>
            <w:r w:rsidRPr="00AA57C6">
              <w:rPr>
                <w:rFonts w:ascii="Arial" w:hAnsi="Arial"/>
                <w:kern w:val="1"/>
                <w:sz w:val="20"/>
                <w:szCs w:val="20"/>
              </w:rPr>
              <w:t>4.4</w:t>
            </w:r>
          </w:p>
        </w:tc>
        <w:tc>
          <w:tcPr>
            <w:tcW w:w="3989" w:type="dxa"/>
            <w:tcBorders>
              <w:left w:val="single" w:sz="2" w:space="0" w:color="000000"/>
              <w:bottom w:val="single" w:sz="2" w:space="0" w:color="000000"/>
            </w:tcBorders>
          </w:tcPr>
          <w:p w:rsidR="006728CA" w:rsidRPr="00AA57C6" w:rsidRDefault="006728CA" w:rsidP="00C45898">
            <w:pPr>
              <w:widowControl w:val="0"/>
              <w:suppressLineNumbers/>
              <w:suppressAutoHyphens/>
              <w:snapToGrid w:val="0"/>
              <w:spacing w:after="0" w:line="240" w:lineRule="auto"/>
              <w:rPr>
                <w:rFonts w:ascii="Arial" w:hAnsi="Arial"/>
                <w:kern w:val="1"/>
                <w:sz w:val="19"/>
                <w:szCs w:val="19"/>
              </w:rPr>
            </w:pPr>
          </w:p>
        </w:tc>
        <w:tc>
          <w:tcPr>
            <w:tcW w:w="866" w:type="dxa"/>
            <w:tcBorders>
              <w:left w:val="single" w:sz="2" w:space="0" w:color="000000"/>
              <w:bottom w:val="single" w:sz="2" w:space="0" w:color="000000"/>
              <w:right w:val="single" w:sz="2" w:space="0" w:color="000000"/>
            </w:tcBorders>
          </w:tcPr>
          <w:p w:rsidR="006728CA" w:rsidRPr="00AA57C6" w:rsidRDefault="006728CA" w:rsidP="00C45898">
            <w:pPr>
              <w:widowControl w:val="0"/>
              <w:suppressLineNumbers/>
              <w:suppressAutoHyphens/>
              <w:snapToGrid w:val="0"/>
              <w:spacing w:after="0" w:line="240" w:lineRule="auto"/>
              <w:jc w:val="center"/>
              <w:rPr>
                <w:rFonts w:ascii="Arial" w:hAnsi="Arial"/>
                <w:kern w:val="1"/>
                <w:sz w:val="19"/>
                <w:szCs w:val="19"/>
              </w:rPr>
            </w:pPr>
          </w:p>
        </w:tc>
      </w:tr>
      <w:tr w:rsidR="00AA57C6" w:rsidRPr="00AA57C6" w:rsidTr="00C45898">
        <w:trPr>
          <w:gridAfter w:val="3"/>
          <w:wAfter w:w="2598" w:type="dxa"/>
        </w:trPr>
        <w:tc>
          <w:tcPr>
            <w:tcW w:w="4097" w:type="dxa"/>
            <w:tcBorders>
              <w:left w:val="single" w:sz="2" w:space="0" w:color="000000"/>
              <w:bottom w:val="single" w:sz="2" w:space="0" w:color="000000"/>
            </w:tcBorders>
          </w:tcPr>
          <w:p w:rsidR="006728CA" w:rsidRPr="00AA57C6" w:rsidRDefault="006728CA" w:rsidP="00C45898">
            <w:pPr>
              <w:widowControl w:val="0"/>
              <w:suppressLineNumbers/>
              <w:suppressAutoHyphens/>
              <w:snapToGrid w:val="0"/>
              <w:spacing w:after="0" w:line="240" w:lineRule="auto"/>
              <w:rPr>
                <w:rFonts w:ascii="Arial" w:hAnsi="Arial"/>
                <w:kern w:val="1"/>
                <w:sz w:val="24"/>
                <w:szCs w:val="24"/>
              </w:rPr>
            </w:pPr>
            <w:r w:rsidRPr="00AA57C6">
              <w:rPr>
                <w:rFonts w:ascii="Arial" w:hAnsi="Arial"/>
                <w:kern w:val="1"/>
                <w:sz w:val="19"/>
                <w:szCs w:val="19"/>
              </w:rPr>
              <w:t>Общественное питание</w:t>
            </w:r>
          </w:p>
        </w:tc>
        <w:tc>
          <w:tcPr>
            <w:tcW w:w="703" w:type="dxa"/>
            <w:tcBorders>
              <w:left w:val="single" w:sz="2" w:space="0" w:color="000000"/>
              <w:bottom w:val="single" w:sz="2" w:space="0" w:color="000000"/>
            </w:tcBorders>
          </w:tcPr>
          <w:p w:rsidR="006728CA" w:rsidRPr="00AA57C6" w:rsidRDefault="006728CA" w:rsidP="00C45898">
            <w:pPr>
              <w:widowControl w:val="0"/>
              <w:suppressLineNumbers/>
              <w:suppressAutoHyphens/>
              <w:snapToGrid w:val="0"/>
              <w:spacing w:after="0" w:line="240" w:lineRule="auto"/>
              <w:jc w:val="center"/>
              <w:rPr>
                <w:rFonts w:ascii="Arial" w:hAnsi="Arial"/>
                <w:kern w:val="1"/>
                <w:sz w:val="24"/>
                <w:szCs w:val="24"/>
              </w:rPr>
            </w:pPr>
            <w:r w:rsidRPr="00AA57C6">
              <w:rPr>
                <w:rFonts w:ascii="Arial" w:hAnsi="Arial"/>
                <w:kern w:val="1"/>
                <w:sz w:val="20"/>
                <w:szCs w:val="20"/>
              </w:rPr>
              <w:t>4.6</w:t>
            </w:r>
          </w:p>
        </w:tc>
        <w:tc>
          <w:tcPr>
            <w:tcW w:w="3989" w:type="dxa"/>
            <w:tcBorders>
              <w:left w:val="single" w:sz="2" w:space="0" w:color="000000"/>
              <w:bottom w:val="single" w:sz="2" w:space="0" w:color="000000"/>
            </w:tcBorders>
          </w:tcPr>
          <w:p w:rsidR="006728CA" w:rsidRPr="00AA57C6" w:rsidRDefault="006728CA" w:rsidP="00C45898">
            <w:pPr>
              <w:widowControl w:val="0"/>
              <w:suppressLineNumbers/>
              <w:suppressAutoHyphens/>
              <w:snapToGrid w:val="0"/>
              <w:spacing w:after="0" w:line="240" w:lineRule="auto"/>
              <w:rPr>
                <w:rFonts w:ascii="Arial" w:hAnsi="Arial"/>
                <w:kern w:val="1"/>
                <w:sz w:val="19"/>
                <w:szCs w:val="19"/>
              </w:rPr>
            </w:pPr>
          </w:p>
        </w:tc>
        <w:tc>
          <w:tcPr>
            <w:tcW w:w="866" w:type="dxa"/>
            <w:tcBorders>
              <w:left w:val="single" w:sz="2" w:space="0" w:color="000000"/>
              <w:bottom w:val="single" w:sz="2" w:space="0" w:color="000000"/>
              <w:right w:val="single" w:sz="2" w:space="0" w:color="000000"/>
            </w:tcBorders>
          </w:tcPr>
          <w:p w:rsidR="006728CA" w:rsidRPr="00AA57C6" w:rsidRDefault="006728CA" w:rsidP="00C45898">
            <w:pPr>
              <w:widowControl w:val="0"/>
              <w:suppressLineNumbers/>
              <w:suppressAutoHyphens/>
              <w:snapToGrid w:val="0"/>
              <w:spacing w:after="0" w:line="240" w:lineRule="auto"/>
              <w:jc w:val="center"/>
              <w:rPr>
                <w:rFonts w:ascii="Arial" w:hAnsi="Arial"/>
                <w:kern w:val="1"/>
                <w:sz w:val="19"/>
                <w:szCs w:val="19"/>
              </w:rPr>
            </w:pPr>
          </w:p>
        </w:tc>
      </w:tr>
      <w:tr w:rsidR="00AA57C6" w:rsidRPr="00AA57C6" w:rsidTr="00C45898">
        <w:trPr>
          <w:gridAfter w:val="3"/>
          <w:wAfter w:w="2598" w:type="dxa"/>
        </w:trPr>
        <w:tc>
          <w:tcPr>
            <w:tcW w:w="4097" w:type="dxa"/>
            <w:tcBorders>
              <w:left w:val="single" w:sz="2" w:space="0" w:color="000000"/>
              <w:bottom w:val="single" w:sz="2" w:space="0" w:color="000000"/>
            </w:tcBorders>
          </w:tcPr>
          <w:p w:rsidR="006728CA" w:rsidRPr="00AA57C6" w:rsidRDefault="006728CA" w:rsidP="00C45898">
            <w:pPr>
              <w:widowControl w:val="0"/>
              <w:suppressLineNumbers/>
              <w:suppressAutoHyphens/>
              <w:snapToGrid w:val="0"/>
              <w:spacing w:after="0" w:line="240" w:lineRule="auto"/>
              <w:rPr>
                <w:rFonts w:ascii="Arial" w:hAnsi="Arial"/>
                <w:kern w:val="1"/>
                <w:sz w:val="19"/>
                <w:szCs w:val="19"/>
              </w:rPr>
            </w:pPr>
            <w:r w:rsidRPr="00AA57C6">
              <w:rPr>
                <w:rFonts w:ascii="Arial" w:hAnsi="Arial"/>
                <w:kern w:val="1"/>
                <w:sz w:val="19"/>
                <w:szCs w:val="19"/>
              </w:rPr>
              <w:t>Служебные гаражи</w:t>
            </w:r>
          </w:p>
        </w:tc>
        <w:tc>
          <w:tcPr>
            <w:tcW w:w="703" w:type="dxa"/>
            <w:tcBorders>
              <w:left w:val="single" w:sz="2" w:space="0" w:color="000000"/>
              <w:bottom w:val="single" w:sz="2" w:space="0" w:color="000000"/>
            </w:tcBorders>
          </w:tcPr>
          <w:p w:rsidR="006728CA" w:rsidRPr="00AA57C6" w:rsidRDefault="006728CA" w:rsidP="00C45898">
            <w:pPr>
              <w:widowControl w:val="0"/>
              <w:suppressLineNumbers/>
              <w:suppressAutoHyphens/>
              <w:snapToGrid w:val="0"/>
              <w:spacing w:after="0" w:line="240" w:lineRule="auto"/>
              <w:jc w:val="center"/>
              <w:rPr>
                <w:rFonts w:ascii="Arial" w:hAnsi="Arial"/>
                <w:kern w:val="1"/>
                <w:sz w:val="24"/>
                <w:szCs w:val="24"/>
              </w:rPr>
            </w:pPr>
            <w:r w:rsidRPr="00AA57C6">
              <w:rPr>
                <w:rFonts w:ascii="Arial" w:hAnsi="Arial"/>
                <w:kern w:val="1"/>
                <w:sz w:val="20"/>
                <w:szCs w:val="20"/>
              </w:rPr>
              <w:t>4.9</w:t>
            </w:r>
          </w:p>
        </w:tc>
        <w:tc>
          <w:tcPr>
            <w:tcW w:w="3989" w:type="dxa"/>
            <w:tcBorders>
              <w:left w:val="single" w:sz="2" w:space="0" w:color="000000"/>
              <w:bottom w:val="single" w:sz="2" w:space="0" w:color="000000"/>
            </w:tcBorders>
          </w:tcPr>
          <w:p w:rsidR="006728CA" w:rsidRPr="00AA57C6" w:rsidRDefault="006728CA" w:rsidP="00C45898">
            <w:pPr>
              <w:widowControl w:val="0"/>
              <w:suppressLineNumbers/>
              <w:suppressAutoHyphens/>
              <w:snapToGrid w:val="0"/>
              <w:spacing w:after="0" w:line="240" w:lineRule="auto"/>
              <w:rPr>
                <w:rFonts w:ascii="Arial" w:hAnsi="Arial"/>
                <w:kern w:val="1"/>
                <w:sz w:val="19"/>
                <w:szCs w:val="19"/>
              </w:rPr>
            </w:pPr>
          </w:p>
        </w:tc>
        <w:tc>
          <w:tcPr>
            <w:tcW w:w="866" w:type="dxa"/>
            <w:tcBorders>
              <w:left w:val="single" w:sz="2" w:space="0" w:color="000000"/>
              <w:bottom w:val="single" w:sz="2" w:space="0" w:color="000000"/>
              <w:right w:val="single" w:sz="2" w:space="0" w:color="000000"/>
            </w:tcBorders>
          </w:tcPr>
          <w:p w:rsidR="006728CA" w:rsidRPr="00AA57C6" w:rsidRDefault="006728CA" w:rsidP="00C45898">
            <w:pPr>
              <w:widowControl w:val="0"/>
              <w:suppressLineNumbers/>
              <w:suppressAutoHyphens/>
              <w:snapToGrid w:val="0"/>
              <w:spacing w:after="0" w:line="240" w:lineRule="auto"/>
              <w:jc w:val="center"/>
              <w:rPr>
                <w:rFonts w:ascii="Arial" w:hAnsi="Arial"/>
                <w:kern w:val="1"/>
                <w:sz w:val="19"/>
                <w:szCs w:val="19"/>
              </w:rPr>
            </w:pPr>
          </w:p>
        </w:tc>
      </w:tr>
      <w:tr w:rsidR="00AA57C6" w:rsidRPr="00AA57C6" w:rsidTr="00C45898">
        <w:trPr>
          <w:gridAfter w:val="3"/>
          <w:wAfter w:w="2598" w:type="dxa"/>
        </w:trPr>
        <w:tc>
          <w:tcPr>
            <w:tcW w:w="4097" w:type="dxa"/>
            <w:tcBorders>
              <w:left w:val="single" w:sz="2" w:space="0" w:color="000000"/>
              <w:bottom w:val="single" w:sz="2" w:space="0" w:color="000000"/>
            </w:tcBorders>
          </w:tcPr>
          <w:p w:rsidR="006728CA" w:rsidRPr="00AA57C6" w:rsidRDefault="006728CA" w:rsidP="00C45898">
            <w:pPr>
              <w:widowControl w:val="0"/>
              <w:suppressLineNumbers/>
              <w:suppressAutoHyphens/>
              <w:snapToGrid w:val="0"/>
              <w:spacing w:after="0" w:line="240" w:lineRule="auto"/>
              <w:rPr>
                <w:rFonts w:ascii="Arial" w:hAnsi="Arial"/>
                <w:kern w:val="1"/>
                <w:sz w:val="24"/>
                <w:szCs w:val="24"/>
              </w:rPr>
            </w:pPr>
            <w:r w:rsidRPr="00AA57C6">
              <w:rPr>
                <w:rFonts w:ascii="Arial" w:hAnsi="Arial"/>
                <w:kern w:val="1"/>
                <w:sz w:val="20"/>
                <w:szCs w:val="20"/>
              </w:rPr>
              <w:t>Спорт</w:t>
            </w:r>
          </w:p>
        </w:tc>
        <w:tc>
          <w:tcPr>
            <w:tcW w:w="703" w:type="dxa"/>
            <w:tcBorders>
              <w:left w:val="single" w:sz="2" w:space="0" w:color="000000"/>
              <w:bottom w:val="single" w:sz="2" w:space="0" w:color="000000"/>
            </w:tcBorders>
          </w:tcPr>
          <w:p w:rsidR="006728CA" w:rsidRPr="00AA57C6" w:rsidRDefault="006728CA" w:rsidP="00C45898">
            <w:pPr>
              <w:widowControl w:val="0"/>
              <w:suppressAutoHyphens/>
              <w:snapToGrid w:val="0"/>
              <w:spacing w:after="0" w:line="240" w:lineRule="auto"/>
              <w:jc w:val="center"/>
              <w:rPr>
                <w:rFonts w:ascii="Arial" w:hAnsi="Arial"/>
                <w:kern w:val="1"/>
                <w:sz w:val="24"/>
                <w:szCs w:val="24"/>
              </w:rPr>
            </w:pPr>
            <w:r w:rsidRPr="00AA57C6">
              <w:rPr>
                <w:rFonts w:ascii="Arial" w:hAnsi="Arial"/>
                <w:kern w:val="1"/>
                <w:sz w:val="20"/>
                <w:szCs w:val="20"/>
              </w:rPr>
              <w:t>5.1</w:t>
            </w:r>
          </w:p>
        </w:tc>
        <w:tc>
          <w:tcPr>
            <w:tcW w:w="3989" w:type="dxa"/>
            <w:tcBorders>
              <w:left w:val="single" w:sz="2" w:space="0" w:color="000000"/>
              <w:bottom w:val="single" w:sz="2" w:space="0" w:color="000000"/>
            </w:tcBorders>
          </w:tcPr>
          <w:p w:rsidR="006728CA" w:rsidRPr="00AA57C6" w:rsidRDefault="006728CA" w:rsidP="00C45898">
            <w:pPr>
              <w:widowControl w:val="0"/>
              <w:suppressLineNumbers/>
              <w:suppressAutoHyphens/>
              <w:snapToGrid w:val="0"/>
              <w:spacing w:after="0" w:line="240" w:lineRule="auto"/>
              <w:rPr>
                <w:rFonts w:ascii="Arial" w:hAnsi="Arial"/>
                <w:kern w:val="1"/>
                <w:sz w:val="20"/>
                <w:szCs w:val="20"/>
              </w:rPr>
            </w:pPr>
          </w:p>
        </w:tc>
        <w:tc>
          <w:tcPr>
            <w:tcW w:w="866" w:type="dxa"/>
            <w:tcBorders>
              <w:left w:val="single" w:sz="2" w:space="0" w:color="000000"/>
              <w:bottom w:val="single" w:sz="2" w:space="0" w:color="000000"/>
              <w:right w:val="single" w:sz="2" w:space="0" w:color="000000"/>
            </w:tcBorders>
          </w:tcPr>
          <w:p w:rsidR="006728CA" w:rsidRPr="00AA57C6" w:rsidRDefault="006728CA" w:rsidP="00C45898">
            <w:pPr>
              <w:widowControl w:val="0"/>
              <w:suppressLineNumbers/>
              <w:suppressAutoHyphens/>
              <w:snapToGrid w:val="0"/>
              <w:spacing w:after="0" w:line="240" w:lineRule="auto"/>
              <w:jc w:val="center"/>
              <w:rPr>
                <w:rFonts w:ascii="Arial" w:hAnsi="Arial"/>
                <w:kern w:val="1"/>
                <w:sz w:val="20"/>
                <w:szCs w:val="20"/>
              </w:rPr>
            </w:pPr>
          </w:p>
        </w:tc>
      </w:tr>
      <w:tr w:rsidR="00AA57C6" w:rsidRPr="00AA57C6" w:rsidTr="00C45898">
        <w:trPr>
          <w:gridAfter w:val="3"/>
          <w:wAfter w:w="2598" w:type="dxa"/>
        </w:trPr>
        <w:tc>
          <w:tcPr>
            <w:tcW w:w="4097" w:type="dxa"/>
            <w:tcBorders>
              <w:left w:val="single" w:sz="2" w:space="0" w:color="000000"/>
              <w:bottom w:val="single" w:sz="2" w:space="0" w:color="000000"/>
            </w:tcBorders>
          </w:tcPr>
          <w:p w:rsidR="006728CA" w:rsidRPr="00AA57C6" w:rsidRDefault="006728CA" w:rsidP="00C45898">
            <w:pPr>
              <w:widowControl w:val="0"/>
              <w:suppressLineNumbers/>
              <w:suppressAutoHyphens/>
              <w:snapToGrid w:val="0"/>
              <w:spacing w:after="0" w:line="240" w:lineRule="auto"/>
              <w:rPr>
                <w:rFonts w:ascii="Arial" w:hAnsi="Arial"/>
                <w:kern w:val="1"/>
                <w:sz w:val="24"/>
                <w:szCs w:val="24"/>
              </w:rPr>
            </w:pPr>
            <w:r w:rsidRPr="00AA57C6">
              <w:rPr>
                <w:rFonts w:ascii="Arial" w:hAnsi="Arial"/>
                <w:kern w:val="1"/>
                <w:sz w:val="19"/>
                <w:szCs w:val="19"/>
              </w:rPr>
              <w:t>Обеспечение внутреннего правопорядка</w:t>
            </w:r>
          </w:p>
        </w:tc>
        <w:tc>
          <w:tcPr>
            <w:tcW w:w="703" w:type="dxa"/>
            <w:tcBorders>
              <w:left w:val="single" w:sz="2" w:space="0" w:color="000000"/>
              <w:bottom w:val="single" w:sz="2" w:space="0" w:color="000000"/>
            </w:tcBorders>
          </w:tcPr>
          <w:p w:rsidR="006728CA" w:rsidRPr="00AA57C6" w:rsidRDefault="006728CA" w:rsidP="00C45898">
            <w:pPr>
              <w:widowControl w:val="0"/>
              <w:suppressLineNumbers/>
              <w:suppressAutoHyphens/>
              <w:snapToGrid w:val="0"/>
              <w:spacing w:after="0" w:line="240" w:lineRule="auto"/>
              <w:jc w:val="center"/>
              <w:rPr>
                <w:rFonts w:ascii="Arial" w:hAnsi="Arial"/>
                <w:kern w:val="1"/>
                <w:sz w:val="24"/>
                <w:szCs w:val="24"/>
              </w:rPr>
            </w:pPr>
            <w:r w:rsidRPr="00AA57C6">
              <w:rPr>
                <w:rFonts w:ascii="Arial" w:hAnsi="Arial"/>
                <w:kern w:val="1"/>
                <w:sz w:val="20"/>
                <w:szCs w:val="20"/>
              </w:rPr>
              <w:t>8.3</w:t>
            </w:r>
          </w:p>
        </w:tc>
        <w:tc>
          <w:tcPr>
            <w:tcW w:w="3989" w:type="dxa"/>
            <w:tcBorders>
              <w:left w:val="single" w:sz="2" w:space="0" w:color="000000"/>
              <w:bottom w:val="single" w:sz="2" w:space="0" w:color="000000"/>
            </w:tcBorders>
          </w:tcPr>
          <w:p w:rsidR="006728CA" w:rsidRPr="00AA57C6" w:rsidRDefault="006728CA" w:rsidP="00C45898">
            <w:pPr>
              <w:widowControl w:val="0"/>
              <w:suppressLineNumbers/>
              <w:suppressAutoHyphens/>
              <w:snapToGrid w:val="0"/>
              <w:spacing w:after="0" w:line="240" w:lineRule="auto"/>
              <w:rPr>
                <w:rFonts w:ascii="Arial" w:hAnsi="Arial"/>
                <w:kern w:val="1"/>
                <w:sz w:val="20"/>
                <w:szCs w:val="20"/>
              </w:rPr>
            </w:pPr>
          </w:p>
        </w:tc>
        <w:tc>
          <w:tcPr>
            <w:tcW w:w="866" w:type="dxa"/>
            <w:tcBorders>
              <w:left w:val="single" w:sz="2" w:space="0" w:color="000000"/>
              <w:bottom w:val="single" w:sz="2" w:space="0" w:color="000000"/>
              <w:right w:val="single" w:sz="2" w:space="0" w:color="000000"/>
            </w:tcBorders>
          </w:tcPr>
          <w:p w:rsidR="006728CA" w:rsidRPr="00AA57C6" w:rsidRDefault="006728CA" w:rsidP="00C45898">
            <w:pPr>
              <w:widowControl w:val="0"/>
              <w:suppressLineNumbers/>
              <w:suppressAutoHyphens/>
              <w:snapToGrid w:val="0"/>
              <w:spacing w:after="0" w:line="240" w:lineRule="auto"/>
              <w:jc w:val="center"/>
              <w:rPr>
                <w:rFonts w:ascii="Arial" w:hAnsi="Arial"/>
                <w:kern w:val="1"/>
                <w:sz w:val="20"/>
                <w:szCs w:val="20"/>
              </w:rPr>
            </w:pPr>
          </w:p>
        </w:tc>
      </w:tr>
      <w:tr w:rsidR="00AA57C6" w:rsidRPr="00AA57C6" w:rsidTr="00C45898">
        <w:trPr>
          <w:gridAfter w:val="3"/>
          <w:wAfter w:w="2598" w:type="dxa"/>
        </w:trPr>
        <w:tc>
          <w:tcPr>
            <w:tcW w:w="4097" w:type="dxa"/>
            <w:tcBorders>
              <w:left w:val="single" w:sz="2" w:space="0" w:color="000000"/>
              <w:bottom w:val="single" w:sz="2" w:space="0" w:color="000000"/>
            </w:tcBorders>
          </w:tcPr>
          <w:p w:rsidR="006728CA" w:rsidRPr="00AA57C6" w:rsidRDefault="006728CA" w:rsidP="00C45898">
            <w:pPr>
              <w:widowControl w:val="0"/>
              <w:suppressLineNumbers/>
              <w:suppressAutoHyphens/>
              <w:snapToGrid w:val="0"/>
              <w:spacing w:after="0" w:line="240" w:lineRule="auto"/>
              <w:rPr>
                <w:rFonts w:ascii="Arial" w:hAnsi="Arial"/>
                <w:kern w:val="1"/>
                <w:sz w:val="24"/>
                <w:szCs w:val="24"/>
              </w:rPr>
            </w:pPr>
            <w:r w:rsidRPr="00AA57C6">
              <w:rPr>
                <w:rFonts w:ascii="Arial" w:hAnsi="Arial"/>
                <w:kern w:val="1"/>
                <w:sz w:val="20"/>
                <w:szCs w:val="20"/>
              </w:rPr>
              <w:t>Земельные участки (территории) общего пользования</w:t>
            </w:r>
          </w:p>
        </w:tc>
        <w:tc>
          <w:tcPr>
            <w:tcW w:w="703" w:type="dxa"/>
            <w:tcBorders>
              <w:left w:val="single" w:sz="2" w:space="0" w:color="000000"/>
              <w:bottom w:val="single" w:sz="2" w:space="0" w:color="000000"/>
            </w:tcBorders>
          </w:tcPr>
          <w:p w:rsidR="006728CA" w:rsidRPr="00AA57C6" w:rsidRDefault="006728CA" w:rsidP="00C45898">
            <w:pPr>
              <w:widowControl w:val="0"/>
              <w:suppressAutoHyphens/>
              <w:snapToGrid w:val="0"/>
              <w:spacing w:after="0" w:line="240" w:lineRule="auto"/>
              <w:jc w:val="center"/>
              <w:rPr>
                <w:rFonts w:ascii="Arial" w:hAnsi="Arial"/>
                <w:kern w:val="1"/>
                <w:sz w:val="24"/>
                <w:szCs w:val="24"/>
              </w:rPr>
            </w:pPr>
            <w:r w:rsidRPr="00AA57C6">
              <w:rPr>
                <w:rFonts w:ascii="Arial" w:hAnsi="Arial"/>
                <w:kern w:val="1"/>
                <w:sz w:val="20"/>
                <w:szCs w:val="20"/>
              </w:rPr>
              <w:t>12.0</w:t>
            </w:r>
          </w:p>
        </w:tc>
        <w:tc>
          <w:tcPr>
            <w:tcW w:w="3989" w:type="dxa"/>
            <w:tcBorders>
              <w:left w:val="single" w:sz="2" w:space="0" w:color="000000"/>
              <w:bottom w:val="single" w:sz="2" w:space="0" w:color="000000"/>
            </w:tcBorders>
          </w:tcPr>
          <w:p w:rsidR="006728CA" w:rsidRPr="00AA57C6" w:rsidRDefault="006728CA" w:rsidP="00C45898">
            <w:pPr>
              <w:widowControl w:val="0"/>
              <w:suppressLineNumbers/>
              <w:suppressAutoHyphens/>
              <w:snapToGrid w:val="0"/>
              <w:spacing w:after="0" w:line="240" w:lineRule="auto"/>
              <w:rPr>
                <w:rFonts w:ascii="Arial" w:hAnsi="Arial"/>
                <w:kern w:val="1"/>
                <w:sz w:val="20"/>
                <w:szCs w:val="20"/>
              </w:rPr>
            </w:pPr>
          </w:p>
        </w:tc>
        <w:tc>
          <w:tcPr>
            <w:tcW w:w="866" w:type="dxa"/>
            <w:tcBorders>
              <w:left w:val="single" w:sz="2" w:space="0" w:color="000000"/>
              <w:bottom w:val="single" w:sz="2" w:space="0" w:color="000000"/>
              <w:right w:val="single" w:sz="2" w:space="0" w:color="000000"/>
            </w:tcBorders>
          </w:tcPr>
          <w:p w:rsidR="006728CA" w:rsidRPr="00AA57C6" w:rsidRDefault="006728CA" w:rsidP="00C45898">
            <w:pPr>
              <w:widowControl w:val="0"/>
              <w:suppressLineNumbers/>
              <w:suppressAutoHyphens/>
              <w:snapToGrid w:val="0"/>
              <w:spacing w:after="0" w:line="240" w:lineRule="auto"/>
              <w:jc w:val="center"/>
              <w:rPr>
                <w:rFonts w:ascii="Arial" w:hAnsi="Arial"/>
                <w:kern w:val="1"/>
                <w:sz w:val="20"/>
                <w:szCs w:val="20"/>
              </w:rPr>
            </w:pPr>
          </w:p>
        </w:tc>
      </w:tr>
      <w:tr w:rsidR="00AA57C6" w:rsidRPr="00AA57C6" w:rsidTr="00C45898">
        <w:tc>
          <w:tcPr>
            <w:tcW w:w="9655" w:type="dxa"/>
            <w:gridSpan w:val="4"/>
            <w:tcBorders>
              <w:left w:val="single" w:sz="2" w:space="0" w:color="000000"/>
              <w:bottom w:val="single" w:sz="2" w:space="0" w:color="000000"/>
              <w:right w:val="single" w:sz="2" w:space="0" w:color="000000"/>
            </w:tcBorders>
          </w:tcPr>
          <w:p w:rsidR="006728CA" w:rsidRPr="00AA57C6" w:rsidRDefault="006728CA" w:rsidP="00C45898">
            <w:pPr>
              <w:widowControl w:val="0"/>
              <w:suppressAutoHyphens/>
              <w:snapToGrid w:val="0"/>
              <w:spacing w:after="0" w:line="240" w:lineRule="auto"/>
              <w:jc w:val="center"/>
              <w:rPr>
                <w:rFonts w:ascii="Arial" w:hAnsi="Arial"/>
                <w:kern w:val="1"/>
                <w:sz w:val="24"/>
                <w:szCs w:val="24"/>
              </w:rPr>
            </w:pPr>
            <w:r w:rsidRPr="00AA57C6">
              <w:rPr>
                <w:rFonts w:ascii="Arial" w:hAnsi="Arial" w:cs="Arial"/>
                <w:b/>
                <w:bCs/>
                <w:kern w:val="1"/>
                <w:sz w:val="20"/>
                <w:szCs w:val="20"/>
              </w:rPr>
              <w:t>«Ж-2Б» – зона для застройки многоквартирными жилыми домами высотой от двух до шести этажей включительно с размещением объектов обслуживания</w:t>
            </w:r>
          </w:p>
        </w:tc>
        <w:tc>
          <w:tcPr>
            <w:tcW w:w="866" w:type="dxa"/>
          </w:tcPr>
          <w:p w:rsidR="006728CA" w:rsidRPr="00AA57C6" w:rsidRDefault="006728CA"/>
        </w:tc>
        <w:tc>
          <w:tcPr>
            <w:tcW w:w="866" w:type="dxa"/>
            <w:tcBorders>
              <w:left w:val="single" w:sz="2" w:space="0" w:color="000000"/>
              <w:bottom w:val="single" w:sz="2" w:space="0" w:color="000000"/>
            </w:tcBorders>
          </w:tcPr>
          <w:p w:rsidR="006728CA" w:rsidRPr="00AA57C6" w:rsidRDefault="006728CA">
            <w:r w:rsidRPr="00AA57C6">
              <w:rPr>
                <w:rFonts w:ascii="Arial" w:hAnsi="Arial"/>
                <w:kern w:val="1"/>
                <w:sz w:val="19"/>
                <w:szCs w:val="19"/>
              </w:rPr>
              <w:t>Хранение автотранспорта</w:t>
            </w:r>
          </w:p>
        </w:tc>
        <w:tc>
          <w:tcPr>
            <w:tcW w:w="866" w:type="dxa"/>
            <w:tcBorders>
              <w:left w:val="single" w:sz="2" w:space="0" w:color="000000"/>
              <w:bottom w:val="single" w:sz="2" w:space="0" w:color="000000"/>
              <w:right w:val="single" w:sz="2" w:space="0" w:color="000000"/>
            </w:tcBorders>
          </w:tcPr>
          <w:p w:rsidR="006728CA" w:rsidRPr="00AA57C6" w:rsidRDefault="006728CA">
            <w:r w:rsidRPr="00AA57C6">
              <w:rPr>
                <w:rFonts w:ascii="Arial" w:hAnsi="Arial"/>
                <w:kern w:val="1"/>
                <w:sz w:val="20"/>
                <w:szCs w:val="20"/>
              </w:rPr>
              <w:t>2.7.1</w:t>
            </w:r>
          </w:p>
        </w:tc>
      </w:tr>
      <w:tr w:rsidR="00AA57C6" w:rsidRPr="00AA57C6" w:rsidTr="00C45898">
        <w:trPr>
          <w:gridAfter w:val="3"/>
          <w:wAfter w:w="2598" w:type="dxa"/>
        </w:trPr>
        <w:tc>
          <w:tcPr>
            <w:tcW w:w="4097" w:type="dxa"/>
            <w:tcBorders>
              <w:left w:val="single" w:sz="2" w:space="0" w:color="000000"/>
              <w:bottom w:val="single" w:sz="2" w:space="0" w:color="000000"/>
            </w:tcBorders>
          </w:tcPr>
          <w:p w:rsidR="006728CA" w:rsidRPr="00AA57C6" w:rsidRDefault="006728CA" w:rsidP="00C45898">
            <w:pPr>
              <w:widowControl w:val="0"/>
              <w:suppressAutoHyphens/>
              <w:snapToGrid w:val="0"/>
              <w:spacing w:after="0" w:line="240" w:lineRule="auto"/>
              <w:rPr>
                <w:rFonts w:ascii="Arial" w:hAnsi="Arial"/>
                <w:kern w:val="1"/>
                <w:sz w:val="24"/>
                <w:szCs w:val="24"/>
              </w:rPr>
            </w:pPr>
            <w:r w:rsidRPr="00AA57C6">
              <w:rPr>
                <w:rFonts w:ascii="Arial" w:hAnsi="Arial" w:cs="Arial"/>
                <w:kern w:val="1"/>
                <w:sz w:val="20"/>
                <w:szCs w:val="20"/>
              </w:rPr>
              <w:t>Малоэтажная многоквартирная жилая застройка</w:t>
            </w:r>
          </w:p>
        </w:tc>
        <w:tc>
          <w:tcPr>
            <w:tcW w:w="703" w:type="dxa"/>
            <w:tcBorders>
              <w:left w:val="single" w:sz="2" w:space="0" w:color="000000"/>
              <w:bottom w:val="single" w:sz="2" w:space="0" w:color="000000"/>
            </w:tcBorders>
          </w:tcPr>
          <w:p w:rsidR="006728CA" w:rsidRPr="00AA57C6" w:rsidRDefault="006728CA" w:rsidP="00C45898">
            <w:pPr>
              <w:widowControl w:val="0"/>
              <w:suppressLineNumbers/>
              <w:suppressAutoHyphens/>
              <w:snapToGrid w:val="0"/>
              <w:spacing w:after="0" w:line="240" w:lineRule="auto"/>
              <w:jc w:val="center"/>
              <w:rPr>
                <w:rFonts w:ascii="Arial" w:hAnsi="Arial"/>
                <w:kern w:val="1"/>
                <w:sz w:val="24"/>
                <w:szCs w:val="24"/>
              </w:rPr>
            </w:pPr>
            <w:r w:rsidRPr="00AA57C6">
              <w:rPr>
                <w:rFonts w:ascii="Arial" w:hAnsi="Arial"/>
                <w:kern w:val="1"/>
                <w:sz w:val="20"/>
                <w:szCs w:val="20"/>
              </w:rPr>
              <w:t>2.1.1</w:t>
            </w:r>
          </w:p>
        </w:tc>
        <w:tc>
          <w:tcPr>
            <w:tcW w:w="3989" w:type="dxa"/>
            <w:tcBorders>
              <w:left w:val="single" w:sz="2" w:space="0" w:color="000000"/>
              <w:bottom w:val="single" w:sz="2" w:space="0" w:color="000000"/>
            </w:tcBorders>
          </w:tcPr>
          <w:p w:rsidR="006728CA" w:rsidRPr="00AA57C6" w:rsidRDefault="006728CA" w:rsidP="00C45898">
            <w:pPr>
              <w:widowControl w:val="0"/>
              <w:suppressLineNumbers/>
              <w:suppressAutoHyphens/>
              <w:snapToGrid w:val="0"/>
              <w:spacing w:after="0" w:line="240" w:lineRule="auto"/>
              <w:rPr>
                <w:rFonts w:ascii="Arial" w:hAnsi="Arial"/>
                <w:kern w:val="1"/>
                <w:sz w:val="24"/>
                <w:szCs w:val="24"/>
              </w:rPr>
            </w:pPr>
            <w:r w:rsidRPr="00AA57C6">
              <w:rPr>
                <w:rFonts w:ascii="Arial" w:hAnsi="Arial" w:cs="Arial"/>
                <w:kern w:val="1"/>
                <w:sz w:val="20"/>
                <w:szCs w:val="20"/>
              </w:rPr>
              <w:t>Стационарное медицинское обслуживание</w:t>
            </w:r>
          </w:p>
        </w:tc>
        <w:tc>
          <w:tcPr>
            <w:tcW w:w="866" w:type="dxa"/>
            <w:tcBorders>
              <w:left w:val="single" w:sz="2" w:space="0" w:color="000000"/>
              <w:bottom w:val="single" w:sz="2" w:space="0" w:color="000000"/>
              <w:right w:val="single" w:sz="2" w:space="0" w:color="000000"/>
            </w:tcBorders>
          </w:tcPr>
          <w:p w:rsidR="006728CA" w:rsidRPr="00AA57C6" w:rsidRDefault="006728CA" w:rsidP="00C45898">
            <w:pPr>
              <w:widowControl w:val="0"/>
              <w:suppressLineNumbers/>
              <w:suppressAutoHyphens/>
              <w:snapToGrid w:val="0"/>
              <w:spacing w:after="0" w:line="240" w:lineRule="auto"/>
              <w:jc w:val="center"/>
              <w:rPr>
                <w:rFonts w:ascii="Arial" w:hAnsi="Arial"/>
                <w:kern w:val="1"/>
                <w:sz w:val="24"/>
                <w:szCs w:val="24"/>
              </w:rPr>
            </w:pPr>
            <w:r w:rsidRPr="00AA57C6">
              <w:rPr>
                <w:rFonts w:ascii="Arial" w:hAnsi="Arial"/>
                <w:kern w:val="1"/>
                <w:sz w:val="20"/>
                <w:szCs w:val="20"/>
              </w:rPr>
              <w:t>3.4.2</w:t>
            </w:r>
          </w:p>
        </w:tc>
      </w:tr>
      <w:tr w:rsidR="00AA57C6" w:rsidRPr="00AA57C6" w:rsidTr="00C45898">
        <w:trPr>
          <w:gridAfter w:val="3"/>
          <w:wAfter w:w="2598" w:type="dxa"/>
        </w:trPr>
        <w:tc>
          <w:tcPr>
            <w:tcW w:w="4097" w:type="dxa"/>
            <w:tcBorders>
              <w:left w:val="single" w:sz="2" w:space="0" w:color="000000"/>
              <w:bottom w:val="single" w:sz="2" w:space="0" w:color="000000"/>
            </w:tcBorders>
          </w:tcPr>
          <w:p w:rsidR="006728CA" w:rsidRPr="00AA57C6" w:rsidRDefault="006728CA" w:rsidP="00C45898">
            <w:pPr>
              <w:widowControl w:val="0"/>
              <w:suppressAutoHyphens/>
              <w:snapToGrid w:val="0"/>
              <w:spacing w:after="0" w:line="240" w:lineRule="auto"/>
              <w:rPr>
                <w:rFonts w:ascii="Arial" w:hAnsi="Arial"/>
                <w:kern w:val="1"/>
                <w:sz w:val="24"/>
                <w:szCs w:val="24"/>
              </w:rPr>
            </w:pPr>
            <w:r w:rsidRPr="00AA57C6">
              <w:rPr>
                <w:rFonts w:ascii="Arial" w:hAnsi="Arial" w:cs="Arial"/>
                <w:kern w:val="1"/>
                <w:sz w:val="20"/>
                <w:szCs w:val="20"/>
              </w:rPr>
              <w:t>Блокированная жилая застройка</w:t>
            </w:r>
          </w:p>
        </w:tc>
        <w:tc>
          <w:tcPr>
            <w:tcW w:w="703" w:type="dxa"/>
            <w:tcBorders>
              <w:left w:val="single" w:sz="2" w:space="0" w:color="000000"/>
              <w:bottom w:val="single" w:sz="2" w:space="0" w:color="000000"/>
            </w:tcBorders>
          </w:tcPr>
          <w:p w:rsidR="006728CA" w:rsidRPr="00AA57C6" w:rsidRDefault="006728CA" w:rsidP="00C45898">
            <w:pPr>
              <w:widowControl w:val="0"/>
              <w:suppressLineNumbers/>
              <w:suppressAutoHyphens/>
              <w:snapToGrid w:val="0"/>
              <w:spacing w:after="0" w:line="240" w:lineRule="auto"/>
              <w:jc w:val="center"/>
              <w:rPr>
                <w:rFonts w:ascii="Arial" w:hAnsi="Arial"/>
                <w:kern w:val="1"/>
                <w:sz w:val="24"/>
                <w:szCs w:val="24"/>
              </w:rPr>
            </w:pPr>
            <w:r w:rsidRPr="00AA57C6">
              <w:rPr>
                <w:rFonts w:ascii="Arial" w:hAnsi="Arial"/>
                <w:kern w:val="1"/>
                <w:sz w:val="20"/>
                <w:szCs w:val="20"/>
              </w:rPr>
              <w:t>2.3</w:t>
            </w:r>
          </w:p>
        </w:tc>
        <w:tc>
          <w:tcPr>
            <w:tcW w:w="3989" w:type="dxa"/>
            <w:tcBorders>
              <w:left w:val="single" w:sz="2" w:space="0" w:color="000000"/>
              <w:bottom w:val="single" w:sz="2" w:space="0" w:color="000000"/>
            </w:tcBorders>
          </w:tcPr>
          <w:p w:rsidR="006728CA" w:rsidRPr="00AA57C6" w:rsidRDefault="006728CA" w:rsidP="00C45898">
            <w:pPr>
              <w:widowControl w:val="0"/>
              <w:suppressAutoHyphens/>
              <w:snapToGrid w:val="0"/>
              <w:spacing w:after="0" w:line="240" w:lineRule="auto"/>
              <w:rPr>
                <w:rFonts w:ascii="Arial" w:hAnsi="Arial"/>
                <w:kern w:val="1"/>
                <w:sz w:val="24"/>
                <w:szCs w:val="24"/>
              </w:rPr>
            </w:pPr>
            <w:r w:rsidRPr="00AA57C6">
              <w:rPr>
                <w:rFonts w:ascii="Arial" w:hAnsi="Arial" w:cs="Arial"/>
                <w:kern w:val="1"/>
                <w:sz w:val="20"/>
                <w:szCs w:val="20"/>
              </w:rPr>
              <w:t>Среднее и высшее профессиональное образование</w:t>
            </w:r>
          </w:p>
        </w:tc>
        <w:tc>
          <w:tcPr>
            <w:tcW w:w="866" w:type="dxa"/>
            <w:tcBorders>
              <w:left w:val="single" w:sz="2" w:space="0" w:color="000000"/>
              <w:bottom w:val="single" w:sz="2" w:space="0" w:color="000000"/>
              <w:right w:val="single" w:sz="2" w:space="0" w:color="000000"/>
            </w:tcBorders>
          </w:tcPr>
          <w:p w:rsidR="006728CA" w:rsidRPr="00AA57C6" w:rsidRDefault="006728CA" w:rsidP="00C45898">
            <w:pPr>
              <w:widowControl w:val="0"/>
              <w:suppressLineNumbers/>
              <w:suppressAutoHyphens/>
              <w:snapToGrid w:val="0"/>
              <w:spacing w:after="0" w:line="240" w:lineRule="auto"/>
              <w:jc w:val="center"/>
              <w:rPr>
                <w:rFonts w:ascii="Arial" w:hAnsi="Arial"/>
                <w:kern w:val="1"/>
                <w:sz w:val="24"/>
                <w:szCs w:val="24"/>
              </w:rPr>
            </w:pPr>
            <w:r w:rsidRPr="00AA57C6">
              <w:rPr>
                <w:rFonts w:ascii="Arial" w:hAnsi="Arial"/>
                <w:kern w:val="1"/>
                <w:sz w:val="20"/>
                <w:szCs w:val="20"/>
              </w:rPr>
              <w:t>3.5.2</w:t>
            </w:r>
          </w:p>
        </w:tc>
      </w:tr>
      <w:tr w:rsidR="00AA57C6" w:rsidRPr="00AA57C6" w:rsidTr="00C45898">
        <w:trPr>
          <w:gridAfter w:val="3"/>
          <w:wAfter w:w="2598" w:type="dxa"/>
        </w:trPr>
        <w:tc>
          <w:tcPr>
            <w:tcW w:w="4097" w:type="dxa"/>
            <w:tcBorders>
              <w:left w:val="single" w:sz="2" w:space="0" w:color="000000"/>
              <w:bottom w:val="single" w:sz="2" w:space="0" w:color="000000"/>
            </w:tcBorders>
          </w:tcPr>
          <w:p w:rsidR="006728CA" w:rsidRPr="00AA57C6" w:rsidRDefault="006728CA" w:rsidP="00C45898">
            <w:pPr>
              <w:widowControl w:val="0"/>
              <w:suppressAutoHyphens/>
              <w:snapToGrid w:val="0"/>
              <w:spacing w:after="0" w:line="240" w:lineRule="auto"/>
              <w:rPr>
                <w:rFonts w:ascii="Arial" w:hAnsi="Arial"/>
                <w:kern w:val="1"/>
                <w:sz w:val="24"/>
                <w:szCs w:val="24"/>
              </w:rPr>
            </w:pPr>
            <w:r w:rsidRPr="00AA57C6">
              <w:rPr>
                <w:rFonts w:ascii="Arial" w:hAnsi="Arial" w:cs="Arial"/>
                <w:kern w:val="1"/>
                <w:sz w:val="20"/>
                <w:szCs w:val="20"/>
              </w:rPr>
              <w:t>Среднеэтажная жилая застройка</w:t>
            </w:r>
          </w:p>
        </w:tc>
        <w:tc>
          <w:tcPr>
            <w:tcW w:w="703" w:type="dxa"/>
            <w:tcBorders>
              <w:left w:val="single" w:sz="2" w:space="0" w:color="000000"/>
              <w:bottom w:val="single" w:sz="2" w:space="0" w:color="000000"/>
            </w:tcBorders>
          </w:tcPr>
          <w:p w:rsidR="006728CA" w:rsidRPr="00AA57C6" w:rsidRDefault="006728CA" w:rsidP="00C45898">
            <w:pPr>
              <w:widowControl w:val="0"/>
              <w:suppressLineNumbers/>
              <w:suppressAutoHyphens/>
              <w:snapToGrid w:val="0"/>
              <w:spacing w:after="0" w:line="240" w:lineRule="auto"/>
              <w:jc w:val="center"/>
              <w:rPr>
                <w:rFonts w:ascii="Arial" w:hAnsi="Arial"/>
                <w:kern w:val="1"/>
                <w:sz w:val="24"/>
                <w:szCs w:val="24"/>
              </w:rPr>
            </w:pPr>
            <w:r w:rsidRPr="00AA57C6">
              <w:rPr>
                <w:rFonts w:ascii="Arial" w:hAnsi="Arial"/>
                <w:kern w:val="1"/>
                <w:sz w:val="20"/>
                <w:szCs w:val="20"/>
              </w:rPr>
              <w:t>2.5</w:t>
            </w:r>
          </w:p>
        </w:tc>
        <w:tc>
          <w:tcPr>
            <w:tcW w:w="3989" w:type="dxa"/>
            <w:tcBorders>
              <w:left w:val="single" w:sz="2" w:space="0" w:color="000000"/>
              <w:bottom w:val="single" w:sz="2" w:space="0" w:color="000000"/>
            </w:tcBorders>
          </w:tcPr>
          <w:p w:rsidR="006728CA" w:rsidRPr="00AA57C6" w:rsidRDefault="006728CA" w:rsidP="00C45898">
            <w:pPr>
              <w:widowControl w:val="0"/>
              <w:suppressAutoHyphens/>
              <w:snapToGrid w:val="0"/>
              <w:spacing w:after="0" w:line="240" w:lineRule="auto"/>
              <w:rPr>
                <w:rFonts w:ascii="Arial" w:hAnsi="Arial"/>
                <w:kern w:val="1"/>
                <w:sz w:val="24"/>
                <w:szCs w:val="24"/>
              </w:rPr>
            </w:pPr>
            <w:r w:rsidRPr="00AA57C6">
              <w:rPr>
                <w:rFonts w:ascii="Arial" w:hAnsi="Arial" w:cs="Arial"/>
                <w:kern w:val="1"/>
                <w:sz w:val="20"/>
                <w:szCs w:val="20"/>
              </w:rPr>
              <w:t>Религиозное использование</w:t>
            </w:r>
          </w:p>
        </w:tc>
        <w:tc>
          <w:tcPr>
            <w:tcW w:w="866" w:type="dxa"/>
            <w:tcBorders>
              <w:left w:val="single" w:sz="2" w:space="0" w:color="000000"/>
              <w:bottom w:val="single" w:sz="2" w:space="0" w:color="000000"/>
              <w:right w:val="single" w:sz="2" w:space="0" w:color="000000"/>
            </w:tcBorders>
          </w:tcPr>
          <w:p w:rsidR="006728CA" w:rsidRPr="00AA57C6" w:rsidRDefault="006728CA" w:rsidP="00C45898">
            <w:pPr>
              <w:widowControl w:val="0"/>
              <w:suppressLineNumbers/>
              <w:suppressAutoHyphens/>
              <w:snapToGrid w:val="0"/>
              <w:spacing w:after="0" w:line="240" w:lineRule="auto"/>
              <w:jc w:val="center"/>
              <w:rPr>
                <w:rFonts w:ascii="Arial" w:hAnsi="Arial"/>
                <w:kern w:val="1"/>
                <w:sz w:val="24"/>
                <w:szCs w:val="24"/>
              </w:rPr>
            </w:pPr>
            <w:r w:rsidRPr="00AA57C6">
              <w:rPr>
                <w:rFonts w:ascii="Arial" w:hAnsi="Arial"/>
                <w:kern w:val="1"/>
                <w:sz w:val="20"/>
                <w:szCs w:val="20"/>
              </w:rPr>
              <w:t>3.7</w:t>
            </w:r>
          </w:p>
        </w:tc>
      </w:tr>
      <w:tr w:rsidR="00AA57C6" w:rsidRPr="00AA57C6" w:rsidTr="00C45898">
        <w:trPr>
          <w:gridAfter w:val="3"/>
          <w:wAfter w:w="2598" w:type="dxa"/>
        </w:trPr>
        <w:tc>
          <w:tcPr>
            <w:tcW w:w="4097" w:type="dxa"/>
            <w:tcBorders>
              <w:left w:val="single" w:sz="2" w:space="0" w:color="000000"/>
              <w:bottom w:val="single" w:sz="2" w:space="0" w:color="000000"/>
            </w:tcBorders>
          </w:tcPr>
          <w:p w:rsidR="006728CA" w:rsidRPr="00AA57C6" w:rsidRDefault="006728CA" w:rsidP="00C45898">
            <w:pPr>
              <w:widowControl w:val="0"/>
              <w:suppressAutoHyphens/>
              <w:snapToGrid w:val="0"/>
              <w:spacing w:after="0" w:line="240" w:lineRule="auto"/>
              <w:rPr>
                <w:rFonts w:ascii="Arial" w:hAnsi="Arial"/>
                <w:kern w:val="1"/>
                <w:sz w:val="24"/>
                <w:szCs w:val="24"/>
              </w:rPr>
            </w:pPr>
            <w:r w:rsidRPr="00AA57C6">
              <w:rPr>
                <w:rFonts w:ascii="Arial" w:hAnsi="Arial"/>
                <w:kern w:val="1"/>
                <w:sz w:val="20"/>
                <w:szCs w:val="20"/>
              </w:rPr>
              <w:t>Обслуживание жилой застройки</w:t>
            </w:r>
          </w:p>
        </w:tc>
        <w:tc>
          <w:tcPr>
            <w:tcW w:w="703" w:type="dxa"/>
            <w:tcBorders>
              <w:left w:val="single" w:sz="2" w:space="0" w:color="000000"/>
              <w:bottom w:val="single" w:sz="2" w:space="0" w:color="000000"/>
            </w:tcBorders>
          </w:tcPr>
          <w:p w:rsidR="006728CA" w:rsidRPr="00AA57C6" w:rsidRDefault="006728CA" w:rsidP="00C45898">
            <w:pPr>
              <w:widowControl w:val="0"/>
              <w:suppressLineNumbers/>
              <w:suppressAutoHyphens/>
              <w:snapToGrid w:val="0"/>
              <w:spacing w:after="0" w:line="240" w:lineRule="auto"/>
              <w:jc w:val="center"/>
              <w:rPr>
                <w:rFonts w:ascii="Arial" w:hAnsi="Arial"/>
                <w:kern w:val="1"/>
                <w:sz w:val="24"/>
                <w:szCs w:val="24"/>
              </w:rPr>
            </w:pPr>
            <w:r w:rsidRPr="00AA57C6">
              <w:rPr>
                <w:rFonts w:ascii="Arial" w:hAnsi="Arial"/>
                <w:kern w:val="1"/>
                <w:sz w:val="20"/>
                <w:szCs w:val="20"/>
              </w:rPr>
              <w:t>2.7</w:t>
            </w:r>
          </w:p>
        </w:tc>
        <w:tc>
          <w:tcPr>
            <w:tcW w:w="3989" w:type="dxa"/>
            <w:tcBorders>
              <w:left w:val="single" w:sz="2" w:space="0" w:color="000000"/>
              <w:bottom w:val="single" w:sz="2" w:space="0" w:color="000000"/>
            </w:tcBorders>
          </w:tcPr>
          <w:p w:rsidR="006728CA" w:rsidRPr="00AA57C6" w:rsidRDefault="006728CA" w:rsidP="00C45898">
            <w:pPr>
              <w:widowControl w:val="0"/>
              <w:suppressAutoHyphens/>
              <w:snapToGrid w:val="0"/>
              <w:spacing w:after="0" w:line="240" w:lineRule="auto"/>
              <w:rPr>
                <w:rFonts w:ascii="Arial" w:hAnsi="Arial"/>
                <w:kern w:val="1"/>
                <w:sz w:val="24"/>
                <w:szCs w:val="24"/>
              </w:rPr>
            </w:pPr>
            <w:r w:rsidRPr="00AA57C6">
              <w:rPr>
                <w:rFonts w:ascii="Arial" w:hAnsi="Arial" w:cs="Arial"/>
                <w:kern w:val="1"/>
                <w:sz w:val="20"/>
                <w:szCs w:val="20"/>
              </w:rPr>
              <w:t>Рынки</w:t>
            </w:r>
          </w:p>
        </w:tc>
        <w:tc>
          <w:tcPr>
            <w:tcW w:w="866" w:type="dxa"/>
            <w:tcBorders>
              <w:left w:val="single" w:sz="2" w:space="0" w:color="000000"/>
              <w:bottom w:val="single" w:sz="2" w:space="0" w:color="000000"/>
              <w:right w:val="single" w:sz="2" w:space="0" w:color="000000"/>
            </w:tcBorders>
          </w:tcPr>
          <w:p w:rsidR="006728CA" w:rsidRPr="00AA57C6" w:rsidRDefault="006728CA" w:rsidP="00C45898">
            <w:pPr>
              <w:widowControl w:val="0"/>
              <w:suppressLineNumbers/>
              <w:suppressAutoHyphens/>
              <w:snapToGrid w:val="0"/>
              <w:spacing w:after="0" w:line="240" w:lineRule="auto"/>
              <w:jc w:val="center"/>
              <w:rPr>
                <w:rFonts w:ascii="Arial" w:hAnsi="Arial"/>
                <w:kern w:val="1"/>
                <w:sz w:val="24"/>
                <w:szCs w:val="24"/>
              </w:rPr>
            </w:pPr>
            <w:r w:rsidRPr="00AA57C6">
              <w:rPr>
                <w:rFonts w:ascii="Arial" w:hAnsi="Arial"/>
                <w:kern w:val="1"/>
                <w:sz w:val="20"/>
                <w:szCs w:val="20"/>
              </w:rPr>
              <w:t>4.3</w:t>
            </w:r>
          </w:p>
        </w:tc>
      </w:tr>
      <w:tr w:rsidR="00AA57C6" w:rsidRPr="00AA57C6" w:rsidTr="00C45898">
        <w:trPr>
          <w:gridAfter w:val="3"/>
          <w:wAfter w:w="2598" w:type="dxa"/>
        </w:trPr>
        <w:tc>
          <w:tcPr>
            <w:tcW w:w="4097" w:type="dxa"/>
            <w:tcBorders>
              <w:left w:val="single" w:sz="2" w:space="0" w:color="000000"/>
              <w:bottom w:val="single" w:sz="2" w:space="0" w:color="000000"/>
            </w:tcBorders>
          </w:tcPr>
          <w:p w:rsidR="006728CA" w:rsidRPr="00AA57C6" w:rsidRDefault="006728CA" w:rsidP="00C45898">
            <w:pPr>
              <w:widowControl w:val="0"/>
              <w:suppressLineNumbers/>
              <w:suppressAutoHyphens/>
              <w:snapToGrid w:val="0"/>
              <w:spacing w:after="0" w:line="240" w:lineRule="auto"/>
              <w:rPr>
                <w:rFonts w:ascii="Arial" w:hAnsi="Arial"/>
                <w:kern w:val="1"/>
                <w:sz w:val="20"/>
                <w:szCs w:val="20"/>
              </w:rPr>
            </w:pPr>
            <w:r w:rsidRPr="00AA57C6">
              <w:rPr>
                <w:rFonts w:ascii="Arial" w:hAnsi="Arial"/>
                <w:kern w:val="1"/>
                <w:sz w:val="19"/>
                <w:szCs w:val="19"/>
              </w:rPr>
              <w:t>Хранение автотранспорта</w:t>
            </w:r>
          </w:p>
        </w:tc>
        <w:tc>
          <w:tcPr>
            <w:tcW w:w="703" w:type="dxa"/>
            <w:tcBorders>
              <w:left w:val="single" w:sz="2" w:space="0" w:color="000000"/>
              <w:bottom w:val="single" w:sz="2" w:space="0" w:color="000000"/>
            </w:tcBorders>
          </w:tcPr>
          <w:p w:rsidR="006728CA" w:rsidRPr="00AA57C6" w:rsidRDefault="006728CA" w:rsidP="00C45898">
            <w:pPr>
              <w:widowControl w:val="0"/>
              <w:suppressAutoHyphens/>
              <w:snapToGrid w:val="0"/>
              <w:spacing w:after="0" w:line="240" w:lineRule="auto"/>
              <w:jc w:val="center"/>
              <w:rPr>
                <w:rFonts w:ascii="Arial" w:hAnsi="Arial" w:cs="Arial"/>
                <w:kern w:val="1"/>
                <w:sz w:val="20"/>
                <w:szCs w:val="20"/>
              </w:rPr>
            </w:pPr>
            <w:r w:rsidRPr="00AA57C6">
              <w:rPr>
                <w:rFonts w:ascii="Arial" w:hAnsi="Arial" w:cs="Arial"/>
                <w:kern w:val="1"/>
                <w:sz w:val="20"/>
                <w:szCs w:val="20"/>
              </w:rPr>
              <w:t>2.7.1</w:t>
            </w:r>
          </w:p>
        </w:tc>
        <w:tc>
          <w:tcPr>
            <w:tcW w:w="3989" w:type="dxa"/>
            <w:tcBorders>
              <w:left w:val="single" w:sz="2" w:space="0" w:color="000000"/>
              <w:bottom w:val="single" w:sz="2" w:space="0" w:color="000000"/>
            </w:tcBorders>
          </w:tcPr>
          <w:p w:rsidR="006728CA" w:rsidRPr="00AA57C6" w:rsidRDefault="006728CA" w:rsidP="00C45898">
            <w:pPr>
              <w:widowControl w:val="0"/>
              <w:suppressAutoHyphens/>
              <w:snapToGrid w:val="0"/>
              <w:spacing w:after="0" w:line="240" w:lineRule="auto"/>
              <w:rPr>
                <w:rFonts w:ascii="Arial" w:hAnsi="Arial" w:cs="Arial"/>
                <w:kern w:val="1"/>
                <w:sz w:val="20"/>
                <w:szCs w:val="20"/>
              </w:rPr>
            </w:pPr>
            <w:r w:rsidRPr="00AA57C6">
              <w:rPr>
                <w:rFonts w:ascii="Arial" w:hAnsi="Arial" w:cs="Arial"/>
                <w:kern w:val="1"/>
                <w:sz w:val="20"/>
                <w:szCs w:val="20"/>
              </w:rPr>
              <w:t>Обеспечение внутреннего правопорядка</w:t>
            </w:r>
          </w:p>
        </w:tc>
        <w:tc>
          <w:tcPr>
            <w:tcW w:w="866" w:type="dxa"/>
            <w:tcBorders>
              <w:left w:val="single" w:sz="2" w:space="0" w:color="000000"/>
              <w:bottom w:val="single" w:sz="2" w:space="0" w:color="000000"/>
              <w:right w:val="single" w:sz="2" w:space="0" w:color="000000"/>
            </w:tcBorders>
          </w:tcPr>
          <w:p w:rsidR="006728CA" w:rsidRPr="00AA57C6" w:rsidRDefault="006728CA" w:rsidP="00C45898">
            <w:pPr>
              <w:widowControl w:val="0"/>
              <w:suppressLineNumbers/>
              <w:suppressAutoHyphens/>
              <w:snapToGrid w:val="0"/>
              <w:spacing w:after="0" w:line="240" w:lineRule="auto"/>
              <w:jc w:val="center"/>
              <w:rPr>
                <w:rFonts w:ascii="Arial" w:hAnsi="Arial"/>
                <w:kern w:val="1"/>
                <w:sz w:val="20"/>
                <w:szCs w:val="20"/>
              </w:rPr>
            </w:pPr>
            <w:r w:rsidRPr="00AA57C6">
              <w:rPr>
                <w:rFonts w:ascii="Arial" w:hAnsi="Arial"/>
                <w:kern w:val="1"/>
                <w:sz w:val="20"/>
                <w:szCs w:val="20"/>
              </w:rPr>
              <w:t>8.3</w:t>
            </w:r>
          </w:p>
        </w:tc>
      </w:tr>
      <w:tr w:rsidR="00AA57C6" w:rsidRPr="00AA57C6" w:rsidTr="00C45898">
        <w:trPr>
          <w:gridAfter w:val="3"/>
          <w:wAfter w:w="2598" w:type="dxa"/>
        </w:trPr>
        <w:tc>
          <w:tcPr>
            <w:tcW w:w="4097" w:type="dxa"/>
            <w:tcBorders>
              <w:left w:val="single" w:sz="2" w:space="0" w:color="000000"/>
              <w:bottom w:val="single" w:sz="2" w:space="0" w:color="000000"/>
            </w:tcBorders>
          </w:tcPr>
          <w:p w:rsidR="006728CA" w:rsidRPr="00AA57C6" w:rsidRDefault="006728CA" w:rsidP="00C45898">
            <w:pPr>
              <w:widowControl w:val="0"/>
              <w:suppressAutoHyphens/>
              <w:snapToGrid w:val="0"/>
              <w:spacing w:after="0" w:line="240" w:lineRule="auto"/>
              <w:rPr>
                <w:rFonts w:ascii="Arial" w:hAnsi="Arial"/>
                <w:kern w:val="1"/>
                <w:sz w:val="24"/>
                <w:szCs w:val="24"/>
              </w:rPr>
            </w:pPr>
            <w:r w:rsidRPr="00AA57C6">
              <w:rPr>
                <w:rFonts w:ascii="Arial" w:hAnsi="Arial" w:cs="Arial"/>
                <w:kern w:val="1"/>
                <w:sz w:val="20"/>
                <w:szCs w:val="20"/>
              </w:rPr>
              <w:t>Коммунальное обслуживание</w:t>
            </w:r>
          </w:p>
        </w:tc>
        <w:tc>
          <w:tcPr>
            <w:tcW w:w="703" w:type="dxa"/>
            <w:tcBorders>
              <w:left w:val="single" w:sz="2" w:space="0" w:color="000000"/>
              <w:bottom w:val="single" w:sz="2" w:space="0" w:color="000000"/>
            </w:tcBorders>
          </w:tcPr>
          <w:p w:rsidR="006728CA" w:rsidRPr="00AA57C6" w:rsidRDefault="006728CA" w:rsidP="00C45898">
            <w:pPr>
              <w:widowControl w:val="0"/>
              <w:suppressLineNumbers/>
              <w:suppressAutoHyphens/>
              <w:snapToGrid w:val="0"/>
              <w:spacing w:after="0" w:line="240" w:lineRule="auto"/>
              <w:jc w:val="center"/>
              <w:rPr>
                <w:rFonts w:ascii="Arial" w:hAnsi="Arial"/>
                <w:kern w:val="1"/>
                <w:sz w:val="24"/>
                <w:szCs w:val="24"/>
              </w:rPr>
            </w:pPr>
            <w:r w:rsidRPr="00AA57C6">
              <w:rPr>
                <w:rFonts w:ascii="Arial" w:hAnsi="Arial"/>
                <w:kern w:val="1"/>
                <w:sz w:val="20"/>
                <w:szCs w:val="20"/>
              </w:rPr>
              <w:t>3.1</w:t>
            </w:r>
          </w:p>
        </w:tc>
        <w:tc>
          <w:tcPr>
            <w:tcW w:w="3989" w:type="dxa"/>
            <w:tcBorders>
              <w:left w:val="single" w:sz="2" w:space="0" w:color="000000"/>
              <w:bottom w:val="single" w:sz="2" w:space="0" w:color="000000"/>
            </w:tcBorders>
          </w:tcPr>
          <w:p w:rsidR="006728CA" w:rsidRPr="00AA57C6" w:rsidRDefault="006728CA" w:rsidP="00C45898">
            <w:pPr>
              <w:widowControl w:val="0"/>
              <w:suppressAutoHyphens/>
              <w:snapToGrid w:val="0"/>
              <w:spacing w:after="0" w:line="240" w:lineRule="auto"/>
              <w:rPr>
                <w:rFonts w:ascii="Arial" w:hAnsi="Arial"/>
                <w:kern w:val="1"/>
                <w:sz w:val="24"/>
                <w:szCs w:val="24"/>
              </w:rPr>
            </w:pPr>
          </w:p>
        </w:tc>
        <w:tc>
          <w:tcPr>
            <w:tcW w:w="866" w:type="dxa"/>
            <w:tcBorders>
              <w:left w:val="single" w:sz="2" w:space="0" w:color="000000"/>
              <w:bottom w:val="single" w:sz="2" w:space="0" w:color="000000"/>
              <w:right w:val="single" w:sz="2" w:space="0" w:color="000000"/>
            </w:tcBorders>
          </w:tcPr>
          <w:p w:rsidR="006728CA" w:rsidRPr="00AA57C6" w:rsidRDefault="006728CA" w:rsidP="00C45898">
            <w:pPr>
              <w:widowControl w:val="0"/>
              <w:suppressLineNumbers/>
              <w:suppressAutoHyphens/>
              <w:snapToGrid w:val="0"/>
              <w:spacing w:after="0" w:line="240" w:lineRule="auto"/>
              <w:jc w:val="center"/>
              <w:rPr>
                <w:rFonts w:ascii="Arial" w:hAnsi="Arial"/>
                <w:kern w:val="1"/>
                <w:sz w:val="24"/>
                <w:szCs w:val="24"/>
              </w:rPr>
            </w:pPr>
          </w:p>
        </w:tc>
      </w:tr>
      <w:tr w:rsidR="00AA57C6" w:rsidRPr="00AA57C6" w:rsidTr="00C45898">
        <w:trPr>
          <w:gridAfter w:val="3"/>
          <w:wAfter w:w="2598" w:type="dxa"/>
        </w:trPr>
        <w:tc>
          <w:tcPr>
            <w:tcW w:w="4097" w:type="dxa"/>
            <w:tcBorders>
              <w:left w:val="single" w:sz="2" w:space="0" w:color="000000"/>
              <w:bottom w:val="single" w:sz="2" w:space="0" w:color="000000"/>
            </w:tcBorders>
          </w:tcPr>
          <w:p w:rsidR="006728CA" w:rsidRPr="00AA57C6" w:rsidRDefault="006728CA" w:rsidP="00C45898">
            <w:pPr>
              <w:widowControl w:val="0"/>
              <w:suppressAutoHyphens/>
              <w:snapToGrid w:val="0"/>
              <w:spacing w:after="0" w:line="240" w:lineRule="auto"/>
              <w:rPr>
                <w:rFonts w:ascii="Arial" w:hAnsi="Arial"/>
                <w:kern w:val="1"/>
                <w:sz w:val="24"/>
                <w:szCs w:val="24"/>
              </w:rPr>
            </w:pPr>
            <w:r w:rsidRPr="00AA57C6">
              <w:rPr>
                <w:rFonts w:ascii="Arial" w:hAnsi="Arial" w:cs="Arial"/>
                <w:kern w:val="1"/>
                <w:sz w:val="20"/>
                <w:szCs w:val="20"/>
              </w:rPr>
              <w:t>Социальное обслуживание</w:t>
            </w:r>
          </w:p>
        </w:tc>
        <w:tc>
          <w:tcPr>
            <w:tcW w:w="703" w:type="dxa"/>
            <w:tcBorders>
              <w:left w:val="single" w:sz="2" w:space="0" w:color="000000"/>
              <w:bottom w:val="single" w:sz="2" w:space="0" w:color="000000"/>
            </w:tcBorders>
          </w:tcPr>
          <w:p w:rsidR="006728CA" w:rsidRPr="00AA57C6" w:rsidRDefault="006728CA" w:rsidP="00C45898">
            <w:pPr>
              <w:widowControl w:val="0"/>
              <w:suppressLineNumbers/>
              <w:suppressAutoHyphens/>
              <w:snapToGrid w:val="0"/>
              <w:spacing w:after="0" w:line="240" w:lineRule="auto"/>
              <w:jc w:val="center"/>
              <w:rPr>
                <w:rFonts w:ascii="Arial" w:hAnsi="Arial"/>
                <w:kern w:val="1"/>
                <w:sz w:val="24"/>
                <w:szCs w:val="24"/>
              </w:rPr>
            </w:pPr>
            <w:r w:rsidRPr="00AA57C6">
              <w:rPr>
                <w:rFonts w:ascii="Arial" w:hAnsi="Arial"/>
                <w:kern w:val="1"/>
                <w:sz w:val="20"/>
                <w:szCs w:val="20"/>
              </w:rPr>
              <w:t>3.2</w:t>
            </w:r>
          </w:p>
        </w:tc>
        <w:tc>
          <w:tcPr>
            <w:tcW w:w="3989" w:type="dxa"/>
            <w:tcBorders>
              <w:left w:val="single" w:sz="2" w:space="0" w:color="000000"/>
              <w:bottom w:val="single" w:sz="2" w:space="0" w:color="000000"/>
            </w:tcBorders>
          </w:tcPr>
          <w:p w:rsidR="006728CA" w:rsidRPr="00AA57C6" w:rsidRDefault="006728CA" w:rsidP="00C45898">
            <w:pPr>
              <w:widowControl w:val="0"/>
              <w:suppressAutoHyphens/>
              <w:snapToGrid w:val="0"/>
              <w:spacing w:after="0" w:line="240" w:lineRule="auto"/>
              <w:rPr>
                <w:rFonts w:ascii="Arial" w:hAnsi="Arial"/>
                <w:kern w:val="1"/>
                <w:sz w:val="24"/>
                <w:szCs w:val="24"/>
              </w:rPr>
            </w:pPr>
          </w:p>
        </w:tc>
        <w:tc>
          <w:tcPr>
            <w:tcW w:w="866" w:type="dxa"/>
            <w:tcBorders>
              <w:left w:val="single" w:sz="2" w:space="0" w:color="000000"/>
              <w:bottom w:val="single" w:sz="2" w:space="0" w:color="000000"/>
              <w:right w:val="single" w:sz="2" w:space="0" w:color="000000"/>
            </w:tcBorders>
          </w:tcPr>
          <w:p w:rsidR="006728CA" w:rsidRPr="00AA57C6" w:rsidRDefault="006728CA" w:rsidP="00C45898">
            <w:pPr>
              <w:widowControl w:val="0"/>
              <w:suppressLineNumbers/>
              <w:suppressAutoHyphens/>
              <w:snapToGrid w:val="0"/>
              <w:spacing w:after="0" w:line="240" w:lineRule="auto"/>
              <w:jc w:val="center"/>
              <w:rPr>
                <w:rFonts w:ascii="Arial" w:hAnsi="Arial"/>
                <w:kern w:val="1"/>
                <w:sz w:val="24"/>
                <w:szCs w:val="24"/>
              </w:rPr>
            </w:pPr>
          </w:p>
        </w:tc>
      </w:tr>
      <w:tr w:rsidR="00AA57C6" w:rsidRPr="00AA57C6" w:rsidTr="00C45898">
        <w:trPr>
          <w:gridAfter w:val="3"/>
          <w:wAfter w:w="2598" w:type="dxa"/>
        </w:trPr>
        <w:tc>
          <w:tcPr>
            <w:tcW w:w="4097" w:type="dxa"/>
            <w:tcBorders>
              <w:left w:val="single" w:sz="2" w:space="0" w:color="000000"/>
              <w:bottom w:val="single" w:sz="2" w:space="0" w:color="000000"/>
            </w:tcBorders>
          </w:tcPr>
          <w:p w:rsidR="006728CA" w:rsidRPr="00AA57C6" w:rsidRDefault="006728CA" w:rsidP="00C45898">
            <w:pPr>
              <w:widowControl w:val="0"/>
              <w:suppressAutoHyphens/>
              <w:snapToGrid w:val="0"/>
              <w:spacing w:after="0" w:line="240" w:lineRule="auto"/>
              <w:rPr>
                <w:rFonts w:ascii="Arial" w:hAnsi="Arial"/>
                <w:kern w:val="1"/>
                <w:sz w:val="24"/>
                <w:szCs w:val="24"/>
              </w:rPr>
            </w:pPr>
            <w:r w:rsidRPr="00AA57C6">
              <w:rPr>
                <w:rFonts w:ascii="Arial" w:hAnsi="Arial" w:cs="Arial"/>
                <w:kern w:val="1"/>
                <w:sz w:val="20"/>
                <w:szCs w:val="20"/>
              </w:rPr>
              <w:t>Бытовое обслуживание</w:t>
            </w:r>
          </w:p>
        </w:tc>
        <w:tc>
          <w:tcPr>
            <w:tcW w:w="703" w:type="dxa"/>
            <w:tcBorders>
              <w:left w:val="single" w:sz="2" w:space="0" w:color="000000"/>
              <w:bottom w:val="single" w:sz="2" w:space="0" w:color="000000"/>
            </w:tcBorders>
          </w:tcPr>
          <w:p w:rsidR="006728CA" w:rsidRPr="00AA57C6" w:rsidRDefault="006728CA" w:rsidP="00C45898">
            <w:pPr>
              <w:widowControl w:val="0"/>
              <w:suppressLineNumbers/>
              <w:suppressAutoHyphens/>
              <w:snapToGrid w:val="0"/>
              <w:spacing w:after="0" w:line="240" w:lineRule="auto"/>
              <w:jc w:val="center"/>
              <w:rPr>
                <w:rFonts w:ascii="Arial" w:hAnsi="Arial"/>
                <w:kern w:val="1"/>
                <w:sz w:val="24"/>
                <w:szCs w:val="24"/>
              </w:rPr>
            </w:pPr>
            <w:r w:rsidRPr="00AA57C6">
              <w:rPr>
                <w:rFonts w:ascii="Arial" w:hAnsi="Arial"/>
                <w:kern w:val="1"/>
                <w:sz w:val="20"/>
                <w:szCs w:val="20"/>
              </w:rPr>
              <w:t>3.3</w:t>
            </w:r>
          </w:p>
        </w:tc>
        <w:tc>
          <w:tcPr>
            <w:tcW w:w="3989" w:type="dxa"/>
            <w:tcBorders>
              <w:left w:val="single" w:sz="2" w:space="0" w:color="000000"/>
              <w:bottom w:val="single" w:sz="2" w:space="0" w:color="000000"/>
            </w:tcBorders>
          </w:tcPr>
          <w:p w:rsidR="006728CA" w:rsidRPr="00AA57C6" w:rsidRDefault="006728CA" w:rsidP="00C45898">
            <w:pPr>
              <w:widowControl w:val="0"/>
              <w:suppressLineNumbers/>
              <w:suppressAutoHyphens/>
              <w:snapToGrid w:val="0"/>
              <w:spacing w:after="0" w:line="240" w:lineRule="auto"/>
              <w:rPr>
                <w:rFonts w:ascii="Arial" w:hAnsi="Arial"/>
                <w:kern w:val="1"/>
                <w:sz w:val="20"/>
                <w:szCs w:val="20"/>
              </w:rPr>
            </w:pPr>
          </w:p>
        </w:tc>
        <w:tc>
          <w:tcPr>
            <w:tcW w:w="866" w:type="dxa"/>
            <w:tcBorders>
              <w:left w:val="single" w:sz="2" w:space="0" w:color="000000"/>
              <w:bottom w:val="single" w:sz="2" w:space="0" w:color="000000"/>
              <w:right w:val="single" w:sz="2" w:space="0" w:color="000000"/>
            </w:tcBorders>
          </w:tcPr>
          <w:p w:rsidR="006728CA" w:rsidRPr="00AA57C6" w:rsidRDefault="006728CA" w:rsidP="00C45898">
            <w:pPr>
              <w:widowControl w:val="0"/>
              <w:suppressLineNumbers/>
              <w:suppressAutoHyphens/>
              <w:snapToGrid w:val="0"/>
              <w:spacing w:after="0" w:line="240" w:lineRule="auto"/>
              <w:jc w:val="center"/>
              <w:rPr>
                <w:rFonts w:ascii="Arial" w:hAnsi="Arial"/>
                <w:kern w:val="1"/>
                <w:sz w:val="20"/>
                <w:szCs w:val="20"/>
              </w:rPr>
            </w:pPr>
          </w:p>
        </w:tc>
      </w:tr>
      <w:tr w:rsidR="00AA57C6" w:rsidRPr="00AA57C6" w:rsidTr="00C45898">
        <w:trPr>
          <w:gridAfter w:val="3"/>
          <w:wAfter w:w="2598" w:type="dxa"/>
        </w:trPr>
        <w:tc>
          <w:tcPr>
            <w:tcW w:w="4097" w:type="dxa"/>
            <w:tcBorders>
              <w:left w:val="single" w:sz="2" w:space="0" w:color="000000"/>
              <w:bottom w:val="single" w:sz="2" w:space="0" w:color="000000"/>
            </w:tcBorders>
          </w:tcPr>
          <w:p w:rsidR="006728CA" w:rsidRPr="00AA57C6" w:rsidRDefault="006728CA" w:rsidP="00C45898">
            <w:pPr>
              <w:widowControl w:val="0"/>
              <w:suppressAutoHyphens/>
              <w:snapToGrid w:val="0"/>
              <w:spacing w:after="0" w:line="240" w:lineRule="auto"/>
              <w:rPr>
                <w:rFonts w:ascii="Arial" w:hAnsi="Arial"/>
                <w:kern w:val="1"/>
                <w:sz w:val="24"/>
                <w:szCs w:val="24"/>
              </w:rPr>
            </w:pPr>
            <w:r w:rsidRPr="00AA57C6">
              <w:rPr>
                <w:rFonts w:ascii="Arial" w:hAnsi="Arial" w:cs="Arial"/>
                <w:kern w:val="1"/>
                <w:sz w:val="20"/>
                <w:szCs w:val="20"/>
              </w:rPr>
              <w:t>Амбулаторно-поликлиническое обслуживание</w:t>
            </w:r>
          </w:p>
        </w:tc>
        <w:tc>
          <w:tcPr>
            <w:tcW w:w="703" w:type="dxa"/>
            <w:tcBorders>
              <w:left w:val="single" w:sz="2" w:space="0" w:color="000000"/>
              <w:bottom w:val="single" w:sz="2" w:space="0" w:color="000000"/>
            </w:tcBorders>
          </w:tcPr>
          <w:p w:rsidR="006728CA" w:rsidRPr="00AA57C6" w:rsidRDefault="006728CA" w:rsidP="00C45898">
            <w:pPr>
              <w:widowControl w:val="0"/>
              <w:suppressLineNumbers/>
              <w:suppressAutoHyphens/>
              <w:snapToGrid w:val="0"/>
              <w:spacing w:after="0" w:line="240" w:lineRule="auto"/>
              <w:jc w:val="center"/>
              <w:rPr>
                <w:rFonts w:ascii="Arial" w:hAnsi="Arial"/>
                <w:kern w:val="1"/>
                <w:sz w:val="24"/>
                <w:szCs w:val="24"/>
              </w:rPr>
            </w:pPr>
            <w:r w:rsidRPr="00AA57C6">
              <w:rPr>
                <w:rFonts w:ascii="Arial" w:hAnsi="Arial"/>
                <w:kern w:val="1"/>
                <w:sz w:val="20"/>
                <w:szCs w:val="20"/>
              </w:rPr>
              <w:t>3.4.1</w:t>
            </w:r>
          </w:p>
        </w:tc>
        <w:tc>
          <w:tcPr>
            <w:tcW w:w="3989" w:type="dxa"/>
            <w:tcBorders>
              <w:left w:val="single" w:sz="2" w:space="0" w:color="000000"/>
              <w:bottom w:val="single" w:sz="2" w:space="0" w:color="000000"/>
            </w:tcBorders>
          </w:tcPr>
          <w:p w:rsidR="006728CA" w:rsidRPr="00AA57C6" w:rsidRDefault="006728CA" w:rsidP="00C45898">
            <w:pPr>
              <w:widowControl w:val="0"/>
              <w:suppressAutoHyphens/>
              <w:snapToGrid w:val="0"/>
              <w:spacing w:after="0" w:line="240" w:lineRule="auto"/>
              <w:rPr>
                <w:rFonts w:ascii="Arial" w:hAnsi="Arial" w:cs="Arial"/>
                <w:kern w:val="1"/>
                <w:sz w:val="20"/>
                <w:szCs w:val="20"/>
              </w:rPr>
            </w:pPr>
          </w:p>
        </w:tc>
        <w:tc>
          <w:tcPr>
            <w:tcW w:w="866" w:type="dxa"/>
            <w:tcBorders>
              <w:left w:val="single" w:sz="2" w:space="0" w:color="000000"/>
              <w:bottom w:val="single" w:sz="2" w:space="0" w:color="000000"/>
              <w:right w:val="single" w:sz="2" w:space="0" w:color="000000"/>
            </w:tcBorders>
          </w:tcPr>
          <w:p w:rsidR="006728CA" w:rsidRPr="00AA57C6" w:rsidRDefault="006728CA" w:rsidP="00C45898">
            <w:pPr>
              <w:widowControl w:val="0"/>
              <w:suppressLineNumbers/>
              <w:suppressAutoHyphens/>
              <w:snapToGrid w:val="0"/>
              <w:spacing w:after="0" w:line="240" w:lineRule="auto"/>
              <w:jc w:val="center"/>
              <w:rPr>
                <w:rFonts w:ascii="Arial" w:hAnsi="Arial" w:cs="Arial"/>
                <w:kern w:val="1"/>
                <w:sz w:val="20"/>
                <w:szCs w:val="20"/>
              </w:rPr>
            </w:pPr>
          </w:p>
        </w:tc>
      </w:tr>
      <w:tr w:rsidR="00AA57C6" w:rsidRPr="00AA57C6" w:rsidTr="00C45898">
        <w:trPr>
          <w:gridAfter w:val="3"/>
          <w:wAfter w:w="2598" w:type="dxa"/>
        </w:trPr>
        <w:tc>
          <w:tcPr>
            <w:tcW w:w="4097" w:type="dxa"/>
            <w:tcBorders>
              <w:left w:val="single" w:sz="2" w:space="0" w:color="000000"/>
              <w:bottom w:val="single" w:sz="2" w:space="0" w:color="000000"/>
            </w:tcBorders>
          </w:tcPr>
          <w:p w:rsidR="006728CA" w:rsidRPr="00AA57C6" w:rsidRDefault="006728CA" w:rsidP="00C45898">
            <w:pPr>
              <w:widowControl w:val="0"/>
              <w:suppressAutoHyphens/>
              <w:snapToGrid w:val="0"/>
              <w:spacing w:after="0" w:line="240" w:lineRule="auto"/>
              <w:rPr>
                <w:rFonts w:ascii="Arial" w:hAnsi="Arial"/>
                <w:kern w:val="1"/>
                <w:sz w:val="24"/>
                <w:szCs w:val="24"/>
              </w:rPr>
            </w:pPr>
            <w:r w:rsidRPr="00AA57C6">
              <w:rPr>
                <w:rFonts w:ascii="Arial" w:hAnsi="Arial" w:cs="Arial"/>
                <w:kern w:val="1"/>
                <w:sz w:val="20"/>
                <w:szCs w:val="20"/>
              </w:rPr>
              <w:t>Дошкольное, начальное и среднее общее образование</w:t>
            </w:r>
          </w:p>
        </w:tc>
        <w:tc>
          <w:tcPr>
            <w:tcW w:w="703" w:type="dxa"/>
            <w:tcBorders>
              <w:left w:val="single" w:sz="2" w:space="0" w:color="000000"/>
              <w:bottom w:val="single" w:sz="2" w:space="0" w:color="000000"/>
            </w:tcBorders>
          </w:tcPr>
          <w:p w:rsidR="006728CA" w:rsidRPr="00AA57C6" w:rsidRDefault="006728CA" w:rsidP="00C45898">
            <w:pPr>
              <w:widowControl w:val="0"/>
              <w:suppressLineNumbers/>
              <w:suppressAutoHyphens/>
              <w:snapToGrid w:val="0"/>
              <w:spacing w:after="0" w:line="240" w:lineRule="auto"/>
              <w:jc w:val="center"/>
              <w:rPr>
                <w:rFonts w:ascii="Arial" w:hAnsi="Arial"/>
                <w:kern w:val="1"/>
                <w:sz w:val="24"/>
                <w:szCs w:val="24"/>
              </w:rPr>
            </w:pPr>
            <w:r w:rsidRPr="00AA57C6">
              <w:rPr>
                <w:rFonts w:ascii="Arial" w:hAnsi="Arial"/>
                <w:kern w:val="1"/>
                <w:sz w:val="20"/>
                <w:szCs w:val="20"/>
              </w:rPr>
              <w:t>3.5.1</w:t>
            </w:r>
          </w:p>
        </w:tc>
        <w:tc>
          <w:tcPr>
            <w:tcW w:w="3989" w:type="dxa"/>
            <w:tcBorders>
              <w:left w:val="single" w:sz="2" w:space="0" w:color="000000"/>
              <w:bottom w:val="single" w:sz="2" w:space="0" w:color="000000"/>
            </w:tcBorders>
          </w:tcPr>
          <w:p w:rsidR="006728CA" w:rsidRPr="00AA57C6" w:rsidRDefault="006728CA" w:rsidP="00C45898">
            <w:pPr>
              <w:widowControl w:val="0"/>
              <w:suppressLineNumbers/>
              <w:suppressAutoHyphens/>
              <w:snapToGrid w:val="0"/>
              <w:spacing w:after="0" w:line="240" w:lineRule="auto"/>
              <w:jc w:val="center"/>
              <w:rPr>
                <w:rFonts w:ascii="Arial" w:hAnsi="Arial"/>
                <w:kern w:val="1"/>
                <w:sz w:val="20"/>
                <w:szCs w:val="20"/>
              </w:rPr>
            </w:pPr>
          </w:p>
        </w:tc>
        <w:tc>
          <w:tcPr>
            <w:tcW w:w="866" w:type="dxa"/>
            <w:tcBorders>
              <w:left w:val="single" w:sz="2" w:space="0" w:color="000000"/>
              <w:bottom w:val="single" w:sz="2" w:space="0" w:color="000000"/>
              <w:right w:val="single" w:sz="2" w:space="0" w:color="000000"/>
            </w:tcBorders>
          </w:tcPr>
          <w:p w:rsidR="006728CA" w:rsidRPr="00AA57C6" w:rsidRDefault="006728CA" w:rsidP="00C45898">
            <w:pPr>
              <w:widowControl w:val="0"/>
              <w:suppressAutoHyphens/>
              <w:snapToGrid w:val="0"/>
              <w:spacing w:after="0" w:line="240" w:lineRule="auto"/>
              <w:rPr>
                <w:rFonts w:ascii="Arial" w:hAnsi="Arial" w:cs="Arial"/>
                <w:kern w:val="1"/>
                <w:sz w:val="20"/>
                <w:szCs w:val="20"/>
              </w:rPr>
            </w:pPr>
          </w:p>
        </w:tc>
      </w:tr>
      <w:tr w:rsidR="00AA57C6" w:rsidRPr="00AA57C6" w:rsidTr="00C45898">
        <w:trPr>
          <w:gridAfter w:val="3"/>
          <w:wAfter w:w="2598" w:type="dxa"/>
        </w:trPr>
        <w:tc>
          <w:tcPr>
            <w:tcW w:w="4097" w:type="dxa"/>
            <w:tcBorders>
              <w:left w:val="single" w:sz="2" w:space="0" w:color="000000"/>
              <w:bottom w:val="single" w:sz="2" w:space="0" w:color="000000"/>
            </w:tcBorders>
          </w:tcPr>
          <w:p w:rsidR="006728CA" w:rsidRPr="00AA57C6" w:rsidRDefault="006728CA" w:rsidP="00C45898">
            <w:pPr>
              <w:widowControl w:val="0"/>
              <w:suppressAutoHyphens/>
              <w:snapToGrid w:val="0"/>
              <w:spacing w:after="0" w:line="240" w:lineRule="auto"/>
              <w:rPr>
                <w:rFonts w:ascii="Arial" w:hAnsi="Arial"/>
                <w:kern w:val="1"/>
                <w:sz w:val="24"/>
                <w:szCs w:val="24"/>
              </w:rPr>
            </w:pPr>
            <w:r w:rsidRPr="00AA57C6">
              <w:rPr>
                <w:rFonts w:ascii="Arial" w:hAnsi="Arial" w:cs="Arial"/>
                <w:kern w:val="1"/>
                <w:sz w:val="20"/>
                <w:szCs w:val="20"/>
              </w:rPr>
              <w:t>Культурное развитие</w:t>
            </w:r>
          </w:p>
        </w:tc>
        <w:tc>
          <w:tcPr>
            <w:tcW w:w="703" w:type="dxa"/>
            <w:tcBorders>
              <w:left w:val="single" w:sz="2" w:space="0" w:color="000000"/>
              <w:bottom w:val="single" w:sz="2" w:space="0" w:color="000000"/>
            </w:tcBorders>
          </w:tcPr>
          <w:p w:rsidR="006728CA" w:rsidRPr="00AA57C6" w:rsidRDefault="006728CA" w:rsidP="00C45898">
            <w:pPr>
              <w:widowControl w:val="0"/>
              <w:suppressLineNumbers/>
              <w:suppressAutoHyphens/>
              <w:snapToGrid w:val="0"/>
              <w:spacing w:after="0" w:line="240" w:lineRule="auto"/>
              <w:jc w:val="center"/>
              <w:rPr>
                <w:rFonts w:ascii="Arial" w:hAnsi="Arial"/>
                <w:kern w:val="1"/>
                <w:sz w:val="24"/>
                <w:szCs w:val="24"/>
              </w:rPr>
            </w:pPr>
            <w:r w:rsidRPr="00AA57C6">
              <w:rPr>
                <w:rFonts w:ascii="Arial" w:hAnsi="Arial"/>
                <w:kern w:val="1"/>
                <w:sz w:val="20"/>
                <w:szCs w:val="20"/>
              </w:rPr>
              <w:t>3.6</w:t>
            </w:r>
          </w:p>
        </w:tc>
        <w:tc>
          <w:tcPr>
            <w:tcW w:w="3989" w:type="dxa"/>
            <w:tcBorders>
              <w:left w:val="single" w:sz="2" w:space="0" w:color="000000"/>
              <w:bottom w:val="single" w:sz="2" w:space="0" w:color="000000"/>
            </w:tcBorders>
          </w:tcPr>
          <w:p w:rsidR="006728CA" w:rsidRPr="00AA57C6" w:rsidRDefault="006728CA" w:rsidP="00C45898">
            <w:pPr>
              <w:widowControl w:val="0"/>
              <w:suppressLineNumbers/>
              <w:suppressAutoHyphens/>
              <w:snapToGrid w:val="0"/>
              <w:spacing w:after="0" w:line="240" w:lineRule="auto"/>
              <w:jc w:val="center"/>
              <w:rPr>
                <w:rFonts w:ascii="Arial" w:hAnsi="Arial"/>
                <w:kern w:val="1"/>
                <w:sz w:val="20"/>
                <w:szCs w:val="20"/>
              </w:rPr>
            </w:pPr>
          </w:p>
        </w:tc>
        <w:tc>
          <w:tcPr>
            <w:tcW w:w="866" w:type="dxa"/>
            <w:tcBorders>
              <w:left w:val="single" w:sz="2" w:space="0" w:color="000000"/>
              <w:bottom w:val="single" w:sz="2" w:space="0" w:color="000000"/>
              <w:right w:val="single" w:sz="2" w:space="0" w:color="000000"/>
            </w:tcBorders>
          </w:tcPr>
          <w:p w:rsidR="006728CA" w:rsidRPr="00AA57C6" w:rsidRDefault="006728CA" w:rsidP="00C45898">
            <w:pPr>
              <w:widowControl w:val="0"/>
              <w:suppressAutoHyphens/>
              <w:snapToGrid w:val="0"/>
              <w:spacing w:after="0" w:line="240" w:lineRule="auto"/>
              <w:rPr>
                <w:rFonts w:ascii="Arial" w:hAnsi="Arial" w:cs="Arial"/>
                <w:kern w:val="1"/>
                <w:sz w:val="20"/>
                <w:szCs w:val="20"/>
              </w:rPr>
            </w:pPr>
          </w:p>
        </w:tc>
      </w:tr>
      <w:tr w:rsidR="00AA57C6" w:rsidRPr="00AA57C6" w:rsidTr="00C45898">
        <w:trPr>
          <w:gridAfter w:val="3"/>
          <w:wAfter w:w="2598" w:type="dxa"/>
        </w:trPr>
        <w:tc>
          <w:tcPr>
            <w:tcW w:w="4097" w:type="dxa"/>
            <w:tcBorders>
              <w:left w:val="single" w:sz="2" w:space="0" w:color="000000"/>
              <w:bottom w:val="single" w:sz="2" w:space="0" w:color="000000"/>
            </w:tcBorders>
          </w:tcPr>
          <w:p w:rsidR="006728CA" w:rsidRPr="00AA57C6" w:rsidRDefault="006728CA" w:rsidP="00C45898">
            <w:pPr>
              <w:widowControl w:val="0"/>
              <w:suppressAutoHyphens/>
              <w:snapToGrid w:val="0"/>
              <w:spacing w:after="0" w:line="240" w:lineRule="auto"/>
              <w:rPr>
                <w:rFonts w:ascii="Arial" w:hAnsi="Arial"/>
                <w:kern w:val="1"/>
                <w:sz w:val="24"/>
                <w:szCs w:val="24"/>
              </w:rPr>
            </w:pPr>
            <w:r w:rsidRPr="00AA57C6">
              <w:rPr>
                <w:rFonts w:ascii="Arial" w:hAnsi="Arial" w:cs="Arial"/>
                <w:kern w:val="1"/>
                <w:sz w:val="20"/>
                <w:szCs w:val="20"/>
              </w:rPr>
              <w:t>Общественное управление</w:t>
            </w:r>
          </w:p>
        </w:tc>
        <w:tc>
          <w:tcPr>
            <w:tcW w:w="703" w:type="dxa"/>
            <w:tcBorders>
              <w:left w:val="single" w:sz="2" w:space="0" w:color="000000"/>
              <w:bottom w:val="single" w:sz="2" w:space="0" w:color="000000"/>
            </w:tcBorders>
          </w:tcPr>
          <w:p w:rsidR="006728CA" w:rsidRPr="00AA57C6" w:rsidRDefault="006728CA" w:rsidP="00C45898">
            <w:pPr>
              <w:widowControl w:val="0"/>
              <w:suppressLineNumbers/>
              <w:suppressAutoHyphens/>
              <w:snapToGrid w:val="0"/>
              <w:spacing w:after="0" w:line="240" w:lineRule="auto"/>
              <w:jc w:val="center"/>
              <w:rPr>
                <w:rFonts w:ascii="Arial" w:hAnsi="Arial"/>
                <w:kern w:val="1"/>
                <w:sz w:val="24"/>
                <w:szCs w:val="24"/>
              </w:rPr>
            </w:pPr>
            <w:r w:rsidRPr="00AA57C6">
              <w:rPr>
                <w:rFonts w:ascii="Arial" w:hAnsi="Arial"/>
                <w:kern w:val="1"/>
                <w:sz w:val="20"/>
                <w:szCs w:val="20"/>
              </w:rPr>
              <w:t>3.8</w:t>
            </w:r>
          </w:p>
        </w:tc>
        <w:tc>
          <w:tcPr>
            <w:tcW w:w="3989" w:type="dxa"/>
            <w:tcBorders>
              <w:left w:val="single" w:sz="2" w:space="0" w:color="000000"/>
              <w:bottom w:val="single" w:sz="2" w:space="0" w:color="000000"/>
            </w:tcBorders>
          </w:tcPr>
          <w:p w:rsidR="006728CA" w:rsidRPr="00AA57C6" w:rsidRDefault="006728CA" w:rsidP="00C45898">
            <w:pPr>
              <w:widowControl w:val="0"/>
              <w:suppressLineNumbers/>
              <w:suppressAutoHyphens/>
              <w:snapToGrid w:val="0"/>
              <w:spacing w:after="0" w:line="240" w:lineRule="auto"/>
              <w:jc w:val="center"/>
              <w:rPr>
                <w:rFonts w:ascii="Arial" w:hAnsi="Arial"/>
                <w:kern w:val="1"/>
                <w:sz w:val="20"/>
                <w:szCs w:val="20"/>
              </w:rPr>
            </w:pPr>
          </w:p>
        </w:tc>
        <w:tc>
          <w:tcPr>
            <w:tcW w:w="866" w:type="dxa"/>
            <w:tcBorders>
              <w:left w:val="single" w:sz="2" w:space="0" w:color="000000"/>
              <w:bottom w:val="single" w:sz="2" w:space="0" w:color="000000"/>
              <w:right w:val="single" w:sz="2" w:space="0" w:color="000000"/>
            </w:tcBorders>
          </w:tcPr>
          <w:p w:rsidR="006728CA" w:rsidRPr="00AA57C6" w:rsidRDefault="006728CA" w:rsidP="00C45898">
            <w:pPr>
              <w:widowControl w:val="0"/>
              <w:suppressAutoHyphens/>
              <w:snapToGrid w:val="0"/>
              <w:spacing w:after="0" w:line="240" w:lineRule="auto"/>
              <w:rPr>
                <w:rFonts w:ascii="Arial" w:hAnsi="Arial" w:cs="Arial"/>
                <w:kern w:val="1"/>
                <w:sz w:val="20"/>
                <w:szCs w:val="20"/>
              </w:rPr>
            </w:pPr>
          </w:p>
        </w:tc>
      </w:tr>
      <w:tr w:rsidR="00AA57C6" w:rsidRPr="00AA57C6" w:rsidTr="00C45898">
        <w:trPr>
          <w:gridAfter w:val="3"/>
          <w:wAfter w:w="2598" w:type="dxa"/>
        </w:trPr>
        <w:tc>
          <w:tcPr>
            <w:tcW w:w="4097" w:type="dxa"/>
            <w:tcBorders>
              <w:left w:val="single" w:sz="2" w:space="0" w:color="000000"/>
              <w:bottom w:val="single" w:sz="2" w:space="0" w:color="000000"/>
            </w:tcBorders>
          </w:tcPr>
          <w:p w:rsidR="006728CA" w:rsidRPr="00AA57C6" w:rsidRDefault="006728CA" w:rsidP="00FC3A6D">
            <w:pPr>
              <w:widowControl w:val="0"/>
              <w:suppressLineNumbers/>
              <w:suppressAutoHyphens/>
              <w:snapToGrid w:val="0"/>
              <w:spacing w:after="0" w:line="240" w:lineRule="auto"/>
              <w:rPr>
                <w:rFonts w:ascii="Arial" w:hAnsi="Arial"/>
                <w:kern w:val="1"/>
                <w:sz w:val="19"/>
                <w:szCs w:val="19"/>
              </w:rPr>
            </w:pPr>
            <w:r w:rsidRPr="00AA57C6">
              <w:rPr>
                <w:rFonts w:ascii="Arial" w:hAnsi="Arial"/>
                <w:kern w:val="1"/>
                <w:sz w:val="19"/>
                <w:szCs w:val="19"/>
              </w:rPr>
              <w:t xml:space="preserve">Обеспечение деятельности в области гидрометеорологии и смежных с ней областях </w:t>
            </w:r>
          </w:p>
        </w:tc>
        <w:tc>
          <w:tcPr>
            <w:tcW w:w="703" w:type="dxa"/>
            <w:tcBorders>
              <w:left w:val="single" w:sz="2" w:space="0" w:color="000000"/>
              <w:bottom w:val="single" w:sz="2" w:space="0" w:color="000000"/>
            </w:tcBorders>
          </w:tcPr>
          <w:p w:rsidR="006728CA" w:rsidRPr="00AA57C6" w:rsidRDefault="006728CA" w:rsidP="00C45898">
            <w:pPr>
              <w:widowControl w:val="0"/>
              <w:suppressAutoHyphens/>
              <w:snapToGrid w:val="0"/>
              <w:spacing w:after="0" w:line="240" w:lineRule="auto"/>
              <w:jc w:val="center"/>
              <w:rPr>
                <w:rFonts w:ascii="Arial" w:hAnsi="Arial"/>
                <w:kern w:val="1"/>
                <w:sz w:val="19"/>
                <w:szCs w:val="19"/>
              </w:rPr>
            </w:pPr>
            <w:r w:rsidRPr="00AA57C6">
              <w:rPr>
                <w:rFonts w:ascii="Arial" w:hAnsi="Arial"/>
                <w:kern w:val="1"/>
                <w:sz w:val="19"/>
                <w:szCs w:val="19"/>
              </w:rPr>
              <w:t>3.9.1</w:t>
            </w:r>
          </w:p>
        </w:tc>
        <w:tc>
          <w:tcPr>
            <w:tcW w:w="3989" w:type="dxa"/>
            <w:tcBorders>
              <w:left w:val="single" w:sz="2" w:space="0" w:color="000000"/>
              <w:bottom w:val="single" w:sz="2" w:space="0" w:color="000000"/>
            </w:tcBorders>
          </w:tcPr>
          <w:p w:rsidR="006728CA" w:rsidRPr="00AA57C6" w:rsidRDefault="006728CA" w:rsidP="00C45898">
            <w:pPr>
              <w:widowControl w:val="0"/>
              <w:suppressLineNumbers/>
              <w:suppressAutoHyphens/>
              <w:snapToGrid w:val="0"/>
              <w:spacing w:after="0" w:line="240" w:lineRule="auto"/>
              <w:jc w:val="center"/>
              <w:rPr>
                <w:rFonts w:ascii="Arial" w:hAnsi="Arial"/>
                <w:kern w:val="1"/>
                <w:sz w:val="20"/>
                <w:szCs w:val="20"/>
              </w:rPr>
            </w:pPr>
          </w:p>
        </w:tc>
        <w:tc>
          <w:tcPr>
            <w:tcW w:w="866" w:type="dxa"/>
            <w:tcBorders>
              <w:left w:val="single" w:sz="2" w:space="0" w:color="000000"/>
              <w:bottom w:val="single" w:sz="2" w:space="0" w:color="000000"/>
              <w:right w:val="single" w:sz="2" w:space="0" w:color="000000"/>
            </w:tcBorders>
          </w:tcPr>
          <w:p w:rsidR="006728CA" w:rsidRPr="00AA57C6" w:rsidRDefault="006728CA" w:rsidP="00C45898">
            <w:pPr>
              <w:widowControl w:val="0"/>
              <w:suppressAutoHyphens/>
              <w:snapToGrid w:val="0"/>
              <w:spacing w:after="0" w:line="240" w:lineRule="auto"/>
              <w:rPr>
                <w:rFonts w:ascii="Arial" w:hAnsi="Arial" w:cs="Arial"/>
                <w:kern w:val="1"/>
                <w:sz w:val="20"/>
                <w:szCs w:val="20"/>
              </w:rPr>
            </w:pPr>
          </w:p>
        </w:tc>
      </w:tr>
      <w:tr w:rsidR="00AA57C6" w:rsidRPr="00AA57C6" w:rsidTr="00C45898">
        <w:trPr>
          <w:gridAfter w:val="3"/>
          <w:wAfter w:w="2598" w:type="dxa"/>
        </w:trPr>
        <w:tc>
          <w:tcPr>
            <w:tcW w:w="4097" w:type="dxa"/>
            <w:tcBorders>
              <w:left w:val="single" w:sz="2" w:space="0" w:color="000000"/>
              <w:bottom w:val="single" w:sz="2" w:space="0" w:color="000000"/>
            </w:tcBorders>
          </w:tcPr>
          <w:p w:rsidR="006728CA" w:rsidRPr="00AA57C6" w:rsidRDefault="006728CA" w:rsidP="00C45898">
            <w:pPr>
              <w:widowControl w:val="0"/>
              <w:suppressAutoHyphens/>
              <w:snapToGrid w:val="0"/>
              <w:spacing w:after="0" w:line="240" w:lineRule="auto"/>
              <w:rPr>
                <w:rFonts w:ascii="Arial" w:hAnsi="Arial"/>
                <w:kern w:val="1"/>
                <w:sz w:val="24"/>
                <w:szCs w:val="24"/>
              </w:rPr>
            </w:pPr>
            <w:r w:rsidRPr="00AA57C6">
              <w:rPr>
                <w:rFonts w:ascii="Arial" w:hAnsi="Arial" w:cs="Arial"/>
                <w:kern w:val="1"/>
                <w:sz w:val="20"/>
                <w:szCs w:val="20"/>
              </w:rPr>
              <w:t>Деловое управление</w:t>
            </w:r>
          </w:p>
        </w:tc>
        <w:tc>
          <w:tcPr>
            <w:tcW w:w="703" w:type="dxa"/>
            <w:tcBorders>
              <w:left w:val="single" w:sz="2" w:space="0" w:color="000000"/>
              <w:bottom w:val="single" w:sz="2" w:space="0" w:color="000000"/>
            </w:tcBorders>
          </w:tcPr>
          <w:p w:rsidR="006728CA" w:rsidRPr="00AA57C6" w:rsidRDefault="006728CA" w:rsidP="00C45898">
            <w:pPr>
              <w:widowControl w:val="0"/>
              <w:suppressLineNumbers/>
              <w:suppressAutoHyphens/>
              <w:snapToGrid w:val="0"/>
              <w:spacing w:after="0" w:line="240" w:lineRule="auto"/>
              <w:jc w:val="center"/>
              <w:rPr>
                <w:rFonts w:ascii="Arial" w:hAnsi="Arial"/>
                <w:kern w:val="1"/>
                <w:sz w:val="24"/>
                <w:szCs w:val="24"/>
              </w:rPr>
            </w:pPr>
            <w:r w:rsidRPr="00AA57C6">
              <w:rPr>
                <w:rFonts w:ascii="Arial" w:hAnsi="Arial"/>
                <w:kern w:val="1"/>
                <w:sz w:val="20"/>
                <w:szCs w:val="20"/>
              </w:rPr>
              <w:t>4.1</w:t>
            </w:r>
          </w:p>
        </w:tc>
        <w:tc>
          <w:tcPr>
            <w:tcW w:w="3989" w:type="dxa"/>
            <w:tcBorders>
              <w:left w:val="single" w:sz="2" w:space="0" w:color="000000"/>
              <w:bottom w:val="single" w:sz="2" w:space="0" w:color="000000"/>
            </w:tcBorders>
          </w:tcPr>
          <w:p w:rsidR="006728CA" w:rsidRPr="00AA57C6" w:rsidRDefault="006728CA" w:rsidP="00C45898">
            <w:pPr>
              <w:widowControl w:val="0"/>
              <w:suppressLineNumbers/>
              <w:suppressAutoHyphens/>
              <w:snapToGrid w:val="0"/>
              <w:spacing w:after="0" w:line="240" w:lineRule="auto"/>
              <w:jc w:val="center"/>
              <w:rPr>
                <w:rFonts w:ascii="Arial" w:hAnsi="Arial"/>
                <w:kern w:val="1"/>
                <w:sz w:val="20"/>
                <w:szCs w:val="20"/>
              </w:rPr>
            </w:pPr>
          </w:p>
        </w:tc>
        <w:tc>
          <w:tcPr>
            <w:tcW w:w="866" w:type="dxa"/>
            <w:tcBorders>
              <w:left w:val="single" w:sz="2" w:space="0" w:color="000000"/>
              <w:bottom w:val="single" w:sz="2" w:space="0" w:color="000000"/>
              <w:right w:val="single" w:sz="2" w:space="0" w:color="000000"/>
            </w:tcBorders>
          </w:tcPr>
          <w:p w:rsidR="006728CA" w:rsidRPr="00AA57C6" w:rsidRDefault="006728CA" w:rsidP="00C45898">
            <w:pPr>
              <w:widowControl w:val="0"/>
              <w:suppressAutoHyphens/>
              <w:snapToGrid w:val="0"/>
              <w:spacing w:after="0" w:line="240" w:lineRule="auto"/>
              <w:rPr>
                <w:rFonts w:ascii="Arial" w:hAnsi="Arial" w:cs="Arial"/>
                <w:kern w:val="1"/>
                <w:sz w:val="20"/>
                <w:szCs w:val="20"/>
              </w:rPr>
            </w:pPr>
          </w:p>
        </w:tc>
      </w:tr>
      <w:tr w:rsidR="00AA57C6" w:rsidRPr="00AA57C6" w:rsidTr="00C45898">
        <w:trPr>
          <w:gridAfter w:val="3"/>
          <w:wAfter w:w="2598" w:type="dxa"/>
        </w:trPr>
        <w:tc>
          <w:tcPr>
            <w:tcW w:w="4097" w:type="dxa"/>
            <w:tcBorders>
              <w:left w:val="single" w:sz="2" w:space="0" w:color="000000"/>
              <w:bottom w:val="single" w:sz="2" w:space="0" w:color="000000"/>
            </w:tcBorders>
          </w:tcPr>
          <w:p w:rsidR="006728CA" w:rsidRPr="00AA57C6" w:rsidRDefault="006728CA" w:rsidP="00C45898">
            <w:pPr>
              <w:widowControl w:val="0"/>
              <w:suppressAutoHyphens/>
              <w:snapToGrid w:val="0"/>
              <w:spacing w:after="0" w:line="240" w:lineRule="auto"/>
              <w:rPr>
                <w:rFonts w:ascii="Arial" w:hAnsi="Arial"/>
                <w:kern w:val="1"/>
                <w:sz w:val="24"/>
                <w:szCs w:val="24"/>
              </w:rPr>
            </w:pPr>
            <w:r w:rsidRPr="00AA57C6">
              <w:rPr>
                <w:rFonts w:ascii="Arial" w:hAnsi="Arial" w:cs="Arial"/>
                <w:kern w:val="1"/>
                <w:sz w:val="20"/>
                <w:szCs w:val="20"/>
              </w:rPr>
              <w:t>Магазины</w:t>
            </w:r>
          </w:p>
        </w:tc>
        <w:tc>
          <w:tcPr>
            <w:tcW w:w="703" w:type="dxa"/>
            <w:tcBorders>
              <w:left w:val="single" w:sz="2" w:space="0" w:color="000000"/>
              <w:bottom w:val="single" w:sz="2" w:space="0" w:color="000000"/>
            </w:tcBorders>
          </w:tcPr>
          <w:p w:rsidR="006728CA" w:rsidRPr="00AA57C6" w:rsidRDefault="006728CA" w:rsidP="00C45898">
            <w:pPr>
              <w:widowControl w:val="0"/>
              <w:suppressLineNumbers/>
              <w:suppressAutoHyphens/>
              <w:snapToGrid w:val="0"/>
              <w:spacing w:after="0" w:line="240" w:lineRule="auto"/>
              <w:jc w:val="center"/>
              <w:rPr>
                <w:rFonts w:ascii="Arial" w:hAnsi="Arial"/>
                <w:kern w:val="1"/>
                <w:sz w:val="24"/>
                <w:szCs w:val="24"/>
              </w:rPr>
            </w:pPr>
            <w:r w:rsidRPr="00AA57C6">
              <w:rPr>
                <w:rFonts w:ascii="Arial" w:hAnsi="Arial"/>
                <w:kern w:val="1"/>
                <w:sz w:val="20"/>
                <w:szCs w:val="20"/>
              </w:rPr>
              <w:t>4.4</w:t>
            </w:r>
          </w:p>
        </w:tc>
        <w:tc>
          <w:tcPr>
            <w:tcW w:w="3989" w:type="dxa"/>
            <w:tcBorders>
              <w:left w:val="single" w:sz="2" w:space="0" w:color="000000"/>
              <w:bottom w:val="single" w:sz="2" w:space="0" w:color="000000"/>
            </w:tcBorders>
          </w:tcPr>
          <w:p w:rsidR="006728CA" w:rsidRPr="00AA57C6" w:rsidRDefault="006728CA" w:rsidP="00C45898">
            <w:pPr>
              <w:widowControl w:val="0"/>
              <w:suppressLineNumbers/>
              <w:suppressAutoHyphens/>
              <w:snapToGrid w:val="0"/>
              <w:spacing w:after="0" w:line="240" w:lineRule="auto"/>
              <w:jc w:val="center"/>
              <w:rPr>
                <w:rFonts w:ascii="Arial" w:hAnsi="Arial"/>
                <w:kern w:val="1"/>
                <w:sz w:val="20"/>
                <w:szCs w:val="20"/>
              </w:rPr>
            </w:pPr>
          </w:p>
        </w:tc>
        <w:tc>
          <w:tcPr>
            <w:tcW w:w="866" w:type="dxa"/>
            <w:tcBorders>
              <w:left w:val="single" w:sz="2" w:space="0" w:color="000000"/>
              <w:bottom w:val="single" w:sz="2" w:space="0" w:color="000000"/>
              <w:right w:val="single" w:sz="2" w:space="0" w:color="000000"/>
            </w:tcBorders>
          </w:tcPr>
          <w:p w:rsidR="006728CA" w:rsidRPr="00AA57C6" w:rsidRDefault="006728CA" w:rsidP="00C45898">
            <w:pPr>
              <w:widowControl w:val="0"/>
              <w:suppressAutoHyphens/>
              <w:snapToGrid w:val="0"/>
              <w:spacing w:after="0" w:line="240" w:lineRule="auto"/>
              <w:rPr>
                <w:rFonts w:ascii="Arial" w:hAnsi="Arial" w:cs="Arial"/>
                <w:kern w:val="1"/>
                <w:sz w:val="20"/>
                <w:szCs w:val="20"/>
              </w:rPr>
            </w:pPr>
          </w:p>
        </w:tc>
      </w:tr>
      <w:tr w:rsidR="00AA57C6" w:rsidRPr="00AA57C6" w:rsidTr="00C45898">
        <w:trPr>
          <w:gridAfter w:val="3"/>
          <w:wAfter w:w="2598" w:type="dxa"/>
        </w:trPr>
        <w:tc>
          <w:tcPr>
            <w:tcW w:w="4097" w:type="dxa"/>
            <w:tcBorders>
              <w:left w:val="single" w:sz="2" w:space="0" w:color="000000"/>
              <w:bottom w:val="single" w:sz="2" w:space="0" w:color="000000"/>
            </w:tcBorders>
          </w:tcPr>
          <w:p w:rsidR="006728CA" w:rsidRPr="00AA57C6" w:rsidRDefault="006728CA" w:rsidP="00C45898">
            <w:pPr>
              <w:widowControl w:val="0"/>
              <w:suppressAutoHyphens/>
              <w:snapToGrid w:val="0"/>
              <w:spacing w:after="0" w:line="240" w:lineRule="auto"/>
              <w:rPr>
                <w:rFonts w:ascii="Arial" w:hAnsi="Arial"/>
                <w:kern w:val="1"/>
                <w:sz w:val="24"/>
                <w:szCs w:val="24"/>
              </w:rPr>
            </w:pPr>
            <w:r w:rsidRPr="00AA57C6">
              <w:rPr>
                <w:rFonts w:ascii="Arial" w:hAnsi="Arial" w:cs="Arial"/>
                <w:kern w:val="1"/>
                <w:sz w:val="20"/>
                <w:szCs w:val="20"/>
              </w:rPr>
              <w:t>Банковская и страховая деятельность</w:t>
            </w:r>
          </w:p>
        </w:tc>
        <w:tc>
          <w:tcPr>
            <w:tcW w:w="703" w:type="dxa"/>
            <w:tcBorders>
              <w:left w:val="single" w:sz="2" w:space="0" w:color="000000"/>
              <w:bottom w:val="single" w:sz="2" w:space="0" w:color="000000"/>
            </w:tcBorders>
          </w:tcPr>
          <w:p w:rsidR="006728CA" w:rsidRPr="00AA57C6" w:rsidRDefault="006728CA" w:rsidP="00C45898">
            <w:pPr>
              <w:widowControl w:val="0"/>
              <w:suppressLineNumbers/>
              <w:suppressAutoHyphens/>
              <w:snapToGrid w:val="0"/>
              <w:spacing w:after="0" w:line="240" w:lineRule="auto"/>
              <w:jc w:val="center"/>
              <w:rPr>
                <w:rFonts w:ascii="Arial" w:hAnsi="Arial"/>
                <w:kern w:val="1"/>
                <w:sz w:val="24"/>
                <w:szCs w:val="24"/>
              </w:rPr>
            </w:pPr>
            <w:r w:rsidRPr="00AA57C6">
              <w:rPr>
                <w:rFonts w:ascii="Arial" w:hAnsi="Arial"/>
                <w:kern w:val="1"/>
                <w:sz w:val="20"/>
                <w:szCs w:val="20"/>
              </w:rPr>
              <w:t>4.5</w:t>
            </w:r>
          </w:p>
        </w:tc>
        <w:tc>
          <w:tcPr>
            <w:tcW w:w="3989" w:type="dxa"/>
            <w:tcBorders>
              <w:left w:val="single" w:sz="2" w:space="0" w:color="000000"/>
              <w:bottom w:val="single" w:sz="2" w:space="0" w:color="000000"/>
            </w:tcBorders>
          </w:tcPr>
          <w:p w:rsidR="006728CA" w:rsidRPr="00AA57C6" w:rsidRDefault="006728CA" w:rsidP="00C45898">
            <w:pPr>
              <w:widowControl w:val="0"/>
              <w:suppressLineNumbers/>
              <w:suppressAutoHyphens/>
              <w:snapToGrid w:val="0"/>
              <w:spacing w:after="0" w:line="240" w:lineRule="auto"/>
              <w:jc w:val="center"/>
              <w:rPr>
                <w:rFonts w:ascii="Arial" w:hAnsi="Arial"/>
                <w:kern w:val="1"/>
                <w:sz w:val="20"/>
                <w:szCs w:val="20"/>
              </w:rPr>
            </w:pPr>
          </w:p>
        </w:tc>
        <w:tc>
          <w:tcPr>
            <w:tcW w:w="866" w:type="dxa"/>
            <w:tcBorders>
              <w:left w:val="single" w:sz="2" w:space="0" w:color="000000"/>
              <w:bottom w:val="single" w:sz="2" w:space="0" w:color="000000"/>
              <w:right w:val="single" w:sz="2" w:space="0" w:color="000000"/>
            </w:tcBorders>
          </w:tcPr>
          <w:p w:rsidR="006728CA" w:rsidRPr="00AA57C6" w:rsidRDefault="006728CA" w:rsidP="00C45898">
            <w:pPr>
              <w:widowControl w:val="0"/>
              <w:suppressAutoHyphens/>
              <w:snapToGrid w:val="0"/>
              <w:spacing w:after="0" w:line="240" w:lineRule="auto"/>
              <w:rPr>
                <w:rFonts w:ascii="Arial" w:hAnsi="Arial" w:cs="Arial"/>
                <w:kern w:val="1"/>
                <w:sz w:val="20"/>
                <w:szCs w:val="20"/>
              </w:rPr>
            </w:pPr>
          </w:p>
        </w:tc>
      </w:tr>
      <w:tr w:rsidR="00AA57C6" w:rsidRPr="00AA57C6" w:rsidTr="00C45898">
        <w:trPr>
          <w:gridAfter w:val="3"/>
          <w:wAfter w:w="2598" w:type="dxa"/>
        </w:trPr>
        <w:tc>
          <w:tcPr>
            <w:tcW w:w="4097" w:type="dxa"/>
            <w:tcBorders>
              <w:left w:val="single" w:sz="2" w:space="0" w:color="000000"/>
              <w:bottom w:val="single" w:sz="2" w:space="0" w:color="000000"/>
            </w:tcBorders>
          </w:tcPr>
          <w:p w:rsidR="006728CA" w:rsidRPr="00AA57C6" w:rsidRDefault="006728CA" w:rsidP="00C45898">
            <w:pPr>
              <w:widowControl w:val="0"/>
              <w:suppressAutoHyphens/>
              <w:snapToGrid w:val="0"/>
              <w:spacing w:after="0" w:line="240" w:lineRule="auto"/>
              <w:rPr>
                <w:rFonts w:ascii="Arial" w:hAnsi="Arial"/>
                <w:kern w:val="1"/>
                <w:sz w:val="24"/>
                <w:szCs w:val="24"/>
              </w:rPr>
            </w:pPr>
            <w:r w:rsidRPr="00AA57C6">
              <w:rPr>
                <w:rFonts w:ascii="Arial" w:hAnsi="Arial" w:cs="Arial"/>
                <w:kern w:val="1"/>
                <w:sz w:val="20"/>
                <w:szCs w:val="20"/>
              </w:rPr>
              <w:t>Общественное питание</w:t>
            </w:r>
          </w:p>
        </w:tc>
        <w:tc>
          <w:tcPr>
            <w:tcW w:w="703" w:type="dxa"/>
            <w:tcBorders>
              <w:left w:val="single" w:sz="2" w:space="0" w:color="000000"/>
              <w:bottom w:val="single" w:sz="2" w:space="0" w:color="000000"/>
            </w:tcBorders>
          </w:tcPr>
          <w:p w:rsidR="006728CA" w:rsidRPr="00AA57C6" w:rsidRDefault="006728CA" w:rsidP="00C45898">
            <w:pPr>
              <w:widowControl w:val="0"/>
              <w:suppressLineNumbers/>
              <w:suppressAutoHyphens/>
              <w:snapToGrid w:val="0"/>
              <w:spacing w:after="0" w:line="240" w:lineRule="auto"/>
              <w:jc w:val="center"/>
              <w:rPr>
                <w:rFonts w:ascii="Arial" w:hAnsi="Arial"/>
                <w:kern w:val="1"/>
                <w:sz w:val="24"/>
                <w:szCs w:val="24"/>
              </w:rPr>
            </w:pPr>
            <w:r w:rsidRPr="00AA57C6">
              <w:rPr>
                <w:rFonts w:ascii="Arial" w:hAnsi="Arial"/>
                <w:kern w:val="1"/>
                <w:sz w:val="20"/>
                <w:szCs w:val="20"/>
              </w:rPr>
              <w:t>4.6</w:t>
            </w:r>
          </w:p>
        </w:tc>
        <w:tc>
          <w:tcPr>
            <w:tcW w:w="3989" w:type="dxa"/>
            <w:tcBorders>
              <w:left w:val="single" w:sz="2" w:space="0" w:color="000000"/>
              <w:bottom w:val="single" w:sz="2" w:space="0" w:color="000000"/>
            </w:tcBorders>
          </w:tcPr>
          <w:p w:rsidR="006728CA" w:rsidRPr="00AA57C6" w:rsidRDefault="006728CA" w:rsidP="00C45898">
            <w:pPr>
              <w:widowControl w:val="0"/>
              <w:suppressLineNumbers/>
              <w:suppressAutoHyphens/>
              <w:snapToGrid w:val="0"/>
              <w:spacing w:after="0" w:line="240" w:lineRule="auto"/>
              <w:jc w:val="center"/>
              <w:rPr>
                <w:rFonts w:ascii="Arial" w:hAnsi="Arial"/>
                <w:kern w:val="1"/>
                <w:sz w:val="20"/>
                <w:szCs w:val="20"/>
              </w:rPr>
            </w:pPr>
          </w:p>
        </w:tc>
        <w:tc>
          <w:tcPr>
            <w:tcW w:w="866" w:type="dxa"/>
            <w:tcBorders>
              <w:left w:val="single" w:sz="2" w:space="0" w:color="000000"/>
              <w:bottom w:val="single" w:sz="2" w:space="0" w:color="000000"/>
              <w:right w:val="single" w:sz="2" w:space="0" w:color="000000"/>
            </w:tcBorders>
          </w:tcPr>
          <w:p w:rsidR="006728CA" w:rsidRPr="00AA57C6" w:rsidRDefault="006728CA" w:rsidP="00C45898">
            <w:pPr>
              <w:widowControl w:val="0"/>
              <w:suppressAutoHyphens/>
              <w:snapToGrid w:val="0"/>
              <w:spacing w:after="0" w:line="240" w:lineRule="auto"/>
              <w:rPr>
                <w:rFonts w:ascii="Arial" w:hAnsi="Arial" w:cs="Arial"/>
                <w:kern w:val="1"/>
                <w:sz w:val="20"/>
                <w:szCs w:val="20"/>
              </w:rPr>
            </w:pPr>
          </w:p>
        </w:tc>
      </w:tr>
      <w:tr w:rsidR="00AA57C6" w:rsidRPr="00AA57C6" w:rsidTr="00C45898">
        <w:trPr>
          <w:gridAfter w:val="3"/>
          <w:wAfter w:w="2598" w:type="dxa"/>
        </w:trPr>
        <w:tc>
          <w:tcPr>
            <w:tcW w:w="4097" w:type="dxa"/>
            <w:tcBorders>
              <w:left w:val="single" w:sz="2" w:space="0" w:color="000000"/>
              <w:bottom w:val="single" w:sz="2" w:space="0" w:color="000000"/>
            </w:tcBorders>
          </w:tcPr>
          <w:p w:rsidR="006728CA" w:rsidRPr="00AA57C6" w:rsidRDefault="006728CA" w:rsidP="00C45898">
            <w:pPr>
              <w:widowControl w:val="0"/>
              <w:suppressAutoHyphens/>
              <w:snapToGrid w:val="0"/>
              <w:spacing w:after="0" w:line="240" w:lineRule="auto"/>
              <w:rPr>
                <w:rFonts w:ascii="Arial" w:hAnsi="Arial"/>
                <w:kern w:val="1"/>
                <w:sz w:val="24"/>
                <w:szCs w:val="24"/>
              </w:rPr>
            </w:pPr>
            <w:r w:rsidRPr="00AA57C6">
              <w:rPr>
                <w:rFonts w:ascii="Arial" w:hAnsi="Arial" w:cs="Arial"/>
                <w:kern w:val="1"/>
                <w:sz w:val="20"/>
                <w:szCs w:val="20"/>
              </w:rPr>
              <w:t>Гостиничное обслуживание</w:t>
            </w:r>
          </w:p>
        </w:tc>
        <w:tc>
          <w:tcPr>
            <w:tcW w:w="703" w:type="dxa"/>
            <w:tcBorders>
              <w:left w:val="single" w:sz="2" w:space="0" w:color="000000"/>
              <w:bottom w:val="single" w:sz="2" w:space="0" w:color="000000"/>
            </w:tcBorders>
          </w:tcPr>
          <w:p w:rsidR="006728CA" w:rsidRPr="00AA57C6" w:rsidRDefault="006728CA" w:rsidP="00C45898">
            <w:pPr>
              <w:widowControl w:val="0"/>
              <w:suppressLineNumbers/>
              <w:suppressAutoHyphens/>
              <w:snapToGrid w:val="0"/>
              <w:spacing w:after="0" w:line="240" w:lineRule="auto"/>
              <w:jc w:val="center"/>
              <w:rPr>
                <w:rFonts w:ascii="Arial" w:hAnsi="Arial"/>
                <w:kern w:val="1"/>
                <w:sz w:val="24"/>
                <w:szCs w:val="24"/>
              </w:rPr>
            </w:pPr>
            <w:r w:rsidRPr="00AA57C6">
              <w:rPr>
                <w:rFonts w:ascii="Arial" w:hAnsi="Arial"/>
                <w:kern w:val="1"/>
                <w:sz w:val="20"/>
                <w:szCs w:val="20"/>
              </w:rPr>
              <w:t>4.7</w:t>
            </w:r>
          </w:p>
        </w:tc>
        <w:tc>
          <w:tcPr>
            <w:tcW w:w="3989" w:type="dxa"/>
            <w:tcBorders>
              <w:left w:val="single" w:sz="2" w:space="0" w:color="000000"/>
              <w:bottom w:val="single" w:sz="2" w:space="0" w:color="000000"/>
            </w:tcBorders>
          </w:tcPr>
          <w:p w:rsidR="006728CA" w:rsidRPr="00AA57C6" w:rsidRDefault="006728CA" w:rsidP="00C45898">
            <w:pPr>
              <w:widowControl w:val="0"/>
              <w:suppressLineNumbers/>
              <w:suppressAutoHyphens/>
              <w:snapToGrid w:val="0"/>
              <w:spacing w:after="0" w:line="240" w:lineRule="auto"/>
              <w:jc w:val="center"/>
              <w:rPr>
                <w:rFonts w:ascii="Arial" w:hAnsi="Arial"/>
                <w:kern w:val="1"/>
                <w:sz w:val="20"/>
                <w:szCs w:val="20"/>
              </w:rPr>
            </w:pPr>
          </w:p>
        </w:tc>
        <w:tc>
          <w:tcPr>
            <w:tcW w:w="866" w:type="dxa"/>
            <w:tcBorders>
              <w:left w:val="single" w:sz="2" w:space="0" w:color="000000"/>
              <w:bottom w:val="single" w:sz="2" w:space="0" w:color="000000"/>
              <w:right w:val="single" w:sz="2" w:space="0" w:color="000000"/>
            </w:tcBorders>
          </w:tcPr>
          <w:p w:rsidR="006728CA" w:rsidRPr="00AA57C6" w:rsidRDefault="006728CA" w:rsidP="00C45898">
            <w:pPr>
              <w:widowControl w:val="0"/>
              <w:suppressAutoHyphens/>
              <w:snapToGrid w:val="0"/>
              <w:spacing w:after="0" w:line="240" w:lineRule="auto"/>
              <w:rPr>
                <w:rFonts w:ascii="Arial" w:hAnsi="Arial" w:cs="Arial"/>
                <w:kern w:val="1"/>
                <w:sz w:val="20"/>
                <w:szCs w:val="20"/>
              </w:rPr>
            </w:pPr>
          </w:p>
        </w:tc>
      </w:tr>
      <w:tr w:rsidR="00AA57C6" w:rsidRPr="00AA57C6" w:rsidTr="00C45898">
        <w:trPr>
          <w:gridAfter w:val="3"/>
          <w:wAfter w:w="2598" w:type="dxa"/>
        </w:trPr>
        <w:tc>
          <w:tcPr>
            <w:tcW w:w="4097" w:type="dxa"/>
            <w:tcBorders>
              <w:left w:val="single" w:sz="2" w:space="0" w:color="000000"/>
              <w:bottom w:val="single" w:sz="2" w:space="0" w:color="000000"/>
            </w:tcBorders>
          </w:tcPr>
          <w:p w:rsidR="006728CA" w:rsidRPr="00AA57C6" w:rsidRDefault="006728CA" w:rsidP="00C45898">
            <w:pPr>
              <w:widowControl w:val="0"/>
              <w:suppressAutoHyphens/>
              <w:snapToGrid w:val="0"/>
              <w:spacing w:after="0" w:line="240" w:lineRule="auto"/>
              <w:rPr>
                <w:rFonts w:ascii="Arial" w:hAnsi="Arial"/>
                <w:kern w:val="1"/>
                <w:sz w:val="24"/>
                <w:szCs w:val="24"/>
              </w:rPr>
            </w:pPr>
            <w:r w:rsidRPr="00AA57C6">
              <w:rPr>
                <w:rFonts w:ascii="Arial" w:hAnsi="Arial" w:cs="Arial"/>
                <w:kern w:val="1"/>
                <w:sz w:val="20"/>
                <w:szCs w:val="20"/>
              </w:rPr>
              <w:t>Развлечения</w:t>
            </w:r>
          </w:p>
        </w:tc>
        <w:tc>
          <w:tcPr>
            <w:tcW w:w="703" w:type="dxa"/>
            <w:tcBorders>
              <w:left w:val="single" w:sz="2" w:space="0" w:color="000000"/>
              <w:bottom w:val="single" w:sz="2" w:space="0" w:color="000000"/>
            </w:tcBorders>
          </w:tcPr>
          <w:p w:rsidR="006728CA" w:rsidRPr="00AA57C6" w:rsidRDefault="006728CA" w:rsidP="00C45898">
            <w:pPr>
              <w:widowControl w:val="0"/>
              <w:suppressLineNumbers/>
              <w:suppressAutoHyphens/>
              <w:snapToGrid w:val="0"/>
              <w:spacing w:after="0" w:line="240" w:lineRule="auto"/>
              <w:jc w:val="center"/>
              <w:rPr>
                <w:rFonts w:ascii="Arial" w:hAnsi="Arial"/>
                <w:kern w:val="1"/>
                <w:sz w:val="24"/>
                <w:szCs w:val="24"/>
              </w:rPr>
            </w:pPr>
            <w:r w:rsidRPr="00AA57C6">
              <w:rPr>
                <w:rFonts w:ascii="Arial" w:hAnsi="Arial"/>
                <w:kern w:val="1"/>
                <w:sz w:val="20"/>
                <w:szCs w:val="20"/>
              </w:rPr>
              <w:t>4.8</w:t>
            </w:r>
          </w:p>
        </w:tc>
        <w:tc>
          <w:tcPr>
            <w:tcW w:w="3989" w:type="dxa"/>
            <w:tcBorders>
              <w:left w:val="single" w:sz="2" w:space="0" w:color="000000"/>
              <w:bottom w:val="single" w:sz="2" w:space="0" w:color="000000"/>
            </w:tcBorders>
          </w:tcPr>
          <w:p w:rsidR="006728CA" w:rsidRPr="00AA57C6" w:rsidRDefault="006728CA" w:rsidP="00C45898">
            <w:pPr>
              <w:widowControl w:val="0"/>
              <w:suppressLineNumbers/>
              <w:suppressAutoHyphens/>
              <w:snapToGrid w:val="0"/>
              <w:spacing w:after="0" w:line="240" w:lineRule="auto"/>
              <w:jc w:val="center"/>
              <w:rPr>
                <w:rFonts w:ascii="Arial" w:hAnsi="Arial"/>
                <w:kern w:val="1"/>
                <w:sz w:val="20"/>
                <w:szCs w:val="20"/>
              </w:rPr>
            </w:pPr>
          </w:p>
        </w:tc>
        <w:tc>
          <w:tcPr>
            <w:tcW w:w="866" w:type="dxa"/>
            <w:tcBorders>
              <w:left w:val="single" w:sz="2" w:space="0" w:color="000000"/>
              <w:bottom w:val="single" w:sz="2" w:space="0" w:color="000000"/>
              <w:right w:val="single" w:sz="2" w:space="0" w:color="000000"/>
            </w:tcBorders>
          </w:tcPr>
          <w:p w:rsidR="006728CA" w:rsidRPr="00AA57C6" w:rsidRDefault="006728CA" w:rsidP="00C45898">
            <w:pPr>
              <w:widowControl w:val="0"/>
              <w:suppressLineNumbers/>
              <w:suppressAutoHyphens/>
              <w:snapToGrid w:val="0"/>
              <w:spacing w:after="0" w:line="240" w:lineRule="auto"/>
              <w:rPr>
                <w:rFonts w:ascii="Arial" w:hAnsi="Arial"/>
                <w:kern w:val="1"/>
                <w:sz w:val="20"/>
                <w:szCs w:val="20"/>
              </w:rPr>
            </w:pPr>
          </w:p>
        </w:tc>
      </w:tr>
      <w:tr w:rsidR="00AA57C6" w:rsidRPr="00AA57C6" w:rsidTr="00C45898">
        <w:trPr>
          <w:gridAfter w:val="3"/>
          <w:wAfter w:w="2598" w:type="dxa"/>
        </w:trPr>
        <w:tc>
          <w:tcPr>
            <w:tcW w:w="4097" w:type="dxa"/>
            <w:tcBorders>
              <w:left w:val="single" w:sz="2" w:space="0" w:color="000000"/>
              <w:bottom w:val="single" w:sz="2" w:space="0" w:color="000000"/>
            </w:tcBorders>
          </w:tcPr>
          <w:p w:rsidR="006728CA" w:rsidRPr="00AA57C6" w:rsidRDefault="006728CA" w:rsidP="00C45898">
            <w:pPr>
              <w:widowControl w:val="0"/>
              <w:suppressLineNumbers/>
              <w:suppressAutoHyphens/>
              <w:snapToGrid w:val="0"/>
              <w:spacing w:after="0" w:line="240" w:lineRule="auto"/>
              <w:rPr>
                <w:rFonts w:ascii="Arial" w:hAnsi="Arial"/>
                <w:kern w:val="1"/>
                <w:sz w:val="24"/>
                <w:szCs w:val="24"/>
              </w:rPr>
            </w:pPr>
            <w:r w:rsidRPr="00AA57C6">
              <w:rPr>
                <w:rFonts w:ascii="Arial" w:hAnsi="Arial"/>
                <w:kern w:val="1"/>
                <w:sz w:val="19"/>
                <w:szCs w:val="19"/>
              </w:rPr>
              <w:t>Служебные гаражи</w:t>
            </w:r>
          </w:p>
        </w:tc>
        <w:tc>
          <w:tcPr>
            <w:tcW w:w="703" w:type="dxa"/>
            <w:tcBorders>
              <w:left w:val="single" w:sz="2" w:space="0" w:color="000000"/>
              <w:bottom w:val="single" w:sz="2" w:space="0" w:color="000000"/>
            </w:tcBorders>
          </w:tcPr>
          <w:p w:rsidR="006728CA" w:rsidRPr="00AA57C6" w:rsidRDefault="006728CA" w:rsidP="00C45898">
            <w:pPr>
              <w:widowControl w:val="0"/>
              <w:suppressLineNumbers/>
              <w:suppressAutoHyphens/>
              <w:snapToGrid w:val="0"/>
              <w:spacing w:after="0" w:line="240" w:lineRule="auto"/>
              <w:jc w:val="center"/>
              <w:rPr>
                <w:rFonts w:ascii="Arial" w:hAnsi="Arial"/>
                <w:kern w:val="1"/>
                <w:sz w:val="24"/>
                <w:szCs w:val="24"/>
              </w:rPr>
            </w:pPr>
            <w:r w:rsidRPr="00AA57C6">
              <w:rPr>
                <w:rFonts w:ascii="Arial" w:hAnsi="Arial"/>
                <w:kern w:val="1"/>
                <w:sz w:val="20"/>
                <w:szCs w:val="20"/>
              </w:rPr>
              <w:t>4.9</w:t>
            </w:r>
          </w:p>
        </w:tc>
        <w:tc>
          <w:tcPr>
            <w:tcW w:w="3989" w:type="dxa"/>
            <w:tcBorders>
              <w:left w:val="single" w:sz="2" w:space="0" w:color="000000"/>
              <w:bottom w:val="single" w:sz="2" w:space="0" w:color="000000"/>
            </w:tcBorders>
          </w:tcPr>
          <w:p w:rsidR="006728CA" w:rsidRPr="00AA57C6" w:rsidRDefault="006728CA" w:rsidP="00C45898">
            <w:pPr>
              <w:widowControl w:val="0"/>
              <w:suppressLineNumbers/>
              <w:suppressAutoHyphens/>
              <w:snapToGrid w:val="0"/>
              <w:spacing w:after="0" w:line="240" w:lineRule="auto"/>
              <w:jc w:val="center"/>
              <w:rPr>
                <w:rFonts w:ascii="Arial" w:hAnsi="Arial"/>
                <w:kern w:val="1"/>
                <w:sz w:val="20"/>
                <w:szCs w:val="20"/>
              </w:rPr>
            </w:pPr>
          </w:p>
        </w:tc>
        <w:tc>
          <w:tcPr>
            <w:tcW w:w="866" w:type="dxa"/>
            <w:tcBorders>
              <w:left w:val="single" w:sz="2" w:space="0" w:color="000000"/>
              <w:bottom w:val="single" w:sz="2" w:space="0" w:color="000000"/>
              <w:right w:val="single" w:sz="2" w:space="0" w:color="000000"/>
            </w:tcBorders>
          </w:tcPr>
          <w:p w:rsidR="006728CA" w:rsidRPr="00AA57C6" w:rsidRDefault="006728CA" w:rsidP="00C45898">
            <w:pPr>
              <w:widowControl w:val="0"/>
              <w:suppressLineNumbers/>
              <w:suppressAutoHyphens/>
              <w:snapToGrid w:val="0"/>
              <w:spacing w:after="0" w:line="240" w:lineRule="auto"/>
              <w:rPr>
                <w:rFonts w:ascii="Arial" w:hAnsi="Arial"/>
                <w:kern w:val="1"/>
                <w:sz w:val="20"/>
                <w:szCs w:val="20"/>
              </w:rPr>
            </w:pPr>
          </w:p>
        </w:tc>
      </w:tr>
      <w:tr w:rsidR="00AA57C6" w:rsidRPr="00AA57C6" w:rsidTr="00C45898">
        <w:trPr>
          <w:gridAfter w:val="3"/>
          <w:wAfter w:w="2598" w:type="dxa"/>
        </w:trPr>
        <w:tc>
          <w:tcPr>
            <w:tcW w:w="4097" w:type="dxa"/>
            <w:tcBorders>
              <w:left w:val="single" w:sz="2" w:space="0" w:color="000000"/>
              <w:bottom w:val="single" w:sz="2" w:space="0" w:color="000000"/>
            </w:tcBorders>
          </w:tcPr>
          <w:p w:rsidR="006728CA" w:rsidRPr="00AA57C6" w:rsidRDefault="006728CA" w:rsidP="00C45898">
            <w:pPr>
              <w:widowControl w:val="0"/>
              <w:suppressAutoHyphens/>
              <w:snapToGrid w:val="0"/>
              <w:spacing w:after="0" w:line="240" w:lineRule="auto"/>
              <w:rPr>
                <w:rFonts w:ascii="Arial" w:hAnsi="Arial"/>
                <w:kern w:val="1"/>
                <w:sz w:val="24"/>
                <w:szCs w:val="24"/>
              </w:rPr>
            </w:pPr>
            <w:r w:rsidRPr="00AA57C6">
              <w:rPr>
                <w:rFonts w:ascii="Arial" w:hAnsi="Arial" w:cs="Arial"/>
                <w:kern w:val="1"/>
                <w:sz w:val="20"/>
                <w:szCs w:val="20"/>
              </w:rPr>
              <w:t>Спорт</w:t>
            </w:r>
          </w:p>
        </w:tc>
        <w:tc>
          <w:tcPr>
            <w:tcW w:w="703" w:type="dxa"/>
            <w:tcBorders>
              <w:left w:val="single" w:sz="2" w:space="0" w:color="000000"/>
              <w:bottom w:val="single" w:sz="2" w:space="0" w:color="000000"/>
            </w:tcBorders>
          </w:tcPr>
          <w:p w:rsidR="006728CA" w:rsidRPr="00AA57C6" w:rsidRDefault="006728CA" w:rsidP="00C45898">
            <w:pPr>
              <w:widowControl w:val="0"/>
              <w:suppressLineNumbers/>
              <w:suppressAutoHyphens/>
              <w:snapToGrid w:val="0"/>
              <w:spacing w:after="0" w:line="240" w:lineRule="auto"/>
              <w:jc w:val="center"/>
              <w:rPr>
                <w:rFonts w:ascii="Arial" w:hAnsi="Arial"/>
                <w:kern w:val="1"/>
                <w:sz w:val="24"/>
                <w:szCs w:val="24"/>
              </w:rPr>
            </w:pPr>
            <w:r w:rsidRPr="00AA57C6">
              <w:rPr>
                <w:rFonts w:ascii="Arial" w:hAnsi="Arial"/>
                <w:kern w:val="1"/>
                <w:sz w:val="20"/>
                <w:szCs w:val="20"/>
              </w:rPr>
              <w:t>5.1</w:t>
            </w:r>
          </w:p>
        </w:tc>
        <w:tc>
          <w:tcPr>
            <w:tcW w:w="3989" w:type="dxa"/>
            <w:tcBorders>
              <w:left w:val="single" w:sz="2" w:space="0" w:color="000000"/>
              <w:bottom w:val="single" w:sz="2" w:space="0" w:color="000000"/>
            </w:tcBorders>
          </w:tcPr>
          <w:p w:rsidR="006728CA" w:rsidRPr="00AA57C6" w:rsidRDefault="006728CA" w:rsidP="00C45898">
            <w:pPr>
              <w:widowControl w:val="0"/>
              <w:suppressLineNumbers/>
              <w:suppressAutoHyphens/>
              <w:snapToGrid w:val="0"/>
              <w:spacing w:after="0" w:line="240" w:lineRule="auto"/>
              <w:jc w:val="center"/>
              <w:rPr>
                <w:rFonts w:ascii="Arial" w:hAnsi="Arial"/>
                <w:kern w:val="1"/>
                <w:sz w:val="20"/>
                <w:szCs w:val="20"/>
              </w:rPr>
            </w:pPr>
          </w:p>
        </w:tc>
        <w:tc>
          <w:tcPr>
            <w:tcW w:w="866" w:type="dxa"/>
            <w:tcBorders>
              <w:left w:val="single" w:sz="2" w:space="0" w:color="000000"/>
              <w:bottom w:val="single" w:sz="2" w:space="0" w:color="000000"/>
              <w:right w:val="single" w:sz="2" w:space="0" w:color="000000"/>
            </w:tcBorders>
          </w:tcPr>
          <w:p w:rsidR="006728CA" w:rsidRPr="00AA57C6" w:rsidRDefault="006728CA" w:rsidP="00C45898">
            <w:pPr>
              <w:widowControl w:val="0"/>
              <w:suppressLineNumbers/>
              <w:suppressAutoHyphens/>
              <w:snapToGrid w:val="0"/>
              <w:spacing w:after="0" w:line="240" w:lineRule="auto"/>
              <w:rPr>
                <w:rFonts w:ascii="Arial" w:hAnsi="Arial"/>
                <w:kern w:val="1"/>
                <w:sz w:val="20"/>
                <w:szCs w:val="20"/>
              </w:rPr>
            </w:pPr>
          </w:p>
        </w:tc>
      </w:tr>
      <w:tr w:rsidR="00AA57C6" w:rsidRPr="00AA57C6" w:rsidTr="00C45898">
        <w:trPr>
          <w:gridAfter w:val="3"/>
          <w:wAfter w:w="2598" w:type="dxa"/>
        </w:trPr>
        <w:tc>
          <w:tcPr>
            <w:tcW w:w="4097" w:type="dxa"/>
            <w:tcBorders>
              <w:left w:val="single" w:sz="2" w:space="0" w:color="000000"/>
              <w:bottom w:val="single" w:sz="2" w:space="0" w:color="000000"/>
            </w:tcBorders>
          </w:tcPr>
          <w:p w:rsidR="006728CA" w:rsidRPr="00AA57C6" w:rsidRDefault="006728CA" w:rsidP="00C45898">
            <w:pPr>
              <w:widowControl w:val="0"/>
              <w:suppressLineNumbers/>
              <w:suppressAutoHyphens/>
              <w:snapToGrid w:val="0"/>
              <w:spacing w:after="0" w:line="240" w:lineRule="auto"/>
              <w:rPr>
                <w:rFonts w:ascii="Arial" w:hAnsi="Arial"/>
                <w:kern w:val="1"/>
                <w:sz w:val="24"/>
                <w:szCs w:val="24"/>
              </w:rPr>
            </w:pPr>
            <w:r w:rsidRPr="00AA57C6">
              <w:rPr>
                <w:rFonts w:ascii="Arial" w:hAnsi="Arial"/>
                <w:kern w:val="1"/>
                <w:sz w:val="20"/>
                <w:szCs w:val="20"/>
              </w:rPr>
              <w:t>Земельные участки (территории) общего пользования</w:t>
            </w:r>
          </w:p>
        </w:tc>
        <w:tc>
          <w:tcPr>
            <w:tcW w:w="703" w:type="dxa"/>
            <w:tcBorders>
              <w:left w:val="single" w:sz="2" w:space="0" w:color="000000"/>
              <w:bottom w:val="single" w:sz="2" w:space="0" w:color="000000"/>
            </w:tcBorders>
          </w:tcPr>
          <w:p w:rsidR="006728CA" w:rsidRPr="00AA57C6" w:rsidRDefault="006728CA" w:rsidP="00C45898">
            <w:pPr>
              <w:widowControl w:val="0"/>
              <w:suppressAutoHyphens/>
              <w:snapToGrid w:val="0"/>
              <w:spacing w:after="0" w:line="240" w:lineRule="auto"/>
              <w:jc w:val="center"/>
              <w:rPr>
                <w:rFonts w:ascii="Arial" w:hAnsi="Arial"/>
                <w:kern w:val="1"/>
                <w:sz w:val="24"/>
                <w:szCs w:val="24"/>
              </w:rPr>
            </w:pPr>
            <w:r w:rsidRPr="00AA57C6">
              <w:rPr>
                <w:rFonts w:ascii="Arial" w:hAnsi="Arial"/>
                <w:kern w:val="1"/>
                <w:sz w:val="20"/>
                <w:szCs w:val="20"/>
              </w:rPr>
              <w:t>12.0</w:t>
            </w:r>
          </w:p>
        </w:tc>
        <w:tc>
          <w:tcPr>
            <w:tcW w:w="3989" w:type="dxa"/>
            <w:tcBorders>
              <w:left w:val="single" w:sz="2" w:space="0" w:color="000000"/>
              <w:bottom w:val="single" w:sz="2" w:space="0" w:color="000000"/>
            </w:tcBorders>
          </w:tcPr>
          <w:p w:rsidR="006728CA" w:rsidRPr="00AA57C6" w:rsidRDefault="006728CA" w:rsidP="00C45898">
            <w:pPr>
              <w:widowControl w:val="0"/>
              <w:suppressLineNumbers/>
              <w:suppressAutoHyphens/>
              <w:snapToGrid w:val="0"/>
              <w:spacing w:after="0" w:line="240" w:lineRule="auto"/>
              <w:jc w:val="center"/>
              <w:rPr>
                <w:rFonts w:ascii="Arial" w:hAnsi="Arial"/>
                <w:kern w:val="1"/>
                <w:sz w:val="20"/>
                <w:szCs w:val="20"/>
              </w:rPr>
            </w:pPr>
          </w:p>
        </w:tc>
        <w:tc>
          <w:tcPr>
            <w:tcW w:w="866" w:type="dxa"/>
            <w:tcBorders>
              <w:left w:val="single" w:sz="2" w:space="0" w:color="000000"/>
              <w:bottom w:val="single" w:sz="2" w:space="0" w:color="000000"/>
              <w:right w:val="single" w:sz="2" w:space="0" w:color="000000"/>
            </w:tcBorders>
          </w:tcPr>
          <w:p w:rsidR="006728CA" w:rsidRPr="00AA57C6" w:rsidRDefault="006728CA" w:rsidP="00C45898">
            <w:pPr>
              <w:widowControl w:val="0"/>
              <w:suppressLineNumbers/>
              <w:suppressAutoHyphens/>
              <w:snapToGrid w:val="0"/>
              <w:spacing w:after="0" w:line="240" w:lineRule="auto"/>
              <w:rPr>
                <w:rFonts w:ascii="Arial" w:hAnsi="Arial"/>
                <w:kern w:val="1"/>
                <w:sz w:val="20"/>
                <w:szCs w:val="20"/>
              </w:rPr>
            </w:pPr>
          </w:p>
        </w:tc>
      </w:tr>
      <w:tr w:rsidR="00AA57C6" w:rsidRPr="00AA57C6" w:rsidTr="00893CEB">
        <w:trPr>
          <w:gridAfter w:val="3"/>
          <w:wAfter w:w="2598" w:type="dxa"/>
        </w:trPr>
        <w:tc>
          <w:tcPr>
            <w:tcW w:w="9655" w:type="dxa"/>
            <w:gridSpan w:val="4"/>
            <w:tcBorders>
              <w:left w:val="single" w:sz="2" w:space="0" w:color="000000"/>
              <w:bottom w:val="single" w:sz="2" w:space="0" w:color="000000"/>
              <w:right w:val="single" w:sz="2" w:space="0" w:color="000000"/>
            </w:tcBorders>
          </w:tcPr>
          <w:p w:rsidR="006728CA" w:rsidRPr="00AA57C6" w:rsidRDefault="006728CA" w:rsidP="00893CEB">
            <w:pPr>
              <w:widowControl w:val="0"/>
              <w:suppressLineNumbers/>
              <w:suppressAutoHyphens/>
              <w:snapToGrid w:val="0"/>
              <w:spacing w:after="0" w:line="240" w:lineRule="auto"/>
              <w:jc w:val="center"/>
              <w:rPr>
                <w:rFonts w:ascii="Arial" w:hAnsi="Arial"/>
                <w:kern w:val="1"/>
                <w:sz w:val="20"/>
                <w:szCs w:val="20"/>
              </w:rPr>
            </w:pPr>
            <w:r w:rsidRPr="00AA57C6">
              <w:rPr>
                <w:rFonts w:ascii="Arial" w:hAnsi="Arial" w:cs="Arial"/>
                <w:b/>
                <w:bCs/>
                <w:kern w:val="1"/>
                <w:sz w:val="19"/>
                <w:szCs w:val="19"/>
              </w:rPr>
              <w:t>Ж-2В» -  зона для застройки многоквартирными жилыми домами высотой от двух до шести этажей включительно,</w:t>
            </w:r>
            <w:r w:rsidRPr="00AA57C6">
              <w:t xml:space="preserve"> </w:t>
            </w:r>
            <w:r w:rsidRPr="00AA57C6">
              <w:rPr>
                <w:rFonts w:ascii="Arial" w:hAnsi="Arial" w:cs="Arial"/>
                <w:b/>
                <w:bCs/>
                <w:kern w:val="1"/>
                <w:sz w:val="19"/>
                <w:szCs w:val="19"/>
              </w:rPr>
              <w:t>новые территории под застройку</w:t>
            </w:r>
          </w:p>
        </w:tc>
      </w:tr>
      <w:tr w:rsidR="00AA57C6" w:rsidRPr="00AA57C6" w:rsidTr="00C45898">
        <w:trPr>
          <w:gridAfter w:val="3"/>
          <w:wAfter w:w="2598" w:type="dxa"/>
        </w:trPr>
        <w:tc>
          <w:tcPr>
            <w:tcW w:w="4097" w:type="dxa"/>
            <w:tcBorders>
              <w:left w:val="single" w:sz="2" w:space="0" w:color="000000"/>
              <w:bottom w:val="single" w:sz="2" w:space="0" w:color="000000"/>
            </w:tcBorders>
          </w:tcPr>
          <w:p w:rsidR="006728CA" w:rsidRPr="00AA57C6" w:rsidRDefault="006728CA" w:rsidP="00893CEB">
            <w:pPr>
              <w:widowControl w:val="0"/>
              <w:suppressAutoHyphens/>
              <w:snapToGrid w:val="0"/>
              <w:spacing w:after="0" w:line="240" w:lineRule="auto"/>
              <w:rPr>
                <w:rFonts w:ascii="Arial" w:hAnsi="Arial"/>
                <w:kern w:val="1"/>
                <w:sz w:val="24"/>
                <w:szCs w:val="24"/>
              </w:rPr>
            </w:pPr>
            <w:r w:rsidRPr="00AA57C6">
              <w:rPr>
                <w:rFonts w:ascii="Arial" w:hAnsi="Arial" w:cs="Arial"/>
                <w:kern w:val="1"/>
                <w:sz w:val="19"/>
                <w:szCs w:val="19"/>
              </w:rPr>
              <w:t xml:space="preserve">Малоэтажная многоквартирная жилая </w:t>
            </w:r>
            <w:r w:rsidRPr="00AA57C6">
              <w:rPr>
                <w:rFonts w:ascii="Arial" w:hAnsi="Arial" w:cs="Arial"/>
                <w:kern w:val="1"/>
                <w:sz w:val="19"/>
                <w:szCs w:val="19"/>
              </w:rPr>
              <w:lastRenderedPageBreak/>
              <w:t>застройка</w:t>
            </w:r>
          </w:p>
        </w:tc>
        <w:tc>
          <w:tcPr>
            <w:tcW w:w="703" w:type="dxa"/>
            <w:tcBorders>
              <w:left w:val="single" w:sz="2" w:space="0" w:color="000000"/>
              <w:bottom w:val="single" w:sz="2" w:space="0" w:color="000000"/>
            </w:tcBorders>
          </w:tcPr>
          <w:p w:rsidR="006728CA" w:rsidRPr="00AA57C6" w:rsidRDefault="006728CA" w:rsidP="00893CEB">
            <w:pPr>
              <w:widowControl w:val="0"/>
              <w:suppressLineNumbers/>
              <w:suppressAutoHyphens/>
              <w:snapToGrid w:val="0"/>
              <w:spacing w:after="0" w:line="240" w:lineRule="auto"/>
              <w:jc w:val="center"/>
              <w:rPr>
                <w:rFonts w:ascii="Arial" w:hAnsi="Arial"/>
                <w:kern w:val="1"/>
                <w:sz w:val="24"/>
                <w:szCs w:val="24"/>
              </w:rPr>
            </w:pPr>
            <w:r w:rsidRPr="00AA57C6">
              <w:rPr>
                <w:rFonts w:ascii="Arial" w:hAnsi="Arial"/>
                <w:kern w:val="1"/>
                <w:sz w:val="20"/>
                <w:szCs w:val="20"/>
              </w:rPr>
              <w:lastRenderedPageBreak/>
              <w:t>2.1.1</w:t>
            </w:r>
          </w:p>
        </w:tc>
        <w:tc>
          <w:tcPr>
            <w:tcW w:w="3989" w:type="dxa"/>
            <w:tcBorders>
              <w:left w:val="single" w:sz="2" w:space="0" w:color="000000"/>
              <w:bottom w:val="single" w:sz="2" w:space="0" w:color="000000"/>
            </w:tcBorders>
          </w:tcPr>
          <w:p w:rsidR="006728CA" w:rsidRPr="00AA57C6" w:rsidRDefault="006728CA" w:rsidP="00893CEB">
            <w:pPr>
              <w:widowControl w:val="0"/>
              <w:suppressAutoHyphens/>
              <w:snapToGrid w:val="0"/>
              <w:spacing w:after="0" w:line="240" w:lineRule="auto"/>
              <w:rPr>
                <w:rFonts w:ascii="Arial" w:hAnsi="Arial"/>
                <w:kern w:val="1"/>
                <w:sz w:val="24"/>
                <w:szCs w:val="24"/>
              </w:rPr>
            </w:pPr>
            <w:r w:rsidRPr="00AA57C6">
              <w:rPr>
                <w:rFonts w:ascii="Arial" w:hAnsi="Arial"/>
                <w:kern w:val="1"/>
                <w:sz w:val="19"/>
                <w:szCs w:val="19"/>
              </w:rPr>
              <w:t>Многоэтажная жилая застройка</w:t>
            </w:r>
          </w:p>
        </w:tc>
        <w:tc>
          <w:tcPr>
            <w:tcW w:w="866" w:type="dxa"/>
            <w:tcBorders>
              <w:left w:val="single" w:sz="2" w:space="0" w:color="000000"/>
              <w:bottom w:val="single" w:sz="2" w:space="0" w:color="000000"/>
              <w:right w:val="single" w:sz="2" w:space="0" w:color="000000"/>
            </w:tcBorders>
          </w:tcPr>
          <w:p w:rsidR="006728CA" w:rsidRPr="00AA57C6" w:rsidRDefault="006728CA" w:rsidP="00893CEB">
            <w:pPr>
              <w:widowControl w:val="0"/>
              <w:suppressLineNumbers/>
              <w:suppressAutoHyphens/>
              <w:snapToGrid w:val="0"/>
              <w:spacing w:after="0" w:line="240" w:lineRule="auto"/>
              <w:jc w:val="center"/>
              <w:rPr>
                <w:rFonts w:ascii="Arial" w:hAnsi="Arial"/>
                <w:kern w:val="1"/>
                <w:sz w:val="24"/>
                <w:szCs w:val="24"/>
              </w:rPr>
            </w:pPr>
            <w:r w:rsidRPr="00AA57C6">
              <w:rPr>
                <w:rFonts w:ascii="Arial" w:hAnsi="Arial"/>
                <w:kern w:val="1"/>
                <w:sz w:val="20"/>
                <w:szCs w:val="20"/>
              </w:rPr>
              <w:t>2.6</w:t>
            </w:r>
          </w:p>
        </w:tc>
      </w:tr>
      <w:tr w:rsidR="00AA57C6" w:rsidRPr="00AA57C6" w:rsidTr="00C45898">
        <w:trPr>
          <w:gridAfter w:val="3"/>
          <w:wAfter w:w="2598" w:type="dxa"/>
        </w:trPr>
        <w:tc>
          <w:tcPr>
            <w:tcW w:w="4097" w:type="dxa"/>
            <w:tcBorders>
              <w:left w:val="single" w:sz="2" w:space="0" w:color="000000"/>
              <w:bottom w:val="single" w:sz="2" w:space="0" w:color="000000"/>
            </w:tcBorders>
          </w:tcPr>
          <w:p w:rsidR="006728CA" w:rsidRPr="00AA57C6" w:rsidRDefault="006728CA" w:rsidP="00893CEB">
            <w:pPr>
              <w:widowControl w:val="0"/>
              <w:suppressAutoHyphens/>
              <w:snapToGrid w:val="0"/>
              <w:spacing w:after="0" w:line="240" w:lineRule="auto"/>
              <w:rPr>
                <w:rFonts w:ascii="Arial" w:hAnsi="Arial"/>
                <w:kern w:val="1"/>
                <w:sz w:val="24"/>
                <w:szCs w:val="24"/>
              </w:rPr>
            </w:pPr>
            <w:r w:rsidRPr="00AA57C6">
              <w:rPr>
                <w:rFonts w:ascii="Arial" w:hAnsi="Arial" w:cs="Arial"/>
                <w:kern w:val="1"/>
                <w:sz w:val="19"/>
                <w:szCs w:val="19"/>
              </w:rPr>
              <w:lastRenderedPageBreak/>
              <w:t>Блокированная жилая застройка</w:t>
            </w:r>
          </w:p>
        </w:tc>
        <w:tc>
          <w:tcPr>
            <w:tcW w:w="703" w:type="dxa"/>
            <w:tcBorders>
              <w:left w:val="single" w:sz="2" w:space="0" w:color="000000"/>
              <w:bottom w:val="single" w:sz="2" w:space="0" w:color="000000"/>
            </w:tcBorders>
          </w:tcPr>
          <w:p w:rsidR="006728CA" w:rsidRPr="00AA57C6" w:rsidRDefault="006728CA" w:rsidP="00893CEB">
            <w:pPr>
              <w:widowControl w:val="0"/>
              <w:suppressLineNumbers/>
              <w:suppressAutoHyphens/>
              <w:snapToGrid w:val="0"/>
              <w:spacing w:after="0" w:line="240" w:lineRule="auto"/>
              <w:jc w:val="center"/>
              <w:rPr>
                <w:rFonts w:ascii="Arial" w:hAnsi="Arial"/>
                <w:kern w:val="1"/>
                <w:sz w:val="24"/>
                <w:szCs w:val="24"/>
              </w:rPr>
            </w:pPr>
            <w:r w:rsidRPr="00AA57C6">
              <w:rPr>
                <w:rFonts w:ascii="Arial" w:hAnsi="Arial"/>
                <w:kern w:val="1"/>
                <w:sz w:val="20"/>
                <w:szCs w:val="20"/>
              </w:rPr>
              <w:t>2.3</w:t>
            </w:r>
          </w:p>
        </w:tc>
        <w:tc>
          <w:tcPr>
            <w:tcW w:w="3989" w:type="dxa"/>
            <w:tcBorders>
              <w:left w:val="single" w:sz="2" w:space="0" w:color="000000"/>
              <w:bottom w:val="single" w:sz="2" w:space="0" w:color="000000"/>
            </w:tcBorders>
          </w:tcPr>
          <w:p w:rsidR="006728CA" w:rsidRPr="00AA57C6" w:rsidRDefault="006728CA" w:rsidP="00893CEB">
            <w:pPr>
              <w:widowControl w:val="0"/>
              <w:suppressLineNumbers/>
              <w:suppressAutoHyphens/>
              <w:snapToGrid w:val="0"/>
              <w:spacing w:after="0" w:line="240" w:lineRule="auto"/>
              <w:rPr>
                <w:rFonts w:ascii="Arial" w:hAnsi="Arial"/>
                <w:kern w:val="1"/>
                <w:sz w:val="24"/>
                <w:szCs w:val="24"/>
              </w:rPr>
            </w:pPr>
            <w:r w:rsidRPr="00AA57C6">
              <w:rPr>
                <w:rFonts w:ascii="Arial" w:hAnsi="Arial" w:cs="Arial"/>
                <w:kern w:val="1"/>
                <w:sz w:val="19"/>
                <w:szCs w:val="19"/>
              </w:rPr>
              <w:t>Социальное обслуживание</w:t>
            </w:r>
          </w:p>
        </w:tc>
        <w:tc>
          <w:tcPr>
            <w:tcW w:w="866" w:type="dxa"/>
            <w:tcBorders>
              <w:left w:val="single" w:sz="2" w:space="0" w:color="000000"/>
              <w:bottom w:val="single" w:sz="2" w:space="0" w:color="000000"/>
              <w:right w:val="single" w:sz="2" w:space="0" w:color="000000"/>
            </w:tcBorders>
          </w:tcPr>
          <w:p w:rsidR="006728CA" w:rsidRPr="00AA57C6" w:rsidRDefault="006728CA" w:rsidP="00893CEB">
            <w:pPr>
              <w:widowControl w:val="0"/>
              <w:suppressLineNumbers/>
              <w:suppressAutoHyphens/>
              <w:snapToGrid w:val="0"/>
              <w:spacing w:after="0" w:line="240" w:lineRule="auto"/>
              <w:jc w:val="center"/>
              <w:rPr>
                <w:rFonts w:ascii="Arial" w:hAnsi="Arial"/>
                <w:kern w:val="1"/>
                <w:sz w:val="24"/>
                <w:szCs w:val="24"/>
              </w:rPr>
            </w:pPr>
            <w:r w:rsidRPr="00AA57C6">
              <w:rPr>
                <w:rFonts w:ascii="Arial" w:hAnsi="Arial"/>
                <w:kern w:val="1"/>
                <w:sz w:val="20"/>
                <w:szCs w:val="20"/>
              </w:rPr>
              <w:t>3.2</w:t>
            </w:r>
          </w:p>
        </w:tc>
      </w:tr>
      <w:tr w:rsidR="00AA57C6" w:rsidRPr="00AA57C6" w:rsidTr="00C45898">
        <w:trPr>
          <w:gridAfter w:val="3"/>
          <w:wAfter w:w="2598" w:type="dxa"/>
        </w:trPr>
        <w:tc>
          <w:tcPr>
            <w:tcW w:w="4097" w:type="dxa"/>
            <w:tcBorders>
              <w:left w:val="single" w:sz="2" w:space="0" w:color="000000"/>
              <w:bottom w:val="single" w:sz="2" w:space="0" w:color="000000"/>
            </w:tcBorders>
          </w:tcPr>
          <w:p w:rsidR="006728CA" w:rsidRPr="00AA57C6" w:rsidRDefault="006728CA" w:rsidP="00893CEB">
            <w:pPr>
              <w:widowControl w:val="0"/>
              <w:suppressAutoHyphens/>
              <w:snapToGrid w:val="0"/>
              <w:spacing w:after="0" w:line="240" w:lineRule="auto"/>
              <w:rPr>
                <w:rFonts w:ascii="Arial" w:hAnsi="Arial"/>
                <w:kern w:val="1"/>
                <w:sz w:val="24"/>
                <w:szCs w:val="24"/>
              </w:rPr>
            </w:pPr>
            <w:r w:rsidRPr="00AA57C6">
              <w:rPr>
                <w:rFonts w:ascii="Arial" w:hAnsi="Arial" w:cs="Arial"/>
                <w:kern w:val="1"/>
                <w:sz w:val="19"/>
                <w:szCs w:val="19"/>
              </w:rPr>
              <w:t>Среднеэтажная жилая застройка</w:t>
            </w:r>
          </w:p>
        </w:tc>
        <w:tc>
          <w:tcPr>
            <w:tcW w:w="703" w:type="dxa"/>
            <w:tcBorders>
              <w:left w:val="single" w:sz="2" w:space="0" w:color="000000"/>
              <w:bottom w:val="single" w:sz="2" w:space="0" w:color="000000"/>
            </w:tcBorders>
          </w:tcPr>
          <w:p w:rsidR="006728CA" w:rsidRPr="00AA57C6" w:rsidRDefault="006728CA" w:rsidP="00893CEB">
            <w:pPr>
              <w:widowControl w:val="0"/>
              <w:suppressLineNumbers/>
              <w:suppressAutoHyphens/>
              <w:snapToGrid w:val="0"/>
              <w:spacing w:after="0" w:line="240" w:lineRule="auto"/>
              <w:jc w:val="center"/>
              <w:rPr>
                <w:rFonts w:ascii="Arial" w:hAnsi="Arial"/>
                <w:kern w:val="1"/>
                <w:sz w:val="24"/>
                <w:szCs w:val="24"/>
              </w:rPr>
            </w:pPr>
            <w:r w:rsidRPr="00AA57C6">
              <w:rPr>
                <w:rFonts w:ascii="Arial" w:hAnsi="Arial"/>
                <w:kern w:val="1"/>
                <w:sz w:val="20"/>
                <w:szCs w:val="20"/>
              </w:rPr>
              <w:t>2.5</w:t>
            </w:r>
          </w:p>
        </w:tc>
        <w:tc>
          <w:tcPr>
            <w:tcW w:w="3989" w:type="dxa"/>
            <w:tcBorders>
              <w:left w:val="single" w:sz="2" w:space="0" w:color="000000"/>
              <w:bottom w:val="single" w:sz="2" w:space="0" w:color="000000"/>
            </w:tcBorders>
          </w:tcPr>
          <w:p w:rsidR="006728CA" w:rsidRPr="00AA57C6" w:rsidRDefault="006728CA" w:rsidP="00893CEB">
            <w:pPr>
              <w:widowControl w:val="0"/>
              <w:suppressAutoHyphens/>
              <w:snapToGrid w:val="0"/>
              <w:spacing w:after="0" w:line="240" w:lineRule="auto"/>
              <w:rPr>
                <w:rFonts w:ascii="Arial" w:hAnsi="Arial"/>
                <w:kern w:val="1"/>
                <w:sz w:val="24"/>
                <w:szCs w:val="24"/>
              </w:rPr>
            </w:pPr>
            <w:r w:rsidRPr="00AA57C6">
              <w:rPr>
                <w:rFonts w:ascii="Arial" w:hAnsi="Arial" w:cs="Arial"/>
                <w:kern w:val="1"/>
                <w:sz w:val="19"/>
                <w:szCs w:val="19"/>
              </w:rPr>
              <w:t>Стационарное медицинское обслуживание</w:t>
            </w:r>
          </w:p>
        </w:tc>
        <w:tc>
          <w:tcPr>
            <w:tcW w:w="866" w:type="dxa"/>
            <w:tcBorders>
              <w:left w:val="single" w:sz="2" w:space="0" w:color="000000"/>
              <w:bottom w:val="single" w:sz="2" w:space="0" w:color="000000"/>
              <w:right w:val="single" w:sz="2" w:space="0" w:color="000000"/>
            </w:tcBorders>
          </w:tcPr>
          <w:p w:rsidR="006728CA" w:rsidRPr="00AA57C6" w:rsidRDefault="006728CA" w:rsidP="00893CEB">
            <w:pPr>
              <w:widowControl w:val="0"/>
              <w:suppressLineNumbers/>
              <w:suppressAutoHyphens/>
              <w:snapToGrid w:val="0"/>
              <w:spacing w:after="0" w:line="240" w:lineRule="auto"/>
              <w:jc w:val="center"/>
              <w:rPr>
                <w:rFonts w:ascii="Arial" w:hAnsi="Arial"/>
                <w:kern w:val="1"/>
                <w:sz w:val="24"/>
                <w:szCs w:val="24"/>
              </w:rPr>
            </w:pPr>
            <w:r w:rsidRPr="00AA57C6">
              <w:rPr>
                <w:rFonts w:ascii="Arial" w:hAnsi="Arial"/>
                <w:kern w:val="1"/>
                <w:sz w:val="20"/>
                <w:szCs w:val="20"/>
              </w:rPr>
              <w:t>3.4.2</w:t>
            </w:r>
          </w:p>
        </w:tc>
      </w:tr>
      <w:tr w:rsidR="00AA57C6" w:rsidRPr="00AA57C6" w:rsidTr="00C45898">
        <w:trPr>
          <w:gridAfter w:val="3"/>
          <w:wAfter w:w="2598" w:type="dxa"/>
        </w:trPr>
        <w:tc>
          <w:tcPr>
            <w:tcW w:w="4097" w:type="dxa"/>
            <w:tcBorders>
              <w:left w:val="single" w:sz="2" w:space="0" w:color="000000"/>
              <w:bottom w:val="single" w:sz="2" w:space="0" w:color="000000"/>
            </w:tcBorders>
          </w:tcPr>
          <w:p w:rsidR="006728CA" w:rsidRPr="00AA57C6" w:rsidRDefault="006728CA" w:rsidP="00893CEB">
            <w:pPr>
              <w:widowControl w:val="0"/>
              <w:suppressAutoHyphens/>
              <w:snapToGrid w:val="0"/>
              <w:spacing w:after="0" w:line="240" w:lineRule="auto"/>
              <w:rPr>
                <w:rFonts w:ascii="Arial" w:hAnsi="Arial"/>
                <w:kern w:val="1"/>
                <w:sz w:val="24"/>
                <w:szCs w:val="24"/>
              </w:rPr>
            </w:pPr>
            <w:r w:rsidRPr="00AA57C6">
              <w:rPr>
                <w:rFonts w:ascii="Arial" w:hAnsi="Arial"/>
                <w:kern w:val="1"/>
                <w:sz w:val="19"/>
                <w:szCs w:val="19"/>
              </w:rPr>
              <w:t>Обслуживание жилой застройки</w:t>
            </w:r>
          </w:p>
        </w:tc>
        <w:tc>
          <w:tcPr>
            <w:tcW w:w="703" w:type="dxa"/>
            <w:tcBorders>
              <w:left w:val="single" w:sz="2" w:space="0" w:color="000000"/>
              <w:bottom w:val="single" w:sz="2" w:space="0" w:color="000000"/>
            </w:tcBorders>
          </w:tcPr>
          <w:p w:rsidR="006728CA" w:rsidRPr="00AA57C6" w:rsidRDefault="006728CA" w:rsidP="00893CEB">
            <w:pPr>
              <w:widowControl w:val="0"/>
              <w:suppressLineNumbers/>
              <w:suppressAutoHyphens/>
              <w:snapToGrid w:val="0"/>
              <w:spacing w:after="0" w:line="240" w:lineRule="auto"/>
              <w:jc w:val="center"/>
              <w:rPr>
                <w:rFonts w:ascii="Arial" w:hAnsi="Arial"/>
                <w:kern w:val="1"/>
                <w:sz w:val="24"/>
                <w:szCs w:val="24"/>
              </w:rPr>
            </w:pPr>
            <w:r w:rsidRPr="00AA57C6">
              <w:rPr>
                <w:rFonts w:ascii="Arial" w:hAnsi="Arial"/>
                <w:kern w:val="1"/>
                <w:sz w:val="20"/>
                <w:szCs w:val="20"/>
              </w:rPr>
              <w:t>2.7</w:t>
            </w:r>
          </w:p>
        </w:tc>
        <w:tc>
          <w:tcPr>
            <w:tcW w:w="3989" w:type="dxa"/>
            <w:tcBorders>
              <w:left w:val="single" w:sz="2" w:space="0" w:color="000000"/>
              <w:bottom w:val="single" w:sz="2" w:space="0" w:color="000000"/>
            </w:tcBorders>
          </w:tcPr>
          <w:p w:rsidR="006728CA" w:rsidRPr="00AA57C6" w:rsidRDefault="006728CA" w:rsidP="00893CEB">
            <w:pPr>
              <w:widowControl w:val="0"/>
              <w:suppressAutoHyphens/>
              <w:snapToGrid w:val="0"/>
              <w:spacing w:after="0" w:line="240" w:lineRule="auto"/>
              <w:rPr>
                <w:rFonts w:ascii="Arial" w:hAnsi="Arial"/>
                <w:kern w:val="1"/>
                <w:sz w:val="24"/>
                <w:szCs w:val="24"/>
              </w:rPr>
            </w:pPr>
            <w:r w:rsidRPr="00AA57C6">
              <w:rPr>
                <w:rFonts w:ascii="Arial" w:hAnsi="Arial" w:cs="Arial"/>
                <w:kern w:val="1"/>
                <w:sz w:val="19"/>
                <w:szCs w:val="19"/>
              </w:rPr>
              <w:t>Культурное развитие</w:t>
            </w:r>
          </w:p>
        </w:tc>
        <w:tc>
          <w:tcPr>
            <w:tcW w:w="866" w:type="dxa"/>
            <w:tcBorders>
              <w:left w:val="single" w:sz="2" w:space="0" w:color="000000"/>
              <w:bottom w:val="single" w:sz="2" w:space="0" w:color="000000"/>
              <w:right w:val="single" w:sz="2" w:space="0" w:color="000000"/>
            </w:tcBorders>
          </w:tcPr>
          <w:p w:rsidR="006728CA" w:rsidRPr="00AA57C6" w:rsidRDefault="006728CA" w:rsidP="00893CEB">
            <w:pPr>
              <w:widowControl w:val="0"/>
              <w:suppressLineNumbers/>
              <w:suppressAutoHyphens/>
              <w:snapToGrid w:val="0"/>
              <w:spacing w:after="0" w:line="240" w:lineRule="auto"/>
              <w:jc w:val="center"/>
              <w:rPr>
                <w:rFonts w:ascii="Arial" w:hAnsi="Arial"/>
                <w:kern w:val="1"/>
                <w:sz w:val="24"/>
                <w:szCs w:val="24"/>
              </w:rPr>
            </w:pPr>
            <w:r w:rsidRPr="00AA57C6">
              <w:rPr>
                <w:rFonts w:ascii="Arial" w:hAnsi="Arial"/>
                <w:kern w:val="1"/>
                <w:sz w:val="20"/>
                <w:szCs w:val="20"/>
              </w:rPr>
              <w:t>3.6</w:t>
            </w:r>
          </w:p>
        </w:tc>
      </w:tr>
      <w:tr w:rsidR="00AA57C6" w:rsidRPr="00AA57C6" w:rsidTr="00C45898">
        <w:trPr>
          <w:gridAfter w:val="3"/>
          <w:wAfter w:w="2598" w:type="dxa"/>
        </w:trPr>
        <w:tc>
          <w:tcPr>
            <w:tcW w:w="4097" w:type="dxa"/>
            <w:tcBorders>
              <w:left w:val="single" w:sz="2" w:space="0" w:color="000000"/>
              <w:bottom w:val="single" w:sz="2" w:space="0" w:color="000000"/>
            </w:tcBorders>
          </w:tcPr>
          <w:p w:rsidR="006728CA" w:rsidRPr="00AA57C6" w:rsidRDefault="006728CA" w:rsidP="00893CEB">
            <w:pPr>
              <w:widowControl w:val="0"/>
              <w:suppressLineNumbers/>
              <w:suppressAutoHyphens/>
              <w:snapToGrid w:val="0"/>
              <w:spacing w:after="0" w:line="240" w:lineRule="auto"/>
              <w:rPr>
                <w:rFonts w:ascii="Arial" w:hAnsi="Arial"/>
                <w:kern w:val="1"/>
                <w:sz w:val="20"/>
                <w:szCs w:val="20"/>
              </w:rPr>
            </w:pPr>
            <w:r w:rsidRPr="00AA57C6">
              <w:rPr>
                <w:rFonts w:ascii="Arial" w:hAnsi="Arial"/>
                <w:kern w:val="1"/>
                <w:sz w:val="19"/>
                <w:szCs w:val="19"/>
              </w:rPr>
              <w:t>Хранение автотранспорта</w:t>
            </w:r>
          </w:p>
        </w:tc>
        <w:tc>
          <w:tcPr>
            <w:tcW w:w="703" w:type="dxa"/>
            <w:tcBorders>
              <w:left w:val="single" w:sz="2" w:space="0" w:color="000000"/>
              <w:bottom w:val="single" w:sz="2" w:space="0" w:color="000000"/>
            </w:tcBorders>
          </w:tcPr>
          <w:p w:rsidR="006728CA" w:rsidRPr="00AA57C6" w:rsidRDefault="006728CA" w:rsidP="00893CEB">
            <w:pPr>
              <w:widowControl w:val="0"/>
              <w:suppressAutoHyphens/>
              <w:snapToGrid w:val="0"/>
              <w:spacing w:after="0" w:line="240" w:lineRule="auto"/>
              <w:jc w:val="center"/>
              <w:rPr>
                <w:rFonts w:ascii="Arial" w:hAnsi="Arial" w:cs="Arial"/>
                <w:kern w:val="1"/>
                <w:sz w:val="20"/>
                <w:szCs w:val="20"/>
              </w:rPr>
            </w:pPr>
            <w:r w:rsidRPr="00AA57C6">
              <w:rPr>
                <w:rFonts w:ascii="Arial" w:hAnsi="Arial" w:cs="Arial"/>
                <w:kern w:val="1"/>
                <w:sz w:val="20"/>
                <w:szCs w:val="20"/>
              </w:rPr>
              <w:t>2.7.1</w:t>
            </w:r>
          </w:p>
        </w:tc>
        <w:tc>
          <w:tcPr>
            <w:tcW w:w="3989" w:type="dxa"/>
            <w:tcBorders>
              <w:left w:val="single" w:sz="2" w:space="0" w:color="000000"/>
              <w:bottom w:val="single" w:sz="2" w:space="0" w:color="000000"/>
            </w:tcBorders>
          </w:tcPr>
          <w:p w:rsidR="006728CA" w:rsidRPr="00AA57C6" w:rsidRDefault="006728CA" w:rsidP="00893CEB">
            <w:pPr>
              <w:widowControl w:val="0"/>
              <w:suppressAutoHyphens/>
              <w:snapToGrid w:val="0"/>
              <w:spacing w:after="0" w:line="240" w:lineRule="auto"/>
              <w:rPr>
                <w:rFonts w:ascii="Arial" w:hAnsi="Arial"/>
                <w:kern w:val="1"/>
                <w:sz w:val="24"/>
                <w:szCs w:val="24"/>
              </w:rPr>
            </w:pPr>
            <w:r w:rsidRPr="00AA57C6">
              <w:rPr>
                <w:rFonts w:ascii="Arial" w:hAnsi="Arial" w:cs="Arial"/>
                <w:kern w:val="1"/>
                <w:sz w:val="19"/>
                <w:szCs w:val="19"/>
              </w:rPr>
              <w:t>Религиозное использование</w:t>
            </w:r>
          </w:p>
        </w:tc>
        <w:tc>
          <w:tcPr>
            <w:tcW w:w="866" w:type="dxa"/>
            <w:tcBorders>
              <w:left w:val="single" w:sz="2" w:space="0" w:color="000000"/>
              <w:bottom w:val="single" w:sz="2" w:space="0" w:color="000000"/>
              <w:right w:val="single" w:sz="2" w:space="0" w:color="000000"/>
            </w:tcBorders>
          </w:tcPr>
          <w:p w:rsidR="006728CA" w:rsidRPr="00AA57C6" w:rsidRDefault="006728CA" w:rsidP="00893CEB">
            <w:pPr>
              <w:widowControl w:val="0"/>
              <w:suppressLineNumbers/>
              <w:suppressAutoHyphens/>
              <w:snapToGrid w:val="0"/>
              <w:spacing w:after="0" w:line="240" w:lineRule="auto"/>
              <w:jc w:val="center"/>
              <w:rPr>
                <w:rFonts w:ascii="Arial" w:hAnsi="Arial"/>
                <w:kern w:val="1"/>
                <w:sz w:val="24"/>
                <w:szCs w:val="24"/>
              </w:rPr>
            </w:pPr>
            <w:r w:rsidRPr="00AA57C6">
              <w:rPr>
                <w:rFonts w:ascii="Arial" w:hAnsi="Arial"/>
                <w:kern w:val="1"/>
                <w:sz w:val="20"/>
                <w:szCs w:val="20"/>
              </w:rPr>
              <w:t>3.7</w:t>
            </w:r>
          </w:p>
        </w:tc>
      </w:tr>
      <w:tr w:rsidR="00AA57C6" w:rsidRPr="00AA57C6" w:rsidTr="00C45898">
        <w:trPr>
          <w:gridAfter w:val="3"/>
          <w:wAfter w:w="2598" w:type="dxa"/>
        </w:trPr>
        <w:tc>
          <w:tcPr>
            <w:tcW w:w="4097" w:type="dxa"/>
            <w:tcBorders>
              <w:left w:val="single" w:sz="2" w:space="0" w:color="000000"/>
              <w:bottom w:val="single" w:sz="2" w:space="0" w:color="000000"/>
            </w:tcBorders>
          </w:tcPr>
          <w:p w:rsidR="006728CA" w:rsidRPr="00AA57C6" w:rsidRDefault="006728CA" w:rsidP="00893CEB">
            <w:pPr>
              <w:widowControl w:val="0"/>
              <w:suppressAutoHyphens/>
              <w:snapToGrid w:val="0"/>
              <w:spacing w:after="0" w:line="240" w:lineRule="auto"/>
              <w:rPr>
                <w:rFonts w:ascii="Arial" w:hAnsi="Arial"/>
                <w:kern w:val="1"/>
                <w:sz w:val="24"/>
                <w:szCs w:val="24"/>
              </w:rPr>
            </w:pPr>
            <w:r w:rsidRPr="00AA57C6">
              <w:rPr>
                <w:rFonts w:ascii="Arial" w:hAnsi="Arial" w:cs="Arial"/>
                <w:kern w:val="1"/>
                <w:sz w:val="19"/>
                <w:szCs w:val="19"/>
              </w:rPr>
              <w:t>Коммунальное обслуживание</w:t>
            </w:r>
          </w:p>
        </w:tc>
        <w:tc>
          <w:tcPr>
            <w:tcW w:w="703" w:type="dxa"/>
            <w:tcBorders>
              <w:left w:val="single" w:sz="2" w:space="0" w:color="000000"/>
              <w:bottom w:val="single" w:sz="2" w:space="0" w:color="000000"/>
            </w:tcBorders>
          </w:tcPr>
          <w:p w:rsidR="006728CA" w:rsidRPr="00AA57C6" w:rsidRDefault="006728CA" w:rsidP="00893CEB">
            <w:pPr>
              <w:widowControl w:val="0"/>
              <w:suppressLineNumbers/>
              <w:suppressAutoHyphens/>
              <w:snapToGrid w:val="0"/>
              <w:spacing w:after="0" w:line="240" w:lineRule="auto"/>
              <w:jc w:val="center"/>
              <w:rPr>
                <w:rFonts w:ascii="Arial" w:hAnsi="Arial"/>
                <w:kern w:val="1"/>
                <w:sz w:val="24"/>
                <w:szCs w:val="24"/>
              </w:rPr>
            </w:pPr>
            <w:r w:rsidRPr="00AA57C6">
              <w:rPr>
                <w:rFonts w:ascii="Arial" w:hAnsi="Arial"/>
                <w:kern w:val="1"/>
                <w:sz w:val="20"/>
                <w:szCs w:val="20"/>
              </w:rPr>
              <w:t>3.1</w:t>
            </w:r>
          </w:p>
        </w:tc>
        <w:tc>
          <w:tcPr>
            <w:tcW w:w="3989" w:type="dxa"/>
            <w:tcBorders>
              <w:left w:val="single" w:sz="2" w:space="0" w:color="000000"/>
              <w:bottom w:val="single" w:sz="2" w:space="0" w:color="000000"/>
            </w:tcBorders>
          </w:tcPr>
          <w:p w:rsidR="006728CA" w:rsidRPr="00AA57C6" w:rsidRDefault="006728CA" w:rsidP="00893CEB">
            <w:pPr>
              <w:widowControl w:val="0"/>
              <w:suppressAutoHyphens/>
              <w:snapToGrid w:val="0"/>
              <w:spacing w:after="0" w:line="240" w:lineRule="auto"/>
              <w:rPr>
                <w:rFonts w:ascii="Arial" w:hAnsi="Arial"/>
                <w:kern w:val="1"/>
                <w:sz w:val="24"/>
                <w:szCs w:val="24"/>
              </w:rPr>
            </w:pPr>
            <w:r w:rsidRPr="00AA57C6">
              <w:rPr>
                <w:rFonts w:ascii="Arial" w:hAnsi="Arial" w:cs="Arial"/>
                <w:kern w:val="1"/>
                <w:sz w:val="19"/>
                <w:szCs w:val="19"/>
              </w:rPr>
              <w:t>Банковская и страховая деятельность</w:t>
            </w:r>
          </w:p>
        </w:tc>
        <w:tc>
          <w:tcPr>
            <w:tcW w:w="866" w:type="dxa"/>
            <w:tcBorders>
              <w:left w:val="single" w:sz="2" w:space="0" w:color="000000"/>
              <w:bottom w:val="single" w:sz="2" w:space="0" w:color="000000"/>
              <w:right w:val="single" w:sz="2" w:space="0" w:color="000000"/>
            </w:tcBorders>
          </w:tcPr>
          <w:p w:rsidR="006728CA" w:rsidRPr="00AA57C6" w:rsidRDefault="006728CA" w:rsidP="00893CEB">
            <w:pPr>
              <w:widowControl w:val="0"/>
              <w:suppressLineNumbers/>
              <w:suppressAutoHyphens/>
              <w:snapToGrid w:val="0"/>
              <w:spacing w:after="0" w:line="240" w:lineRule="auto"/>
              <w:jc w:val="center"/>
              <w:rPr>
                <w:rFonts w:ascii="Arial" w:hAnsi="Arial"/>
                <w:kern w:val="1"/>
                <w:sz w:val="24"/>
                <w:szCs w:val="24"/>
              </w:rPr>
            </w:pPr>
            <w:r w:rsidRPr="00AA57C6">
              <w:rPr>
                <w:rFonts w:ascii="Arial" w:hAnsi="Arial"/>
                <w:kern w:val="1"/>
                <w:sz w:val="20"/>
                <w:szCs w:val="20"/>
              </w:rPr>
              <w:t>4.5</w:t>
            </w:r>
          </w:p>
        </w:tc>
      </w:tr>
      <w:tr w:rsidR="00AA57C6" w:rsidRPr="00AA57C6" w:rsidTr="00C45898">
        <w:trPr>
          <w:gridAfter w:val="3"/>
          <w:wAfter w:w="2598" w:type="dxa"/>
        </w:trPr>
        <w:tc>
          <w:tcPr>
            <w:tcW w:w="4097" w:type="dxa"/>
            <w:tcBorders>
              <w:left w:val="single" w:sz="2" w:space="0" w:color="000000"/>
              <w:bottom w:val="single" w:sz="2" w:space="0" w:color="000000"/>
            </w:tcBorders>
          </w:tcPr>
          <w:p w:rsidR="006728CA" w:rsidRPr="00AA57C6" w:rsidRDefault="006728CA" w:rsidP="00893CEB">
            <w:pPr>
              <w:widowControl w:val="0"/>
              <w:suppressAutoHyphens/>
              <w:snapToGrid w:val="0"/>
              <w:spacing w:after="0" w:line="240" w:lineRule="auto"/>
              <w:rPr>
                <w:rFonts w:ascii="Arial" w:hAnsi="Arial"/>
                <w:kern w:val="1"/>
                <w:sz w:val="24"/>
                <w:szCs w:val="24"/>
              </w:rPr>
            </w:pPr>
            <w:r w:rsidRPr="00AA57C6">
              <w:rPr>
                <w:rFonts w:ascii="Arial" w:hAnsi="Arial" w:cs="Arial"/>
                <w:kern w:val="1"/>
                <w:sz w:val="19"/>
                <w:szCs w:val="19"/>
              </w:rPr>
              <w:t>Бытовое обслуживание</w:t>
            </w:r>
          </w:p>
        </w:tc>
        <w:tc>
          <w:tcPr>
            <w:tcW w:w="703" w:type="dxa"/>
            <w:tcBorders>
              <w:left w:val="single" w:sz="2" w:space="0" w:color="000000"/>
              <w:bottom w:val="single" w:sz="2" w:space="0" w:color="000000"/>
            </w:tcBorders>
          </w:tcPr>
          <w:p w:rsidR="006728CA" w:rsidRPr="00AA57C6" w:rsidRDefault="006728CA" w:rsidP="00893CEB">
            <w:pPr>
              <w:widowControl w:val="0"/>
              <w:suppressLineNumbers/>
              <w:suppressAutoHyphens/>
              <w:snapToGrid w:val="0"/>
              <w:spacing w:after="0" w:line="240" w:lineRule="auto"/>
              <w:jc w:val="center"/>
              <w:rPr>
                <w:rFonts w:ascii="Arial" w:hAnsi="Arial"/>
                <w:kern w:val="1"/>
                <w:sz w:val="24"/>
                <w:szCs w:val="24"/>
              </w:rPr>
            </w:pPr>
            <w:r w:rsidRPr="00AA57C6">
              <w:rPr>
                <w:rFonts w:ascii="Arial" w:hAnsi="Arial"/>
                <w:kern w:val="1"/>
                <w:sz w:val="20"/>
                <w:szCs w:val="20"/>
              </w:rPr>
              <w:t>3.3</w:t>
            </w:r>
          </w:p>
        </w:tc>
        <w:tc>
          <w:tcPr>
            <w:tcW w:w="3989" w:type="dxa"/>
            <w:tcBorders>
              <w:left w:val="single" w:sz="2" w:space="0" w:color="000000"/>
              <w:bottom w:val="single" w:sz="2" w:space="0" w:color="000000"/>
            </w:tcBorders>
          </w:tcPr>
          <w:p w:rsidR="006728CA" w:rsidRPr="00AA57C6" w:rsidRDefault="006728CA" w:rsidP="00893CEB">
            <w:pPr>
              <w:widowControl w:val="0"/>
              <w:suppressAutoHyphens/>
              <w:snapToGrid w:val="0"/>
              <w:spacing w:after="0" w:line="240" w:lineRule="auto"/>
              <w:rPr>
                <w:rFonts w:ascii="Arial" w:hAnsi="Arial"/>
                <w:kern w:val="1"/>
                <w:sz w:val="24"/>
                <w:szCs w:val="24"/>
              </w:rPr>
            </w:pPr>
            <w:r w:rsidRPr="00AA57C6">
              <w:rPr>
                <w:rFonts w:ascii="Arial" w:hAnsi="Arial"/>
                <w:kern w:val="1"/>
                <w:sz w:val="19"/>
                <w:szCs w:val="19"/>
              </w:rPr>
              <w:t>Гостиничное обслуживание</w:t>
            </w:r>
          </w:p>
        </w:tc>
        <w:tc>
          <w:tcPr>
            <w:tcW w:w="866" w:type="dxa"/>
            <w:tcBorders>
              <w:left w:val="single" w:sz="2" w:space="0" w:color="000000"/>
              <w:bottom w:val="single" w:sz="2" w:space="0" w:color="000000"/>
              <w:right w:val="single" w:sz="2" w:space="0" w:color="000000"/>
            </w:tcBorders>
          </w:tcPr>
          <w:p w:rsidR="006728CA" w:rsidRPr="00AA57C6" w:rsidRDefault="006728CA" w:rsidP="00893CEB">
            <w:pPr>
              <w:widowControl w:val="0"/>
              <w:suppressLineNumbers/>
              <w:suppressAutoHyphens/>
              <w:snapToGrid w:val="0"/>
              <w:spacing w:after="0" w:line="240" w:lineRule="auto"/>
              <w:jc w:val="center"/>
              <w:rPr>
                <w:rFonts w:ascii="Arial" w:hAnsi="Arial"/>
                <w:kern w:val="1"/>
                <w:sz w:val="24"/>
                <w:szCs w:val="24"/>
              </w:rPr>
            </w:pPr>
            <w:r w:rsidRPr="00AA57C6">
              <w:rPr>
                <w:rFonts w:ascii="Arial" w:hAnsi="Arial"/>
                <w:kern w:val="1"/>
                <w:sz w:val="20"/>
                <w:szCs w:val="20"/>
              </w:rPr>
              <w:t>4.7</w:t>
            </w:r>
          </w:p>
        </w:tc>
      </w:tr>
      <w:tr w:rsidR="00AA57C6" w:rsidRPr="00AA57C6" w:rsidTr="00C45898">
        <w:trPr>
          <w:gridAfter w:val="3"/>
          <w:wAfter w:w="2598" w:type="dxa"/>
        </w:trPr>
        <w:tc>
          <w:tcPr>
            <w:tcW w:w="4097" w:type="dxa"/>
            <w:tcBorders>
              <w:left w:val="single" w:sz="2" w:space="0" w:color="000000"/>
              <w:bottom w:val="single" w:sz="2" w:space="0" w:color="000000"/>
            </w:tcBorders>
          </w:tcPr>
          <w:p w:rsidR="006728CA" w:rsidRPr="00AA57C6" w:rsidRDefault="006728CA" w:rsidP="00893CEB">
            <w:pPr>
              <w:widowControl w:val="0"/>
              <w:suppressAutoHyphens/>
              <w:snapToGrid w:val="0"/>
              <w:spacing w:after="0" w:line="240" w:lineRule="auto"/>
              <w:rPr>
                <w:rFonts w:ascii="Arial" w:hAnsi="Arial"/>
                <w:kern w:val="1"/>
                <w:sz w:val="24"/>
                <w:szCs w:val="24"/>
              </w:rPr>
            </w:pPr>
            <w:r w:rsidRPr="00AA57C6">
              <w:rPr>
                <w:rFonts w:ascii="Arial" w:hAnsi="Arial" w:cs="Arial"/>
                <w:kern w:val="1"/>
                <w:sz w:val="19"/>
                <w:szCs w:val="19"/>
              </w:rPr>
              <w:t>Амбулаторно-поликлиническое обслуживание</w:t>
            </w:r>
          </w:p>
        </w:tc>
        <w:tc>
          <w:tcPr>
            <w:tcW w:w="703" w:type="dxa"/>
            <w:tcBorders>
              <w:left w:val="single" w:sz="2" w:space="0" w:color="000000"/>
              <w:bottom w:val="single" w:sz="2" w:space="0" w:color="000000"/>
            </w:tcBorders>
          </w:tcPr>
          <w:p w:rsidR="006728CA" w:rsidRPr="00AA57C6" w:rsidRDefault="006728CA" w:rsidP="00893CEB">
            <w:pPr>
              <w:widowControl w:val="0"/>
              <w:suppressLineNumbers/>
              <w:suppressAutoHyphens/>
              <w:snapToGrid w:val="0"/>
              <w:spacing w:after="0" w:line="240" w:lineRule="auto"/>
              <w:jc w:val="center"/>
              <w:rPr>
                <w:rFonts w:ascii="Arial" w:hAnsi="Arial"/>
                <w:kern w:val="1"/>
                <w:sz w:val="24"/>
                <w:szCs w:val="24"/>
              </w:rPr>
            </w:pPr>
            <w:r w:rsidRPr="00AA57C6">
              <w:rPr>
                <w:rFonts w:ascii="Arial" w:hAnsi="Arial"/>
                <w:kern w:val="1"/>
                <w:sz w:val="20"/>
                <w:szCs w:val="20"/>
              </w:rPr>
              <w:t>3.4.1</w:t>
            </w:r>
          </w:p>
        </w:tc>
        <w:tc>
          <w:tcPr>
            <w:tcW w:w="3989" w:type="dxa"/>
            <w:tcBorders>
              <w:left w:val="single" w:sz="2" w:space="0" w:color="000000"/>
              <w:bottom w:val="single" w:sz="2" w:space="0" w:color="000000"/>
            </w:tcBorders>
          </w:tcPr>
          <w:p w:rsidR="006728CA" w:rsidRPr="00AA57C6" w:rsidRDefault="006728CA" w:rsidP="00893CEB">
            <w:pPr>
              <w:widowControl w:val="0"/>
              <w:suppressLineNumbers/>
              <w:suppressAutoHyphens/>
              <w:snapToGrid w:val="0"/>
              <w:spacing w:after="0" w:line="240" w:lineRule="auto"/>
              <w:rPr>
                <w:rFonts w:ascii="Arial" w:hAnsi="Arial"/>
                <w:kern w:val="1"/>
                <w:sz w:val="24"/>
                <w:szCs w:val="24"/>
              </w:rPr>
            </w:pPr>
          </w:p>
        </w:tc>
        <w:tc>
          <w:tcPr>
            <w:tcW w:w="866" w:type="dxa"/>
            <w:tcBorders>
              <w:left w:val="single" w:sz="2" w:space="0" w:color="000000"/>
              <w:bottom w:val="single" w:sz="2" w:space="0" w:color="000000"/>
              <w:right w:val="single" w:sz="2" w:space="0" w:color="000000"/>
            </w:tcBorders>
          </w:tcPr>
          <w:p w:rsidR="006728CA" w:rsidRPr="00AA57C6" w:rsidRDefault="006728CA" w:rsidP="00893CEB">
            <w:pPr>
              <w:widowControl w:val="0"/>
              <w:suppressLineNumbers/>
              <w:suppressAutoHyphens/>
              <w:snapToGrid w:val="0"/>
              <w:spacing w:after="0" w:line="240" w:lineRule="auto"/>
              <w:jc w:val="center"/>
              <w:rPr>
                <w:rFonts w:ascii="Arial" w:hAnsi="Arial"/>
                <w:kern w:val="1"/>
                <w:sz w:val="24"/>
                <w:szCs w:val="24"/>
              </w:rPr>
            </w:pPr>
          </w:p>
        </w:tc>
      </w:tr>
      <w:tr w:rsidR="00AA57C6" w:rsidRPr="00AA57C6" w:rsidTr="00C45898">
        <w:trPr>
          <w:gridAfter w:val="3"/>
          <w:wAfter w:w="2598" w:type="dxa"/>
        </w:trPr>
        <w:tc>
          <w:tcPr>
            <w:tcW w:w="4097" w:type="dxa"/>
            <w:tcBorders>
              <w:left w:val="single" w:sz="2" w:space="0" w:color="000000"/>
              <w:bottom w:val="single" w:sz="2" w:space="0" w:color="000000"/>
            </w:tcBorders>
          </w:tcPr>
          <w:p w:rsidR="006728CA" w:rsidRPr="00AA57C6" w:rsidRDefault="006728CA" w:rsidP="00893CEB">
            <w:pPr>
              <w:widowControl w:val="0"/>
              <w:suppressAutoHyphens/>
              <w:snapToGrid w:val="0"/>
              <w:spacing w:after="0" w:line="240" w:lineRule="auto"/>
              <w:rPr>
                <w:rFonts w:ascii="Arial" w:hAnsi="Arial"/>
                <w:kern w:val="1"/>
                <w:sz w:val="24"/>
                <w:szCs w:val="24"/>
              </w:rPr>
            </w:pPr>
            <w:r w:rsidRPr="00AA57C6">
              <w:rPr>
                <w:rFonts w:ascii="Arial" w:hAnsi="Arial" w:cs="Arial"/>
                <w:kern w:val="1"/>
                <w:sz w:val="19"/>
                <w:szCs w:val="19"/>
              </w:rPr>
              <w:t>Дошкольное, начальное и среднее общее образование</w:t>
            </w:r>
          </w:p>
        </w:tc>
        <w:tc>
          <w:tcPr>
            <w:tcW w:w="703" w:type="dxa"/>
            <w:tcBorders>
              <w:left w:val="single" w:sz="2" w:space="0" w:color="000000"/>
              <w:bottom w:val="single" w:sz="2" w:space="0" w:color="000000"/>
            </w:tcBorders>
          </w:tcPr>
          <w:p w:rsidR="006728CA" w:rsidRPr="00AA57C6" w:rsidRDefault="006728CA" w:rsidP="00893CEB">
            <w:pPr>
              <w:widowControl w:val="0"/>
              <w:suppressLineNumbers/>
              <w:suppressAutoHyphens/>
              <w:snapToGrid w:val="0"/>
              <w:spacing w:after="0" w:line="240" w:lineRule="auto"/>
              <w:jc w:val="center"/>
              <w:rPr>
                <w:rFonts w:ascii="Arial" w:hAnsi="Arial"/>
                <w:kern w:val="1"/>
                <w:sz w:val="24"/>
                <w:szCs w:val="24"/>
              </w:rPr>
            </w:pPr>
            <w:r w:rsidRPr="00AA57C6">
              <w:rPr>
                <w:rFonts w:ascii="Arial" w:hAnsi="Arial"/>
                <w:kern w:val="1"/>
                <w:sz w:val="20"/>
                <w:szCs w:val="20"/>
              </w:rPr>
              <w:t>3.5.1</w:t>
            </w:r>
          </w:p>
        </w:tc>
        <w:tc>
          <w:tcPr>
            <w:tcW w:w="3989" w:type="dxa"/>
            <w:tcBorders>
              <w:left w:val="single" w:sz="2" w:space="0" w:color="000000"/>
              <w:bottom w:val="single" w:sz="2" w:space="0" w:color="000000"/>
            </w:tcBorders>
          </w:tcPr>
          <w:p w:rsidR="006728CA" w:rsidRPr="00AA57C6" w:rsidRDefault="006728CA" w:rsidP="00893CEB">
            <w:pPr>
              <w:widowControl w:val="0"/>
              <w:suppressLineNumbers/>
              <w:suppressAutoHyphens/>
              <w:snapToGrid w:val="0"/>
              <w:spacing w:after="0" w:line="240" w:lineRule="auto"/>
              <w:rPr>
                <w:rFonts w:ascii="Arial" w:hAnsi="Arial"/>
                <w:kern w:val="1"/>
                <w:sz w:val="24"/>
                <w:szCs w:val="24"/>
              </w:rPr>
            </w:pPr>
          </w:p>
        </w:tc>
        <w:tc>
          <w:tcPr>
            <w:tcW w:w="866" w:type="dxa"/>
            <w:tcBorders>
              <w:left w:val="single" w:sz="2" w:space="0" w:color="000000"/>
              <w:bottom w:val="single" w:sz="2" w:space="0" w:color="000000"/>
              <w:right w:val="single" w:sz="2" w:space="0" w:color="000000"/>
            </w:tcBorders>
          </w:tcPr>
          <w:p w:rsidR="006728CA" w:rsidRPr="00AA57C6" w:rsidRDefault="006728CA" w:rsidP="00893CEB">
            <w:pPr>
              <w:widowControl w:val="0"/>
              <w:suppressLineNumbers/>
              <w:suppressAutoHyphens/>
              <w:snapToGrid w:val="0"/>
              <w:spacing w:after="0" w:line="240" w:lineRule="auto"/>
              <w:jc w:val="center"/>
              <w:rPr>
                <w:rFonts w:ascii="Arial" w:hAnsi="Arial"/>
                <w:kern w:val="1"/>
                <w:sz w:val="24"/>
                <w:szCs w:val="24"/>
              </w:rPr>
            </w:pPr>
          </w:p>
        </w:tc>
      </w:tr>
      <w:tr w:rsidR="00AA57C6" w:rsidRPr="00AA57C6" w:rsidTr="00C45898">
        <w:trPr>
          <w:gridAfter w:val="3"/>
          <w:wAfter w:w="2598" w:type="dxa"/>
        </w:trPr>
        <w:tc>
          <w:tcPr>
            <w:tcW w:w="4097" w:type="dxa"/>
            <w:tcBorders>
              <w:left w:val="single" w:sz="2" w:space="0" w:color="000000"/>
              <w:bottom w:val="single" w:sz="2" w:space="0" w:color="000000"/>
            </w:tcBorders>
          </w:tcPr>
          <w:p w:rsidR="006728CA" w:rsidRPr="00AA57C6" w:rsidRDefault="006728CA" w:rsidP="00893CEB">
            <w:pPr>
              <w:widowControl w:val="0"/>
              <w:suppressAutoHyphens/>
              <w:snapToGrid w:val="0"/>
              <w:spacing w:after="0" w:line="240" w:lineRule="auto"/>
              <w:rPr>
                <w:rFonts w:ascii="Arial" w:hAnsi="Arial"/>
                <w:kern w:val="1"/>
                <w:sz w:val="24"/>
                <w:szCs w:val="24"/>
              </w:rPr>
            </w:pPr>
            <w:r w:rsidRPr="00AA57C6">
              <w:rPr>
                <w:rFonts w:ascii="Arial" w:hAnsi="Arial" w:cs="Arial"/>
                <w:kern w:val="1"/>
                <w:sz w:val="19"/>
                <w:szCs w:val="19"/>
              </w:rPr>
              <w:t>Общественное управление</w:t>
            </w:r>
          </w:p>
        </w:tc>
        <w:tc>
          <w:tcPr>
            <w:tcW w:w="703" w:type="dxa"/>
            <w:tcBorders>
              <w:left w:val="single" w:sz="2" w:space="0" w:color="000000"/>
              <w:bottom w:val="single" w:sz="2" w:space="0" w:color="000000"/>
            </w:tcBorders>
          </w:tcPr>
          <w:p w:rsidR="006728CA" w:rsidRPr="00AA57C6" w:rsidRDefault="006728CA" w:rsidP="00893CEB">
            <w:pPr>
              <w:widowControl w:val="0"/>
              <w:suppressLineNumbers/>
              <w:suppressAutoHyphens/>
              <w:snapToGrid w:val="0"/>
              <w:spacing w:after="0" w:line="240" w:lineRule="auto"/>
              <w:jc w:val="center"/>
              <w:rPr>
                <w:rFonts w:ascii="Arial" w:hAnsi="Arial"/>
                <w:kern w:val="1"/>
                <w:sz w:val="24"/>
                <w:szCs w:val="24"/>
              </w:rPr>
            </w:pPr>
            <w:r w:rsidRPr="00AA57C6">
              <w:rPr>
                <w:rFonts w:ascii="Arial" w:hAnsi="Arial"/>
                <w:kern w:val="1"/>
                <w:sz w:val="20"/>
                <w:szCs w:val="20"/>
              </w:rPr>
              <w:t>3.8</w:t>
            </w:r>
          </w:p>
        </w:tc>
        <w:tc>
          <w:tcPr>
            <w:tcW w:w="3989" w:type="dxa"/>
            <w:tcBorders>
              <w:left w:val="single" w:sz="2" w:space="0" w:color="000000"/>
              <w:bottom w:val="single" w:sz="2" w:space="0" w:color="000000"/>
            </w:tcBorders>
          </w:tcPr>
          <w:p w:rsidR="006728CA" w:rsidRPr="00AA57C6" w:rsidRDefault="006728CA" w:rsidP="00893CEB">
            <w:pPr>
              <w:widowControl w:val="0"/>
              <w:suppressLineNumbers/>
              <w:suppressAutoHyphens/>
              <w:snapToGrid w:val="0"/>
              <w:spacing w:after="0" w:line="240" w:lineRule="auto"/>
              <w:rPr>
                <w:rFonts w:ascii="Arial" w:hAnsi="Arial"/>
                <w:kern w:val="1"/>
                <w:sz w:val="19"/>
                <w:szCs w:val="19"/>
              </w:rPr>
            </w:pPr>
          </w:p>
        </w:tc>
        <w:tc>
          <w:tcPr>
            <w:tcW w:w="866" w:type="dxa"/>
            <w:tcBorders>
              <w:left w:val="single" w:sz="2" w:space="0" w:color="000000"/>
              <w:bottom w:val="single" w:sz="2" w:space="0" w:color="000000"/>
              <w:right w:val="single" w:sz="2" w:space="0" w:color="000000"/>
            </w:tcBorders>
          </w:tcPr>
          <w:p w:rsidR="006728CA" w:rsidRPr="00AA57C6" w:rsidRDefault="006728CA" w:rsidP="00893CEB">
            <w:pPr>
              <w:widowControl w:val="0"/>
              <w:suppressLineNumbers/>
              <w:suppressAutoHyphens/>
              <w:snapToGrid w:val="0"/>
              <w:spacing w:after="0" w:line="240" w:lineRule="auto"/>
              <w:jc w:val="center"/>
              <w:rPr>
                <w:rFonts w:ascii="Arial" w:hAnsi="Arial"/>
                <w:kern w:val="1"/>
                <w:sz w:val="19"/>
                <w:szCs w:val="19"/>
              </w:rPr>
            </w:pPr>
          </w:p>
        </w:tc>
      </w:tr>
      <w:tr w:rsidR="00AA57C6" w:rsidRPr="00AA57C6" w:rsidTr="00C45898">
        <w:trPr>
          <w:gridAfter w:val="3"/>
          <w:wAfter w:w="2598" w:type="dxa"/>
        </w:trPr>
        <w:tc>
          <w:tcPr>
            <w:tcW w:w="4097" w:type="dxa"/>
            <w:tcBorders>
              <w:left w:val="single" w:sz="2" w:space="0" w:color="000000"/>
              <w:bottom w:val="single" w:sz="2" w:space="0" w:color="000000"/>
            </w:tcBorders>
          </w:tcPr>
          <w:p w:rsidR="006728CA" w:rsidRPr="00AA57C6" w:rsidRDefault="006728CA" w:rsidP="00FC3A6D">
            <w:pPr>
              <w:widowControl w:val="0"/>
              <w:suppressLineNumbers/>
              <w:suppressAutoHyphens/>
              <w:snapToGrid w:val="0"/>
              <w:spacing w:after="0" w:line="240" w:lineRule="auto"/>
              <w:rPr>
                <w:rFonts w:ascii="Arial" w:hAnsi="Arial"/>
                <w:kern w:val="1"/>
                <w:sz w:val="19"/>
                <w:szCs w:val="19"/>
              </w:rPr>
            </w:pPr>
            <w:r w:rsidRPr="00AA57C6">
              <w:rPr>
                <w:rFonts w:ascii="Arial" w:hAnsi="Arial"/>
                <w:kern w:val="1"/>
                <w:sz w:val="19"/>
                <w:szCs w:val="19"/>
              </w:rPr>
              <w:t xml:space="preserve">Обеспечение деятельности в области гидрометеорологии и смежных с ней областях </w:t>
            </w:r>
          </w:p>
        </w:tc>
        <w:tc>
          <w:tcPr>
            <w:tcW w:w="703" w:type="dxa"/>
            <w:tcBorders>
              <w:left w:val="single" w:sz="2" w:space="0" w:color="000000"/>
              <w:bottom w:val="single" w:sz="2" w:space="0" w:color="000000"/>
            </w:tcBorders>
          </w:tcPr>
          <w:p w:rsidR="006728CA" w:rsidRPr="00AA57C6" w:rsidRDefault="006728CA" w:rsidP="00893CEB">
            <w:pPr>
              <w:widowControl w:val="0"/>
              <w:suppressAutoHyphens/>
              <w:snapToGrid w:val="0"/>
              <w:spacing w:after="0" w:line="240" w:lineRule="auto"/>
              <w:jc w:val="center"/>
              <w:rPr>
                <w:rFonts w:ascii="Arial" w:hAnsi="Arial"/>
                <w:kern w:val="1"/>
                <w:sz w:val="19"/>
                <w:szCs w:val="19"/>
              </w:rPr>
            </w:pPr>
            <w:r w:rsidRPr="00AA57C6">
              <w:rPr>
                <w:rFonts w:ascii="Arial" w:hAnsi="Arial"/>
                <w:kern w:val="1"/>
                <w:sz w:val="19"/>
                <w:szCs w:val="19"/>
              </w:rPr>
              <w:t>3.9.1</w:t>
            </w:r>
          </w:p>
        </w:tc>
        <w:tc>
          <w:tcPr>
            <w:tcW w:w="3989" w:type="dxa"/>
            <w:tcBorders>
              <w:left w:val="single" w:sz="2" w:space="0" w:color="000000"/>
              <w:bottom w:val="single" w:sz="2" w:space="0" w:color="000000"/>
            </w:tcBorders>
          </w:tcPr>
          <w:p w:rsidR="006728CA" w:rsidRPr="00AA57C6" w:rsidRDefault="006728CA" w:rsidP="00893CEB">
            <w:pPr>
              <w:widowControl w:val="0"/>
              <w:suppressLineNumbers/>
              <w:suppressAutoHyphens/>
              <w:snapToGrid w:val="0"/>
              <w:spacing w:after="0" w:line="240" w:lineRule="auto"/>
              <w:rPr>
                <w:rFonts w:ascii="Arial" w:hAnsi="Arial"/>
                <w:kern w:val="1"/>
                <w:sz w:val="19"/>
                <w:szCs w:val="19"/>
              </w:rPr>
            </w:pPr>
          </w:p>
        </w:tc>
        <w:tc>
          <w:tcPr>
            <w:tcW w:w="866" w:type="dxa"/>
            <w:tcBorders>
              <w:left w:val="single" w:sz="2" w:space="0" w:color="000000"/>
              <w:bottom w:val="single" w:sz="2" w:space="0" w:color="000000"/>
              <w:right w:val="single" w:sz="2" w:space="0" w:color="000000"/>
            </w:tcBorders>
          </w:tcPr>
          <w:p w:rsidR="006728CA" w:rsidRPr="00AA57C6" w:rsidRDefault="006728CA" w:rsidP="00893CEB">
            <w:pPr>
              <w:widowControl w:val="0"/>
              <w:suppressLineNumbers/>
              <w:suppressAutoHyphens/>
              <w:snapToGrid w:val="0"/>
              <w:spacing w:after="0" w:line="240" w:lineRule="auto"/>
              <w:jc w:val="center"/>
              <w:rPr>
                <w:rFonts w:ascii="Arial" w:hAnsi="Arial"/>
                <w:kern w:val="1"/>
                <w:sz w:val="19"/>
                <w:szCs w:val="19"/>
              </w:rPr>
            </w:pPr>
          </w:p>
        </w:tc>
      </w:tr>
      <w:tr w:rsidR="00AA57C6" w:rsidRPr="00AA57C6" w:rsidTr="00C45898">
        <w:trPr>
          <w:gridAfter w:val="3"/>
          <w:wAfter w:w="2598" w:type="dxa"/>
        </w:trPr>
        <w:tc>
          <w:tcPr>
            <w:tcW w:w="4097" w:type="dxa"/>
            <w:tcBorders>
              <w:left w:val="single" w:sz="2" w:space="0" w:color="000000"/>
              <w:bottom w:val="single" w:sz="2" w:space="0" w:color="000000"/>
            </w:tcBorders>
          </w:tcPr>
          <w:p w:rsidR="006728CA" w:rsidRPr="00AA57C6" w:rsidRDefault="006728CA" w:rsidP="00893CEB">
            <w:pPr>
              <w:widowControl w:val="0"/>
              <w:suppressAutoHyphens/>
              <w:snapToGrid w:val="0"/>
              <w:spacing w:after="0" w:line="240" w:lineRule="auto"/>
              <w:rPr>
                <w:rFonts w:ascii="Arial" w:hAnsi="Arial"/>
                <w:kern w:val="1"/>
                <w:sz w:val="24"/>
                <w:szCs w:val="24"/>
              </w:rPr>
            </w:pPr>
            <w:r w:rsidRPr="00AA57C6">
              <w:rPr>
                <w:rFonts w:ascii="Arial" w:hAnsi="Arial" w:cs="Arial"/>
                <w:kern w:val="1"/>
                <w:sz w:val="19"/>
                <w:szCs w:val="19"/>
              </w:rPr>
              <w:t>Деловое управление</w:t>
            </w:r>
          </w:p>
        </w:tc>
        <w:tc>
          <w:tcPr>
            <w:tcW w:w="703" w:type="dxa"/>
            <w:tcBorders>
              <w:left w:val="single" w:sz="2" w:space="0" w:color="000000"/>
              <w:bottom w:val="single" w:sz="2" w:space="0" w:color="000000"/>
            </w:tcBorders>
          </w:tcPr>
          <w:p w:rsidR="006728CA" w:rsidRPr="00AA57C6" w:rsidRDefault="006728CA" w:rsidP="00893CEB">
            <w:pPr>
              <w:widowControl w:val="0"/>
              <w:suppressLineNumbers/>
              <w:suppressAutoHyphens/>
              <w:snapToGrid w:val="0"/>
              <w:spacing w:after="0" w:line="240" w:lineRule="auto"/>
              <w:jc w:val="center"/>
              <w:rPr>
                <w:rFonts w:ascii="Arial" w:hAnsi="Arial"/>
                <w:kern w:val="1"/>
                <w:sz w:val="24"/>
                <w:szCs w:val="24"/>
              </w:rPr>
            </w:pPr>
            <w:r w:rsidRPr="00AA57C6">
              <w:rPr>
                <w:rFonts w:ascii="Arial" w:hAnsi="Arial"/>
                <w:kern w:val="1"/>
                <w:sz w:val="20"/>
                <w:szCs w:val="20"/>
              </w:rPr>
              <w:t>4.1</w:t>
            </w:r>
          </w:p>
        </w:tc>
        <w:tc>
          <w:tcPr>
            <w:tcW w:w="3989" w:type="dxa"/>
            <w:tcBorders>
              <w:left w:val="single" w:sz="2" w:space="0" w:color="000000"/>
              <w:bottom w:val="single" w:sz="2" w:space="0" w:color="000000"/>
            </w:tcBorders>
          </w:tcPr>
          <w:p w:rsidR="006728CA" w:rsidRPr="00AA57C6" w:rsidRDefault="006728CA" w:rsidP="00893CEB">
            <w:pPr>
              <w:widowControl w:val="0"/>
              <w:suppressLineNumbers/>
              <w:suppressAutoHyphens/>
              <w:snapToGrid w:val="0"/>
              <w:spacing w:after="0" w:line="240" w:lineRule="auto"/>
              <w:rPr>
                <w:rFonts w:ascii="Arial" w:hAnsi="Arial"/>
                <w:kern w:val="1"/>
                <w:sz w:val="19"/>
                <w:szCs w:val="19"/>
              </w:rPr>
            </w:pPr>
          </w:p>
        </w:tc>
        <w:tc>
          <w:tcPr>
            <w:tcW w:w="866" w:type="dxa"/>
            <w:tcBorders>
              <w:left w:val="single" w:sz="2" w:space="0" w:color="000000"/>
              <w:bottom w:val="single" w:sz="2" w:space="0" w:color="000000"/>
              <w:right w:val="single" w:sz="2" w:space="0" w:color="000000"/>
            </w:tcBorders>
          </w:tcPr>
          <w:p w:rsidR="006728CA" w:rsidRPr="00AA57C6" w:rsidRDefault="006728CA" w:rsidP="00893CEB">
            <w:pPr>
              <w:widowControl w:val="0"/>
              <w:suppressLineNumbers/>
              <w:suppressAutoHyphens/>
              <w:snapToGrid w:val="0"/>
              <w:spacing w:after="0" w:line="240" w:lineRule="auto"/>
              <w:jc w:val="center"/>
              <w:rPr>
                <w:rFonts w:ascii="Arial" w:hAnsi="Arial"/>
                <w:kern w:val="1"/>
                <w:sz w:val="19"/>
                <w:szCs w:val="19"/>
              </w:rPr>
            </w:pPr>
          </w:p>
        </w:tc>
      </w:tr>
      <w:tr w:rsidR="00AA57C6" w:rsidRPr="00AA57C6" w:rsidTr="00C45898">
        <w:trPr>
          <w:gridAfter w:val="3"/>
          <w:wAfter w:w="2598" w:type="dxa"/>
        </w:trPr>
        <w:tc>
          <w:tcPr>
            <w:tcW w:w="4097" w:type="dxa"/>
            <w:tcBorders>
              <w:left w:val="single" w:sz="2" w:space="0" w:color="000000"/>
              <w:bottom w:val="single" w:sz="2" w:space="0" w:color="000000"/>
            </w:tcBorders>
          </w:tcPr>
          <w:p w:rsidR="006728CA" w:rsidRPr="00AA57C6" w:rsidRDefault="006728CA" w:rsidP="00893CEB">
            <w:pPr>
              <w:widowControl w:val="0"/>
              <w:suppressAutoHyphens/>
              <w:snapToGrid w:val="0"/>
              <w:spacing w:after="0" w:line="240" w:lineRule="auto"/>
              <w:rPr>
                <w:rFonts w:ascii="Arial" w:hAnsi="Arial"/>
                <w:kern w:val="1"/>
                <w:sz w:val="24"/>
                <w:szCs w:val="24"/>
              </w:rPr>
            </w:pPr>
            <w:r w:rsidRPr="00AA57C6">
              <w:rPr>
                <w:rFonts w:ascii="Arial" w:hAnsi="Arial"/>
                <w:kern w:val="1"/>
                <w:sz w:val="19"/>
                <w:szCs w:val="19"/>
              </w:rPr>
              <w:t>Магазины</w:t>
            </w:r>
          </w:p>
        </w:tc>
        <w:tc>
          <w:tcPr>
            <w:tcW w:w="703" w:type="dxa"/>
            <w:tcBorders>
              <w:left w:val="single" w:sz="2" w:space="0" w:color="000000"/>
              <w:bottom w:val="single" w:sz="2" w:space="0" w:color="000000"/>
            </w:tcBorders>
          </w:tcPr>
          <w:p w:rsidR="006728CA" w:rsidRPr="00AA57C6" w:rsidRDefault="006728CA" w:rsidP="00893CEB">
            <w:pPr>
              <w:widowControl w:val="0"/>
              <w:suppressLineNumbers/>
              <w:suppressAutoHyphens/>
              <w:snapToGrid w:val="0"/>
              <w:spacing w:after="0" w:line="240" w:lineRule="auto"/>
              <w:jc w:val="center"/>
              <w:rPr>
                <w:rFonts w:ascii="Arial" w:hAnsi="Arial"/>
                <w:kern w:val="1"/>
                <w:sz w:val="24"/>
                <w:szCs w:val="24"/>
              </w:rPr>
            </w:pPr>
            <w:r w:rsidRPr="00AA57C6">
              <w:rPr>
                <w:rFonts w:ascii="Arial" w:hAnsi="Arial"/>
                <w:kern w:val="1"/>
                <w:sz w:val="20"/>
                <w:szCs w:val="20"/>
              </w:rPr>
              <w:t>4.4</w:t>
            </w:r>
          </w:p>
        </w:tc>
        <w:tc>
          <w:tcPr>
            <w:tcW w:w="3989" w:type="dxa"/>
            <w:tcBorders>
              <w:left w:val="single" w:sz="2" w:space="0" w:color="000000"/>
              <w:bottom w:val="single" w:sz="2" w:space="0" w:color="000000"/>
            </w:tcBorders>
          </w:tcPr>
          <w:p w:rsidR="006728CA" w:rsidRPr="00AA57C6" w:rsidRDefault="006728CA" w:rsidP="00893CEB">
            <w:pPr>
              <w:widowControl w:val="0"/>
              <w:suppressLineNumbers/>
              <w:suppressAutoHyphens/>
              <w:snapToGrid w:val="0"/>
              <w:spacing w:after="0" w:line="240" w:lineRule="auto"/>
              <w:rPr>
                <w:rFonts w:ascii="Arial" w:hAnsi="Arial"/>
                <w:kern w:val="1"/>
                <w:sz w:val="19"/>
                <w:szCs w:val="19"/>
              </w:rPr>
            </w:pPr>
          </w:p>
        </w:tc>
        <w:tc>
          <w:tcPr>
            <w:tcW w:w="866" w:type="dxa"/>
            <w:tcBorders>
              <w:left w:val="single" w:sz="2" w:space="0" w:color="000000"/>
              <w:bottom w:val="single" w:sz="2" w:space="0" w:color="000000"/>
              <w:right w:val="single" w:sz="2" w:space="0" w:color="000000"/>
            </w:tcBorders>
          </w:tcPr>
          <w:p w:rsidR="006728CA" w:rsidRPr="00AA57C6" w:rsidRDefault="006728CA" w:rsidP="00893CEB">
            <w:pPr>
              <w:widowControl w:val="0"/>
              <w:suppressLineNumbers/>
              <w:suppressAutoHyphens/>
              <w:snapToGrid w:val="0"/>
              <w:spacing w:after="0" w:line="240" w:lineRule="auto"/>
              <w:jc w:val="center"/>
              <w:rPr>
                <w:rFonts w:ascii="Arial" w:hAnsi="Arial"/>
                <w:kern w:val="1"/>
                <w:sz w:val="19"/>
                <w:szCs w:val="19"/>
              </w:rPr>
            </w:pPr>
          </w:p>
        </w:tc>
      </w:tr>
      <w:tr w:rsidR="00AA57C6" w:rsidRPr="00AA57C6" w:rsidTr="00C45898">
        <w:trPr>
          <w:gridAfter w:val="3"/>
          <w:wAfter w:w="2598" w:type="dxa"/>
        </w:trPr>
        <w:tc>
          <w:tcPr>
            <w:tcW w:w="4097" w:type="dxa"/>
            <w:tcBorders>
              <w:left w:val="single" w:sz="2" w:space="0" w:color="000000"/>
              <w:bottom w:val="single" w:sz="2" w:space="0" w:color="000000"/>
            </w:tcBorders>
          </w:tcPr>
          <w:p w:rsidR="006728CA" w:rsidRPr="00AA57C6" w:rsidRDefault="006728CA" w:rsidP="00893CEB">
            <w:pPr>
              <w:widowControl w:val="0"/>
              <w:suppressLineNumbers/>
              <w:suppressAutoHyphens/>
              <w:snapToGrid w:val="0"/>
              <w:spacing w:after="0" w:line="240" w:lineRule="auto"/>
              <w:rPr>
                <w:rFonts w:ascii="Arial" w:hAnsi="Arial"/>
                <w:kern w:val="1"/>
                <w:sz w:val="24"/>
                <w:szCs w:val="24"/>
              </w:rPr>
            </w:pPr>
            <w:r w:rsidRPr="00AA57C6">
              <w:rPr>
                <w:rFonts w:ascii="Arial" w:hAnsi="Arial"/>
                <w:kern w:val="1"/>
                <w:sz w:val="19"/>
                <w:szCs w:val="19"/>
              </w:rPr>
              <w:t>Общественное питание</w:t>
            </w:r>
          </w:p>
        </w:tc>
        <w:tc>
          <w:tcPr>
            <w:tcW w:w="703" w:type="dxa"/>
            <w:tcBorders>
              <w:left w:val="single" w:sz="2" w:space="0" w:color="000000"/>
              <w:bottom w:val="single" w:sz="2" w:space="0" w:color="000000"/>
            </w:tcBorders>
          </w:tcPr>
          <w:p w:rsidR="006728CA" w:rsidRPr="00AA57C6" w:rsidRDefault="006728CA" w:rsidP="00893CEB">
            <w:pPr>
              <w:widowControl w:val="0"/>
              <w:suppressLineNumbers/>
              <w:suppressAutoHyphens/>
              <w:snapToGrid w:val="0"/>
              <w:spacing w:after="0" w:line="240" w:lineRule="auto"/>
              <w:jc w:val="center"/>
              <w:rPr>
                <w:rFonts w:ascii="Arial" w:hAnsi="Arial"/>
                <w:kern w:val="1"/>
                <w:sz w:val="24"/>
                <w:szCs w:val="24"/>
              </w:rPr>
            </w:pPr>
            <w:r w:rsidRPr="00AA57C6">
              <w:rPr>
                <w:rFonts w:ascii="Arial" w:hAnsi="Arial"/>
                <w:kern w:val="1"/>
                <w:sz w:val="20"/>
                <w:szCs w:val="20"/>
              </w:rPr>
              <w:t>4.6</w:t>
            </w:r>
          </w:p>
        </w:tc>
        <w:tc>
          <w:tcPr>
            <w:tcW w:w="3989" w:type="dxa"/>
            <w:tcBorders>
              <w:left w:val="single" w:sz="2" w:space="0" w:color="000000"/>
              <w:bottom w:val="single" w:sz="2" w:space="0" w:color="000000"/>
            </w:tcBorders>
          </w:tcPr>
          <w:p w:rsidR="006728CA" w:rsidRPr="00AA57C6" w:rsidRDefault="006728CA" w:rsidP="00893CEB">
            <w:pPr>
              <w:widowControl w:val="0"/>
              <w:suppressLineNumbers/>
              <w:suppressAutoHyphens/>
              <w:snapToGrid w:val="0"/>
              <w:spacing w:after="0" w:line="240" w:lineRule="auto"/>
              <w:rPr>
                <w:rFonts w:ascii="Arial" w:hAnsi="Arial"/>
                <w:kern w:val="1"/>
                <w:sz w:val="19"/>
                <w:szCs w:val="19"/>
              </w:rPr>
            </w:pPr>
          </w:p>
        </w:tc>
        <w:tc>
          <w:tcPr>
            <w:tcW w:w="866" w:type="dxa"/>
            <w:tcBorders>
              <w:left w:val="single" w:sz="2" w:space="0" w:color="000000"/>
              <w:bottom w:val="single" w:sz="2" w:space="0" w:color="000000"/>
              <w:right w:val="single" w:sz="2" w:space="0" w:color="000000"/>
            </w:tcBorders>
          </w:tcPr>
          <w:p w:rsidR="006728CA" w:rsidRPr="00AA57C6" w:rsidRDefault="006728CA" w:rsidP="00893CEB">
            <w:pPr>
              <w:widowControl w:val="0"/>
              <w:suppressLineNumbers/>
              <w:suppressAutoHyphens/>
              <w:snapToGrid w:val="0"/>
              <w:spacing w:after="0" w:line="240" w:lineRule="auto"/>
              <w:jc w:val="center"/>
              <w:rPr>
                <w:rFonts w:ascii="Arial" w:hAnsi="Arial"/>
                <w:kern w:val="1"/>
                <w:sz w:val="19"/>
                <w:szCs w:val="19"/>
              </w:rPr>
            </w:pPr>
          </w:p>
        </w:tc>
      </w:tr>
      <w:tr w:rsidR="00AA57C6" w:rsidRPr="00AA57C6" w:rsidTr="00C45898">
        <w:trPr>
          <w:gridAfter w:val="3"/>
          <w:wAfter w:w="2598" w:type="dxa"/>
        </w:trPr>
        <w:tc>
          <w:tcPr>
            <w:tcW w:w="4097" w:type="dxa"/>
            <w:tcBorders>
              <w:left w:val="single" w:sz="2" w:space="0" w:color="000000"/>
              <w:bottom w:val="single" w:sz="2" w:space="0" w:color="000000"/>
            </w:tcBorders>
          </w:tcPr>
          <w:p w:rsidR="006728CA" w:rsidRPr="00AA57C6" w:rsidRDefault="006728CA" w:rsidP="00893CEB">
            <w:pPr>
              <w:widowControl w:val="0"/>
              <w:suppressLineNumbers/>
              <w:suppressAutoHyphens/>
              <w:snapToGrid w:val="0"/>
              <w:spacing w:after="0" w:line="240" w:lineRule="auto"/>
              <w:rPr>
                <w:rFonts w:ascii="Arial" w:hAnsi="Arial"/>
                <w:kern w:val="1"/>
                <w:sz w:val="19"/>
                <w:szCs w:val="19"/>
              </w:rPr>
            </w:pPr>
            <w:r w:rsidRPr="00AA57C6">
              <w:rPr>
                <w:rFonts w:ascii="Arial" w:hAnsi="Arial"/>
                <w:kern w:val="1"/>
                <w:sz w:val="19"/>
                <w:szCs w:val="19"/>
              </w:rPr>
              <w:t>Служебные гаражи</w:t>
            </w:r>
          </w:p>
        </w:tc>
        <w:tc>
          <w:tcPr>
            <w:tcW w:w="703" w:type="dxa"/>
            <w:tcBorders>
              <w:left w:val="single" w:sz="2" w:space="0" w:color="000000"/>
              <w:bottom w:val="single" w:sz="2" w:space="0" w:color="000000"/>
            </w:tcBorders>
          </w:tcPr>
          <w:p w:rsidR="006728CA" w:rsidRPr="00AA57C6" w:rsidRDefault="006728CA" w:rsidP="00893CEB">
            <w:pPr>
              <w:widowControl w:val="0"/>
              <w:suppressLineNumbers/>
              <w:suppressAutoHyphens/>
              <w:snapToGrid w:val="0"/>
              <w:spacing w:after="0" w:line="240" w:lineRule="auto"/>
              <w:jc w:val="center"/>
              <w:rPr>
                <w:rFonts w:ascii="Arial" w:hAnsi="Arial"/>
                <w:kern w:val="1"/>
                <w:sz w:val="24"/>
                <w:szCs w:val="24"/>
              </w:rPr>
            </w:pPr>
            <w:r w:rsidRPr="00AA57C6">
              <w:rPr>
                <w:rFonts w:ascii="Arial" w:hAnsi="Arial"/>
                <w:kern w:val="1"/>
                <w:sz w:val="20"/>
                <w:szCs w:val="20"/>
              </w:rPr>
              <w:t>4.9</w:t>
            </w:r>
          </w:p>
        </w:tc>
        <w:tc>
          <w:tcPr>
            <w:tcW w:w="3989" w:type="dxa"/>
            <w:tcBorders>
              <w:left w:val="single" w:sz="2" w:space="0" w:color="000000"/>
              <w:bottom w:val="single" w:sz="2" w:space="0" w:color="000000"/>
            </w:tcBorders>
          </w:tcPr>
          <w:p w:rsidR="006728CA" w:rsidRPr="00AA57C6" w:rsidRDefault="006728CA" w:rsidP="00893CEB">
            <w:pPr>
              <w:widowControl w:val="0"/>
              <w:suppressLineNumbers/>
              <w:suppressAutoHyphens/>
              <w:snapToGrid w:val="0"/>
              <w:spacing w:after="0" w:line="240" w:lineRule="auto"/>
              <w:rPr>
                <w:rFonts w:ascii="Arial" w:hAnsi="Arial"/>
                <w:kern w:val="1"/>
                <w:sz w:val="19"/>
                <w:szCs w:val="19"/>
              </w:rPr>
            </w:pPr>
          </w:p>
        </w:tc>
        <w:tc>
          <w:tcPr>
            <w:tcW w:w="866" w:type="dxa"/>
            <w:tcBorders>
              <w:left w:val="single" w:sz="2" w:space="0" w:color="000000"/>
              <w:bottom w:val="single" w:sz="2" w:space="0" w:color="000000"/>
              <w:right w:val="single" w:sz="2" w:space="0" w:color="000000"/>
            </w:tcBorders>
          </w:tcPr>
          <w:p w:rsidR="006728CA" w:rsidRPr="00AA57C6" w:rsidRDefault="006728CA" w:rsidP="00893CEB">
            <w:pPr>
              <w:widowControl w:val="0"/>
              <w:suppressLineNumbers/>
              <w:suppressAutoHyphens/>
              <w:snapToGrid w:val="0"/>
              <w:spacing w:after="0" w:line="240" w:lineRule="auto"/>
              <w:jc w:val="center"/>
              <w:rPr>
                <w:rFonts w:ascii="Arial" w:hAnsi="Arial"/>
                <w:kern w:val="1"/>
                <w:sz w:val="19"/>
                <w:szCs w:val="19"/>
              </w:rPr>
            </w:pPr>
          </w:p>
        </w:tc>
      </w:tr>
      <w:tr w:rsidR="00AA57C6" w:rsidRPr="00AA57C6" w:rsidTr="00C45898">
        <w:trPr>
          <w:gridAfter w:val="3"/>
          <w:wAfter w:w="2598" w:type="dxa"/>
        </w:trPr>
        <w:tc>
          <w:tcPr>
            <w:tcW w:w="4097" w:type="dxa"/>
            <w:tcBorders>
              <w:left w:val="single" w:sz="2" w:space="0" w:color="000000"/>
              <w:bottom w:val="single" w:sz="2" w:space="0" w:color="000000"/>
            </w:tcBorders>
          </w:tcPr>
          <w:p w:rsidR="006728CA" w:rsidRPr="00AA57C6" w:rsidRDefault="006728CA" w:rsidP="00893CEB">
            <w:pPr>
              <w:widowControl w:val="0"/>
              <w:suppressLineNumbers/>
              <w:suppressAutoHyphens/>
              <w:snapToGrid w:val="0"/>
              <w:spacing w:after="0" w:line="240" w:lineRule="auto"/>
              <w:rPr>
                <w:rFonts w:ascii="Arial" w:hAnsi="Arial"/>
                <w:kern w:val="1"/>
                <w:sz w:val="24"/>
                <w:szCs w:val="24"/>
              </w:rPr>
            </w:pPr>
            <w:r w:rsidRPr="00AA57C6">
              <w:rPr>
                <w:rFonts w:ascii="Arial" w:hAnsi="Arial"/>
                <w:kern w:val="1"/>
                <w:sz w:val="20"/>
                <w:szCs w:val="20"/>
              </w:rPr>
              <w:t>Спорт</w:t>
            </w:r>
          </w:p>
        </w:tc>
        <w:tc>
          <w:tcPr>
            <w:tcW w:w="703" w:type="dxa"/>
            <w:tcBorders>
              <w:left w:val="single" w:sz="2" w:space="0" w:color="000000"/>
              <w:bottom w:val="single" w:sz="2" w:space="0" w:color="000000"/>
            </w:tcBorders>
          </w:tcPr>
          <w:p w:rsidR="006728CA" w:rsidRPr="00AA57C6" w:rsidRDefault="006728CA" w:rsidP="00893CEB">
            <w:pPr>
              <w:widowControl w:val="0"/>
              <w:suppressAutoHyphens/>
              <w:snapToGrid w:val="0"/>
              <w:spacing w:after="0" w:line="240" w:lineRule="auto"/>
              <w:jc w:val="center"/>
              <w:rPr>
                <w:rFonts w:ascii="Arial" w:hAnsi="Arial"/>
                <w:kern w:val="1"/>
                <w:sz w:val="24"/>
                <w:szCs w:val="24"/>
              </w:rPr>
            </w:pPr>
            <w:r w:rsidRPr="00AA57C6">
              <w:rPr>
                <w:rFonts w:ascii="Arial" w:hAnsi="Arial"/>
                <w:kern w:val="1"/>
                <w:sz w:val="20"/>
                <w:szCs w:val="20"/>
              </w:rPr>
              <w:t>5.1</w:t>
            </w:r>
          </w:p>
        </w:tc>
        <w:tc>
          <w:tcPr>
            <w:tcW w:w="3989" w:type="dxa"/>
            <w:tcBorders>
              <w:left w:val="single" w:sz="2" w:space="0" w:color="000000"/>
              <w:bottom w:val="single" w:sz="2" w:space="0" w:color="000000"/>
            </w:tcBorders>
          </w:tcPr>
          <w:p w:rsidR="006728CA" w:rsidRPr="00AA57C6" w:rsidRDefault="006728CA" w:rsidP="00893CEB">
            <w:pPr>
              <w:widowControl w:val="0"/>
              <w:suppressLineNumbers/>
              <w:suppressAutoHyphens/>
              <w:snapToGrid w:val="0"/>
              <w:spacing w:after="0" w:line="240" w:lineRule="auto"/>
              <w:rPr>
                <w:rFonts w:ascii="Arial" w:hAnsi="Arial"/>
                <w:kern w:val="1"/>
                <w:sz w:val="20"/>
                <w:szCs w:val="20"/>
              </w:rPr>
            </w:pPr>
          </w:p>
        </w:tc>
        <w:tc>
          <w:tcPr>
            <w:tcW w:w="866" w:type="dxa"/>
            <w:tcBorders>
              <w:left w:val="single" w:sz="2" w:space="0" w:color="000000"/>
              <w:bottom w:val="single" w:sz="2" w:space="0" w:color="000000"/>
              <w:right w:val="single" w:sz="2" w:space="0" w:color="000000"/>
            </w:tcBorders>
          </w:tcPr>
          <w:p w:rsidR="006728CA" w:rsidRPr="00AA57C6" w:rsidRDefault="006728CA" w:rsidP="00893CEB">
            <w:pPr>
              <w:widowControl w:val="0"/>
              <w:suppressLineNumbers/>
              <w:suppressAutoHyphens/>
              <w:snapToGrid w:val="0"/>
              <w:spacing w:after="0" w:line="240" w:lineRule="auto"/>
              <w:jc w:val="center"/>
              <w:rPr>
                <w:rFonts w:ascii="Arial" w:hAnsi="Arial"/>
                <w:kern w:val="1"/>
                <w:sz w:val="20"/>
                <w:szCs w:val="20"/>
              </w:rPr>
            </w:pPr>
          </w:p>
        </w:tc>
      </w:tr>
      <w:tr w:rsidR="00AA57C6" w:rsidRPr="00AA57C6" w:rsidTr="00C45898">
        <w:trPr>
          <w:gridAfter w:val="3"/>
          <w:wAfter w:w="2598" w:type="dxa"/>
        </w:trPr>
        <w:tc>
          <w:tcPr>
            <w:tcW w:w="4097" w:type="dxa"/>
            <w:tcBorders>
              <w:left w:val="single" w:sz="2" w:space="0" w:color="000000"/>
              <w:bottom w:val="single" w:sz="2" w:space="0" w:color="000000"/>
            </w:tcBorders>
          </w:tcPr>
          <w:p w:rsidR="006728CA" w:rsidRPr="00AA57C6" w:rsidRDefault="006728CA" w:rsidP="00893CEB">
            <w:pPr>
              <w:widowControl w:val="0"/>
              <w:suppressLineNumbers/>
              <w:suppressAutoHyphens/>
              <w:snapToGrid w:val="0"/>
              <w:spacing w:after="0" w:line="240" w:lineRule="auto"/>
              <w:rPr>
                <w:rFonts w:ascii="Arial" w:hAnsi="Arial"/>
                <w:kern w:val="1"/>
                <w:sz w:val="24"/>
                <w:szCs w:val="24"/>
              </w:rPr>
            </w:pPr>
            <w:r w:rsidRPr="00AA57C6">
              <w:rPr>
                <w:rFonts w:ascii="Arial" w:hAnsi="Arial"/>
                <w:kern w:val="1"/>
                <w:sz w:val="19"/>
                <w:szCs w:val="19"/>
              </w:rPr>
              <w:t>Обеспечение внутреннего правопорядка</w:t>
            </w:r>
          </w:p>
        </w:tc>
        <w:tc>
          <w:tcPr>
            <w:tcW w:w="703" w:type="dxa"/>
            <w:tcBorders>
              <w:left w:val="single" w:sz="2" w:space="0" w:color="000000"/>
              <w:bottom w:val="single" w:sz="2" w:space="0" w:color="000000"/>
            </w:tcBorders>
          </w:tcPr>
          <w:p w:rsidR="006728CA" w:rsidRPr="00AA57C6" w:rsidRDefault="006728CA" w:rsidP="00893CEB">
            <w:pPr>
              <w:widowControl w:val="0"/>
              <w:suppressLineNumbers/>
              <w:suppressAutoHyphens/>
              <w:snapToGrid w:val="0"/>
              <w:spacing w:after="0" w:line="240" w:lineRule="auto"/>
              <w:jc w:val="center"/>
              <w:rPr>
                <w:rFonts w:ascii="Arial" w:hAnsi="Arial"/>
                <w:kern w:val="1"/>
                <w:sz w:val="24"/>
                <w:szCs w:val="24"/>
              </w:rPr>
            </w:pPr>
            <w:r w:rsidRPr="00AA57C6">
              <w:rPr>
                <w:rFonts w:ascii="Arial" w:hAnsi="Arial"/>
                <w:kern w:val="1"/>
                <w:sz w:val="20"/>
                <w:szCs w:val="20"/>
              </w:rPr>
              <w:t>8.3</w:t>
            </w:r>
          </w:p>
        </w:tc>
        <w:tc>
          <w:tcPr>
            <w:tcW w:w="3989" w:type="dxa"/>
            <w:tcBorders>
              <w:left w:val="single" w:sz="2" w:space="0" w:color="000000"/>
              <w:bottom w:val="single" w:sz="2" w:space="0" w:color="000000"/>
            </w:tcBorders>
          </w:tcPr>
          <w:p w:rsidR="006728CA" w:rsidRPr="00AA57C6" w:rsidRDefault="006728CA" w:rsidP="00893CEB">
            <w:pPr>
              <w:widowControl w:val="0"/>
              <w:suppressLineNumbers/>
              <w:suppressAutoHyphens/>
              <w:snapToGrid w:val="0"/>
              <w:spacing w:after="0" w:line="240" w:lineRule="auto"/>
              <w:rPr>
                <w:rFonts w:ascii="Arial" w:hAnsi="Arial"/>
                <w:kern w:val="1"/>
                <w:sz w:val="20"/>
                <w:szCs w:val="20"/>
              </w:rPr>
            </w:pPr>
          </w:p>
        </w:tc>
        <w:tc>
          <w:tcPr>
            <w:tcW w:w="866" w:type="dxa"/>
            <w:tcBorders>
              <w:left w:val="single" w:sz="2" w:space="0" w:color="000000"/>
              <w:bottom w:val="single" w:sz="2" w:space="0" w:color="000000"/>
              <w:right w:val="single" w:sz="2" w:space="0" w:color="000000"/>
            </w:tcBorders>
          </w:tcPr>
          <w:p w:rsidR="006728CA" w:rsidRPr="00AA57C6" w:rsidRDefault="006728CA" w:rsidP="00893CEB">
            <w:pPr>
              <w:widowControl w:val="0"/>
              <w:suppressLineNumbers/>
              <w:suppressAutoHyphens/>
              <w:snapToGrid w:val="0"/>
              <w:spacing w:after="0" w:line="240" w:lineRule="auto"/>
              <w:jc w:val="center"/>
              <w:rPr>
                <w:rFonts w:ascii="Arial" w:hAnsi="Arial"/>
                <w:kern w:val="1"/>
                <w:sz w:val="20"/>
                <w:szCs w:val="20"/>
              </w:rPr>
            </w:pPr>
          </w:p>
        </w:tc>
      </w:tr>
      <w:tr w:rsidR="00AA57C6" w:rsidRPr="00AA57C6" w:rsidTr="00C45898">
        <w:trPr>
          <w:gridAfter w:val="3"/>
          <w:wAfter w:w="2598" w:type="dxa"/>
        </w:trPr>
        <w:tc>
          <w:tcPr>
            <w:tcW w:w="4097" w:type="dxa"/>
            <w:tcBorders>
              <w:left w:val="single" w:sz="2" w:space="0" w:color="000000"/>
              <w:bottom w:val="single" w:sz="2" w:space="0" w:color="000000"/>
            </w:tcBorders>
          </w:tcPr>
          <w:p w:rsidR="006728CA" w:rsidRPr="00AA57C6" w:rsidRDefault="006728CA" w:rsidP="00893CEB">
            <w:pPr>
              <w:widowControl w:val="0"/>
              <w:suppressLineNumbers/>
              <w:suppressAutoHyphens/>
              <w:snapToGrid w:val="0"/>
              <w:spacing w:after="0" w:line="240" w:lineRule="auto"/>
              <w:rPr>
                <w:rFonts w:ascii="Arial" w:hAnsi="Arial"/>
                <w:kern w:val="1"/>
                <w:sz w:val="24"/>
                <w:szCs w:val="24"/>
              </w:rPr>
            </w:pPr>
            <w:r w:rsidRPr="00AA57C6">
              <w:rPr>
                <w:rFonts w:ascii="Arial" w:hAnsi="Arial"/>
                <w:kern w:val="1"/>
                <w:sz w:val="20"/>
                <w:szCs w:val="20"/>
              </w:rPr>
              <w:t>Земельные участки (территории) общего пользования</w:t>
            </w:r>
          </w:p>
        </w:tc>
        <w:tc>
          <w:tcPr>
            <w:tcW w:w="703" w:type="dxa"/>
            <w:tcBorders>
              <w:left w:val="single" w:sz="2" w:space="0" w:color="000000"/>
              <w:bottom w:val="single" w:sz="2" w:space="0" w:color="000000"/>
            </w:tcBorders>
          </w:tcPr>
          <w:p w:rsidR="006728CA" w:rsidRPr="00AA57C6" w:rsidRDefault="006728CA" w:rsidP="00893CEB">
            <w:pPr>
              <w:widowControl w:val="0"/>
              <w:suppressAutoHyphens/>
              <w:snapToGrid w:val="0"/>
              <w:spacing w:after="0" w:line="240" w:lineRule="auto"/>
              <w:jc w:val="center"/>
              <w:rPr>
                <w:rFonts w:ascii="Arial" w:hAnsi="Arial"/>
                <w:kern w:val="1"/>
                <w:sz w:val="24"/>
                <w:szCs w:val="24"/>
              </w:rPr>
            </w:pPr>
            <w:r w:rsidRPr="00AA57C6">
              <w:rPr>
                <w:rFonts w:ascii="Arial" w:hAnsi="Arial"/>
                <w:kern w:val="1"/>
                <w:sz w:val="20"/>
                <w:szCs w:val="20"/>
              </w:rPr>
              <w:t>12.0</w:t>
            </w:r>
          </w:p>
        </w:tc>
        <w:tc>
          <w:tcPr>
            <w:tcW w:w="3989" w:type="dxa"/>
            <w:tcBorders>
              <w:left w:val="single" w:sz="2" w:space="0" w:color="000000"/>
              <w:bottom w:val="single" w:sz="2" w:space="0" w:color="000000"/>
            </w:tcBorders>
          </w:tcPr>
          <w:p w:rsidR="006728CA" w:rsidRPr="00AA57C6" w:rsidRDefault="006728CA" w:rsidP="00893CEB">
            <w:pPr>
              <w:widowControl w:val="0"/>
              <w:suppressLineNumbers/>
              <w:suppressAutoHyphens/>
              <w:snapToGrid w:val="0"/>
              <w:spacing w:after="0" w:line="240" w:lineRule="auto"/>
              <w:rPr>
                <w:rFonts w:ascii="Arial" w:hAnsi="Arial"/>
                <w:kern w:val="1"/>
                <w:sz w:val="20"/>
                <w:szCs w:val="20"/>
              </w:rPr>
            </w:pPr>
          </w:p>
        </w:tc>
        <w:tc>
          <w:tcPr>
            <w:tcW w:w="866" w:type="dxa"/>
            <w:tcBorders>
              <w:left w:val="single" w:sz="2" w:space="0" w:color="000000"/>
              <w:bottom w:val="single" w:sz="2" w:space="0" w:color="000000"/>
              <w:right w:val="single" w:sz="2" w:space="0" w:color="000000"/>
            </w:tcBorders>
          </w:tcPr>
          <w:p w:rsidR="006728CA" w:rsidRPr="00AA57C6" w:rsidRDefault="006728CA" w:rsidP="00893CEB">
            <w:pPr>
              <w:widowControl w:val="0"/>
              <w:suppressLineNumbers/>
              <w:suppressAutoHyphens/>
              <w:snapToGrid w:val="0"/>
              <w:spacing w:after="0" w:line="240" w:lineRule="auto"/>
              <w:jc w:val="center"/>
              <w:rPr>
                <w:rFonts w:ascii="Arial" w:hAnsi="Arial"/>
                <w:kern w:val="1"/>
                <w:sz w:val="20"/>
                <w:szCs w:val="20"/>
              </w:rPr>
            </w:pPr>
          </w:p>
        </w:tc>
      </w:tr>
      <w:tr w:rsidR="00AA57C6" w:rsidRPr="00AA57C6" w:rsidTr="00893CEB">
        <w:trPr>
          <w:trHeight w:val="188"/>
        </w:trPr>
        <w:tc>
          <w:tcPr>
            <w:tcW w:w="9655" w:type="dxa"/>
            <w:gridSpan w:val="4"/>
            <w:tcBorders>
              <w:left w:val="single" w:sz="2" w:space="0" w:color="000000"/>
              <w:bottom w:val="single" w:sz="2" w:space="0" w:color="000000"/>
              <w:right w:val="single" w:sz="2" w:space="0" w:color="000000"/>
            </w:tcBorders>
          </w:tcPr>
          <w:p w:rsidR="006728CA" w:rsidRPr="00AA57C6" w:rsidRDefault="006728CA" w:rsidP="00893CEB">
            <w:pPr>
              <w:ind w:firstLine="708"/>
              <w:rPr>
                <w:rFonts w:ascii="Arial" w:hAnsi="Arial"/>
                <w:sz w:val="24"/>
                <w:szCs w:val="24"/>
              </w:rPr>
            </w:pPr>
            <w:r w:rsidRPr="00AA57C6">
              <w:rPr>
                <w:rFonts w:ascii="Arial" w:hAnsi="Arial" w:cs="Arial"/>
                <w:b/>
                <w:bCs/>
                <w:kern w:val="1"/>
                <w:sz w:val="20"/>
                <w:szCs w:val="20"/>
              </w:rPr>
              <w:t>«Ж-3» -  зона для застройки многоквартирными домами от пяти этажей и выше</w:t>
            </w:r>
          </w:p>
        </w:tc>
        <w:tc>
          <w:tcPr>
            <w:tcW w:w="866" w:type="dxa"/>
          </w:tcPr>
          <w:p w:rsidR="006728CA" w:rsidRPr="00AA57C6" w:rsidRDefault="006728CA"/>
        </w:tc>
        <w:tc>
          <w:tcPr>
            <w:tcW w:w="866" w:type="dxa"/>
            <w:tcBorders>
              <w:left w:val="single" w:sz="2" w:space="0" w:color="000000"/>
              <w:bottom w:val="single" w:sz="2" w:space="0" w:color="000000"/>
            </w:tcBorders>
          </w:tcPr>
          <w:p w:rsidR="006728CA" w:rsidRPr="00AA57C6" w:rsidRDefault="006728CA">
            <w:r w:rsidRPr="00AA57C6">
              <w:rPr>
                <w:rFonts w:ascii="Arial" w:hAnsi="Arial" w:cs="Arial"/>
                <w:kern w:val="1"/>
                <w:sz w:val="20"/>
                <w:szCs w:val="20"/>
              </w:rPr>
              <w:t>Стационарное медицинское обслуживание</w:t>
            </w:r>
          </w:p>
        </w:tc>
        <w:tc>
          <w:tcPr>
            <w:tcW w:w="866" w:type="dxa"/>
            <w:tcBorders>
              <w:left w:val="single" w:sz="2" w:space="0" w:color="000000"/>
              <w:bottom w:val="single" w:sz="2" w:space="0" w:color="000000"/>
              <w:right w:val="single" w:sz="2" w:space="0" w:color="000000"/>
            </w:tcBorders>
          </w:tcPr>
          <w:p w:rsidR="006728CA" w:rsidRPr="00AA57C6" w:rsidRDefault="006728CA">
            <w:r w:rsidRPr="00AA57C6">
              <w:rPr>
                <w:rFonts w:ascii="Arial" w:hAnsi="Arial"/>
                <w:kern w:val="1"/>
                <w:sz w:val="20"/>
                <w:szCs w:val="20"/>
              </w:rPr>
              <w:t>3.4.2</w:t>
            </w:r>
          </w:p>
        </w:tc>
      </w:tr>
      <w:tr w:rsidR="00AA57C6" w:rsidRPr="00AA57C6" w:rsidTr="00C45898">
        <w:trPr>
          <w:gridAfter w:val="3"/>
          <w:wAfter w:w="2598" w:type="dxa"/>
        </w:trPr>
        <w:tc>
          <w:tcPr>
            <w:tcW w:w="4097" w:type="dxa"/>
            <w:tcBorders>
              <w:left w:val="single" w:sz="2" w:space="0" w:color="000000"/>
              <w:bottom w:val="single" w:sz="2" w:space="0" w:color="000000"/>
            </w:tcBorders>
          </w:tcPr>
          <w:p w:rsidR="006728CA" w:rsidRPr="00AA57C6" w:rsidRDefault="006728CA" w:rsidP="00C45898">
            <w:pPr>
              <w:widowControl w:val="0"/>
              <w:suppressAutoHyphens/>
              <w:snapToGrid w:val="0"/>
              <w:spacing w:after="0" w:line="240" w:lineRule="auto"/>
              <w:rPr>
                <w:rFonts w:ascii="Arial" w:hAnsi="Arial"/>
                <w:kern w:val="1"/>
                <w:sz w:val="24"/>
                <w:szCs w:val="24"/>
              </w:rPr>
            </w:pPr>
            <w:r w:rsidRPr="00AA57C6">
              <w:rPr>
                <w:rFonts w:ascii="Arial" w:hAnsi="Arial" w:cs="Arial"/>
                <w:kern w:val="1"/>
                <w:sz w:val="20"/>
                <w:szCs w:val="20"/>
              </w:rPr>
              <w:t>Среднеэтажная жилая застройка</w:t>
            </w:r>
          </w:p>
        </w:tc>
        <w:tc>
          <w:tcPr>
            <w:tcW w:w="703" w:type="dxa"/>
            <w:tcBorders>
              <w:left w:val="single" w:sz="2" w:space="0" w:color="000000"/>
              <w:bottom w:val="single" w:sz="2" w:space="0" w:color="000000"/>
            </w:tcBorders>
          </w:tcPr>
          <w:p w:rsidR="006728CA" w:rsidRPr="00AA57C6" w:rsidRDefault="006728CA" w:rsidP="00C45898">
            <w:pPr>
              <w:widowControl w:val="0"/>
              <w:suppressLineNumbers/>
              <w:suppressAutoHyphens/>
              <w:snapToGrid w:val="0"/>
              <w:spacing w:after="0" w:line="240" w:lineRule="auto"/>
              <w:jc w:val="center"/>
              <w:rPr>
                <w:rFonts w:ascii="Arial" w:hAnsi="Arial"/>
                <w:kern w:val="1"/>
                <w:sz w:val="24"/>
                <w:szCs w:val="24"/>
              </w:rPr>
            </w:pPr>
            <w:r w:rsidRPr="00AA57C6">
              <w:rPr>
                <w:rFonts w:ascii="Arial" w:hAnsi="Arial"/>
                <w:kern w:val="1"/>
                <w:sz w:val="20"/>
                <w:szCs w:val="20"/>
              </w:rPr>
              <w:t>2.5</w:t>
            </w:r>
          </w:p>
        </w:tc>
        <w:tc>
          <w:tcPr>
            <w:tcW w:w="3989" w:type="dxa"/>
            <w:tcBorders>
              <w:left w:val="single" w:sz="2" w:space="0" w:color="000000"/>
              <w:bottom w:val="single" w:sz="2" w:space="0" w:color="000000"/>
            </w:tcBorders>
          </w:tcPr>
          <w:p w:rsidR="006728CA" w:rsidRPr="00AA57C6" w:rsidRDefault="006728CA" w:rsidP="00C45898">
            <w:pPr>
              <w:widowControl w:val="0"/>
              <w:suppressAutoHyphens/>
              <w:autoSpaceDE w:val="0"/>
              <w:snapToGrid w:val="0"/>
              <w:spacing w:after="0" w:line="240" w:lineRule="auto"/>
              <w:rPr>
                <w:rFonts w:ascii="Arial" w:hAnsi="Arial" w:cs="Arial"/>
                <w:kern w:val="1"/>
                <w:sz w:val="20"/>
                <w:szCs w:val="20"/>
              </w:rPr>
            </w:pPr>
            <w:r w:rsidRPr="00AA57C6">
              <w:rPr>
                <w:rFonts w:ascii="Arial" w:hAnsi="Arial" w:cs="Arial"/>
                <w:kern w:val="1"/>
                <w:sz w:val="20"/>
                <w:szCs w:val="20"/>
              </w:rPr>
              <w:t>Среднее и высшее профессиональное образование</w:t>
            </w:r>
          </w:p>
        </w:tc>
        <w:tc>
          <w:tcPr>
            <w:tcW w:w="866" w:type="dxa"/>
            <w:tcBorders>
              <w:left w:val="single" w:sz="2" w:space="0" w:color="000000"/>
              <w:bottom w:val="single" w:sz="2" w:space="0" w:color="000000"/>
              <w:right w:val="single" w:sz="2" w:space="0" w:color="000000"/>
            </w:tcBorders>
          </w:tcPr>
          <w:p w:rsidR="006728CA" w:rsidRPr="00AA57C6" w:rsidRDefault="006728CA" w:rsidP="00C45898">
            <w:pPr>
              <w:widowControl w:val="0"/>
              <w:suppressLineNumbers/>
              <w:suppressAutoHyphens/>
              <w:snapToGrid w:val="0"/>
              <w:spacing w:after="0" w:line="240" w:lineRule="auto"/>
              <w:jc w:val="center"/>
              <w:rPr>
                <w:rFonts w:ascii="Arial" w:hAnsi="Arial"/>
                <w:kern w:val="1"/>
                <w:sz w:val="24"/>
                <w:szCs w:val="24"/>
              </w:rPr>
            </w:pPr>
            <w:r w:rsidRPr="00AA57C6">
              <w:rPr>
                <w:rFonts w:ascii="Arial" w:hAnsi="Arial"/>
                <w:kern w:val="1"/>
                <w:sz w:val="20"/>
                <w:szCs w:val="20"/>
              </w:rPr>
              <w:t>3.5.2</w:t>
            </w:r>
          </w:p>
        </w:tc>
      </w:tr>
      <w:tr w:rsidR="00AA57C6" w:rsidRPr="00AA57C6" w:rsidTr="00C45898">
        <w:trPr>
          <w:gridAfter w:val="3"/>
          <w:wAfter w:w="2598" w:type="dxa"/>
        </w:trPr>
        <w:tc>
          <w:tcPr>
            <w:tcW w:w="4097" w:type="dxa"/>
            <w:tcBorders>
              <w:left w:val="single" w:sz="2" w:space="0" w:color="000000"/>
              <w:bottom w:val="single" w:sz="2" w:space="0" w:color="000000"/>
            </w:tcBorders>
          </w:tcPr>
          <w:p w:rsidR="006728CA" w:rsidRPr="00AA57C6" w:rsidRDefault="006728CA" w:rsidP="00C45898">
            <w:pPr>
              <w:widowControl w:val="0"/>
              <w:suppressAutoHyphens/>
              <w:snapToGrid w:val="0"/>
              <w:spacing w:after="0" w:line="240" w:lineRule="auto"/>
              <w:rPr>
                <w:rFonts w:ascii="Arial" w:hAnsi="Arial"/>
                <w:kern w:val="1"/>
                <w:sz w:val="24"/>
                <w:szCs w:val="24"/>
              </w:rPr>
            </w:pPr>
            <w:r w:rsidRPr="00AA57C6">
              <w:rPr>
                <w:rFonts w:ascii="Arial" w:hAnsi="Arial" w:cs="Arial"/>
                <w:kern w:val="1"/>
                <w:sz w:val="20"/>
                <w:szCs w:val="20"/>
              </w:rPr>
              <w:t>Многоэтажная жилая застройка</w:t>
            </w:r>
          </w:p>
        </w:tc>
        <w:tc>
          <w:tcPr>
            <w:tcW w:w="703" w:type="dxa"/>
            <w:tcBorders>
              <w:left w:val="single" w:sz="2" w:space="0" w:color="000000"/>
              <w:bottom w:val="single" w:sz="2" w:space="0" w:color="000000"/>
            </w:tcBorders>
          </w:tcPr>
          <w:p w:rsidR="006728CA" w:rsidRPr="00AA57C6" w:rsidRDefault="006728CA" w:rsidP="00C45898">
            <w:pPr>
              <w:widowControl w:val="0"/>
              <w:suppressLineNumbers/>
              <w:suppressAutoHyphens/>
              <w:snapToGrid w:val="0"/>
              <w:spacing w:after="0" w:line="240" w:lineRule="auto"/>
              <w:jc w:val="center"/>
              <w:rPr>
                <w:rFonts w:ascii="Arial" w:hAnsi="Arial"/>
                <w:kern w:val="1"/>
                <w:sz w:val="24"/>
                <w:szCs w:val="24"/>
              </w:rPr>
            </w:pPr>
            <w:r w:rsidRPr="00AA57C6">
              <w:rPr>
                <w:rFonts w:ascii="Arial" w:hAnsi="Arial"/>
                <w:kern w:val="1"/>
                <w:sz w:val="20"/>
                <w:szCs w:val="20"/>
              </w:rPr>
              <w:t>2.6</w:t>
            </w:r>
          </w:p>
        </w:tc>
        <w:tc>
          <w:tcPr>
            <w:tcW w:w="3989" w:type="dxa"/>
            <w:tcBorders>
              <w:left w:val="single" w:sz="2" w:space="0" w:color="000000"/>
              <w:bottom w:val="single" w:sz="2" w:space="0" w:color="000000"/>
            </w:tcBorders>
          </w:tcPr>
          <w:p w:rsidR="006728CA" w:rsidRPr="00AA57C6" w:rsidRDefault="006728CA" w:rsidP="00C45898">
            <w:pPr>
              <w:widowControl w:val="0"/>
              <w:suppressAutoHyphens/>
              <w:snapToGrid w:val="0"/>
              <w:spacing w:after="0" w:line="240" w:lineRule="auto"/>
              <w:rPr>
                <w:rFonts w:ascii="Arial" w:hAnsi="Arial"/>
                <w:kern w:val="1"/>
                <w:sz w:val="24"/>
                <w:szCs w:val="24"/>
              </w:rPr>
            </w:pPr>
            <w:r w:rsidRPr="00AA57C6">
              <w:rPr>
                <w:rFonts w:ascii="Arial" w:hAnsi="Arial" w:cs="Arial"/>
                <w:kern w:val="1"/>
                <w:sz w:val="20"/>
                <w:szCs w:val="20"/>
              </w:rPr>
              <w:t>Религиозное использование</w:t>
            </w:r>
          </w:p>
        </w:tc>
        <w:tc>
          <w:tcPr>
            <w:tcW w:w="866" w:type="dxa"/>
            <w:tcBorders>
              <w:left w:val="single" w:sz="2" w:space="0" w:color="000000"/>
              <w:bottom w:val="single" w:sz="2" w:space="0" w:color="000000"/>
              <w:right w:val="single" w:sz="2" w:space="0" w:color="000000"/>
            </w:tcBorders>
          </w:tcPr>
          <w:p w:rsidR="006728CA" w:rsidRPr="00AA57C6" w:rsidRDefault="006728CA" w:rsidP="00C45898">
            <w:pPr>
              <w:widowControl w:val="0"/>
              <w:suppressLineNumbers/>
              <w:suppressAutoHyphens/>
              <w:snapToGrid w:val="0"/>
              <w:spacing w:after="0" w:line="240" w:lineRule="auto"/>
              <w:jc w:val="center"/>
              <w:rPr>
                <w:rFonts w:ascii="Arial" w:hAnsi="Arial"/>
                <w:kern w:val="1"/>
                <w:sz w:val="24"/>
                <w:szCs w:val="24"/>
              </w:rPr>
            </w:pPr>
            <w:r w:rsidRPr="00AA57C6">
              <w:rPr>
                <w:rFonts w:ascii="Arial" w:hAnsi="Arial"/>
                <w:kern w:val="1"/>
                <w:sz w:val="20"/>
                <w:szCs w:val="20"/>
              </w:rPr>
              <w:t>3.7</w:t>
            </w:r>
          </w:p>
        </w:tc>
      </w:tr>
      <w:tr w:rsidR="00AA57C6" w:rsidRPr="00AA57C6" w:rsidTr="00C45898">
        <w:trPr>
          <w:gridAfter w:val="3"/>
          <w:wAfter w:w="2598" w:type="dxa"/>
        </w:trPr>
        <w:tc>
          <w:tcPr>
            <w:tcW w:w="4097" w:type="dxa"/>
            <w:tcBorders>
              <w:left w:val="single" w:sz="2" w:space="0" w:color="000000"/>
              <w:bottom w:val="single" w:sz="2" w:space="0" w:color="000000"/>
            </w:tcBorders>
          </w:tcPr>
          <w:p w:rsidR="006728CA" w:rsidRPr="00AA57C6" w:rsidRDefault="006728CA" w:rsidP="00C45898">
            <w:pPr>
              <w:widowControl w:val="0"/>
              <w:suppressAutoHyphens/>
              <w:snapToGrid w:val="0"/>
              <w:spacing w:after="0" w:line="240" w:lineRule="auto"/>
              <w:rPr>
                <w:rFonts w:ascii="Arial" w:hAnsi="Arial"/>
                <w:kern w:val="1"/>
                <w:sz w:val="24"/>
                <w:szCs w:val="24"/>
              </w:rPr>
            </w:pPr>
            <w:r w:rsidRPr="00AA57C6">
              <w:rPr>
                <w:rFonts w:ascii="Arial" w:hAnsi="Arial" w:cs="Arial"/>
                <w:kern w:val="1"/>
                <w:sz w:val="20"/>
                <w:szCs w:val="20"/>
              </w:rPr>
              <w:t>Обслуживание жилой застройки</w:t>
            </w:r>
          </w:p>
        </w:tc>
        <w:tc>
          <w:tcPr>
            <w:tcW w:w="703" w:type="dxa"/>
            <w:tcBorders>
              <w:left w:val="single" w:sz="2" w:space="0" w:color="000000"/>
              <w:bottom w:val="single" w:sz="2" w:space="0" w:color="000000"/>
            </w:tcBorders>
          </w:tcPr>
          <w:p w:rsidR="006728CA" w:rsidRPr="00AA57C6" w:rsidRDefault="006728CA" w:rsidP="00C45898">
            <w:pPr>
              <w:widowControl w:val="0"/>
              <w:suppressLineNumbers/>
              <w:suppressAutoHyphens/>
              <w:snapToGrid w:val="0"/>
              <w:spacing w:after="0" w:line="240" w:lineRule="auto"/>
              <w:jc w:val="center"/>
              <w:rPr>
                <w:rFonts w:ascii="Arial" w:hAnsi="Arial"/>
                <w:kern w:val="1"/>
                <w:sz w:val="24"/>
                <w:szCs w:val="24"/>
              </w:rPr>
            </w:pPr>
            <w:r w:rsidRPr="00AA57C6">
              <w:rPr>
                <w:rFonts w:ascii="Arial" w:hAnsi="Arial"/>
                <w:kern w:val="1"/>
                <w:sz w:val="20"/>
                <w:szCs w:val="20"/>
              </w:rPr>
              <w:t>2.7</w:t>
            </w:r>
          </w:p>
        </w:tc>
        <w:tc>
          <w:tcPr>
            <w:tcW w:w="3989" w:type="dxa"/>
            <w:tcBorders>
              <w:left w:val="single" w:sz="2" w:space="0" w:color="000000"/>
              <w:bottom w:val="single" w:sz="2" w:space="0" w:color="000000"/>
            </w:tcBorders>
          </w:tcPr>
          <w:p w:rsidR="006728CA" w:rsidRPr="00AA57C6" w:rsidRDefault="006728CA" w:rsidP="00C45898">
            <w:pPr>
              <w:widowControl w:val="0"/>
              <w:suppressAutoHyphens/>
              <w:snapToGrid w:val="0"/>
              <w:spacing w:after="0" w:line="240" w:lineRule="auto"/>
              <w:rPr>
                <w:rFonts w:ascii="Arial" w:hAnsi="Arial"/>
                <w:kern w:val="1"/>
                <w:sz w:val="24"/>
                <w:szCs w:val="24"/>
              </w:rPr>
            </w:pPr>
            <w:r w:rsidRPr="00AA57C6">
              <w:rPr>
                <w:rFonts w:ascii="Arial" w:hAnsi="Arial" w:cs="Arial"/>
                <w:kern w:val="1"/>
                <w:sz w:val="20"/>
                <w:szCs w:val="20"/>
              </w:rPr>
              <w:t>Обеспечение научной деятельности</w:t>
            </w:r>
          </w:p>
        </w:tc>
        <w:tc>
          <w:tcPr>
            <w:tcW w:w="866" w:type="dxa"/>
            <w:tcBorders>
              <w:left w:val="single" w:sz="2" w:space="0" w:color="000000"/>
              <w:bottom w:val="single" w:sz="2" w:space="0" w:color="000000"/>
              <w:right w:val="single" w:sz="2" w:space="0" w:color="000000"/>
            </w:tcBorders>
          </w:tcPr>
          <w:p w:rsidR="006728CA" w:rsidRPr="00AA57C6" w:rsidRDefault="006728CA" w:rsidP="00C45898">
            <w:pPr>
              <w:widowControl w:val="0"/>
              <w:suppressLineNumbers/>
              <w:suppressAutoHyphens/>
              <w:snapToGrid w:val="0"/>
              <w:spacing w:after="0" w:line="240" w:lineRule="auto"/>
              <w:jc w:val="center"/>
              <w:rPr>
                <w:rFonts w:ascii="Arial" w:hAnsi="Arial"/>
                <w:kern w:val="1"/>
                <w:sz w:val="24"/>
                <w:szCs w:val="24"/>
              </w:rPr>
            </w:pPr>
            <w:r w:rsidRPr="00AA57C6">
              <w:rPr>
                <w:rFonts w:ascii="Arial" w:hAnsi="Arial"/>
                <w:kern w:val="1"/>
                <w:sz w:val="20"/>
                <w:szCs w:val="20"/>
              </w:rPr>
              <w:t>3.9</w:t>
            </w:r>
          </w:p>
        </w:tc>
      </w:tr>
      <w:tr w:rsidR="00AA57C6" w:rsidRPr="00AA57C6" w:rsidTr="00C45898">
        <w:trPr>
          <w:gridAfter w:val="3"/>
          <w:wAfter w:w="2598" w:type="dxa"/>
        </w:trPr>
        <w:tc>
          <w:tcPr>
            <w:tcW w:w="4097" w:type="dxa"/>
            <w:tcBorders>
              <w:left w:val="single" w:sz="2" w:space="0" w:color="000000"/>
              <w:bottom w:val="single" w:sz="2" w:space="0" w:color="000000"/>
            </w:tcBorders>
          </w:tcPr>
          <w:p w:rsidR="006728CA" w:rsidRPr="00AA57C6" w:rsidRDefault="006728CA" w:rsidP="00C45898">
            <w:pPr>
              <w:widowControl w:val="0"/>
              <w:suppressLineNumbers/>
              <w:suppressAutoHyphens/>
              <w:snapToGrid w:val="0"/>
              <w:spacing w:after="0" w:line="240" w:lineRule="auto"/>
              <w:rPr>
                <w:rFonts w:ascii="Arial" w:hAnsi="Arial"/>
                <w:kern w:val="1"/>
                <w:sz w:val="20"/>
                <w:szCs w:val="20"/>
              </w:rPr>
            </w:pPr>
            <w:r w:rsidRPr="00AA57C6">
              <w:rPr>
                <w:rFonts w:ascii="Arial" w:hAnsi="Arial"/>
                <w:kern w:val="1"/>
                <w:sz w:val="19"/>
                <w:szCs w:val="19"/>
              </w:rPr>
              <w:t>Хранение автотранспорта</w:t>
            </w:r>
          </w:p>
        </w:tc>
        <w:tc>
          <w:tcPr>
            <w:tcW w:w="703" w:type="dxa"/>
            <w:tcBorders>
              <w:left w:val="single" w:sz="2" w:space="0" w:color="000000"/>
              <w:bottom w:val="single" w:sz="2" w:space="0" w:color="000000"/>
            </w:tcBorders>
          </w:tcPr>
          <w:p w:rsidR="006728CA" w:rsidRPr="00AA57C6" w:rsidRDefault="006728CA" w:rsidP="00C45898">
            <w:pPr>
              <w:widowControl w:val="0"/>
              <w:suppressAutoHyphens/>
              <w:snapToGrid w:val="0"/>
              <w:spacing w:after="0" w:line="240" w:lineRule="auto"/>
              <w:jc w:val="center"/>
              <w:rPr>
                <w:rFonts w:ascii="Arial" w:hAnsi="Arial" w:cs="Arial"/>
                <w:kern w:val="1"/>
                <w:sz w:val="20"/>
                <w:szCs w:val="20"/>
              </w:rPr>
            </w:pPr>
            <w:r w:rsidRPr="00AA57C6">
              <w:rPr>
                <w:rFonts w:ascii="Arial" w:hAnsi="Arial" w:cs="Arial"/>
                <w:kern w:val="1"/>
                <w:sz w:val="20"/>
                <w:szCs w:val="20"/>
              </w:rPr>
              <w:t>2.7.1</w:t>
            </w:r>
          </w:p>
        </w:tc>
        <w:tc>
          <w:tcPr>
            <w:tcW w:w="3989" w:type="dxa"/>
            <w:tcBorders>
              <w:left w:val="single" w:sz="2" w:space="0" w:color="000000"/>
              <w:bottom w:val="single" w:sz="2" w:space="0" w:color="000000"/>
            </w:tcBorders>
          </w:tcPr>
          <w:p w:rsidR="006728CA" w:rsidRPr="00AA57C6" w:rsidRDefault="006728CA" w:rsidP="00C45898">
            <w:pPr>
              <w:widowControl w:val="0"/>
              <w:suppressAutoHyphens/>
              <w:snapToGrid w:val="0"/>
              <w:spacing w:after="0" w:line="240" w:lineRule="auto"/>
              <w:rPr>
                <w:rFonts w:ascii="Arial" w:hAnsi="Arial" w:cs="Arial"/>
                <w:kern w:val="1"/>
                <w:sz w:val="20"/>
                <w:szCs w:val="20"/>
              </w:rPr>
            </w:pPr>
            <w:r w:rsidRPr="00AA57C6">
              <w:rPr>
                <w:rFonts w:ascii="Arial" w:hAnsi="Arial" w:cs="Arial"/>
                <w:kern w:val="1"/>
                <w:sz w:val="20"/>
                <w:szCs w:val="20"/>
              </w:rPr>
              <w:t>Амбулаторное ветеринарное обслуживание</w:t>
            </w:r>
          </w:p>
        </w:tc>
        <w:tc>
          <w:tcPr>
            <w:tcW w:w="866" w:type="dxa"/>
            <w:tcBorders>
              <w:left w:val="single" w:sz="2" w:space="0" w:color="000000"/>
              <w:bottom w:val="single" w:sz="2" w:space="0" w:color="000000"/>
              <w:right w:val="single" w:sz="2" w:space="0" w:color="000000"/>
            </w:tcBorders>
          </w:tcPr>
          <w:p w:rsidR="006728CA" w:rsidRPr="00AA57C6" w:rsidRDefault="006728CA" w:rsidP="00C45898">
            <w:pPr>
              <w:widowControl w:val="0"/>
              <w:suppressLineNumbers/>
              <w:suppressAutoHyphens/>
              <w:snapToGrid w:val="0"/>
              <w:spacing w:after="0" w:line="240" w:lineRule="auto"/>
              <w:jc w:val="center"/>
              <w:rPr>
                <w:rFonts w:ascii="Arial" w:hAnsi="Arial"/>
                <w:kern w:val="1"/>
                <w:sz w:val="20"/>
                <w:szCs w:val="20"/>
              </w:rPr>
            </w:pPr>
            <w:r w:rsidRPr="00AA57C6">
              <w:rPr>
                <w:rFonts w:ascii="Arial" w:hAnsi="Arial"/>
                <w:kern w:val="1"/>
                <w:sz w:val="20"/>
                <w:szCs w:val="20"/>
              </w:rPr>
              <w:t>3.10.1</w:t>
            </w:r>
          </w:p>
        </w:tc>
      </w:tr>
      <w:tr w:rsidR="00AA57C6" w:rsidRPr="00AA57C6" w:rsidTr="00C45898">
        <w:trPr>
          <w:gridAfter w:val="3"/>
          <w:wAfter w:w="2598" w:type="dxa"/>
        </w:trPr>
        <w:tc>
          <w:tcPr>
            <w:tcW w:w="4097" w:type="dxa"/>
            <w:tcBorders>
              <w:left w:val="single" w:sz="2" w:space="0" w:color="000000"/>
              <w:bottom w:val="single" w:sz="2" w:space="0" w:color="000000"/>
            </w:tcBorders>
          </w:tcPr>
          <w:p w:rsidR="006728CA" w:rsidRPr="00AA57C6" w:rsidRDefault="006728CA" w:rsidP="00C45898">
            <w:pPr>
              <w:widowControl w:val="0"/>
              <w:suppressAutoHyphens/>
              <w:snapToGrid w:val="0"/>
              <w:spacing w:after="0" w:line="240" w:lineRule="auto"/>
              <w:rPr>
                <w:rFonts w:ascii="Arial" w:hAnsi="Arial"/>
                <w:kern w:val="1"/>
                <w:sz w:val="24"/>
                <w:szCs w:val="24"/>
              </w:rPr>
            </w:pPr>
            <w:r w:rsidRPr="00AA57C6">
              <w:rPr>
                <w:rFonts w:ascii="Arial" w:hAnsi="Arial" w:cs="Arial"/>
                <w:kern w:val="1"/>
                <w:sz w:val="20"/>
                <w:szCs w:val="20"/>
              </w:rPr>
              <w:t>Коммунальное обслуживание</w:t>
            </w:r>
          </w:p>
        </w:tc>
        <w:tc>
          <w:tcPr>
            <w:tcW w:w="703" w:type="dxa"/>
            <w:tcBorders>
              <w:left w:val="single" w:sz="2" w:space="0" w:color="000000"/>
              <w:bottom w:val="single" w:sz="2" w:space="0" w:color="000000"/>
            </w:tcBorders>
          </w:tcPr>
          <w:p w:rsidR="006728CA" w:rsidRPr="00AA57C6" w:rsidRDefault="006728CA" w:rsidP="00C45898">
            <w:pPr>
              <w:widowControl w:val="0"/>
              <w:suppressLineNumbers/>
              <w:suppressAutoHyphens/>
              <w:snapToGrid w:val="0"/>
              <w:spacing w:after="0" w:line="240" w:lineRule="auto"/>
              <w:jc w:val="center"/>
              <w:rPr>
                <w:rFonts w:ascii="Arial" w:hAnsi="Arial"/>
                <w:kern w:val="1"/>
                <w:sz w:val="24"/>
                <w:szCs w:val="24"/>
              </w:rPr>
            </w:pPr>
            <w:r w:rsidRPr="00AA57C6">
              <w:rPr>
                <w:rFonts w:ascii="Arial" w:hAnsi="Arial"/>
                <w:kern w:val="1"/>
                <w:sz w:val="20"/>
                <w:szCs w:val="20"/>
              </w:rPr>
              <w:t>3.1</w:t>
            </w:r>
          </w:p>
        </w:tc>
        <w:tc>
          <w:tcPr>
            <w:tcW w:w="3989" w:type="dxa"/>
            <w:tcBorders>
              <w:left w:val="single" w:sz="2" w:space="0" w:color="000000"/>
              <w:bottom w:val="single" w:sz="2" w:space="0" w:color="000000"/>
            </w:tcBorders>
          </w:tcPr>
          <w:p w:rsidR="006728CA" w:rsidRPr="00AA57C6" w:rsidRDefault="006728CA" w:rsidP="00527C34">
            <w:pPr>
              <w:widowControl w:val="0"/>
              <w:suppressAutoHyphens/>
              <w:snapToGrid w:val="0"/>
              <w:spacing w:after="0" w:line="240" w:lineRule="auto"/>
              <w:rPr>
                <w:rFonts w:ascii="Arial" w:hAnsi="Arial"/>
                <w:kern w:val="1"/>
                <w:sz w:val="24"/>
                <w:szCs w:val="24"/>
              </w:rPr>
            </w:pPr>
            <w:r w:rsidRPr="00AA57C6">
              <w:rPr>
                <w:rFonts w:ascii="Arial" w:hAnsi="Arial" w:cs="Arial"/>
                <w:kern w:val="1"/>
                <w:sz w:val="20"/>
                <w:szCs w:val="20"/>
              </w:rPr>
              <w:t>Рынки</w:t>
            </w:r>
          </w:p>
        </w:tc>
        <w:tc>
          <w:tcPr>
            <w:tcW w:w="866" w:type="dxa"/>
            <w:tcBorders>
              <w:left w:val="single" w:sz="2" w:space="0" w:color="000000"/>
              <w:bottom w:val="single" w:sz="2" w:space="0" w:color="000000"/>
              <w:right w:val="single" w:sz="2" w:space="0" w:color="000000"/>
            </w:tcBorders>
          </w:tcPr>
          <w:p w:rsidR="006728CA" w:rsidRPr="00AA57C6" w:rsidRDefault="006728CA" w:rsidP="00527C34">
            <w:pPr>
              <w:widowControl w:val="0"/>
              <w:suppressLineNumbers/>
              <w:suppressAutoHyphens/>
              <w:snapToGrid w:val="0"/>
              <w:spacing w:after="0" w:line="240" w:lineRule="auto"/>
              <w:jc w:val="center"/>
              <w:rPr>
                <w:rFonts w:ascii="Arial" w:hAnsi="Arial"/>
                <w:kern w:val="1"/>
                <w:sz w:val="24"/>
                <w:szCs w:val="24"/>
              </w:rPr>
            </w:pPr>
            <w:r w:rsidRPr="00AA57C6">
              <w:rPr>
                <w:rFonts w:ascii="Arial" w:hAnsi="Arial"/>
                <w:kern w:val="1"/>
                <w:sz w:val="20"/>
                <w:szCs w:val="20"/>
              </w:rPr>
              <w:t>4.3</w:t>
            </w:r>
          </w:p>
        </w:tc>
      </w:tr>
      <w:tr w:rsidR="00AA57C6" w:rsidRPr="00AA57C6" w:rsidTr="00C45898">
        <w:trPr>
          <w:gridAfter w:val="3"/>
          <w:wAfter w:w="2598" w:type="dxa"/>
        </w:trPr>
        <w:tc>
          <w:tcPr>
            <w:tcW w:w="4097" w:type="dxa"/>
            <w:tcBorders>
              <w:left w:val="single" w:sz="2" w:space="0" w:color="000000"/>
              <w:bottom w:val="single" w:sz="2" w:space="0" w:color="000000"/>
            </w:tcBorders>
          </w:tcPr>
          <w:p w:rsidR="006728CA" w:rsidRPr="00AA57C6" w:rsidRDefault="006728CA" w:rsidP="00C45898">
            <w:pPr>
              <w:widowControl w:val="0"/>
              <w:suppressAutoHyphens/>
              <w:snapToGrid w:val="0"/>
              <w:spacing w:after="0" w:line="240" w:lineRule="auto"/>
              <w:rPr>
                <w:rFonts w:ascii="Arial" w:hAnsi="Arial"/>
                <w:kern w:val="1"/>
                <w:sz w:val="24"/>
                <w:szCs w:val="24"/>
              </w:rPr>
            </w:pPr>
            <w:r w:rsidRPr="00AA57C6">
              <w:rPr>
                <w:rFonts w:ascii="Arial" w:hAnsi="Arial" w:cs="Arial"/>
                <w:kern w:val="1"/>
                <w:sz w:val="20"/>
                <w:szCs w:val="20"/>
              </w:rPr>
              <w:t>Социальное обслуживание</w:t>
            </w:r>
          </w:p>
        </w:tc>
        <w:tc>
          <w:tcPr>
            <w:tcW w:w="703" w:type="dxa"/>
            <w:tcBorders>
              <w:left w:val="single" w:sz="2" w:space="0" w:color="000000"/>
              <w:bottom w:val="single" w:sz="2" w:space="0" w:color="000000"/>
            </w:tcBorders>
          </w:tcPr>
          <w:p w:rsidR="006728CA" w:rsidRPr="00AA57C6" w:rsidRDefault="006728CA" w:rsidP="00C45898">
            <w:pPr>
              <w:widowControl w:val="0"/>
              <w:suppressLineNumbers/>
              <w:suppressAutoHyphens/>
              <w:snapToGrid w:val="0"/>
              <w:spacing w:after="0" w:line="240" w:lineRule="auto"/>
              <w:jc w:val="center"/>
              <w:rPr>
                <w:rFonts w:ascii="Arial" w:hAnsi="Arial"/>
                <w:kern w:val="1"/>
                <w:sz w:val="24"/>
                <w:szCs w:val="24"/>
              </w:rPr>
            </w:pPr>
            <w:r w:rsidRPr="00AA57C6">
              <w:rPr>
                <w:rFonts w:ascii="Arial" w:hAnsi="Arial"/>
                <w:kern w:val="1"/>
                <w:sz w:val="20"/>
                <w:szCs w:val="20"/>
              </w:rPr>
              <w:t>3.2</w:t>
            </w:r>
          </w:p>
        </w:tc>
        <w:tc>
          <w:tcPr>
            <w:tcW w:w="3989" w:type="dxa"/>
            <w:tcBorders>
              <w:left w:val="single" w:sz="2" w:space="0" w:color="000000"/>
              <w:bottom w:val="single" w:sz="2" w:space="0" w:color="000000"/>
            </w:tcBorders>
          </w:tcPr>
          <w:p w:rsidR="006728CA" w:rsidRPr="00AA57C6" w:rsidRDefault="006728CA" w:rsidP="00527C34">
            <w:pPr>
              <w:widowControl w:val="0"/>
              <w:suppressAutoHyphens/>
              <w:snapToGrid w:val="0"/>
              <w:spacing w:after="0" w:line="240" w:lineRule="auto"/>
              <w:rPr>
                <w:rFonts w:ascii="Arial" w:hAnsi="Arial"/>
                <w:kern w:val="1"/>
                <w:sz w:val="24"/>
                <w:szCs w:val="24"/>
              </w:rPr>
            </w:pPr>
            <w:r w:rsidRPr="00AA57C6">
              <w:rPr>
                <w:rFonts w:ascii="Arial" w:hAnsi="Arial"/>
                <w:kern w:val="1"/>
                <w:sz w:val="20"/>
                <w:szCs w:val="20"/>
              </w:rPr>
              <w:t>Объекты дорожного сервиса</w:t>
            </w:r>
          </w:p>
        </w:tc>
        <w:tc>
          <w:tcPr>
            <w:tcW w:w="866" w:type="dxa"/>
            <w:tcBorders>
              <w:left w:val="single" w:sz="2" w:space="0" w:color="000000"/>
              <w:bottom w:val="single" w:sz="2" w:space="0" w:color="000000"/>
              <w:right w:val="single" w:sz="2" w:space="0" w:color="000000"/>
            </w:tcBorders>
          </w:tcPr>
          <w:p w:rsidR="006728CA" w:rsidRPr="00AA57C6" w:rsidRDefault="006728CA" w:rsidP="00527C34">
            <w:pPr>
              <w:widowControl w:val="0"/>
              <w:suppressLineNumbers/>
              <w:suppressAutoHyphens/>
              <w:snapToGrid w:val="0"/>
              <w:spacing w:after="0" w:line="240" w:lineRule="auto"/>
              <w:jc w:val="center"/>
              <w:rPr>
                <w:rFonts w:ascii="Arial" w:hAnsi="Arial"/>
                <w:kern w:val="1"/>
                <w:sz w:val="24"/>
                <w:szCs w:val="24"/>
              </w:rPr>
            </w:pPr>
            <w:r w:rsidRPr="00AA57C6">
              <w:rPr>
                <w:rFonts w:ascii="Arial" w:hAnsi="Arial" w:cs="Arial"/>
                <w:kern w:val="1"/>
                <w:sz w:val="20"/>
                <w:szCs w:val="20"/>
              </w:rPr>
              <w:t>4.9.1</w:t>
            </w:r>
          </w:p>
        </w:tc>
      </w:tr>
      <w:tr w:rsidR="00AA57C6" w:rsidRPr="00AA57C6" w:rsidTr="00C45898">
        <w:trPr>
          <w:gridAfter w:val="3"/>
          <w:wAfter w:w="2598" w:type="dxa"/>
        </w:trPr>
        <w:tc>
          <w:tcPr>
            <w:tcW w:w="4097" w:type="dxa"/>
            <w:tcBorders>
              <w:left w:val="single" w:sz="2" w:space="0" w:color="000000"/>
              <w:bottom w:val="single" w:sz="2" w:space="0" w:color="000000"/>
            </w:tcBorders>
          </w:tcPr>
          <w:p w:rsidR="006728CA" w:rsidRPr="00AA57C6" w:rsidRDefault="006728CA" w:rsidP="00C45898">
            <w:pPr>
              <w:widowControl w:val="0"/>
              <w:suppressAutoHyphens/>
              <w:snapToGrid w:val="0"/>
              <w:spacing w:after="0" w:line="240" w:lineRule="auto"/>
              <w:rPr>
                <w:rFonts w:ascii="Arial" w:hAnsi="Arial"/>
                <w:kern w:val="1"/>
                <w:sz w:val="24"/>
                <w:szCs w:val="24"/>
              </w:rPr>
            </w:pPr>
            <w:r w:rsidRPr="00AA57C6">
              <w:rPr>
                <w:rFonts w:ascii="Arial" w:hAnsi="Arial" w:cs="Arial"/>
                <w:kern w:val="1"/>
                <w:sz w:val="20"/>
                <w:szCs w:val="20"/>
              </w:rPr>
              <w:t>Бытовое обслуживание</w:t>
            </w:r>
          </w:p>
        </w:tc>
        <w:tc>
          <w:tcPr>
            <w:tcW w:w="703" w:type="dxa"/>
            <w:tcBorders>
              <w:left w:val="single" w:sz="2" w:space="0" w:color="000000"/>
              <w:bottom w:val="single" w:sz="2" w:space="0" w:color="000000"/>
            </w:tcBorders>
          </w:tcPr>
          <w:p w:rsidR="006728CA" w:rsidRPr="00AA57C6" w:rsidRDefault="006728CA" w:rsidP="00C45898">
            <w:pPr>
              <w:widowControl w:val="0"/>
              <w:suppressLineNumbers/>
              <w:suppressAutoHyphens/>
              <w:snapToGrid w:val="0"/>
              <w:spacing w:after="0" w:line="240" w:lineRule="auto"/>
              <w:jc w:val="center"/>
              <w:rPr>
                <w:rFonts w:ascii="Arial" w:hAnsi="Arial"/>
                <w:kern w:val="1"/>
                <w:sz w:val="24"/>
                <w:szCs w:val="24"/>
              </w:rPr>
            </w:pPr>
            <w:r w:rsidRPr="00AA57C6">
              <w:rPr>
                <w:rFonts w:ascii="Arial" w:hAnsi="Arial"/>
                <w:kern w:val="1"/>
                <w:sz w:val="20"/>
                <w:szCs w:val="20"/>
              </w:rPr>
              <w:t>3.3</w:t>
            </w:r>
          </w:p>
        </w:tc>
        <w:tc>
          <w:tcPr>
            <w:tcW w:w="3989" w:type="dxa"/>
            <w:tcBorders>
              <w:left w:val="single" w:sz="2" w:space="0" w:color="000000"/>
              <w:bottom w:val="single" w:sz="2" w:space="0" w:color="000000"/>
            </w:tcBorders>
          </w:tcPr>
          <w:p w:rsidR="006728CA" w:rsidRPr="00AA57C6" w:rsidRDefault="006728CA" w:rsidP="00527C34">
            <w:pPr>
              <w:widowControl w:val="0"/>
              <w:suppressAutoHyphens/>
              <w:snapToGrid w:val="0"/>
              <w:spacing w:after="0" w:line="240" w:lineRule="auto"/>
              <w:rPr>
                <w:rFonts w:ascii="Arial" w:hAnsi="Arial"/>
                <w:kern w:val="1"/>
                <w:sz w:val="24"/>
                <w:szCs w:val="24"/>
              </w:rPr>
            </w:pPr>
            <w:r w:rsidRPr="00AA57C6">
              <w:rPr>
                <w:rFonts w:ascii="Arial" w:hAnsi="Arial"/>
                <w:kern w:val="1"/>
                <w:sz w:val="20"/>
                <w:szCs w:val="20"/>
              </w:rPr>
              <w:t>Развлечения</w:t>
            </w:r>
          </w:p>
        </w:tc>
        <w:tc>
          <w:tcPr>
            <w:tcW w:w="866" w:type="dxa"/>
            <w:tcBorders>
              <w:left w:val="single" w:sz="2" w:space="0" w:color="000000"/>
              <w:bottom w:val="single" w:sz="2" w:space="0" w:color="000000"/>
              <w:right w:val="single" w:sz="2" w:space="0" w:color="000000"/>
            </w:tcBorders>
          </w:tcPr>
          <w:p w:rsidR="006728CA" w:rsidRPr="00AA57C6" w:rsidRDefault="006728CA" w:rsidP="00527C34">
            <w:pPr>
              <w:widowControl w:val="0"/>
              <w:suppressLineNumbers/>
              <w:suppressAutoHyphens/>
              <w:snapToGrid w:val="0"/>
              <w:spacing w:after="0" w:line="240" w:lineRule="auto"/>
              <w:jc w:val="center"/>
              <w:rPr>
                <w:rFonts w:ascii="Arial" w:hAnsi="Arial"/>
                <w:kern w:val="1"/>
                <w:sz w:val="24"/>
                <w:szCs w:val="24"/>
              </w:rPr>
            </w:pPr>
            <w:r w:rsidRPr="00AA57C6">
              <w:rPr>
                <w:rFonts w:ascii="Arial" w:hAnsi="Arial"/>
                <w:kern w:val="1"/>
                <w:sz w:val="20"/>
                <w:szCs w:val="20"/>
              </w:rPr>
              <w:t>4.8</w:t>
            </w:r>
          </w:p>
        </w:tc>
      </w:tr>
      <w:tr w:rsidR="00AA57C6" w:rsidRPr="00AA57C6" w:rsidTr="00C45898">
        <w:trPr>
          <w:gridAfter w:val="3"/>
          <w:wAfter w:w="2598" w:type="dxa"/>
          <w:trHeight w:val="314"/>
        </w:trPr>
        <w:tc>
          <w:tcPr>
            <w:tcW w:w="4097" w:type="dxa"/>
            <w:tcBorders>
              <w:left w:val="single" w:sz="2" w:space="0" w:color="000000"/>
              <w:bottom w:val="single" w:sz="2" w:space="0" w:color="000000"/>
            </w:tcBorders>
          </w:tcPr>
          <w:p w:rsidR="006728CA" w:rsidRPr="00AA57C6" w:rsidRDefault="006728CA" w:rsidP="00C45898">
            <w:pPr>
              <w:widowControl w:val="0"/>
              <w:suppressAutoHyphens/>
              <w:snapToGrid w:val="0"/>
              <w:spacing w:after="0" w:line="240" w:lineRule="auto"/>
              <w:rPr>
                <w:rFonts w:ascii="Arial" w:hAnsi="Arial"/>
                <w:kern w:val="1"/>
                <w:sz w:val="24"/>
                <w:szCs w:val="24"/>
              </w:rPr>
            </w:pPr>
            <w:r w:rsidRPr="00AA57C6">
              <w:rPr>
                <w:rFonts w:ascii="Arial" w:hAnsi="Arial" w:cs="Arial"/>
                <w:kern w:val="1"/>
                <w:sz w:val="20"/>
                <w:szCs w:val="20"/>
              </w:rPr>
              <w:t>Амбулаторно-поликлиническое обслуживание</w:t>
            </w:r>
          </w:p>
        </w:tc>
        <w:tc>
          <w:tcPr>
            <w:tcW w:w="703" w:type="dxa"/>
            <w:tcBorders>
              <w:left w:val="single" w:sz="2" w:space="0" w:color="000000"/>
              <w:bottom w:val="single" w:sz="2" w:space="0" w:color="000000"/>
            </w:tcBorders>
          </w:tcPr>
          <w:p w:rsidR="006728CA" w:rsidRPr="00AA57C6" w:rsidRDefault="006728CA" w:rsidP="00C45898">
            <w:pPr>
              <w:widowControl w:val="0"/>
              <w:suppressLineNumbers/>
              <w:suppressAutoHyphens/>
              <w:snapToGrid w:val="0"/>
              <w:spacing w:after="0" w:line="240" w:lineRule="auto"/>
              <w:jc w:val="center"/>
              <w:rPr>
                <w:rFonts w:ascii="Arial" w:hAnsi="Arial"/>
                <w:kern w:val="1"/>
                <w:sz w:val="24"/>
                <w:szCs w:val="24"/>
              </w:rPr>
            </w:pPr>
            <w:r w:rsidRPr="00AA57C6">
              <w:rPr>
                <w:rFonts w:ascii="Arial" w:hAnsi="Arial"/>
                <w:kern w:val="1"/>
                <w:sz w:val="20"/>
                <w:szCs w:val="20"/>
              </w:rPr>
              <w:t>3.4.1</w:t>
            </w:r>
          </w:p>
        </w:tc>
        <w:tc>
          <w:tcPr>
            <w:tcW w:w="3989" w:type="dxa"/>
            <w:tcBorders>
              <w:left w:val="single" w:sz="2" w:space="0" w:color="000000"/>
              <w:bottom w:val="single" w:sz="2" w:space="0" w:color="000000"/>
            </w:tcBorders>
          </w:tcPr>
          <w:p w:rsidR="006728CA" w:rsidRPr="00AA57C6" w:rsidRDefault="006728CA" w:rsidP="00527C34">
            <w:pPr>
              <w:widowControl w:val="0"/>
              <w:suppressAutoHyphens/>
              <w:snapToGrid w:val="0"/>
              <w:spacing w:after="0" w:line="240" w:lineRule="auto"/>
              <w:rPr>
                <w:rFonts w:ascii="Arial" w:hAnsi="Arial" w:cs="Arial"/>
                <w:kern w:val="1"/>
                <w:sz w:val="19"/>
                <w:szCs w:val="19"/>
              </w:rPr>
            </w:pPr>
            <w:r w:rsidRPr="00AA57C6">
              <w:rPr>
                <w:rFonts w:ascii="Arial" w:hAnsi="Arial" w:cs="Arial"/>
                <w:kern w:val="1"/>
                <w:sz w:val="19"/>
                <w:szCs w:val="19"/>
              </w:rPr>
              <w:t>Социальное обслуживание</w:t>
            </w:r>
          </w:p>
        </w:tc>
        <w:tc>
          <w:tcPr>
            <w:tcW w:w="866" w:type="dxa"/>
            <w:tcBorders>
              <w:left w:val="single" w:sz="2" w:space="0" w:color="000000"/>
              <w:bottom w:val="single" w:sz="2" w:space="0" w:color="000000"/>
              <w:right w:val="single" w:sz="2" w:space="0" w:color="000000"/>
            </w:tcBorders>
          </w:tcPr>
          <w:p w:rsidR="006728CA" w:rsidRPr="00AA57C6" w:rsidRDefault="006728CA" w:rsidP="00527C34">
            <w:pPr>
              <w:widowControl w:val="0"/>
              <w:suppressLineNumbers/>
              <w:suppressAutoHyphens/>
              <w:snapToGrid w:val="0"/>
              <w:spacing w:after="0" w:line="240" w:lineRule="auto"/>
              <w:jc w:val="center"/>
              <w:rPr>
                <w:rFonts w:ascii="Arial" w:hAnsi="Arial" w:cs="Arial"/>
                <w:kern w:val="1"/>
                <w:sz w:val="19"/>
                <w:szCs w:val="19"/>
              </w:rPr>
            </w:pPr>
            <w:r w:rsidRPr="00AA57C6">
              <w:rPr>
                <w:rFonts w:ascii="Arial" w:hAnsi="Arial"/>
                <w:kern w:val="1"/>
                <w:sz w:val="19"/>
                <w:szCs w:val="19"/>
              </w:rPr>
              <w:t>3.2</w:t>
            </w:r>
          </w:p>
        </w:tc>
      </w:tr>
      <w:tr w:rsidR="00AA57C6" w:rsidRPr="00AA57C6" w:rsidTr="00C45898">
        <w:trPr>
          <w:gridAfter w:val="3"/>
          <w:wAfter w:w="2598" w:type="dxa"/>
          <w:trHeight w:val="314"/>
        </w:trPr>
        <w:tc>
          <w:tcPr>
            <w:tcW w:w="4097" w:type="dxa"/>
            <w:tcBorders>
              <w:left w:val="single" w:sz="2" w:space="0" w:color="000000"/>
              <w:bottom w:val="single" w:sz="2" w:space="0" w:color="000000"/>
            </w:tcBorders>
          </w:tcPr>
          <w:p w:rsidR="006728CA" w:rsidRPr="00AA57C6" w:rsidRDefault="006728CA" w:rsidP="00670E00">
            <w:pPr>
              <w:widowControl w:val="0"/>
              <w:suppressAutoHyphens/>
              <w:snapToGrid w:val="0"/>
              <w:spacing w:after="0" w:line="240" w:lineRule="auto"/>
              <w:rPr>
                <w:rFonts w:ascii="Arial" w:hAnsi="Arial"/>
                <w:kern w:val="1"/>
                <w:sz w:val="24"/>
                <w:szCs w:val="24"/>
              </w:rPr>
            </w:pPr>
            <w:r w:rsidRPr="00AA57C6">
              <w:rPr>
                <w:rFonts w:ascii="Arial" w:hAnsi="Arial" w:cs="Arial"/>
                <w:kern w:val="1"/>
                <w:sz w:val="20"/>
                <w:szCs w:val="20"/>
              </w:rPr>
              <w:t>Дошкольное, начальное и среднее общее образование</w:t>
            </w:r>
          </w:p>
        </w:tc>
        <w:tc>
          <w:tcPr>
            <w:tcW w:w="703" w:type="dxa"/>
            <w:tcBorders>
              <w:left w:val="single" w:sz="2" w:space="0" w:color="000000"/>
              <w:bottom w:val="single" w:sz="2" w:space="0" w:color="000000"/>
            </w:tcBorders>
          </w:tcPr>
          <w:p w:rsidR="006728CA" w:rsidRPr="00AA57C6" w:rsidRDefault="006728CA" w:rsidP="00670E00">
            <w:pPr>
              <w:widowControl w:val="0"/>
              <w:suppressLineNumbers/>
              <w:suppressAutoHyphens/>
              <w:snapToGrid w:val="0"/>
              <w:spacing w:after="0" w:line="240" w:lineRule="auto"/>
              <w:jc w:val="center"/>
              <w:rPr>
                <w:rFonts w:ascii="Arial" w:hAnsi="Arial"/>
                <w:kern w:val="1"/>
                <w:sz w:val="24"/>
                <w:szCs w:val="24"/>
              </w:rPr>
            </w:pPr>
            <w:r w:rsidRPr="00AA57C6">
              <w:rPr>
                <w:rFonts w:ascii="Arial" w:hAnsi="Arial"/>
                <w:kern w:val="1"/>
                <w:sz w:val="20"/>
                <w:szCs w:val="20"/>
              </w:rPr>
              <w:t>3.5.1</w:t>
            </w:r>
          </w:p>
        </w:tc>
        <w:tc>
          <w:tcPr>
            <w:tcW w:w="3989" w:type="dxa"/>
            <w:tcBorders>
              <w:left w:val="single" w:sz="2" w:space="0" w:color="000000"/>
              <w:bottom w:val="single" w:sz="2" w:space="0" w:color="000000"/>
            </w:tcBorders>
          </w:tcPr>
          <w:p w:rsidR="006728CA" w:rsidRPr="00AA57C6" w:rsidRDefault="006728CA" w:rsidP="00527C34">
            <w:pPr>
              <w:widowControl w:val="0"/>
              <w:suppressAutoHyphens/>
              <w:snapToGrid w:val="0"/>
              <w:spacing w:after="0" w:line="240" w:lineRule="auto"/>
              <w:rPr>
                <w:rFonts w:ascii="Arial" w:hAnsi="Arial" w:cs="Arial"/>
                <w:kern w:val="1"/>
                <w:sz w:val="19"/>
                <w:szCs w:val="19"/>
              </w:rPr>
            </w:pPr>
            <w:r w:rsidRPr="00AA57C6">
              <w:rPr>
                <w:rFonts w:ascii="Arial" w:hAnsi="Arial" w:cs="Arial"/>
                <w:kern w:val="1"/>
                <w:sz w:val="19"/>
                <w:szCs w:val="19"/>
              </w:rPr>
              <w:t>Стационарное медицинское обслуживание</w:t>
            </w:r>
          </w:p>
        </w:tc>
        <w:tc>
          <w:tcPr>
            <w:tcW w:w="866" w:type="dxa"/>
            <w:tcBorders>
              <w:top w:val="single" w:sz="2" w:space="0" w:color="000000"/>
              <w:left w:val="single" w:sz="2" w:space="0" w:color="000000"/>
              <w:bottom w:val="single" w:sz="2" w:space="0" w:color="000000"/>
              <w:right w:val="single" w:sz="2" w:space="0" w:color="000000"/>
            </w:tcBorders>
          </w:tcPr>
          <w:p w:rsidR="006728CA" w:rsidRPr="00AA57C6" w:rsidRDefault="006728CA" w:rsidP="00527C34">
            <w:pPr>
              <w:widowControl w:val="0"/>
              <w:suppressLineNumbers/>
              <w:suppressAutoHyphens/>
              <w:snapToGrid w:val="0"/>
              <w:spacing w:after="0" w:line="240" w:lineRule="auto"/>
              <w:jc w:val="center"/>
              <w:rPr>
                <w:rFonts w:ascii="Arial" w:hAnsi="Arial" w:cs="Arial"/>
                <w:kern w:val="1"/>
                <w:sz w:val="19"/>
                <w:szCs w:val="19"/>
              </w:rPr>
            </w:pPr>
            <w:r w:rsidRPr="00AA57C6">
              <w:rPr>
                <w:rFonts w:ascii="Arial" w:hAnsi="Arial"/>
                <w:kern w:val="1"/>
                <w:sz w:val="19"/>
                <w:szCs w:val="19"/>
              </w:rPr>
              <w:t>3.4.2</w:t>
            </w:r>
          </w:p>
        </w:tc>
      </w:tr>
      <w:tr w:rsidR="00AA57C6" w:rsidRPr="00AA57C6" w:rsidTr="00C45898">
        <w:trPr>
          <w:gridAfter w:val="3"/>
          <w:wAfter w:w="2598" w:type="dxa"/>
        </w:trPr>
        <w:tc>
          <w:tcPr>
            <w:tcW w:w="4097" w:type="dxa"/>
            <w:tcBorders>
              <w:left w:val="single" w:sz="2" w:space="0" w:color="000000"/>
              <w:bottom w:val="single" w:sz="2" w:space="0" w:color="000000"/>
            </w:tcBorders>
          </w:tcPr>
          <w:p w:rsidR="006728CA" w:rsidRPr="00AA57C6" w:rsidRDefault="006728CA" w:rsidP="00670E00">
            <w:pPr>
              <w:widowControl w:val="0"/>
              <w:suppressAutoHyphens/>
              <w:snapToGrid w:val="0"/>
              <w:spacing w:after="0" w:line="240" w:lineRule="auto"/>
              <w:rPr>
                <w:rFonts w:ascii="Arial" w:hAnsi="Arial"/>
                <w:kern w:val="1"/>
                <w:sz w:val="24"/>
                <w:szCs w:val="24"/>
              </w:rPr>
            </w:pPr>
            <w:r w:rsidRPr="00AA57C6">
              <w:rPr>
                <w:rFonts w:ascii="Arial" w:hAnsi="Arial" w:cs="Arial"/>
                <w:kern w:val="1"/>
                <w:sz w:val="20"/>
                <w:szCs w:val="20"/>
              </w:rPr>
              <w:t>Культурное развитие</w:t>
            </w:r>
          </w:p>
        </w:tc>
        <w:tc>
          <w:tcPr>
            <w:tcW w:w="703" w:type="dxa"/>
            <w:tcBorders>
              <w:left w:val="single" w:sz="2" w:space="0" w:color="000000"/>
              <w:bottom w:val="single" w:sz="2" w:space="0" w:color="000000"/>
            </w:tcBorders>
          </w:tcPr>
          <w:p w:rsidR="006728CA" w:rsidRPr="00AA57C6" w:rsidRDefault="006728CA" w:rsidP="00670E00">
            <w:pPr>
              <w:widowControl w:val="0"/>
              <w:suppressLineNumbers/>
              <w:suppressAutoHyphens/>
              <w:snapToGrid w:val="0"/>
              <w:spacing w:after="0" w:line="240" w:lineRule="auto"/>
              <w:jc w:val="center"/>
              <w:rPr>
                <w:rFonts w:ascii="Arial" w:hAnsi="Arial"/>
                <w:kern w:val="1"/>
                <w:sz w:val="24"/>
                <w:szCs w:val="24"/>
              </w:rPr>
            </w:pPr>
            <w:r w:rsidRPr="00AA57C6">
              <w:rPr>
                <w:rFonts w:ascii="Arial" w:hAnsi="Arial"/>
                <w:kern w:val="1"/>
                <w:sz w:val="20"/>
                <w:szCs w:val="20"/>
              </w:rPr>
              <w:t>3.6</w:t>
            </w:r>
          </w:p>
        </w:tc>
        <w:tc>
          <w:tcPr>
            <w:tcW w:w="3989" w:type="dxa"/>
            <w:tcBorders>
              <w:left w:val="single" w:sz="2" w:space="0" w:color="000000"/>
              <w:bottom w:val="single" w:sz="2" w:space="0" w:color="000000"/>
            </w:tcBorders>
          </w:tcPr>
          <w:p w:rsidR="006728CA" w:rsidRPr="00AA57C6" w:rsidRDefault="006728CA" w:rsidP="00670E00">
            <w:pPr>
              <w:widowControl w:val="0"/>
              <w:suppressAutoHyphens/>
              <w:snapToGrid w:val="0"/>
              <w:spacing w:after="0" w:line="240" w:lineRule="auto"/>
              <w:rPr>
                <w:rFonts w:ascii="Arial" w:hAnsi="Arial" w:cs="Arial"/>
                <w:kern w:val="1"/>
                <w:sz w:val="19"/>
                <w:szCs w:val="19"/>
              </w:rPr>
            </w:pPr>
          </w:p>
        </w:tc>
        <w:tc>
          <w:tcPr>
            <w:tcW w:w="866" w:type="dxa"/>
            <w:tcBorders>
              <w:top w:val="single" w:sz="2" w:space="0" w:color="000000"/>
              <w:left w:val="single" w:sz="2" w:space="0" w:color="000000"/>
              <w:bottom w:val="single" w:sz="2" w:space="0" w:color="000000"/>
              <w:right w:val="single" w:sz="2" w:space="0" w:color="000000"/>
            </w:tcBorders>
          </w:tcPr>
          <w:p w:rsidR="006728CA" w:rsidRPr="00AA57C6" w:rsidRDefault="006728CA" w:rsidP="00670E00">
            <w:pPr>
              <w:widowControl w:val="0"/>
              <w:suppressLineNumbers/>
              <w:suppressAutoHyphens/>
              <w:snapToGrid w:val="0"/>
              <w:spacing w:after="0" w:line="240" w:lineRule="auto"/>
              <w:jc w:val="center"/>
              <w:rPr>
                <w:rFonts w:ascii="Arial" w:hAnsi="Arial" w:cs="Arial"/>
                <w:kern w:val="1"/>
                <w:sz w:val="19"/>
                <w:szCs w:val="19"/>
              </w:rPr>
            </w:pPr>
          </w:p>
        </w:tc>
      </w:tr>
      <w:tr w:rsidR="00AA57C6" w:rsidRPr="00AA57C6" w:rsidTr="00C45898">
        <w:trPr>
          <w:gridAfter w:val="3"/>
          <w:wAfter w:w="2598" w:type="dxa"/>
        </w:trPr>
        <w:tc>
          <w:tcPr>
            <w:tcW w:w="4097" w:type="dxa"/>
            <w:tcBorders>
              <w:left w:val="single" w:sz="2" w:space="0" w:color="000000"/>
              <w:bottom w:val="single" w:sz="2" w:space="0" w:color="000000"/>
            </w:tcBorders>
          </w:tcPr>
          <w:p w:rsidR="006728CA" w:rsidRPr="00AA57C6" w:rsidRDefault="006728CA" w:rsidP="00670E00">
            <w:pPr>
              <w:widowControl w:val="0"/>
              <w:suppressAutoHyphens/>
              <w:snapToGrid w:val="0"/>
              <w:spacing w:after="0" w:line="240" w:lineRule="auto"/>
              <w:rPr>
                <w:rFonts w:ascii="Arial" w:hAnsi="Arial"/>
                <w:kern w:val="1"/>
                <w:sz w:val="24"/>
                <w:szCs w:val="24"/>
              </w:rPr>
            </w:pPr>
            <w:r w:rsidRPr="00AA57C6">
              <w:rPr>
                <w:rFonts w:ascii="Arial" w:hAnsi="Arial" w:cs="Arial"/>
                <w:kern w:val="1"/>
                <w:sz w:val="19"/>
                <w:szCs w:val="19"/>
              </w:rPr>
              <w:t>Общественное управление</w:t>
            </w:r>
          </w:p>
        </w:tc>
        <w:tc>
          <w:tcPr>
            <w:tcW w:w="703" w:type="dxa"/>
            <w:tcBorders>
              <w:left w:val="single" w:sz="2" w:space="0" w:color="000000"/>
              <w:bottom w:val="single" w:sz="2" w:space="0" w:color="000000"/>
            </w:tcBorders>
          </w:tcPr>
          <w:p w:rsidR="006728CA" w:rsidRPr="00AA57C6" w:rsidRDefault="006728CA" w:rsidP="00670E00">
            <w:pPr>
              <w:widowControl w:val="0"/>
              <w:suppressLineNumbers/>
              <w:suppressAutoHyphens/>
              <w:snapToGrid w:val="0"/>
              <w:spacing w:after="0" w:line="240" w:lineRule="auto"/>
              <w:jc w:val="center"/>
              <w:rPr>
                <w:rFonts w:ascii="Arial" w:hAnsi="Arial"/>
                <w:kern w:val="1"/>
                <w:sz w:val="24"/>
                <w:szCs w:val="24"/>
              </w:rPr>
            </w:pPr>
            <w:r w:rsidRPr="00AA57C6">
              <w:rPr>
                <w:rFonts w:ascii="Arial" w:hAnsi="Arial"/>
                <w:kern w:val="1"/>
                <w:sz w:val="19"/>
                <w:szCs w:val="19"/>
              </w:rPr>
              <w:t>3.8</w:t>
            </w:r>
          </w:p>
        </w:tc>
        <w:tc>
          <w:tcPr>
            <w:tcW w:w="3989" w:type="dxa"/>
            <w:tcBorders>
              <w:left w:val="single" w:sz="2" w:space="0" w:color="000000"/>
              <w:bottom w:val="single" w:sz="2" w:space="0" w:color="000000"/>
            </w:tcBorders>
          </w:tcPr>
          <w:p w:rsidR="006728CA" w:rsidRPr="00AA57C6" w:rsidRDefault="006728CA" w:rsidP="00670E00">
            <w:pPr>
              <w:widowControl w:val="0"/>
              <w:suppressLineNumbers/>
              <w:suppressAutoHyphens/>
              <w:snapToGrid w:val="0"/>
              <w:spacing w:after="0" w:line="240" w:lineRule="auto"/>
              <w:rPr>
                <w:rFonts w:ascii="Arial" w:hAnsi="Arial"/>
                <w:kern w:val="1"/>
                <w:sz w:val="24"/>
                <w:szCs w:val="24"/>
              </w:rPr>
            </w:pPr>
          </w:p>
        </w:tc>
        <w:tc>
          <w:tcPr>
            <w:tcW w:w="866" w:type="dxa"/>
            <w:tcBorders>
              <w:top w:val="single" w:sz="2" w:space="0" w:color="000000"/>
              <w:left w:val="single" w:sz="2" w:space="0" w:color="000000"/>
              <w:bottom w:val="single" w:sz="2" w:space="0" w:color="000000"/>
              <w:right w:val="single" w:sz="2" w:space="0" w:color="000000"/>
            </w:tcBorders>
          </w:tcPr>
          <w:p w:rsidR="006728CA" w:rsidRPr="00AA57C6" w:rsidRDefault="006728CA" w:rsidP="00670E00">
            <w:pPr>
              <w:widowControl w:val="0"/>
              <w:suppressAutoHyphens/>
              <w:snapToGrid w:val="0"/>
              <w:spacing w:after="0" w:line="240" w:lineRule="auto"/>
              <w:jc w:val="center"/>
              <w:rPr>
                <w:rFonts w:ascii="Arial" w:hAnsi="Arial"/>
                <w:kern w:val="1"/>
                <w:sz w:val="24"/>
                <w:szCs w:val="24"/>
              </w:rPr>
            </w:pPr>
          </w:p>
        </w:tc>
      </w:tr>
      <w:tr w:rsidR="00AA57C6" w:rsidRPr="00AA57C6" w:rsidTr="00C45898">
        <w:trPr>
          <w:gridAfter w:val="3"/>
          <w:wAfter w:w="2598" w:type="dxa"/>
        </w:trPr>
        <w:tc>
          <w:tcPr>
            <w:tcW w:w="4097" w:type="dxa"/>
            <w:tcBorders>
              <w:left w:val="single" w:sz="2" w:space="0" w:color="000000"/>
              <w:bottom w:val="single" w:sz="2" w:space="0" w:color="000000"/>
            </w:tcBorders>
          </w:tcPr>
          <w:p w:rsidR="006728CA" w:rsidRPr="00AA57C6" w:rsidRDefault="006728CA" w:rsidP="00FC3A6D">
            <w:pPr>
              <w:widowControl w:val="0"/>
              <w:suppressLineNumbers/>
              <w:suppressAutoHyphens/>
              <w:snapToGrid w:val="0"/>
              <w:spacing w:after="0" w:line="240" w:lineRule="auto"/>
              <w:rPr>
                <w:rFonts w:ascii="Arial" w:hAnsi="Arial"/>
                <w:kern w:val="1"/>
                <w:sz w:val="19"/>
                <w:szCs w:val="19"/>
              </w:rPr>
            </w:pPr>
            <w:r w:rsidRPr="00AA57C6">
              <w:rPr>
                <w:rFonts w:ascii="Arial" w:hAnsi="Arial"/>
                <w:kern w:val="1"/>
                <w:sz w:val="19"/>
                <w:szCs w:val="19"/>
              </w:rPr>
              <w:lastRenderedPageBreak/>
              <w:t xml:space="preserve">Обеспечение деятельности в области гидрометеорологии и смежных с ней областях </w:t>
            </w:r>
          </w:p>
        </w:tc>
        <w:tc>
          <w:tcPr>
            <w:tcW w:w="703" w:type="dxa"/>
            <w:tcBorders>
              <w:left w:val="single" w:sz="2" w:space="0" w:color="000000"/>
              <w:bottom w:val="single" w:sz="2" w:space="0" w:color="000000"/>
            </w:tcBorders>
          </w:tcPr>
          <w:p w:rsidR="006728CA" w:rsidRPr="00AA57C6" w:rsidRDefault="006728CA" w:rsidP="00670E00">
            <w:pPr>
              <w:widowControl w:val="0"/>
              <w:suppressAutoHyphens/>
              <w:snapToGrid w:val="0"/>
              <w:spacing w:after="0" w:line="240" w:lineRule="auto"/>
              <w:jc w:val="center"/>
              <w:rPr>
                <w:rFonts w:ascii="Arial" w:hAnsi="Arial"/>
                <w:kern w:val="1"/>
                <w:sz w:val="19"/>
                <w:szCs w:val="19"/>
              </w:rPr>
            </w:pPr>
            <w:r w:rsidRPr="00AA57C6">
              <w:rPr>
                <w:rFonts w:ascii="Arial" w:hAnsi="Arial"/>
                <w:kern w:val="1"/>
                <w:sz w:val="19"/>
                <w:szCs w:val="19"/>
              </w:rPr>
              <w:t>3.9.1</w:t>
            </w:r>
          </w:p>
        </w:tc>
        <w:tc>
          <w:tcPr>
            <w:tcW w:w="3989" w:type="dxa"/>
            <w:tcBorders>
              <w:left w:val="single" w:sz="2" w:space="0" w:color="000000"/>
              <w:bottom w:val="single" w:sz="2" w:space="0" w:color="000000"/>
            </w:tcBorders>
          </w:tcPr>
          <w:p w:rsidR="006728CA" w:rsidRPr="00AA57C6" w:rsidRDefault="006728CA" w:rsidP="00670E00">
            <w:pPr>
              <w:widowControl w:val="0"/>
              <w:suppressLineNumbers/>
              <w:suppressAutoHyphens/>
              <w:snapToGrid w:val="0"/>
              <w:spacing w:after="0" w:line="240" w:lineRule="auto"/>
              <w:rPr>
                <w:rFonts w:ascii="Arial" w:hAnsi="Arial"/>
                <w:kern w:val="1"/>
                <w:sz w:val="19"/>
                <w:szCs w:val="19"/>
              </w:rPr>
            </w:pPr>
          </w:p>
        </w:tc>
        <w:tc>
          <w:tcPr>
            <w:tcW w:w="866" w:type="dxa"/>
            <w:tcBorders>
              <w:top w:val="single" w:sz="2" w:space="0" w:color="000000"/>
              <w:left w:val="single" w:sz="2" w:space="0" w:color="000000"/>
              <w:bottom w:val="single" w:sz="2" w:space="0" w:color="000000"/>
              <w:right w:val="single" w:sz="2" w:space="0" w:color="000000"/>
            </w:tcBorders>
          </w:tcPr>
          <w:p w:rsidR="006728CA" w:rsidRPr="00AA57C6" w:rsidRDefault="006728CA" w:rsidP="00670E00">
            <w:pPr>
              <w:widowControl w:val="0"/>
              <w:suppressAutoHyphens/>
              <w:snapToGrid w:val="0"/>
              <w:spacing w:after="0" w:line="240" w:lineRule="auto"/>
              <w:jc w:val="center"/>
              <w:rPr>
                <w:rFonts w:ascii="Arial" w:hAnsi="Arial" w:cs="Arial"/>
                <w:kern w:val="1"/>
                <w:sz w:val="19"/>
                <w:szCs w:val="19"/>
              </w:rPr>
            </w:pPr>
          </w:p>
        </w:tc>
      </w:tr>
      <w:tr w:rsidR="00AA57C6" w:rsidRPr="00AA57C6" w:rsidTr="00C45898">
        <w:trPr>
          <w:gridAfter w:val="3"/>
          <w:wAfter w:w="2598" w:type="dxa"/>
        </w:trPr>
        <w:tc>
          <w:tcPr>
            <w:tcW w:w="4097" w:type="dxa"/>
            <w:tcBorders>
              <w:left w:val="single" w:sz="2" w:space="0" w:color="000000"/>
              <w:bottom w:val="single" w:sz="2" w:space="0" w:color="000000"/>
            </w:tcBorders>
          </w:tcPr>
          <w:p w:rsidR="006728CA" w:rsidRPr="00AA57C6" w:rsidRDefault="006728CA" w:rsidP="00527C34">
            <w:pPr>
              <w:widowControl w:val="0"/>
              <w:suppressAutoHyphens/>
              <w:snapToGrid w:val="0"/>
              <w:spacing w:after="0" w:line="240" w:lineRule="auto"/>
              <w:rPr>
                <w:rFonts w:ascii="Arial" w:hAnsi="Arial"/>
                <w:kern w:val="1"/>
                <w:sz w:val="24"/>
                <w:szCs w:val="24"/>
              </w:rPr>
            </w:pPr>
            <w:r w:rsidRPr="00AA57C6">
              <w:rPr>
                <w:rFonts w:ascii="Arial" w:hAnsi="Arial" w:cs="Arial"/>
                <w:kern w:val="1"/>
                <w:sz w:val="20"/>
                <w:szCs w:val="20"/>
              </w:rPr>
              <w:t>Деловое управление</w:t>
            </w:r>
          </w:p>
        </w:tc>
        <w:tc>
          <w:tcPr>
            <w:tcW w:w="703" w:type="dxa"/>
            <w:tcBorders>
              <w:left w:val="single" w:sz="2" w:space="0" w:color="000000"/>
              <w:bottom w:val="single" w:sz="2" w:space="0" w:color="000000"/>
            </w:tcBorders>
          </w:tcPr>
          <w:p w:rsidR="006728CA" w:rsidRPr="00AA57C6" w:rsidRDefault="006728CA" w:rsidP="00527C34">
            <w:pPr>
              <w:widowControl w:val="0"/>
              <w:suppressLineNumbers/>
              <w:suppressAutoHyphens/>
              <w:snapToGrid w:val="0"/>
              <w:spacing w:after="0" w:line="240" w:lineRule="auto"/>
              <w:jc w:val="center"/>
              <w:rPr>
                <w:rFonts w:ascii="Arial" w:hAnsi="Arial"/>
                <w:kern w:val="1"/>
                <w:sz w:val="24"/>
                <w:szCs w:val="24"/>
              </w:rPr>
            </w:pPr>
            <w:r w:rsidRPr="00AA57C6">
              <w:rPr>
                <w:rFonts w:ascii="Arial" w:hAnsi="Arial"/>
                <w:kern w:val="1"/>
                <w:sz w:val="20"/>
                <w:szCs w:val="20"/>
              </w:rPr>
              <w:t>4.1</w:t>
            </w:r>
          </w:p>
        </w:tc>
        <w:tc>
          <w:tcPr>
            <w:tcW w:w="3989" w:type="dxa"/>
            <w:tcBorders>
              <w:left w:val="single" w:sz="2" w:space="0" w:color="000000"/>
              <w:bottom w:val="single" w:sz="2" w:space="0" w:color="000000"/>
            </w:tcBorders>
          </w:tcPr>
          <w:p w:rsidR="006728CA" w:rsidRPr="00AA57C6" w:rsidRDefault="006728CA" w:rsidP="00670E00">
            <w:pPr>
              <w:widowControl w:val="0"/>
              <w:suppressLineNumbers/>
              <w:suppressAutoHyphens/>
              <w:snapToGrid w:val="0"/>
              <w:spacing w:after="0" w:line="240" w:lineRule="auto"/>
              <w:rPr>
                <w:rFonts w:ascii="Arial" w:hAnsi="Arial"/>
                <w:kern w:val="1"/>
                <w:sz w:val="19"/>
                <w:szCs w:val="19"/>
              </w:rPr>
            </w:pPr>
          </w:p>
        </w:tc>
        <w:tc>
          <w:tcPr>
            <w:tcW w:w="866" w:type="dxa"/>
            <w:tcBorders>
              <w:left w:val="single" w:sz="2" w:space="0" w:color="000000"/>
              <w:bottom w:val="single" w:sz="2" w:space="0" w:color="000000"/>
              <w:right w:val="single" w:sz="2" w:space="0" w:color="000000"/>
            </w:tcBorders>
          </w:tcPr>
          <w:p w:rsidR="006728CA" w:rsidRPr="00AA57C6" w:rsidRDefault="006728CA" w:rsidP="00670E00">
            <w:pPr>
              <w:widowControl w:val="0"/>
              <w:suppressAutoHyphens/>
              <w:snapToGrid w:val="0"/>
              <w:spacing w:after="0" w:line="240" w:lineRule="auto"/>
              <w:jc w:val="center"/>
              <w:rPr>
                <w:rFonts w:ascii="Arial" w:hAnsi="Arial" w:cs="Arial"/>
                <w:kern w:val="1"/>
                <w:sz w:val="19"/>
                <w:szCs w:val="19"/>
              </w:rPr>
            </w:pPr>
          </w:p>
        </w:tc>
      </w:tr>
      <w:tr w:rsidR="00AA57C6" w:rsidRPr="00AA57C6" w:rsidTr="00C45898">
        <w:trPr>
          <w:gridAfter w:val="3"/>
          <w:wAfter w:w="2598" w:type="dxa"/>
        </w:trPr>
        <w:tc>
          <w:tcPr>
            <w:tcW w:w="4097" w:type="dxa"/>
            <w:tcBorders>
              <w:left w:val="single" w:sz="2" w:space="0" w:color="000000"/>
              <w:bottom w:val="single" w:sz="2" w:space="0" w:color="000000"/>
            </w:tcBorders>
          </w:tcPr>
          <w:p w:rsidR="006728CA" w:rsidRPr="00AA57C6" w:rsidRDefault="006728CA" w:rsidP="00670E00">
            <w:pPr>
              <w:widowControl w:val="0"/>
              <w:suppressAutoHyphens/>
              <w:snapToGrid w:val="0"/>
              <w:spacing w:after="0" w:line="240" w:lineRule="auto"/>
              <w:rPr>
                <w:rFonts w:ascii="Arial" w:hAnsi="Arial"/>
                <w:kern w:val="1"/>
                <w:sz w:val="24"/>
                <w:szCs w:val="24"/>
              </w:rPr>
            </w:pPr>
            <w:r w:rsidRPr="00AA57C6">
              <w:rPr>
                <w:rFonts w:ascii="Arial" w:hAnsi="Arial" w:cs="Arial"/>
                <w:kern w:val="1"/>
                <w:sz w:val="19"/>
                <w:szCs w:val="19"/>
              </w:rPr>
              <w:t>Магазины</w:t>
            </w:r>
          </w:p>
        </w:tc>
        <w:tc>
          <w:tcPr>
            <w:tcW w:w="703" w:type="dxa"/>
            <w:tcBorders>
              <w:left w:val="single" w:sz="2" w:space="0" w:color="000000"/>
              <w:bottom w:val="single" w:sz="2" w:space="0" w:color="000000"/>
            </w:tcBorders>
          </w:tcPr>
          <w:p w:rsidR="006728CA" w:rsidRPr="00AA57C6" w:rsidRDefault="006728CA" w:rsidP="00670E00">
            <w:pPr>
              <w:widowControl w:val="0"/>
              <w:suppressLineNumbers/>
              <w:suppressAutoHyphens/>
              <w:snapToGrid w:val="0"/>
              <w:spacing w:after="0" w:line="240" w:lineRule="auto"/>
              <w:jc w:val="center"/>
              <w:rPr>
                <w:rFonts w:ascii="Arial" w:hAnsi="Arial"/>
                <w:kern w:val="1"/>
                <w:sz w:val="24"/>
                <w:szCs w:val="24"/>
              </w:rPr>
            </w:pPr>
            <w:r w:rsidRPr="00AA57C6">
              <w:rPr>
                <w:rFonts w:ascii="Arial" w:hAnsi="Arial"/>
                <w:kern w:val="1"/>
                <w:sz w:val="19"/>
                <w:szCs w:val="19"/>
              </w:rPr>
              <w:t>4.4</w:t>
            </w:r>
          </w:p>
        </w:tc>
        <w:tc>
          <w:tcPr>
            <w:tcW w:w="3989" w:type="dxa"/>
            <w:tcBorders>
              <w:left w:val="single" w:sz="2" w:space="0" w:color="000000"/>
              <w:bottom w:val="single" w:sz="2" w:space="0" w:color="000000"/>
            </w:tcBorders>
          </w:tcPr>
          <w:p w:rsidR="006728CA" w:rsidRPr="00AA57C6" w:rsidRDefault="006728CA" w:rsidP="00670E00">
            <w:pPr>
              <w:widowControl w:val="0"/>
              <w:suppressLineNumbers/>
              <w:suppressAutoHyphens/>
              <w:snapToGrid w:val="0"/>
              <w:spacing w:after="0" w:line="240" w:lineRule="auto"/>
              <w:rPr>
                <w:rFonts w:ascii="Arial" w:hAnsi="Arial"/>
                <w:kern w:val="1"/>
                <w:sz w:val="19"/>
                <w:szCs w:val="19"/>
              </w:rPr>
            </w:pPr>
          </w:p>
        </w:tc>
        <w:tc>
          <w:tcPr>
            <w:tcW w:w="866" w:type="dxa"/>
            <w:tcBorders>
              <w:left w:val="single" w:sz="2" w:space="0" w:color="000000"/>
              <w:bottom w:val="single" w:sz="2" w:space="0" w:color="000000"/>
              <w:right w:val="single" w:sz="2" w:space="0" w:color="000000"/>
            </w:tcBorders>
          </w:tcPr>
          <w:p w:rsidR="006728CA" w:rsidRPr="00AA57C6" w:rsidRDefault="006728CA" w:rsidP="00670E00">
            <w:pPr>
              <w:widowControl w:val="0"/>
              <w:suppressAutoHyphens/>
              <w:snapToGrid w:val="0"/>
              <w:spacing w:after="0" w:line="240" w:lineRule="auto"/>
              <w:jc w:val="center"/>
              <w:rPr>
                <w:rFonts w:ascii="Arial" w:hAnsi="Arial" w:cs="Arial"/>
                <w:kern w:val="1"/>
                <w:sz w:val="19"/>
                <w:szCs w:val="19"/>
              </w:rPr>
            </w:pPr>
          </w:p>
        </w:tc>
      </w:tr>
      <w:tr w:rsidR="00AA57C6" w:rsidRPr="00AA57C6" w:rsidTr="00C45898">
        <w:trPr>
          <w:gridAfter w:val="3"/>
          <w:wAfter w:w="2598" w:type="dxa"/>
        </w:trPr>
        <w:tc>
          <w:tcPr>
            <w:tcW w:w="4097" w:type="dxa"/>
            <w:tcBorders>
              <w:left w:val="single" w:sz="2" w:space="0" w:color="000000"/>
              <w:bottom w:val="single" w:sz="2" w:space="0" w:color="000000"/>
            </w:tcBorders>
          </w:tcPr>
          <w:p w:rsidR="006728CA" w:rsidRPr="00AA57C6" w:rsidRDefault="006728CA" w:rsidP="00670E00">
            <w:pPr>
              <w:widowControl w:val="0"/>
              <w:suppressAutoHyphens/>
              <w:snapToGrid w:val="0"/>
              <w:spacing w:after="0" w:line="240" w:lineRule="auto"/>
              <w:rPr>
                <w:rFonts w:ascii="Arial" w:hAnsi="Arial"/>
                <w:kern w:val="1"/>
                <w:sz w:val="24"/>
                <w:szCs w:val="24"/>
              </w:rPr>
            </w:pPr>
            <w:r w:rsidRPr="00AA57C6">
              <w:rPr>
                <w:rFonts w:ascii="Arial" w:hAnsi="Arial" w:cs="Arial"/>
                <w:kern w:val="1"/>
                <w:sz w:val="19"/>
                <w:szCs w:val="19"/>
              </w:rPr>
              <w:t>Банковская и страховая деятельность</w:t>
            </w:r>
          </w:p>
        </w:tc>
        <w:tc>
          <w:tcPr>
            <w:tcW w:w="703" w:type="dxa"/>
            <w:tcBorders>
              <w:left w:val="single" w:sz="2" w:space="0" w:color="000000"/>
              <w:bottom w:val="single" w:sz="2" w:space="0" w:color="000000"/>
            </w:tcBorders>
          </w:tcPr>
          <w:p w:rsidR="006728CA" w:rsidRPr="00AA57C6" w:rsidRDefault="006728CA" w:rsidP="00670E00">
            <w:pPr>
              <w:widowControl w:val="0"/>
              <w:suppressLineNumbers/>
              <w:suppressAutoHyphens/>
              <w:snapToGrid w:val="0"/>
              <w:spacing w:after="0" w:line="240" w:lineRule="auto"/>
              <w:jc w:val="center"/>
              <w:rPr>
                <w:rFonts w:ascii="Arial" w:hAnsi="Arial"/>
                <w:kern w:val="1"/>
                <w:sz w:val="24"/>
                <w:szCs w:val="24"/>
              </w:rPr>
            </w:pPr>
            <w:r w:rsidRPr="00AA57C6">
              <w:rPr>
                <w:rFonts w:ascii="Arial" w:hAnsi="Arial"/>
                <w:kern w:val="1"/>
                <w:sz w:val="19"/>
                <w:szCs w:val="19"/>
              </w:rPr>
              <w:t>4.5</w:t>
            </w:r>
          </w:p>
        </w:tc>
        <w:tc>
          <w:tcPr>
            <w:tcW w:w="3989" w:type="dxa"/>
            <w:tcBorders>
              <w:left w:val="single" w:sz="2" w:space="0" w:color="000000"/>
              <w:bottom w:val="single" w:sz="2" w:space="0" w:color="000000"/>
            </w:tcBorders>
          </w:tcPr>
          <w:p w:rsidR="006728CA" w:rsidRPr="00AA57C6" w:rsidRDefault="006728CA" w:rsidP="00670E00">
            <w:pPr>
              <w:widowControl w:val="0"/>
              <w:suppressLineNumbers/>
              <w:suppressAutoHyphens/>
              <w:snapToGrid w:val="0"/>
              <w:spacing w:after="0" w:line="240" w:lineRule="auto"/>
              <w:rPr>
                <w:rFonts w:ascii="Arial" w:hAnsi="Arial"/>
                <w:kern w:val="1"/>
                <w:sz w:val="19"/>
                <w:szCs w:val="19"/>
              </w:rPr>
            </w:pPr>
          </w:p>
        </w:tc>
        <w:tc>
          <w:tcPr>
            <w:tcW w:w="866" w:type="dxa"/>
            <w:tcBorders>
              <w:left w:val="single" w:sz="2" w:space="0" w:color="000000"/>
              <w:bottom w:val="single" w:sz="2" w:space="0" w:color="000000"/>
              <w:right w:val="single" w:sz="2" w:space="0" w:color="000000"/>
            </w:tcBorders>
          </w:tcPr>
          <w:p w:rsidR="006728CA" w:rsidRPr="00AA57C6" w:rsidRDefault="006728CA" w:rsidP="00670E00">
            <w:pPr>
              <w:widowControl w:val="0"/>
              <w:suppressAutoHyphens/>
              <w:snapToGrid w:val="0"/>
              <w:spacing w:after="0" w:line="240" w:lineRule="auto"/>
              <w:jc w:val="center"/>
              <w:rPr>
                <w:rFonts w:ascii="Arial" w:hAnsi="Arial" w:cs="Arial"/>
                <w:kern w:val="1"/>
                <w:sz w:val="19"/>
                <w:szCs w:val="19"/>
              </w:rPr>
            </w:pPr>
          </w:p>
        </w:tc>
      </w:tr>
      <w:tr w:rsidR="00AA57C6" w:rsidRPr="00AA57C6" w:rsidTr="00C45898">
        <w:trPr>
          <w:gridAfter w:val="3"/>
          <w:wAfter w:w="2598" w:type="dxa"/>
        </w:trPr>
        <w:tc>
          <w:tcPr>
            <w:tcW w:w="4097" w:type="dxa"/>
            <w:tcBorders>
              <w:left w:val="single" w:sz="2" w:space="0" w:color="000000"/>
              <w:bottom w:val="single" w:sz="2" w:space="0" w:color="000000"/>
            </w:tcBorders>
          </w:tcPr>
          <w:p w:rsidR="006728CA" w:rsidRPr="00AA57C6" w:rsidRDefault="006728CA" w:rsidP="00670E00">
            <w:pPr>
              <w:widowControl w:val="0"/>
              <w:suppressAutoHyphens/>
              <w:snapToGrid w:val="0"/>
              <w:spacing w:after="0" w:line="240" w:lineRule="auto"/>
              <w:rPr>
                <w:rFonts w:ascii="Arial" w:hAnsi="Arial"/>
                <w:kern w:val="1"/>
                <w:sz w:val="24"/>
                <w:szCs w:val="24"/>
              </w:rPr>
            </w:pPr>
            <w:r w:rsidRPr="00AA57C6">
              <w:rPr>
                <w:rFonts w:ascii="Arial" w:hAnsi="Arial" w:cs="Arial"/>
                <w:kern w:val="1"/>
                <w:sz w:val="19"/>
                <w:szCs w:val="19"/>
              </w:rPr>
              <w:t>Общественное питание</w:t>
            </w:r>
          </w:p>
        </w:tc>
        <w:tc>
          <w:tcPr>
            <w:tcW w:w="703" w:type="dxa"/>
            <w:tcBorders>
              <w:left w:val="single" w:sz="2" w:space="0" w:color="000000"/>
              <w:bottom w:val="single" w:sz="2" w:space="0" w:color="000000"/>
            </w:tcBorders>
          </w:tcPr>
          <w:p w:rsidR="006728CA" w:rsidRPr="00AA57C6" w:rsidRDefault="006728CA" w:rsidP="00670E00">
            <w:pPr>
              <w:widowControl w:val="0"/>
              <w:suppressLineNumbers/>
              <w:suppressAutoHyphens/>
              <w:snapToGrid w:val="0"/>
              <w:spacing w:after="0" w:line="240" w:lineRule="auto"/>
              <w:jc w:val="center"/>
              <w:rPr>
                <w:rFonts w:ascii="Arial" w:hAnsi="Arial"/>
                <w:kern w:val="1"/>
                <w:sz w:val="24"/>
                <w:szCs w:val="24"/>
              </w:rPr>
            </w:pPr>
            <w:r w:rsidRPr="00AA57C6">
              <w:rPr>
                <w:rFonts w:ascii="Arial" w:hAnsi="Arial"/>
                <w:kern w:val="1"/>
                <w:sz w:val="19"/>
                <w:szCs w:val="19"/>
              </w:rPr>
              <w:t>4.6</w:t>
            </w:r>
          </w:p>
        </w:tc>
        <w:tc>
          <w:tcPr>
            <w:tcW w:w="3989" w:type="dxa"/>
            <w:tcBorders>
              <w:left w:val="single" w:sz="2" w:space="0" w:color="000000"/>
              <w:bottom w:val="single" w:sz="2" w:space="0" w:color="000000"/>
            </w:tcBorders>
          </w:tcPr>
          <w:p w:rsidR="006728CA" w:rsidRPr="00AA57C6" w:rsidRDefault="006728CA" w:rsidP="00670E00">
            <w:pPr>
              <w:widowControl w:val="0"/>
              <w:suppressLineNumbers/>
              <w:suppressAutoHyphens/>
              <w:snapToGrid w:val="0"/>
              <w:spacing w:after="0" w:line="240" w:lineRule="auto"/>
              <w:rPr>
                <w:rFonts w:ascii="Arial" w:hAnsi="Arial"/>
                <w:kern w:val="1"/>
                <w:sz w:val="19"/>
                <w:szCs w:val="19"/>
              </w:rPr>
            </w:pPr>
          </w:p>
        </w:tc>
        <w:tc>
          <w:tcPr>
            <w:tcW w:w="866" w:type="dxa"/>
            <w:tcBorders>
              <w:left w:val="single" w:sz="2" w:space="0" w:color="000000"/>
              <w:bottom w:val="single" w:sz="2" w:space="0" w:color="000000"/>
              <w:right w:val="single" w:sz="2" w:space="0" w:color="000000"/>
            </w:tcBorders>
          </w:tcPr>
          <w:p w:rsidR="006728CA" w:rsidRPr="00AA57C6" w:rsidRDefault="006728CA" w:rsidP="00670E00">
            <w:pPr>
              <w:widowControl w:val="0"/>
              <w:suppressAutoHyphens/>
              <w:snapToGrid w:val="0"/>
              <w:spacing w:after="0" w:line="240" w:lineRule="auto"/>
              <w:jc w:val="center"/>
              <w:rPr>
                <w:rFonts w:ascii="Arial" w:hAnsi="Arial" w:cs="Arial"/>
                <w:kern w:val="1"/>
                <w:sz w:val="19"/>
                <w:szCs w:val="19"/>
              </w:rPr>
            </w:pPr>
          </w:p>
        </w:tc>
      </w:tr>
      <w:tr w:rsidR="00AA57C6" w:rsidRPr="00AA57C6" w:rsidTr="00C45898">
        <w:trPr>
          <w:gridAfter w:val="3"/>
          <w:wAfter w:w="2598" w:type="dxa"/>
        </w:trPr>
        <w:tc>
          <w:tcPr>
            <w:tcW w:w="4097" w:type="dxa"/>
            <w:tcBorders>
              <w:left w:val="single" w:sz="2" w:space="0" w:color="000000"/>
              <w:bottom w:val="single" w:sz="2" w:space="0" w:color="000000"/>
            </w:tcBorders>
          </w:tcPr>
          <w:p w:rsidR="006728CA" w:rsidRPr="00AA57C6" w:rsidRDefault="006728CA" w:rsidP="00670E00">
            <w:pPr>
              <w:widowControl w:val="0"/>
              <w:suppressAutoHyphens/>
              <w:snapToGrid w:val="0"/>
              <w:spacing w:after="0" w:line="240" w:lineRule="auto"/>
              <w:rPr>
                <w:rFonts w:ascii="Arial" w:hAnsi="Arial"/>
                <w:kern w:val="1"/>
                <w:sz w:val="24"/>
                <w:szCs w:val="24"/>
              </w:rPr>
            </w:pPr>
            <w:r w:rsidRPr="00AA57C6">
              <w:rPr>
                <w:rFonts w:ascii="Arial" w:hAnsi="Arial" w:cs="Arial"/>
                <w:kern w:val="1"/>
                <w:sz w:val="19"/>
                <w:szCs w:val="19"/>
              </w:rPr>
              <w:t>Гостиничное обслуживание</w:t>
            </w:r>
          </w:p>
        </w:tc>
        <w:tc>
          <w:tcPr>
            <w:tcW w:w="703" w:type="dxa"/>
            <w:tcBorders>
              <w:left w:val="single" w:sz="2" w:space="0" w:color="000000"/>
              <w:bottom w:val="single" w:sz="2" w:space="0" w:color="000000"/>
            </w:tcBorders>
          </w:tcPr>
          <w:p w:rsidR="006728CA" w:rsidRPr="00AA57C6" w:rsidRDefault="006728CA" w:rsidP="00670E00">
            <w:pPr>
              <w:widowControl w:val="0"/>
              <w:suppressLineNumbers/>
              <w:suppressAutoHyphens/>
              <w:snapToGrid w:val="0"/>
              <w:spacing w:after="0" w:line="240" w:lineRule="auto"/>
              <w:jc w:val="center"/>
              <w:rPr>
                <w:rFonts w:ascii="Arial" w:hAnsi="Arial"/>
                <w:kern w:val="1"/>
                <w:sz w:val="24"/>
                <w:szCs w:val="24"/>
              </w:rPr>
            </w:pPr>
            <w:r w:rsidRPr="00AA57C6">
              <w:rPr>
                <w:rFonts w:ascii="Arial" w:hAnsi="Arial"/>
                <w:kern w:val="1"/>
                <w:sz w:val="19"/>
                <w:szCs w:val="19"/>
              </w:rPr>
              <w:t>4.7</w:t>
            </w:r>
          </w:p>
        </w:tc>
        <w:tc>
          <w:tcPr>
            <w:tcW w:w="3989" w:type="dxa"/>
            <w:tcBorders>
              <w:left w:val="single" w:sz="2" w:space="0" w:color="000000"/>
              <w:bottom w:val="single" w:sz="2" w:space="0" w:color="000000"/>
            </w:tcBorders>
          </w:tcPr>
          <w:p w:rsidR="006728CA" w:rsidRPr="00AA57C6" w:rsidRDefault="006728CA" w:rsidP="00670E00">
            <w:pPr>
              <w:widowControl w:val="0"/>
              <w:suppressLineNumbers/>
              <w:suppressAutoHyphens/>
              <w:snapToGrid w:val="0"/>
              <w:spacing w:after="0" w:line="240" w:lineRule="auto"/>
              <w:rPr>
                <w:rFonts w:ascii="Arial" w:hAnsi="Arial"/>
                <w:kern w:val="1"/>
                <w:sz w:val="19"/>
                <w:szCs w:val="19"/>
              </w:rPr>
            </w:pPr>
          </w:p>
        </w:tc>
        <w:tc>
          <w:tcPr>
            <w:tcW w:w="866" w:type="dxa"/>
            <w:tcBorders>
              <w:left w:val="single" w:sz="2" w:space="0" w:color="000000"/>
              <w:bottom w:val="single" w:sz="2" w:space="0" w:color="000000"/>
              <w:right w:val="single" w:sz="2" w:space="0" w:color="000000"/>
            </w:tcBorders>
          </w:tcPr>
          <w:p w:rsidR="006728CA" w:rsidRPr="00AA57C6" w:rsidRDefault="006728CA" w:rsidP="00670E00">
            <w:pPr>
              <w:widowControl w:val="0"/>
              <w:suppressAutoHyphens/>
              <w:snapToGrid w:val="0"/>
              <w:spacing w:after="0" w:line="240" w:lineRule="auto"/>
              <w:jc w:val="center"/>
              <w:rPr>
                <w:rFonts w:ascii="Arial" w:hAnsi="Arial" w:cs="Arial"/>
                <w:kern w:val="1"/>
                <w:sz w:val="19"/>
                <w:szCs w:val="19"/>
              </w:rPr>
            </w:pPr>
          </w:p>
        </w:tc>
      </w:tr>
      <w:tr w:rsidR="00AA57C6" w:rsidRPr="00AA57C6" w:rsidTr="00C45898">
        <w:trPr>
          <w:gridAfter w:val="3"/>
          <w:wAfter w:w="2598" w:type="dxa"/>
        </w:trPr>
        <w:tc>
          <w:tcPr>
            <w:tcW w:w="4097" w:type="dxa"/>
            <w:tcBorders>
              <w:left w:val="single" w:sz="2" w:space="0" w:color="000000"/>
              <w:bottom w:val="single" w:sz="2" w:space="0" w:color="000000"/>
            </w:tcBorders>
          </w:tcPr>
          <w:p w:rsidR="006728CA" w:rsidRPr="00AA57C6" w:rsidRDefault="006728CA" w:rsidP="00670E00">
            <w:pPr>
              <w:widowControl w:val="0"/>
              <w:suppressLineNumbers/>
              <w:suppressAutoHyphens/>
              <w:snapToGrid w:val="0"/>
              <w:spacing w:after="0" w:line="240" w:lineRule="auto"/>
              <w:rPr>
                <w:rFonts w:ascii="Arial" w:hAnsi="Arial"/>
                <w:kern w:val="1"/>
                <w:sz w:val="24"/>
                <w:szCs w:val="24"/>
              </w:rPr>
            </w:pPr>
            <w:r w:rsidRPr="00AA57C6">
              <w:rPr>
                <w:rFonts w:ascii="Arial" w:hAnsi="Arial"/>
                <w:kern w:val="1"/>
                <w:sz w:val="19"/>
                <w:szCs w:val="19"/>
              </w:rPr>
              <w:t>Служебные гаражи</w:t>
            </w:r>
          </w:p>
        </w:tc>
        <w:tc>
          <w:tcPr>
            <w:tcW w:w="703" w:type="dxa"/>
            <w:tcBorders>
              <w:left w:val="single" w:sz="2" w:space="0" w:color="000000"/>
              <w:bottom w:val="single" w:sz="2" w:space="0" w:color="000000"/>
            </w:tcBorders>
          </w:tcPr>
          <w:p w:rsidR="006728CA" w:rsidRPr="00AA57C6" w:rsidRDefault="006728CA" w:rsidP="00670E00">
            <w:pPr>
              <w:widowControl w:val="0"/>
              <w:suppressAutoHyphens/>
              <w:snapToGrid w:val="0"/>
              <w:spacing w:after="0" w:line="240" w:lineRule="auto"/>
              <w:jc w:val="center"/>
              <w:rPr>
                <w:rFonts w:ascii="Arial" w:hAnsi="Arial"/>
                <w:kern w:val="1"/>
                <w:sz w:val="24"/>
                <w:szCs w:val="24"/>
              </w:rPr>
            </w:pPr>
            <w:r w:rsidRPr="00AA57C6">
              <w:rPr>
                <w:rFonts w:ascii="Arial" w:hAnsi="Arial" w:cs="Arial"/>
                <w:kern w:val="1"/>
                <w:sz w:val="20"/>
                <w:szCs w:val="20"/>
              </w:rPr>
              <w:t>4.9</w:t>
            </w:r>
          </w:p>
        </w:tc>
        <w:tc>
          <w:tcPr>
            <w:tcW w:w="3989" w:type="dxa"/>
            <w:tcBorders>
              <w:left w:val="single" w:sz="2" w:space="0" w:color="000000"/>
              <w:bottom w:val="single" w:sz="2" w:space="0" w:color="000000"/>
            </w:tcBorders>
          </w:tcPr>
          <w:p w:rsidR="006728CA" w:rsidRPr="00AA57C6" w:rsidRDefault="006728CA" w:rsidP="00670E00">
            <w:pPr>
              <w:widowControl w:val="0"/>
              <w:suppressAutoHyphens/>
              <w:snapToGrid w:val="0"/>
              <w:spacing w:after="0" w:line="240" w:lineRule="auto"/>
              <w:rPr>
                <w:rFonts w:ascii="Arial" w:hAnsi="Arial" w:cs="Arial"/>
                <w:kern w:val="1"/>
                <w:sz w:val="19"/>
                <w:szCs w:val="19"/>
              </w:rPr>
            </w:pPr>
          </w:p>
        </w:tc>
        <w:tc>
          <w:tcPr>
            <w:tcW w:w="866" w:type="dxa"/>
            <w:tcBorders>
              <w:left w:val="single" w:sz="2" w:space="0" w:color="000000"/>
              <w:bottom w:val="single" w:sz="2" w:space="0" w:color="000000"/>
              <w:right w:val="single" w:sz="2" w:space="0" w:color="000000"/>
            </w:tcBorders>
          </w:tcPr>
          <w:p w:rsidR="006728CA" w:rsidRPr="00AA57C6" w:rsidRDefault="006728CA" w:rsidP="00670E00">
            <w:pPr>
              <w:widowControl w:val="0"/>
              <w:suppressLineNumbers/>
              <w:suppressAutoHyphens/>
              <w:snapToGrid w:val="0"/>
              <w:spacing w:after="0" w:line="240" w:lineRule="auto"/>
              <w:jc w:val="center"/>
              <w:rPr>
                <w:rFonts w:ascii="Arial" w:hAnsi="Arial" w:cs="Arial"/>
                <w:kern w:val="1"/>
                <w:sz w:val="19"/>
                <w:szCs w:val="19"/>
              </w:rPr>
            </w:pPr>
          </w:p>
        </w:tc>
      </w:tr>
      <w:tr w:rsidR="00AA57C6" w:rsidRPr="00AA57C6" w:rsidTr="00C45898">
        <w:trPr>
          <w:gridAfter w:val="3"/>
          <w:wAfter w:w="2598" w:type="dxa"/>
        </w:trPr>
        <w:tc>
          <w:tcPr>
            <w:tcW w:w="4097" w:type="dxa"/>
            <w:tcBorders>
              <w:left w:val="single" w:sz="2" w:space="0" w:color="000000"/>
              <w:bottom w:val="single" w:sz="2" w:space="0" w:color="000000"/>
            </w:tcBorders>
          </w:tcPr>
          <w:p w:rsidR="006728CA" w:rsidRPr="00AA57C6" w:rsidRDefault="006728CA" w:rsidP="00670E00">
            <w:pPr>
              <w:widowControl w:val="0"/>
              <w:suppressLineNumbers/>
              <w:suppressAutoHyphens/>
              <w:snapToGrid w:val="0"/>
              <w:spacing w:after="0" w:line="240" w:lineRule="auto"/>
              <w:rPr>
                <w:rFonts w:ascii="Arial" w:hAnsi="Arial"/>
                <w:kern w:val="1"/>
                <w:sz w:val="24"/>
                <w:szCs w:val="24"/>
              </w:rPr>
            </w:pPr>
            <w:r w:rsidRPr="00AA57C6">
              <w:rPr>
                <w:rFonts w:ascii="Arial" w:hAnsi="Arial"/>
                <w:kern w:val="1"/>
                <w:sz w:val="19"/>
                <w:szCs w:val="19"/>
              </w:rPr>
              <w:t>Спорт</w:t>
            </w:r>
          </w:p>
        </w:tc>
        <w:tc>
          <w:tcPr>
            <w:tcW w:w="703" w:type="dxa"/>
            <w:tcBorders>
              <w:left w:val="single" w:sz="2" w:space="0" w:color="000000"/>
              <w:bottom w:val="single" w:sz="2" w:space="0" w:color="000000"/>
            </w:tcBorders>
          </w:tcPr>
          <w:p w:rsidR="006728CA" w:rsidRPr="00AA57C6" w:rsidRDefault="006728CA" w:rsidP="00670E00">
            <w:pPr>
              <w:widowControl w:val="0"/>
              <w:suppressAutoHyphens/>
              <w:snapToGrid w:val="0"/>
              <w:spacing w:after="0" w:line="240" w:lineRule="auto"/>
              <w:jc w:val="center"/>
              <w:rPr>
                <w:rFonts w:ascii="Arial" w:hAnsi="Arial"/>
                <w:kern w:val="1"/>
                <w:sz w:val="24"/>
                <w:szCs w:val="24"/>
              </w:rPr>
            </w:pPr>
            <w:r w:rsidRPr="00AA57C6">
              <w:rPr>
                <w:rFonts w:ascii="Arial" w:hAnsi="Arial" w:cs="Arial"/>
                <w:kern w:val="1"/>
                <w:sz w:val="19"/>
                <w:szCs w:val="19"/>
              </w:rPr>
              <w:t>5.1</w:t>
            </w:r>
          </w:p>
        </w:tc>
        <w:tc>
          <w:tcPr>
            <w:tcW w:w="3989" w:type="dxa"/>
            <w:tcBorders>
              <w:left w:val="single" w:sz="2" w:space="0" w:color="000000"/>
              <w:bottom w:val="single" w:sz="2" w:space="0" w:color="000000"/>
            </w:tcBorders>
          </w:tcPr>
          <w:p w:rsidR="006728CA" w:rsidRPr="00AA57C6" w:rsidRDefault="006728CA" w:rsidP="00670E00">
            <w:pPr>
              <w:widowControl w:val="0"/>
              <w:suppressAutoHyphens/>
              <w:snapToGrid w:val="0"/>
              <w:spacing w:after="0" w:line="240" w:lineRule="auto"/>
              <w:rPr>
                <w:rFonts w:ascii="Arial" w:hAnsi="Arial" w:cs="Arial"/>
                <w:kern w:val="1"/>
                <w:sz w:val="19"/>
                <w:szCs w:val="19"/>
              </w:rPr>
            </w:pPr>
          </w:p>
        </w:tc>
        <w:tc>
          <w:tcPr>
            <w:tcW w:w="866" w:type="dxa"/>
            <w:tcBorders>
              <w:left w:val="single" w:sz="2" w:space="0" w:color="000000"/>
              <w:bottom w:val="single" w:sz="2" w:space="0" w:color="000000"/>
              <w:right w:val="single" w:sz="2" w:space="0" w:color="000000"/>
            </w:tcBorders>
          </w:tcPr>
          <w:p w:rsidR="006728CA" w:rsidRPr="00AA57C6" w:rsidRDefault="006728CA" w:rsidP="00670E00">
            <w:pPr>
              <w:widowControl w:val="0"/>
              <w:suppressLineNumbers/>
              <w:suppressAutoHyphens/>
              <w:snapToGrid w:val="0"/>
              <w:spacing w:after="0" w:line="240" w:lineRule="auto"/>
              <w:jc w:val="center"/>
              <w:rPr>
                <w:rFonts w:ascii="Arial" w:hAnsi="Arial" w:cs="Arial"/>
                <w:kern w:val="1"/>
                <w:sz w:val="19"/>
                <w:szCs w:val="19"/>
              </w:rPr>
            </w:pPr>
          </w:p>
        </w:tc>
      </w:tr>
      <w:tr w:rsidR="00AA57C6" w:rsidRPr="00AA57C6" w:rsidTr="00C45898">
        <w:trPr>
          <w:gridAfter w:val="3"/>
          <w:wAfter w:w="2598" w:type="dxa"/>
        </w:trPr>
        <w:tc>
          <w:tcPr>
            <w:tcW w:w="4097" w:type="dxa"/>
            <w:tcBorders>
              <w:left w:val="single" w:sz="2" w:space="0" w:color="000000"/>
              <w:bottom w:val="single" w:sz="2" w:space="0" w:color="000000"/>
            </w:tcBorders>
          </w:tcPr>
          <w:p w:rsidR="006728CA" w:rsidRPr="00AA57C6" w:rsidRDefault="006728CA" w:rsidP="00670E00">
            <w:pPr>
              <w:widowControl w:val="0"/>
              <w:suppressLineNumbers/>
              <w:suppressAutoHyphens/>
              <w:snapToGrid w:val="0"/>
              <w:spacing w:after="0" w:line="240" w:lineRule="auto"/>
              <w:rPr>
                <w:rFonts w:ascii="Arial" w:hAnsi="Arial"/>
                <w:kern w:val="1"/>
                <w:sz w:val="24"/>
                <w:szCs w:val="24"/>
              </w:rPr>
            </w:pPr>
            <w:r w:rsidRPr="00AA57C6">
              <w:rPr>
                <w:rFonts w:ascii="Arial" w:hAnsi="Arial"/>
                <w:kern w:val="1"/>
                <w:sz w:val="19"/>
                <w:szCs w:val="19"/>
              </w:rPr>
              <w:t>Обеспечение внутреннего правопорядка</w:t>
            </w:r>
          </w:p>
        </w:tc>
        <w:tc>
          <w:tcPr>
            <w:tcW w:w="703" w:type="dxa"/>
            <w:tcBorders>
              <w:left w:val="single" w:sz="2" w:space="0" w:color="000000"/>
              <w:bottom w:val="single" w:sz="2" w:space="0" w:color="000000"/>
            </w:tcBorders>
          </w:tcPr>
          <w:p w:rsidR="006728CA" w:rsidRPr="00AA57C6" w:rsidRDefault="006728CA" w:rsidP="00670E00">
            <w:pPr>
              <w:widowControl w:val="0"/>
              <w:suppressAutoHyphens/>
              <w:snapToGrid w:val="0"/>
              <w:spacing w:after="0" w:line="240" w:lineRule="auto"/>
              <w:jc w:val="center"/>
              <w:rPr>
                <w:rFonts w:ascii="Arial" w:hAnsi="Arial"/>
                <w:kern w:val="1"/>
                <w:sz w:val="24"/>
                <w:szCs w:val="24"/>
              </w:rPr>
            </w:pPr>
            <w:r w:rsidRPr="00AA57C6">
              <w:rPr>
                <w:rFonts w:ascii="Arial" w:hAnsi="Arial" w:cs="Arial"/>
                <w:kern w:val="1"/>
                <w:sz w:val="19"/>
                <w:szCs w:val="19"/>
              </w:rPr>
              <w:t>8.3</w:t>
            </w:r>
          </w:p>
        </w:tc>
        <w:tc>
          <w:tcPr>
            <w:tcW w:w="3989" w:type="dxa"/>
            <w:tcBorders>
              <w:left w:val="single" w:sz="2" w:space="0" w:color="000000"/>
              <w:bottom w:val="single" w:sz="2" w:space="0" w:color="000000"/>
            </w:tcBorders>
          </w:tcPr>
          <w:p w:rsidR="006728CA" w:rsidRPr="00AA57C6" w:rsidRDefault="006728CA" w:rsidP="00670E00">
            <w:pPr>
              <w:widowControl w:val="0"/>
              <w:suppressAutoHyphens/>
              <w:snapToGrid w:val="0"/>
              <w:spacing w:after="0" w:line="240" w:lineRule="auto"/>
              <w:rPr>
                <w:rFonts w:ascii="Arial" w:hAnsi="Arial" w:cs="Arial"/>
                <w:kern w:val="1"/>
                <w:sz w:val="19"/>
                <w:szCs w:val="19"/>
              </w:rPr>
            </w:pPr>
          </w:p>
        </w:tc>
        <w:tc>
          <w:tcPr>
            <w:tcW w:w="866" w:type="dxa"/>
            <w:tcBorders>
              <w:left w:val="single" w:sz="2" w:space="0" w:color="000000"/>
              <w:bottom w:val="single" w:sz="2" w:space="0" w:color="000000"/>
              <w:right w:val="single" w:sz="2" w:space="0" w:color="000000"/>
            </w:tcBorders>
          </w:tcPr>
          <w:p w:rsidR="006728CA" w:rsidRPr="00AA57C6" w:rsidRDefault="006728CA" w:rsidP="00670E00">
            <w:pPr>
              <w:widowControl w:val="0"/>
              <w:suppressLineNumbers/>
              <w:suppressAutoHyphens/>
              <w:snapToGrid w:val="0"/>
              <w:spacing w:after="0" w:line="240" w:lineRule="auto"/>
              <w:jc w:val="center"/>
              <w:rPr>
                <w:rFonts w:ascii="Arial" w:hAnsi="Arial" w:cs="Arial"/>
                <w:kern w:val="1"/>
                <w:sz w:val="19"/>
                <w:szCs w:val="19"/>
              </w:rPr>
            </w:pPr>
          </w:p>
        </w:tc>
      </w:tr>
      <w:tr w:rsidR="00AA57C6" w:rsidRPr="00AA57C6" w:rsidTr="00C45898">
        <w:trPr>
          <w:gridAfter w:val="3"/>
          <w:wAfter w:w="2598" w:type="dxa"/>
        </w:trPr>
        <w:tc>
          <w:tcPr>
            <w:tcW w:w="4097" w:type="dxa"/>
            <w:tcBorders>
              <w:left w:val="single" w:sz="2" w:space="0" w:color="000000"/>
              <w:bottom w:val="single" w:sz="2" w:space="0" w:color="000000"/>
            </w:tcBorders>
          </w:tcPr>
          <w:p w:rsidR="006728CA" w:rsidRPr="00AA57C6" w:rsidRDefault="006728CA" w:rsidP="00670E00">
            <w:pPr>
              <w:widowControl w:val="0"/>
              <w:suppressLineNumbers/>
              <w:suppressAutoHyphens/>
              <w:snapToGrid w:val="0"/>
              <w:spacing w:after="0" w:line="240" w:lineRule="auto"/>
              <w:rPr>
                <w:rFonts w:ascii="Arial" w:hAnsi="Arial"/>
                <w:kern w:val="1"/>
                <w:sz w:val="24"/>
                <w:szCs w:val="24"/>
              </w:rPr>
            </w:pPr>
            <w:r w:rsidRPr="00AA57C6">
              <w:rPr>
                <w:rFonts w:ascii="Arial" w:hAnsi="Arial"/>
                <w:kern w:val="1"/>
                <w:sz w:val="19"/>
                <w:szCs w:val="19"/>
              </w:rPr>
              <w:t>Земельные участки (территории) общего пользования</w:t>
            </w:r>
          </w:p>
        </w:tc>
        <w:tc>
          <w:tcPr>
            <w:tcW w:w="703" w:type="dxa"/>
            <w:tcBorders>
              <w:left w:val="single" w:sz="2" w:space="0" w:color="000000"/>
              <w:bottom w:val="single" w:sz="2" w:space="0" w:color="000000"/>
            </w:tcBorders>
          </w:tcPr>
          <w:p w:rsidR="006728CA" w:rsidRPr="00AA57C6" w:rsidRDefault="006728CA" w:rsidP="00670E00">
            <w:pPr>
              <w:widowControl w:val="0"/>
              <w:suppressAutoHyphens/>
              <w:snapToGrid w:val="0"/>
              <w:spacing w:after="0" w:line="240" w:lineRule="auto"/>
              <w:jc w:val="center"/>
              <w:rPr>
                <w:rFonts w:ascii="Arial" w:hAnsi="Arial"/>
                <w:kern w:val="1"/>
                <w:sz w:val="24"/>
                <w:szCs w:val="24"/>
              </w:rPr>
            </w:pPr>
            <w:r w:rsidRPr="00AA57C6">
              <w:rPr>
                <w:rFonts w:ascii="Arial" w:hAnsi="Arial"/>
                <w:kern w:val="1"/>
                <w:sz w:val="19"/>
                <w:szCs w:val="19"/>
              </w:rPr>
              <w:t>12.0</w:t>
            </w:r>
          </w:p>
        </w:tc>
        <w:tc>
          <w:tcPr>
            <w:tcW w:w="3989" w:type="dxa"/>
            <w:tcBorders>
              <w:left w:val="single" w:sz="2" w:space="0" w:color="000000"/>
              <w:bottom w:val="single" w:sz="2" w:space="0" w:color="000000"/>
            </w:tcBorders>
          </w:tcPr>
          <w:p w:rsidR="006728CA" w:rsidRPr="00AA57C6" w:rsidRDefault="006728CA" w:rsidP="00670E00">
            <w:pPr>
              <w:widowControl w:val="0"/>
              <w:suppressAutoHyphens/>
              <w:snapToGrid w:val="0"/>
              <w:spacing w:after="0" w:line="240" w:lineRule="auto"/>
              <w:rPr>
                <w:rFonts w:ascii="Arial" w:hAnsi="Arial" w:cs="Arial"/>
                <w:kern w:val="1"/>
                <w:sz w:val="19"/>
                <w:szCs w:val="19"/>
              </w:rPr>
            </w:pPr>
          </w:p>
        </w:tc>
        <w:tc>
          <w:tcPr>
            <w:tcW w:w="866" w:type="dxa"/>
            <w:tcBorders>
              <w:left w:val="single" w:sz="2" w:space="0" w:color="000000"/>
              <w:bottom w:val="single" w:sz="2" w:space="0" w:color="000000"/>
              <w:right w:val="single" w:sz="2" w:space="0" w:color="000000"/>
            </w:tcBorders>
          </w:tcPr>
          <w:p w:rsidR="006728CA" w:rsidRPr="00AA57C6" w:rsidRDefault="006728CA" w:rsidP="00670E00">
            <w:pPr>
              <w:widowControl w:val="0"/>
              <w:suppressLineNumbers/>
              <w:suppressAutoHyphens/>
              <w:snapToGrid w:val="0"/>
              <w:spacing w:after="0" w:line="240" w:lineRule="auto"/>
              <w:jc w:val="center"/>
              <w:rPr>
                <w:rFonts w:ascii="Arial" w:hAnsi="Arial" w:cs="Arial"/>
                <w:kern w:val="1"/>
                <w:sz w:val="19"/>
                <w:szCs w:val="19"/>
              </w:rPr>
            </w:pPr>
          </w:p>
        </w:tc>
      </w:tr>
      <w:tr w:rsidR="00AA57C6" w:rsidRPr="00AA57C6" w:rsidTr="00893CEB">
        <w:trPr>
          <w:gridAfter w:val="3"/>
          <w:wAfter w:w="2598" w:type="dxa"/>
        </w:trPr>
        <w:tc>
          <w:tcPr>
            <w:tcW w:w="9655" w:type="dxa"/>
            <w:gridSpan w:val="4"/>
            <w:tcBorders>
              <w:left w:val="single" w:sz="2" w:space="0" w:color="000000"/>
              <w:bottom w:val="single" w:sz="2" w:space="0" w:color="000000"/>
              <w:right w:val="single" w:sz="2" w:space="0" w:color="000000"/>
            </w:tcBorders>
          </w:tcPr>
          <w:p w:rsidR="006728CA" w:rsidRPr="00AA57C6" w:rsidRDefault="006728CA" w:rsidP="00893CEB">
            <w:pPr>
              <w:widowControl w:val="0"/>
              <w:suppressAutoHyphens/>
              <w:snapToGrid w:val="0"/>
              <w:spacing w:after="0" w:line="240" w:lineRule="auto"/>
              <w:jc w:val="center"/>
            </w:pPr>
            <w:r w:rsidRPr="00AA57C6">
              <w:rPr>
                <w:rFonts w:ascii="Arial" w:hAnsi="Arial" w:cs="Arial"/>
                <w:b/>
                <w:bCs/>
                <w:kern w:val="1"/>
                <w:sz w:val="20"/>
                <w:szCs w:val="20"/>
              </w:rPr>
              <w:t>«Ж-3А» -  зона для застройки многоквартирными домами от пяти этажей и выше</w:t>
            </w:r>
            <w:r w:rsidRPr="00AA57C6">
              <w:rPr>
                <w:rFonts w:ascii="Arial" w:hAnsi="Arial" w:cs="Arial"/>
                <w:b/>
                <w:bCs/>
                <w:kern w:val="1"/>
                <w:sz w:val="19"/>
                <w:szCs w:val="19"/>
              </w:rPr>
              <w:t>,</w:t>
            </w:r>
            <w:r w:rsidRPr="00AA57C6">
              <w:t xml:space="preserve"> </w:t>
            </w:r>
          </w:p>
          <w:p w:rsidR="006728CA" w:rsidRPr="00AA57C6" w:rsidRDefault="006728CA" w:rsidP="00893CEB">
            <w:pPr>
              <w:widowControl w:val="0"/>
              <w:suppressAutoHyphens/>
              <w:snapToGrid w:val="0"/>
              <w:spacing w:after="0" w:line="240" w:lineRule="auto"/>
              <w:jc w:val="center"/>
              <w:rPr>
                <w:rFonts w:ascii="Arial" w:hAnsi="Arial"/>
                <w:kern w:val="1"/>
                <w:sz w:val="20"/>
                <w:szCs w:val="20"/>
              </w:rPr>
            </w:pPr>
            <w:r w:rsidRPr="00AA57C6">
              <w:rPr>
                <w:rFonts w:ascii="Arial" w:hAnsi="Arial" w:cs="Arial"/>
                <w:b/>
                <w:bCs/>
                <w:kern w:val="1"/>
                <w:sz w:val="20"/>
                <w:szCs w:val="20"/>
              </w:rPr>
              <w:t>новые территории под застройку</w:t>
            </w:r>
          </w:p>
          <w:p w:rsidR="006728CA" w:rsidRPr="00AA57C6" w:rsidRDefault="006728CA" w:rsidP="00670E00">
            <w:pPr>
              <w:widowControl w:val="0"/>
              <w:suppressLineNumbers/>
              <w:suppressAutoHyphens/>
              <w:snapToGrid w:val="0"/>
              <w:spacing w:after="0" w:line="240" w:lineRule="auto"/>
              <w:jc w:val="center"/>
              <w:rPr>
                <w:rFonts w:ascii="Arial" w:hAnsi="Arial" w:cs="Arial"/>
                <w:kern w:val="1"/>
                <w:sz w:val="19"/>
                <w:szCs w:val="19"/>
              </w:rPr>
            </w:pPr>
          </w:p>
        </w:tc>
      </w:tr>
      <w:tr w:rsidR="00AA57C6" w:rsidRPr="00AA57C6" w:rsidTr="00C45898">
        <w:trPr>
          <w:gridAfter w:val="3"/>
          <w:wAfter w:w="2598" w:type="dxa"/>
        </w:trPr>
        <w:tc>
          <w:tcPr>
            <w:tcW w:w="4097" w:type="dxa"/>
            <w:tcBorders>
              <w:left w:val="single" w:sz="2" w:space="0" w:color="000000"/>
              <w:bottom w:val="single" w:sz="2" w:space="0" w:color="000000"/>
            </w:tcBorders>
          </w:tcPr>
          <w:p w:rsidR="006728CA" w:rsidRPr="00AA57C6" w:rsidRDefault="006728CA" w:rsidP="00893CEB">
            <w:pPr>
              <w:widowControl w:val="0"/>
              <w:suppressAutoHyphens/>
              <w:snapToGrid w:val="0"/>
              <w:spacing w:after="0" w:line="240" w:lineRule="auto"/>
              <w:rPr>
                <w:rFonts w:ascii="Arial" w:hAnsi="Arial"/>
                <w:kern w:val="1"/>
                <w:sz w:val="24"/>
                <w:szCs w:val="24"/>
              </w:rPr>
            </w:pPr>
            <w:r w:rsidRPr="00AA57C6">
              <w:rPr>
                <w:rFonts w:ascii="Arial" w:hAnsi="Arial" w:cs="Arial"/>
                <w:kern w:val="1"/>
                <w:sz w:val="20"/>
                <w:szCs w:val="20"/>
              </w:rPr>
              <w:t>Среднеэтажная жилая застройка</w:t>
            </w:r>
          </w:p>
        </w:tc>
        <w:tc>
          <w:tcPr>
            <w:tcW w:w="703" w:type="dxa"/>
            <w:tcBorders>
              <w:left w:val="single" w:sz="2" w:space="0" w:color="000000"/>
              <w:bottom w:val="single" w:sz="2" w:space="0" w:color="000000"/>
            </w:tcBorders>
          </w:tcPr>
          <w:p w:rsidR="006728CA" w:rsidRPr="00AA57C6" w:rsidRDefault="006728CA" w:rsidP="00893CEB">
            <w:pPr>
              <w:widowControl w:val="0"/>
              <w:suppressLineNumbers/>
              <w:suppressAutoHyphens/>
              <w:snapToGrid w:val="0"/>
              <w:spacing w:after="0" w:line="240" w:lineRule="auto"/>
              <w:jc w:val="center"/>
              <w:rPr>
                <w:rFonts w:ascii="Arial" w:hAnsi="Arial"/>
                <w:kern w:val="1"/>
                <w:sz w:val="24"/>
                <w:szCs w:val="24"/>
              </w:rPr>
            </w:pPr>
            <w:r w:rsidRPr="00AA57C6">
              <w:rPr>
                <w:rFonts w:ascii="Arial" w:hAnsi="Arial"/>
                <w:kern w:val="1"/>
                <w:sz w:val="20"/>
                <w:szCs w:val="20"/>
              </w:rPr>
              <w:t>2.5</w:t>
            </w:r>
          </w:p>
        </w:tc>
        <w:tc>
          <w:tcPr>
            <w:tcW w:w="3989" w:type="dxa"/>
            <w:tcBorders>
              <w:left w:val="single" w:sz="2" w:space="0" w:color="000000"/>
              <w:bottom w:val="single" w:sz="2" w:space="0" w:color="000000"/>
            </w:tcBorders>
          </w:tcPr>
          <w:p w:rsidR="006728CA" w:rsidRPr="00AA57C6" w:rsidRDefault="006728CA" w:rsidP="00893CEB">
            <w:pPr>
              <w:widowControl w:val="0"/>
              <w:suppressAutoHyphens/>
              <w:autoSpaceDE w:val="0"/>
              <w:snapToGrid w:val="0"/>
              <w:spacing w:after="0" w:line="240" w:lineRule="auto"/>
              <w:rPr>
                <w:rFonts w:ascii="Arial" w:hAnsi="Arial" w:cs="Arial"/>
                <w:kern w:val="1"/>
                <w:sz w:val="20"/>
                <w:szCs w:val="20"/>
              </w:rPr>
            </w:pPr>
            <w:r w:rsidRPr="00AA57C6">
              <w:rPr>
                <w:rFonts w:ascii="Arial" w:hAnsi="Arial" w:cs="Arial"/>
                <w:kern w:val="1"/>
                <w:sz w:val="20"/>
                <w:szCs w:val="20"/>
              </w:rPr>
              <w:t>Среднее и высшее профессиональное образование</w:t>
            </w:r>
          </w:p>
        </w:tc>
        <w:tc>
          <w:tcPr>
            <w:tcW w:w="866" w:type="dxa"/>
            <w:tcBorders>
              <w:left w:val="single" w:sz="2" w:space="0" w:color="000000"/>
              <w:bottom w:val="single" w:sz="2" w:space="0" w:color="000000"/>
              <w:right w:val="single" w:sz="2" w:space="0" w:color="000000"/>
            </w:tcBorders>
          </w:tcPr>
          <w:p w:rsidR="006728CA" w:rsidRPr="00AA57C6" w:rsidRDefault="006728CA" w:rsidP="00893CEB">
            <w:pPr>
              <w:widowControl w:val="0"/>
              <w:suppressLineNumbers/>
              <w:suppressAutoHyphens/>
              <w:snapToGrid w:val="0"/>
              <w:spacing w:after="0" w:line="240" w:lineRule="auto"/>
              <w:jc w:val="center"/>
              <w:rPr>
                <w:rFonts w:ascii="Arial" w:hAnsi="Arial"/>
                <w:kern w:val="1"/>
                <w:sz w:val="24"/>
                <w:szCs w:val="24"/>
              </w:rPr>
            </w:pPr>
            <w:r w:rsidRPr="00AA57C6">
              <w:rPr>
                <w:rFonts w:ascii="Arial" w:hAnsi="Arial"/>
                <w:kern w:val="1"/>
                <w:sz w:val="20"/>
                <w:szCs w:val="20"/>
              </w:rPr>
              <w:t>3.5.2</w:t>
            </w:r>
          </w:p>
        </w:tc>
      </w:tr>
      <w:tr w:rsidR="00AA57C6" w:rsidRPr="00AA57C6" w:rsidTr="00C45898">
        <w:trPr>
          <w:gridAfter w:val="3"/>
          <w:wAfter w:w="2598" w:type="dxa"/>
        </w:trPr>
        <w:tc>
          <w:tcPr>
            <w:tcW w:w="4097" w:type="dxa"/>
            <w:tcBorders>
              <w:left w:val="single" w:sz="2" w:space="0" w:color="000000"/>
              <w:bottom w:val="single" w:sz="2" w:space="0" w:color="000000"/>
            </w:tcBorders>
          </w:tcPr>
          <w:p w:rsidR="006728CA" w:rsidRPr="00AA57C6" w:rsidRDefault="006728CA" w:rsidP="00893CEB">
            <w:pPr>
              <w:widowControl w:val="0"/>
              <w:suppressAutoHyphens/>
              <w:snapToGrid w:val="0"/>
              <w:spacing w:after="0" w:line="240" w:lineRule="auto"/>
              <w:rPr>
                <w:rFonts w:ascii="Arial" w:hAnsi="Arial"/>
                <w:kern w:val="1"/>
                <w:sz w:val="24"/>
                <w:szCs w:val="24"/>
              </w:rPr>
            </w:pPr>
            <w:r w:rsidRPr="00AA57C6">
              <w:rPr>
                <w:rFonts w:ascii="Arial" w:hAnsi="Arial" w:cs="Arial"/>
                <w:kern w:val="1"/>
                <w:sz w:val="20"/>
                <w:szCs w:val="20"/>
              </w:rPr>
              <w:t>Многоэтажная жилая застройка</w:t>
            </w:r>
          </w:p>
        </w:tc>
        <w:tc>
          <w:tcPr>
            <w:tcW w:w="703" w:type="dxa"/>
            <w:tcBorders>
              <w:left w:val="single" w:sz="2" w:space="0" w:color="000000"/>
              <w:bottom w:val="single" w:sz="2" w:space="0" w:color="000000"/>
            </w:tcBorders>
          </w:tcPr>
          <w:p w:rsidR="006728CA" w:rsidRPr="00AA57C6" w:rsidRDefault="006728CA" w:rsidP="00893CEB">
            <w:pPr>
              <w:widowControl w:val="0"/>
              <w:suppressLineNumbers/>
              <w:suppressAutoHyphens/>
              <w:snapToGrid w:val="0"/>
              <w:spacing w:after="0" w:line="240" w:lineRule="auto"/>
              <w:jc w:val="center"/>
              <w:rPr>
                <w:rFonts w:ascii="Arial" w:hAnsi="Arial"/>
                <w:kern w:val="1"/>
                <w:sz w:val="24"/>
                <w:szCs w:val="24"/>
              </w:rPr>
            </w:pPr>
            <w:r w:rsidRPr="00AA57C6">
              <w:rPr>
                <w:rFonts w:ascii="Arial" w:hAnsi="Arial"/>
                <w:kern w:val="1"/>
                <w:sz w:val="20"/>
                <w:szCs w:val="20"/>
              </w:rPr>
              <w:t>2.6</w:t>
            </w:r>
          </w:p>
        </w:tc>
        <w:tc>
          <w:tcPr>
            <w:tcW w:w="3989" w:type="dxa"/>
            <w:tcBorders>
              <w:left w:val="single" w:sz="2" w:space="0" w:color="000000"/>
              <w:bottom w:val="single" w:sz="2" w:space="0" w:color="000000"/>
            </w:tcBorders>
          </w:tcPr>
          <w:p w:rsidR="006728CA" w:rsidRPr="00AA57C6" w:rsidRDefault="006728CA" w:rsidP="00893CEB">
            <w:pPr>
              <w:widowControl w:val="0"/>
              <w:suppressAutoHyphens/>
              <w:snapToGrid w:val="0"/>
              <w:spacing w:after="0" w:line="240" w:lineRule="auto"/>
              <w:rPr>
                <w:rFonts w:ascii="Arial" w:hAnsi="Arial"/>
                <w:kern w:val="1"/>
                <w:sz w:val="24"/>
                <w:szCs w:val="24"/>
              </w:rPr>
            </w:pPr>
            <w:r w:rsidRPr="00AA57C6">
              <w:rPr>
                <w:rFonts w:ascii="Arial" w:hAnsi="Arial" w:cs="Arial"/>
                <w:kern w:val="1"/>
                <w:sz w:val="20"/>
                <w:szCs w:val="20"/>
              </w:rPr>
              <w:t>Религиозное использование</w:t>
            </w:r>
          </w:p>
        </w:tc>
        <w:tc>
          <w:tcPr>
            <w:tcW w:w="866" w:type="dxa"/>
            <w:tcBorders>
              <w:left w:val="single" w:sz="2" w:space="0" w:color="000000"/>
              <w:bottom w:val="single" w:sz="2" w:space="0" w:color="000000"/>
              <w:right w:val="single" w:sz="2" w:space="0" w:color="000000"/>
            </w:tcBorders>
          </w:tcPr>
          <w:p w:rsidR="006728CA" w:rsidRPr="00AA57C6" w:rsidRDefault="006728CA" w:rsidP="00893CEB">
            <w:pPr>
              <w:widowControl w:val="0"/>
              <w:suppressLineNumbers/>
              <w:suppressAutoHyphens/>
              <w:snapToGrid w:val="0"/>
              <w:spacing w:after="0" w:line="240" w:lineRule="auto"/>
              <w:jc w:val="center"/>
              <w:rPr>
                <w:rFonts w:ascii="Arial" w:hAnsi="Arial"/>
                <w:kern w:val="1"/>
                <w:sz w:val="24"/>
                <w:szCs w:val="24"/>
              </w:rPr>
            </w:pPr>
            <w:r w:rsidRPr="00AA57C6">
              <w:rPr>
                <w:rFonts w:ascii="Arial" w:hAnsi="Arial"/>
                <w:kern w:val="1"/>
                <w:sz w:val="20"/>
                <w:szCs w:val="20"/>
              </w:rPr>
              <w:t>3.7</w:t>
            </w:r>
          </w:p>
        </w:tc>
      </w:tr>
      <w:tr w:rsidR="00AA57C6" w:rsidRPr="00AA57C6" w:rsidTr="00C45898">
        <w:trPr>
          <w:gridAfter w:val="3"/>
          <w:wAfter w:w="2598" w:type="dxa"/>
        </w:trPr>
        <w:tc>
          <w:tcPr>
            <w:tcW w:w="4097" w:type="dxa"/>
            <w:tcBorders>
              <w:left w:val="single" w:sz="2" w:space="0" w:color="000000"/>
              <w:bottom w:val="single" w:sz="2" w:space="0" w:color="000000"/>
            </w:tcBorders>
          </w:tcPr>
          <w:p w:rsidR="006728CA" w:rsidRPr="00AA57C6" w:rsidRDefault="006728CA" w:rsidP="00893CEB">
            <w:pPr>
              <w:widowControl w:val="0"/>
              <w:suppressAutoHyphens/>
              <w:snapToGrid w:val="0"/>
              <w:spacing w:after="0" w:line="240" w:lineRule="auto"/>
              <w:rPr>
                <w:rFonts w:ascii="Arial" w:hAnsi="Arial"/>
                <w:kern w:val="1"/>
                <w:sz w:val="24"/>
                <w:szCs w:val="24"/>
              </w:rPr>
            </w:pPr>
            <w:r w:rsidRPr="00AA57C6">
              <w:rPr>
                <w:rFonts w:ascii="Arial" w:hAnsi="Arial" w:cs="Arial"/>
                <w:kern w:val="1"/>
                <w:sz w:val="20"/>
                <w:szCs w:val="20"/>
              </w:rPr>
              <w:t>Обслуживание жилой застройки</w:t>
            </w:r>
          </w:p>
        </w:tc>
        <w:tc>
          <w:tcPr>
            <w:tcW w:w="703" w:type="dxa"/>
            <w:tcBorders>
              <w:left w:val="single" w:sz="2" w:space="0" w:color="000000"/>
              <w:bottom w:val="single" w:sz="2" w:space="0" w:color="000000"/>
            </w:tcBorders>
          </w:tcPr>
          <w:p w:rsidR="006728CA" w:rsidRPr="00AA57C6" w:rsidRDefault="006728CA" w:rsidP="00893CEB">
            <w:pPr>
              <w:widowControl w:val="0"/>
              <w:suppressLineNumbers/>
              <w:suppressAutoHyphens/>
              <w:snapToGrid w:val="0"/>
              <w:spacing w:after="0" w:line="240" w:lineRule="auto"/>
              <w:jc w:val="center"/>
              <w:rPr>
                <w:rFonts w:ascii="Arial" w:hAnsi="Arial"/>
                <w:kern w:val="1"/>
                <w:sz w:val="24"/>
                <w:szCs w:val="24"/>
              </w:rPr>
            </w:pPr>
            <w:r w:rsidRPr="00AA57C6">
              <w:rPr>
                <w:rFonts w:ascii="Arial" w:hAnsi="Arial"/>
                <w:kern w:val="1"/>
                <w:sz w:val="20"/>
                <w:szCs w:val="20"/>
              </w:rPr>
              <w:t>2.7</w:t>
            </w:r>
          </w:p>
        </w:tc>
        <w:tc>
          <w:tcPr>
            <w:tcW w:w="3989" w:type="dxa"/>
            <w:tcBorders>
              <w:left w:val="single" w:sz="2" w:space="0" w:color="000000"/>
              <w:bottom w:val="single" w:sz="2" w:space="0" w:color="000000"/>
            </w:tcBorders>
          </w:tcPr>
          <w:p w:rsidR="006728CA" w:rsidRPr="00AA57C6" w:rsidRDefault="006728CA" w:rsidP="00893CEB">
            <w:pPr>
              <w:widowControl w:val="0"/>
              <w:suppressAutoHyphens/>
              <w:snapToGrid w:val="0"/>
              <w:spacing w:after="0" w:line="240" w:lineRule="auto"/>
              <w:rPr>
                <w:rFonts w:ascii="Arial" w:hAnsi="Arial"/>
                <w:kern w:val="1"/>
                <w:sz w:val="24"/>
                <w:szCs w:val="24"/>
              </w:rPr>
            </w:pPr>
            <w:r w:rsidRPr="00AA57C6">
              <w:rPr>
                <w:rFonts w:ascii="Arial" w:hAnsi="Arial" w:cs="Arial"/>
                <w:kern w:val="1"/>
                <w:sz w:val="20"/>
                <w:szCs w:val="20"/>
              </w:rPr>
              <w:t>Обеспечение научной деятельности</w:t>
            </w:r>
          </w:p>
        </w:tc>
        <w:tc>
          <w:tcPr>
            <w:tcW w:w="866" w:type="dxa"/>
            <w:tcBorders>
              <w:left w:val="single" w:sz="2" w:space="0" w:color="000000"/>
              <w:bottom w:val="single" w:sz="2" w:space="0" w:color="000000"/>
              <w:right w:val="single" w:sz="2" w:space="0" w:color="000000"/>
            </w:tcBorders>
          </w:tcPr>
          <w:p w:rsidR="006728CA" w:rsidRPr="00AA57C6" w:rsidRDefault="006728CA" w:rsidP="00893CEB">
            <w:pPr>
              <w:widowControl w:val="0"/>
              <w:suppressLineNumbers/>
              <w:suppressAutoHyphens/>
              <w:snapToGrid w:val="0"/>
              <w:spacing w:after="0" w:line="240" w:lineRule="auto"/>
              <w:jc w:val="center"/>
              <w:rPr>
                <w:rFonts w:ascii="Arial" w:hAnsi="Arial"/>
                <w:kern w:val="1"/>
                <w:sz w:val="24"/>
                <w:szCs w:val="24"/>
              </w:rPr>
            </w:pPr>
            <w:r w:rsidRPr="00AA57C6">
              <w:rPr>
                <w:rFonts w:ascii="Arial" w:hAnsi="Arial"/>
                <w:kern w:val="1"/>
                <w:sz w:val="20"/>
                <w:szCs w:val="20"/>
              </w:rPr>
              <w:t>3.9</w:t>
            </w:r>
          </w:p>
        </w:tc>
      </w:tr>
      <w:tr w:rsidR="00AA57C6" w:rsidRPr="00AA57C6" w:rsidTr="00C45898">
        <w:trPr>
          <w:gridAfter w:val="3"/>
          <w:wAfter w:w="2598" w:type="dxa"/>
        </w:trPr>
        <w:tc>
          <w:tcPr>
            <w:tcW w:w="4097" w:type="dxa"/>
            <w:tcBorders>
              <w:left w:val="single" w:sz="2" w:space="0" w:color="000000"/>
              <w:bottom w:val="single" w:sz="2" w:space="0" w:color="000000"/>
            </w:tcBorders>
          </w:tcPr>
          <w:p w:rsidR="006728CA" w:rsidRPr="00AA57C6" w:rsidRDefault="006728CA" w:rsidP="00893CEB">
            <w:pPr>
              <w:widowControl w:val="0"/>
              <w:suppressLineNumbers/>
              <w:suppressAutoHyphens/>
              <w:snapToGrid w:val="0"/>
              <w:spacing w:after="0" w:line="240" w:lineRule="auto"/>
              <w:rPr>
                <w:rFonts w:ascii="Arial" w:hAnsi="Arial"/>
                <w:kern w:val="1"/>
                <w:sz w:val="20"/>
                <w:szCs w:val="20"/>
              </w:rPr>
            </w:pPr>
            <w:r w:rsidRPr="00AA57C6">
              <w:rPr>
                <w:rFonts w:ascii="Arial" w:hAnsi="Arial"/>
                <w:kern w:val="1"/>
                <w:sz w:val="19"/>
                <w:szCs w:val="19"/>
              </w:rPr>
              <w:t>Хранение автотранспорта</w:t>
            </w:r>
          </w:p>
        </w:tc>
        <w:tc>
          <w:tcPr>
            <w:tcW w:w="703" w:type="dxa"/>
            <w:tcBorders>
              <w:left w:val="single" w:sz="2" w:space="0" w:color="000000"/>
              <w:bottom w:val="single" w:sz="2" w:space="0" w:color="000000"/>
            </w:tcBorders>
          </w:tcPr>
          <w:p w:rsidR="006728CA" w:rsidRPr="00AA57C6" w:rsidRDefault="006728CA" w:rsidP="00893CEB">
            <w:pPr>
              <w:widowControl w:val="0"/>
              <w:suppressAutoHyphens/>
              <w:snapToGrid w:val="0"/>
              <w:spacing w:after="0" w:line="240" w:lineRule="auto"/>
              <w:jc w:val="center"/>
              <w:rPr>
                <w:rFonts w:ascii="Arial" w:hAnsi="Arial" w:cs="Arial"/>
                <w:kern w:val="1"/>
                <w:sz w:val="20"/>
                <w:szCs w:val="20"/>
              </w:rPr>
            </w:pPr>
            <w:r w:rsidRPr="00AA57C6">
              <w:rPr>
                <w:rFonts w:ascii="Arial" w:hAnsi="Arial" w:cs="Arial"/>
                <w:kern w:val="1"/>
                <w:sz w:val="20"/>
                <w:szCs w:val="20"/>
              </w:rPr>
              <w:t>2.7.1</w:t>
            </w:r>
          </w:p>
        </w:tc>
        <w:tc>
          <w:tcPr>
            <w:tcW w:w="3989" w:type="dxa"/>
            <w:tcBorders>
              <w:left w:val="single" w:sz="2" w:space="0" w:color="000000"/>
              <w:bottom w:val="single" w:sz="2" w:space="0" w:color="000000"/>
            </w:tcBorders>
          </w:tcPr>
          <w:p w:rsidR="006728CA" w:rsidRPr="00AA57C6" w:rsidRDefault="006728CA" w:rsidP="00893CEB">
            <w:pPr>
              <w:widowControl w:val="0"/>
              <w:suppressAutoHyphens/>
              <w:snapToGrid w:val="0"/>
              <w:spacing w:after="0" w:line="240" w:lineRule="auto"/>
              <w:rPr>
                <w:rFonts w:ascii="Arial" w:hAnsi="Arial" w:cs="Arial"/>
                <w:kern w:val="1"/>
                <w:sz w:val="20"/>
                <w:szCs w:val="20"/>
              </w:rPr>
            </w:pPr>
            <w:r w:rsidRPr="00AA57C6">
              <w:rPr>
                <w:rFonts w:ascii="Arial" w:hAnsi="Arial" w:cs="Arial"/>
                <w:kern w:val="1"/>
                <w:sz w:val="20"/>
                <w:szCs w:val="20"/>
              </w:rPr>
              <w:t>Амбулаторное ветеринарное обслуживание</w:t>
            </w:r>
          </w:p>
        </w:tc>
        <w:tc>
          <w:tcPr>
            <w:tcW w:w="866" w:type="dxa"/>
            <w:tcBorders>
              <w:left w:val="single" w:sz="2" w:space="0" w:color="000000"/>
              <w:bottom w:val="single" w:sz="2" w:space="0" w:color="000000"/>
              <w:right w:val="single" w:sz="2" w:space="0" w:color="000000"/>
            </w:tcBorders>
          </w:tcPr>
          <w:p w:rsidR="006728CA" w:rsidRPr="00AA57C6" w:rsidRDefault="006728CA" w:rsidP="00893CEB">
            <w:pPr>
              <w:widowControl w:val="0"/>
              <w:suppressLineNumbers/>
              <w:suppressAutoHyphens/>
              <w:snapToGrid w:val="0"/>
              <w:spacing w:after="0" w:line="240" w:lineRule="auto"/>
              <w:jc w:val="center"/>
              <w:rPr>
                <w:rFonts w:ascii="Arial" w:hAnsi="Arial"/>
                <w:kern w:val="1"/>
                <w:sz w:val="20"/>
                <w:szCs w:val="20"/>
              </w:rPr>
            </w:pPr>
            <w:r w:rsidRPr="00AA57C6">
              <w:rPr>
                <w:rFonts w:ascii="Arial" w:hAnsi="Arial"/>
                <w:kern w:val="1"/>
                <w:sz w:val="20"/>
                <w:szCs w:val="20"/>
              </w:rPr>
              <w:t>3.10.1</w:t>
            </w:r>
          </w:p>
        </w:tc>
      </w:tr>
      <w:tr w:rsidR="00AA57C6" w:rsidRPr="00AA57C6" w:rsidTr="00C45898">
        <w:trPr>
          <w:gridAfter w:val="3"/>
          <w:wAfter w:w="2598" w:type="dxa"/>
        </w:trPr>
        <w:tc>
          <w:tcPr>
            <w:tcW w:w="4097" w:type="dxa"/>
            <w:tcBorders>
              <w:left w:val="single" w:sz="2" w:space="0" w:color="000000"/>
              <w:bottom w:val="single" w:sz="2" w:space="0" w:color="000000"/>
            </w:tcBorders>
          </w:tcPr>
          <w:p w:rsidR="006728CA" w:rsidRPr="00AA57C6" w:rsidRDefault="006728CA" w:rsidP="00893CEB">
            <w:pPr>
              <w:widowControl w:val="0"/>
              <w:suppressAutoHyphens/>
              <w:snapToGrid w:val="0"/>
              <w:spacing w:after="0" w:line="240" w:lineRule="auto"/>
              <w:rPr>
                <w:rFonts w:ascii="Arial" w:hAnsi="Arial"/>
                <w:kern w:val="1"/>
                <w:sz w:val="24"/>
                <w:szCs w:val="24"/>
              </w:rPr>
            </w:pPr>
            <w:r w:rsidRPr="00AA57C6">
              <w:rPr>
                <w:rFonts w:ascii="Arial" w:hAnsi="Arial" w:cs="Arial"/>
                <w:kern w:val="1"/>
                <w:sz w:val="20"/>
                <w:szCs w:val="20"/>
              </w:rPr>
              <w:t>Коммунальное обслуживание</w:t>
            </w:r>
          </w:p>
        </w:tc>
        <w:tc>
          <w:tcPr>
            <w:tcW w:w="703" w:type="dxa"/>
            <w:tcBorders>
              <w:left w:val="single" w:sz="2" w:space="0" w:color="000000"/>
              <w:bottom w:val="single" w:sz="2" w:space="0" w:color="000000"/>
            </w:tcBorders>
          </w:tcPr>
          <w:p w:rsidR="006728CA" w:rsidRPr="00AA57C6" w:rsidRDefault="006728CA" w:rsidP="00893CEB">
            <w:pPr>
              <w:widowControl w:val="0"/>
              <w:suppressLineNumbers/>
              <w:suppressAutoHyphens/>
              <w:snapToGrid w:val="0"/>
              <w:spacing w:after="0" w:line="240" w:lineRule="auto"/>
              <w:jc w:val="center"/>
              <w:rPr>
                <w:rFonts w:ascii="Arial" w:hAnsi="Arial"/>
                <w:kern w:val="1"/>
                <w:sz w:val="24"/>
                <w:szCs w:val="24"/>
              </w:rPr>
            </w:pPr>
            <w:r w:rsidRPr="00AA57C6">
              <w:rPr>
                <w:rFonts w:ascii="Arial" w:hAnsi="Arial"/>
                <w:kern w:val="1"/>
                <w:sz w:val="20"/>
                <w:szCs w:val="20"/>
              </w:rPr>
              <w:t>3.1</w:t>
            </w:r>
          </w:p>
        </w:tc>
        <w:tc>
          <w:tcPr>
            <w:tcW w:w="3989" w:type="dxa"/>
            <w:tcBorders>
              <w:left w:val="single" w:sz="2" w:space="0" w:color="000000"/>
              <w:bottom w:val="single" w:sz="2" w:space="0" w:color="000000"/>
            </w:tcBorders>
          </w:tcPr>
          <w:p w:rsidR="006728CA" w:rsidRPr="00AA57C6" w:rsidRDefault="006728CA" w:rsidP="00893CEB">
            <w:pPr>
              <w:widowControl w:val="0"/>
              <w:suppressAutoHyphens/>
              <w:snapToGrid w:val="0"/>
              <w:spacing w:after="0" w:line="240" w:lineRule="auto"/>
              <w:rPr>
                <w:rFonts w:ascii="Arial" w:hAnsi="Arial"/>
                <w:kern w:val="1"/>
                <w:sz w:val="24"/>
                <w:szCs w:val="24"/>
              </w:rPr>
            </w:pPr>
            <w:r w:rsidRPr="00AA57C6">
              <w:rPr>
                <w:rFonts w:ascii="Arial" w:hAnsi="Arial" w:cs="Arial"/>
                <w:kern w:val="1"/>
                <w:sz w:val="20"/>
                <w:szCs w:val="20"/>
              </w:rPr>
              <w:t>Рынки</w:t>
            </w:r>
          </w:p>
        </w:tc>
        <w:tc>
          <w:tcPr>
            <w:tcW w:w="866" w:type="dxa"/>
            <w:tcBorders>
              <w:left w:val="single" w:sz="2" w:space="0" w:color="000000"/>
              <w:bottom w:val="single" w:sz="2" w:space="0" w:color="000000"/>
              <w:right w:val="single" w:sz="2" w:space="0" w:color="000000"/>
            </w:tcBorders>
          </w:tcPr>
          <w:p w:rsidR="006728CA" w:rsidRPr="00AA57C6" w:rsidRDefault="006728CA" w:rsidP="00893CEB">
            <w:pPr>
              <w:widowControl w:val="0"/>
              <w:suppressLineNumbers/>
              <w:suppressAutoHyphens/>
              <w:snapToGrid w:val="0"/>
              <w:spacing w:after="0" w:line="240" w:lineRule="auto"/>
              <w:jc w:val="center"/>
              <w:rPr>
                <w:rFonts w:ascii="Arial" w:hAnsi="Arial"/>
                <w:kern w:val="1"/>
                <w:sz w:val="24"/>
                <w:szCs w:val="24"/>
              </w:rPr>
            </w:pPr>
            <w:r w:rsidRPr="00AA57C6">
              <w:rPr>
                <w:rFonts w:ascii="Arial" w:hAnsi="Arial"/>
                <w:kern w:val="1"/>
                <w:sz w:val="20"/>
                <w:szCs w:val="20"/>
              </w:rPr>
              <w:t>4.3</w:t>
            </w:r>
          </w:p>
        </w:tc>
      </w:tr>
      <w:tr w:rsidR="00AA57C6" w:rsidRPr="00AA57C6" w:rsidTr="00DF5D32">
        <w:trPr>
          <w:gridAfter w:val="3"/>
          <w:wAfter w:w="2598" w:type="dxa"/>
          <w:trHeight w:val="124"/>
        </w:trPr>
        <w:tc>
          <w:tcPr>
            <w:tcW w:w="4097" w:type="dxa"/>
            <w:tcBorders>
              <w:left w:val="single" w:sz="2" w:space="0" w:color="000000"/>
              <w:bottom w:val="single" w:sz="2" w:space="0" w:color="000000"/>
            </w:tcBorders>
          </w:tcPr>
          <w:p w:rsidR="006728CA" w:rsidRPr="00AA57C6" w:rsidRDefault="006728CA" w:rsidP="00893CEB">
            <w:pPr>
              <w:widowControl w:val="0"/>
              <w:suppressAutoHyphens/>
              <w:snapToGrid w:val="0"/>
              <w:spacing w:after="0" w:line="240" w:lineRule="auto"/>
              <w:rPr>
                <w:rFonts w:ascii="Arial" w:hAnsi="Arial"/>
                <w:kern w:val="1"/>
                <w:sz w:val="24"/>
                <w:szCs w:val="24"/>
              </w:rPr>
            </w:pPr>
            <w:r w:rsidRPr="00AA57C6">
              <w:rPr>
                <w:rFonts w:ascii="Arial" w:hAnsi="Arial" w:cs="Arial"/>
                <w:kern w:val="1"/>
                <w:sz w:val="20"/>
                <w:szCs w:val="20"/>
              </w:rPr>
              <w:t>Социальное обслуживание</w:t>
            </w:r>
          </w:p>
        </w:tc>
        <w:tc>
          <w:tcPr>
            <w:tcW w:w="703" w:type="dxa"/>
            <w:tcBorders>
              <w:left w:val="single" w:sz="2" w:space="0" w:color="000000"/>
              <w:bottom w:val="single" w:sz="2" w:space="0" w:color="000000"/>
            </w:tcBorders>
          </w:tcPr>
          <w:p w:rsidR="006728CA" w:rsidRPr="00AA57C6" w:rsidRDefault="006728CA" w:rsidP="00893CEB">
            <w:pPr>
              <w:widowControl w:val="0"/>
              <w:suppressLineNumbers/>
              <w:suppressAutoHyphens/>
              <w:snapToGrid w:val="0"/>
              <w:spacing w:after="0" w:line="240" w:lineRule="auto"/>
              <w:jc w:val="center"/>
              <w:rPr>
                <w:rFonts w:ascii="Arial" w:hAnsi="Arial"/>
                <w:kern w:val="1"/>
                <w:sz w:val="24"/>
                <w:szCs w:val="24"/>
              </w:rPr>
            </w:pPr>
            <w:r w:rsidRPr="00AA57C6">
              <w:rPr>
                <w:rFonts w:ascii="Arial" w:hAnsi="Arial"/>
                <w:kern w:val="1"/>
                <w:sz w:val="20"/>
                <w:szCs w:val="20"/>
              </w:rPr>
              <w:t>3.2</w:t>
            </w:r>
          </w:p>
        </w:tc>
        <w:tc>
          <w:tcPr>
            <w:tcW w:w="3989" w:type="dxa"/>
            <w:tcBorders>
              <w:left w:val="single" w:sz="2" w:space="0" w:color="000000"/>
              <w:bottom w:val="single" w:sz="2" w:space="0" w:color="000000"/>
            </w:tcBorders>
          </w:tcPr>
          <w:p w:rsidR="006728CA" w:rsidRPr="00AA57C6" w:rsidRDefault="006728CA" w:rsidP="00893CEB">
            <w:pPr>
              <w:widowControl w:val="0"/>
              <w:suppressAutoHyphens/>
              <w:snapToGrid w:val="0"/>
              <w:spacing w:after="0" w:line="240" w:lineRule="auto"/>
              <w:rPr>
                <w:rFonts w:ascii="Arial" w:hAnsi="Arial"/>
                <w:kern w:val="1"/>
                <w:sz w:val="24"/>
                <w:szCs w:val="24"/>
              </w:rPr>
            </w:pPr>
            <w:r w:rsidRPr="00AA57C6">
              <w:rPr>
                <w:rFonts w:ascii="Arial" w:hAnsi="Arial"/>
                <w:kern w:val="1"/>
                <w:sz w:val="20"/>
                <w:szCs w:val="20"/>
              </w:rPr>
              <w:t>Объекты дорожного сервиса</w:t>
            </w:r>
          </w:p>
        </w:tc>
        <w:tc>
          <w:tcPr>
            <w:tcW w:w="866" w:type="dxa"/>
            <w:tcBorders>
              <w:left w:val="single" w:sz="2" w:space="0" w:color="000000"/>
              <w:bottom w:val="single" w:sz="2" w:space="0" w:color="000000"/>
              <w:right w:val="single" w:sz="2" w:space="0" w:color="000000"/>
            </w:tcBorders>
          </w:tcPr>
          <w:p w:rsidR="006728CA" w:rsidRPr="00AA57C6" w:rsidRDefault="006728CA" w:rsidP="00893CEB">
            <w:pPr>
              <w:widowControl w:val="0"/>
              <w:suppressLineNumbers/>
              <w:suppressAutoHyphens/>
              <w:snapToGrid w:val="0"/>
              <w:spacing w:after="0" w:line="240" w:lineRule="auto"/>
              <w:jc w:val="center"/>
              <w:rPr>
                <w:rFonts w:ascii="Arial" w:hAnsi="Arial"/>
                <w:kern w:val="1"/>
                <w:sz w:val="24"/>
                <w:szCs w:val="24"/>
              </w:rPr>
            </w:pPr>
            <w:r w:rsidRPr="00AA57C6">
              <w:rPr>
                <w:rFonts w:ascii="Arial" w:hAnsi="Arial" w:cs="Arial"/>
                <w:kern w:val="1"/>
                <w:sz w:val="20"/>
                <w:szCs w:val="20"/>
              </w:rPr>
              <w:t>4.9.1</w:t>
            </w:r>
          </w:p>
        </w:tc>
      </w:tr>
      <w:tr w:rsidR="00AA57C6" w:rsidRPr="00AA57C6" w:rsidTr="00C45898">
        <w:trPr>
          <w:gridAfter w:val="3"/>
          <w:wAfter w:w="2598" w:type="dxa"/>
        </w:trPr>
        <w:tc>
          <w:tcPr>
            <w:tcW w:w="4097" w:type="dxa"/>
            <w:tcBorders>
              <w:left w:val="single" w:sz="2" w:space="0" w:color="000000"/>
              <w:bottom w:val="single" w:sz="2" w:space="0" w:color="000000"/>
            </w:tcBorders>
          </w:tcPr>
          <w:p w:rsidR="006728CA" w:rsidRPr="00AA57C6" w:rsidRDefault="006728CA" w:rsidP="00893CEB">
            <w:pPr>
              <w:widowControl w:val="0"/>
              <w:suppressAutoHyphens/>
              <w:snapToGrid w:val="0"/>
              <w:spacing w:after="0" w:line="240" w:lineRule="auto"/>
              <w:rPr>
                <w:rFonts w:ascii="Arial" w:hAnsi="Arial"/>
                <w:kern w:val="1"/>
                <w:sz w:val="24"/>
                <w:szCs w:val="24"/>
              </w:rPr>
            </w:pPr>
            <w:r w:rsidRPr="00AA57C6">
              <w:rPr>
                <w:rFonts w:ascii="Arial" w:hAnsi="Arial" w:cs="Arial"/>
                <w:kern w:val="1"/>
                <w:sz w:val="20"/>
                <w:szCs w:val="20"/>
              </w:rPr>
              <w:t>Бытовое обслуживание</w:t>
            </w:r>
          </w:p>
        </w:tc>
        <w:tc>
          <w:tcPr>
            <w:tcW w:w="703" w:type="dxa"/>
            <w:tcBorders>
              <w:left w:val="single" w:sz="2" w:space="0" w:color="000000"/>
              <w:bottom w:val="single" w:sz="2" w:space="0" w:color="000000"/>
            </w:tcBorders>
          </w:tcPr>
          <w:p w:rsidR="006728CA" w:rsidRPr="00AA57C6" w:rsidRDefault="006728CA" w:rsidP="00893CEB">
            <w:pPr>
              <w:widowControl w:val="0"/>
              <w:suppressLineNumbers/>
              <w:suppressAutoHyphens/>
              <w:snapToGrid w:val="0"/>
              <w:spacing w:after="0" w:line="240" w:lineRule="auto"/>
              <w:jc w:val="center"/>
              <w:rPr>
                <w:rFonts w:ascii="Arial" w:hAnsi="Arial"/>
                <w:kern w:val="1"/>
                <w:sz w:val="24"/>
                <w:szCs w:val="24"/>
              </w:rPr>
            </w:pPr>
            <w:r w:rsidRPr="00AA57C6">
              <w:rPr>
                <w:rFonts w:ascii="Arial" w:hAnsi="Arial"/>
                <w:kern w:val="1"/>
                <w:sz w:val="20"/>
                <w:szCs w:val="20"/>
              </w:rPr>
              <w:t>3.3</w:t>
            </w:r>
          </w:p>
        </w:tc>
        <w:tc>
          <w:tcPr>
            <w:tcW w:w="3989" w:type="dxa"/>
            <w:tcBorders>
              <w:left w:val="single" w:sz="2" w:space="0" w:color="000000"/>
              <w:bottom w:val="single" w:sz="2" w:space="0" w:color="000000"/>
            </w:tcBorders>
          </w:tcPr>
          <w:p w:rsidR="006728CA" w:rsidRPr="00AA57C6" w:rsidRDefault="006728CA" w:rsidP="00893CEB">
            <w:pPr>
              <w:widowControl w:val="0"/>
              <w:suppressAutoHyphens/>
              <w:snapToGrid w:val="0"/>
              <w:spacing w:after="0" w:line="240" w:lineRule="auto"/>
              <w:rPr>
                <w:rFonts w:ascii="Arial" w:hAnsi="Arial"/>
                <w:kern w:val="1"/>
                <w:sz w:val="24"/>
                <w:szCs w:val="24"/>
              </w:rPr>
            </w:pPr>
            <w:r w:rsidRPr="00AA57C6">
              <w:rPr>
                <w:rFonts w:ascii="Arial" w:hAnsi="Arial"/>
                <w:kern w:val="1"/>
                <w:sz w:val="20"/>
                <w:szCs w:val="20"/>
              </w:rPr>
              <w:t>Развлечения</w:t>
            </w:r>
          </w:p>
        </w:tc>
        <w:tc>
          <w:tcPr>
            <w:tcW w:w="866" w:type="dxa"/>
            <w:tcBorders>
              <w:left w:val="single" w:sz="2" w:space="0" w:color="000000"/>
              <w:bottom w:val="single" w:sz="2" w:space="0" w:color="000000"/>
              <w:right w:val="single" w:sz="2" w:space="0" w:color="000000"/>
            </w:tcBorders>
          </w:tcPr>
          <w:p w:rsidR="006728CA" w:rsidRPr="00AA57C6" w:rsidRDefault="006728CA" w:rsidP="00893CEB">
            <w:pPr>
              <w:widowControl w:val="0"/>
              <w:suppressLineNumbers/>
              <w:suppressAutoHyphens/>
              <w:snapToGrid w:val="0"/>
              <w:spacing w:after="0" w:line="240" w:lineRule="auto"/>
              <w:jc w:val="center"/>
              <w:rPr>
                <w:rFonts w:ascii="Arial" w:hAnsi="Arial"/>
                <w:kern w:val="1"/>
                <w:sz w:val="24"/>
                <w:szCs w:val="24"/>
              </w:rPr>
            </w:pPr>
            <w:r w:rsidRPr="00AA57C6">
              <w:rPr>
                <w:rFonts w:ascii="Arial" w:hAnsi="Arial"/>
                <w:kern w:val="1"/>
                <w:sz w:val="20"/>
                <w:szCs w:val="20"/>
              </w:rPr>
              <w:t>4.8</w:t>
            </w:r>
          </w:p>
        </w:tc>
      </w:tr>
      <w:tr w:rsidR="006728CA" w:rsidRPr="00AA57C6" w:rsidTr="00C45898">
        <w:trPr>
          <w:gridAfter w:val="3"/>
          <w:wAfter w:w="2598" w:type="dxa"/>
        </w:trPr>
        <w:tc>
          <w:tcPr>
            <w:tcW w:w="4097" w:type="dxa"/>
            <w:tcBorders>
              <w:left w:val="single" w:sz="2" w:space="0" w:color="000000"/>
              <w:bottom w:val="single" w:sz="2" w:space="0" w:color="000000"/>
            </w:tcBorders>
          </w:tcPr>
          <w:p w:rsidR="006728CA" w:rsidRPr="00AA57C6" w:rsidRDefault="006728CA" w:rsidP="00893CEB">
            <w:pPr>
              <w:widowControl w:val="0"/>
              <w:suppressAutoHyphens/>
              <w:snapToGrid w:val="0"/>
              <w:spacing w:after="0" w:line="240" w:lineRule="auto"/>
              <w:rPr>
                <w:rFonts w:ascii="Arial" w:hAnsi="Arial"/>
                <w:kern w:val="1"/>
                <w:sz w:val="24"/>
                <w:szCs w:val="24"/>
              </w:rPr>
            </w:pPr>
            <w:r w:rsidRPr="00AA57C6">
              <w:rPr>
                <w:rFonts w:ascii="Arial" w:hAnsi="Arial" w:cs="Arial"/>
                <w:kern w:val="1"/>
                <w:sz w:val="20"/>
                <w:szCs w:val="20"/>
              </w:rPr>
              <w:t>Амбулаторно-поликлиническое обслуживание</w:t>
            </w:r>
          </w:p>
        </w:tc>
        <w:tc>
          <w:tcPr>
            <w:tcW w:w="703" w:type="dxa"/>
            <w:tcBorders>
              <w:left w:val="single" w:sz="2" w:space="0" w:color="000000"/>
              <w:bottom w:val="single" w:sz="2" w:space="0" w:color="000000"/>
            </w:tcBorders>
          </w:tcPr>
          <w:p w:rsidR="006728CA" w:rsidRPr="00AA57C6" w:rsidRDefault="006728CA" w:rsidP="00893CEB">
            <w:pPr>
              <w:widowControl w:val="0"/>
              <w:suppressLineNumbers/>
              <w:suppressAutoHyphens/>
              <w:snapToGrid w:val="0"/>
              <w:spacing w:after="0" w:line="240" w:lineRule="auto"/>
              <w:jc w:val="center"/>
              <w:rPr>
                <w:rFonts w:ascii="Arial" w:hAnsi="Arial"/>
                <w:kern w:val="1"/>
                <w:sz w:val="24"/>
                <w:szCs w:val="24"/>
              </w:rPr>
            </w:pPr>
            <w:r w:rsidRPr="00AA57C6">
              <w:rPr>
                <w:rFonts w:ascii="Arial" w:hAnsi="Arial"/>
                <w:kern w:val="1"/>
                <w:sz w:val="20"/>
                <w:szCs w:val="20"/>
              </w:rPr>
              <w:t>3.4.1</w:t>
            </w:r>
          </w:p>
        </w:tc>
        <w:tc>
          <w:tcPr>
            <w:tcW w:w="3989" w:type="dxa"/>
            <w:tcBorders>
              <w:left w:val="single" w:sz="2" w:space="0" w:color="000000"/>
              <w:bottom w:val="single" w:sz="2" w:space="0" w:color="000000"/>
            </w:tcBorders>
          </w:tcPr>
          <w:p w:rsidR="006728CA" w:rsidRPr="00AA57C6" w:rsidRDefault="006728CA" w:rsidP="00893CEB">
            <w:pPr>
              <w:widowControl w:val="0"/>
              <w:suppressAutoHyphens/>
              <w:snapToGrid w:val="0"/>
              <w:spacing w:after="0" w:line="240" w:lineRule="auto"/>
              <w:rPr>
                <w:rFonts w:ascii="Arial" w:hAnsi="Arial" w:cs="Arial"/>
                <w:kern w:val="1"/>
                <w:sz w:val="19"/>
                <w:szCs w:val="19"/>
              </w:rPr>
            </w:pPr>
            <w:r w:rsidRPr="00AA57C6">
              <w:rPr>
                <w:rFonts w:ascii="Arial" w:hAnsi="Arial" w:cs="Arial"/>
                <w:kern w:val="1"/>
                <w:sz w:val="19"/>
                <w:szCs w:val="19"/>
              </w:rPr>
              <w:t>Социальное обслуживание</w:t>
            </w:r>
          </w:p>
        </w:tc>
        <w:tc>
          <w:tcPr>
            <w:tcW w:w="866" w:type="dxa"/>
            <w:tcBorders>
              <w:left w:val="single" w:sz="2" w:space="0" w:color="000000"/>
              <w:bottom w:val="single" w:sz="2" w:space="0" w:color="000000"/>
              <w:right w:val="single" w:sz="2" w:space="0" w:color="000000"/>
            </w:tcBorders>
          </w:tcPr>
          <w:p w:rsidR="006728CA" w:rsidRPr="00AA57C6" w:rsidRDefault="006728CA" w:rsidP="00893CEB">
            <w:pPr>
              <w:widowControl w:val="0"/>
              <w:suppressLineNumbers/>
              <w:suppressAutoHyphens/>
              <w:snapToGrid w:val="0"/>
              <w:spacing w:after="0" w:line="240" w:lineRule="auto"/>
              <w:jc w:val="center"/>
              <w:rPr>
                <w:rFonts w:ascii="Arial" w:hAnsi="Arial" w:cs="Arial"/>
                <w:kern w:val="1"/>
                <w:sz w:val="19"/>
                <w:szCs w:val="19"/>
              </w:rPr>
            </w:pPr>
            <w:r w:rsidRPr="00AA57C6">
              <w:rPr>
                <w:rFonts w:ascii="Arial" w:hAnsi="Arial"/>
                <w:kern w:val="1"/>
                <w:sz w:val="19"/>
                <w:szCs w:val="19"/>
              </w:rPr>
              <w:t>3.2</w:t>
            </w:r>
          </w:p>
        </w:tc>
      </w:tr>
      <w:tr w:rsidR="006728CA" w:rsidRPr="00AA57C6" w:rsidTr="00C45898">
        <w:trPr>
          <w:gridAfter w:val="3"/>
          <w:wAfter w:w="2598" w:type="dxa"/>
        </w:trPr>
        <w:tc>
          <w:tcPr>
            <w:tcW w:w="4097" w:type="dxa"/>
            <w:tcBorders>
              <w:left w:val="single" w:sz="2" w:space="0" w:color="000000"/>
              <w:bottom w:val="single" w:sz="2" w:space="0" w:color="000000"/>
            </w:tcBorders>
          </w:tcPr>
          <w:p w:rsidR="006728CA" w:rsidRPr="00AA57C6" w:rsidRDefault="006728CA" w:rsidP="00893CEB">
            <w:pPr>
              <w:widowControl w:val="0"/>
              <w:suppressAutoHyphens/>
              <w:snapToGrid w:val="0"/>
              <w:spacing w:after="0" w:line="240" w:lineRule="auto"/>
              <w:rPr>
                <w:rFonts w:ascii="Arial" w:hAnsi="Arial"/>
                <w:kern w:val="1"/>
                <w:sz w:val="24"/>
                <w:szCs w:val="24"/>
              </w:rPr>
            </w:pPr>
            <w:r w:rsidRPr="00AA57C6">
              <w:rPr>
                <w:rFonts w:ascii="Arial" w:hAnsi="Arial" w:cs="Arial"/>
                <w:kern w:val="1"/>
                <w:sz w:val="20"/>
                <w:szCs w:val="20"/>
              </w:rPr>
              <w:t>Дошкольное, начальное и среднее общее образование</w:t>
            </w:r>
          </w:p>
        </w:tc>
        <w:tc>
          <w:tcPr>
            <w:tcW w:w="703" w:type="dxa"/>
            <w:tcBorders>
              <w:left w:val="single" w:sz="2" w:space="0" w:color="000000"/>
              <w:bottom w:val="single" w:sz="2" w:space="0" w:color="000000"/>
            </w:tcBorders>
          </w:tcPr>
          <w:p w:rsidR="006728CA" w:rsidRPr="00AA57C6" w:rsidRDefault="006728CA" w:rsidP="00893CEB">
            <w:pPr>
              <w:widowControl w:val="0"/>
              <w:suppressLineNumbers/>
              <w:suppressAutoHyphens/>
              <w:snapToGrid w:val="0"/>
              <w:spacing w:after="0" w:line="240" w:lineRule="auto"/>
              <w:jc w:val="center"/>
              <w:rPr>
                <w:rFonts w:ascii="Arial" w:hAnsi="Arial"/>
                <w:kern w:val="1"/>
                <w:sz w:val="24"/>
                <w:szCs w:val="24"/>
              </w:rPr>
            </w:pPr>
            <w:r w:rsidRPr="00AA57C6">
              <w:rPr>
                <w:rFonts w:ascii="Arial" w:hAnsi="Arial"/>
                <w:kern w:val="1"/>
                <w:sz w:val="20"/>
                <w:szCs w:val="20"/>
              </w:rPr>
              <w:t>3.5.1</w:t>
            </w:r>
          </w:p>
        </w:tc>
        <w:tc>
          <w:tcPr>
            <w:tcW w:w="3989" w:type="dxa"/>
            <w:tcBorders>
              <w:left w:val="single" w:sz="2" w:space="0" w:color="000000"/>
              <w:bottom w:val="single" w:sz="2" w:space="0" w:color="000000"/>
            </w:tcBorders>
          </w:tcPr>
          <w:p w:rsidR="006728CA" w:rsidRPr="00AA57C6" w:rsidRDefault="006728CA" w:rsidP="00893CEB">
            <w:pPr>
              <w:widowControl w:val="0"/>
              <w:suppressAutoHyphens/>
              <w:snapToGrid w:val="0"/>
              <w:spacing w:after="0" w:line="240" w:lineRule="auto"/>
              <w:rPr>
                <w:rFonts w:ascii="Arial" w:hAnsi="Arial" w:cs="Arial"/>
                <w:kern w:val="1"/>
                <w:sz w:val="19"/>
                <w:szCs w:val="19"/>
              </w:rPr>
            </w:pPr>
            <w:r w:rsidRPr="00AA57C6">
              <w:rPr>
                <w:rFonts w:ascii="Arial" w:hAnsi="Arial" w:cs="Arial"/>
                <w:kern w:val="1"/>
                <w:sz w:val="19"/>
                <w:szCs w:val="19"/>
              </w:rPr>
              <w:t>Стационарное медицинское обслуживание</w:t>
            </w:r>
          </w:p>
        </w:tc>
        <w:tc>
          <w:tcPr>
            <w:tcW w:w="866" w:type="dxa"/>
            <w:tcBorders>
              <w:left w:val="single" w:sz="2" w:space="0" w:color="000000"/>
              <w:bottom w:val="single" w:sz="2" w:space="0" w:color="000000"/>
              <w:right w:val="single" w:sz="2" w:space="0" w:color="000000"/>
            </w:tcBorders>
          </w:tcPr>
          <w:p w:rsidR="006728CA" w:rsidRPr="00AA57C6" w:rsidRDefault="006728CA" w:rsidP="00893CEB">
            <w:pPr>
              <w:widowControl w:val="0"/>
              <w:suppressLineNumbers/>
              <w:suppressAutoHyphens/>
              <w:snapToGrid w:val="0"/>
              <w:spacing w:after="0" w:line="240" w:lineRule="auto"/>
              <w:jc w:val="center"/>
              <w:rPr>
                <w:rFonts w:ascii="Arial" w:hAnsi="Arial" w:cs="Arial"/>
                <w:kern w:val="1"/>
                <w:sz w:val="19"/>
                <w:szCs w:val="19"/>
              </w:rPr>
            </w:pPr>
            <w:r w:rsidRPr="00AA57C6">
              <w:rPr>
                <w:rFonts w:ascii="Arial" w:hAnsi="Arial"/>
                <w:kern w:val="1"/>
                <w:sz w:val="19"/>
                <w:szCs w:val="19"/>
              </w:rPr>
              <w:t>3.4.2</w:t>
            </w:r>
          </w:p>
        </w:tc>
      </w:tr>
      <w:tr w:rsidR="006728CA" w:rsidRPr="00AA57C6" w:rsidTr="00C45898">
        <w:trPr>
          <w:gridAfter w:val="3"/>
          <w:wAfter w:w="2598" w:type="dxa"/>
        </w:trPr>
        <w:tc>
          <w:tcPr>
            <w:tcW w:w="4097" w:type="dxa"/>
            <w:tcBorders>
              <w:left w:val="single" w:sz="2" w:space="0" w:color="000000"/>
              <w:bottom w:val="single" w:sz="2" w:space="0" w:color="000000"/>
            </w:tcBorders>
          </w:tcPr>
          <w:p w:rsidR="006728CA" w:rsidRPr="00AA57C6" w:rsidRDefault="006728CA" w:rsidP="00893CEB">
            <w:pPr>
              <w:widowControl w:val="0"/>
              <w:suppressAutoHyphens/>
              <w:snapToGrid w:val="0"/>
              <w:spacing w:after="0" w:line="240" w:lineRule="auto"/>
              <w:rPr>
                <w:rFonts w:ascii="Arial" w:hAnsi="Arial"/>
                <w:kern w:val="1"/>
                <w:sz w:val="24"/>
                <w:szCs w:val="24"/>
              </w:rPr>
            </w:pPr>
            <w:r w:rsidRPr="00AA57C6">
              <w:rPr>
                <w:rFonts w:ascii="Arial" w:hAnsi="Arial" w:cs="Arial"/>
                <w:kern w:val="1"/>
                <w:sz w:val="20"/>
                <w:szCs w:val="20"/>
              </w:rPr>
              <w:t>Культурное развитие</w:t>
            </w:r>
          </w:p>
        </w:tc>
        <w:tc>
          <w:tcPr>
            <w:tcW w:w="703" w:type="dxa"/>
            <w:tcBorders>
              <w:left w:val="single" w:sz="2" w:space="0" w:color="000000"/>
              <w:bottom w:val="single" w:sz="2" w:space="0" w:color="000000"/>
            </w:tcBorders>
          </w:tcPr>
          <w:p w:rsidR="006728CA" w:rsidRPr="00AA57C6" w:rsidRDefault="006728CA" w:rsidP="00893CEB">
            <w:pPr>
              <w:widowControl w:val="0"/>
              <w:suppressLineNumbers/>
              <w:suppressAutoHyphens/>
              <w:snapToGrid w:val="0"/>
              <w:spacing w:after="0" w:line="240" w:lineRule="auto"/>
              <w:jc w:val="center"/>
              <w:rPr>
                <w:rFonts w:ascii="Arial" w:hAnsi="Arial"/>
                <w:kern w:val="1"/>
                <w:sz w:val="24"/>
                <w:szCs w:val="24"/>
              </w:rPr>
            </w:pPr>
            <w:r w:rsidRPr="00AA57C6">
              <w:rPr>
                <w:rFonts w:ascii="Arial" w:hAnsi="Arial"/>
                <w:kern w:val="1"/>
                <w:sz w:val="20"/>
                <w:szCs w:val="20"/>
              </w:rPr>
              <w:t>3.6</w:t>
            </w:r>
          </w:p>
        </w:tc>
        <w:tc>
          <w:tcPr>
            <w:tcW w:w="3989" w:type="dxa"/>
            <w:tcBorders>
              <w:left w:val="single" w:sz="2" w:space="0" w:color="000000"/>
              <w:bottom w:val="single" w:sz="2" w:space="0" w:color="000000"/>
            </w:tcBorders>
          </w:tcPr>
          <w:p w:rsidR="006728CA" w:rsidRPr="00AA57C6" w:rsidRDefault="006728CA" w:rsidP="00893CEB">
            <w:pPr>
              <w:widowControl w:val="0"/>
              <w:suppressAutoHyphens/>
              <w:snapToGrid w:val="0"/>
              <w:spacing w:after="0" w:line="240" w:lineRule="auto"/>
              <w:rPr>
                <w:rFonts w:ascii="Arial" w:hAnsi="Arial" w:cs="Arial"/>
                <w:kern w:val="1"/>
                <w:sz w:val="19"/>
                <w:szCs w:val="19"/>
              </w:rPr>
            </w:pPr>
          </w:p>
        </w:tc>
        <w:tc>
          <w:tcPr>
            <w:tcW w:w="866" w:type="dxa"/>
            <w:tcBorders>
              <w:left w:val="single" w:sz="2" w:space="0" w:color="000000"/>
              <w:bottom w:val="single" w:sz="2" w:space="0" w:color="000000"/>
              <w:right w:val="single" w:sz="2" w:space="0" w:color="000000"/>
            </w:tcBorders>
          </w:tcPr>
          <w:p w:rsidR="006728CA" w:rsidRPr="00AA57C6" w:rsidRDefault="006728CA" w:rsidP="00893CEB">
            <w:pPr>
              <w:widowControl w:val="0"/>
              <w:suppressLineNumbers/>
              <w:suppressAutoHyphens/>
              <w:snapToGrid w:val="0"/>
              <w:spacing w:after="0" w:line="240" w:lineRule="auto"/>
              <w:jc w:val="center"/>
              <w:rPr>
                <w:rFonts w:ascii="Arial" w:hAnsi="Arial" w:cs="Arial"/>
                <w:kern w:val="1"/>
                <w:sz w:val="19"/>
                <w:szCs w:val="19"/>
              </w:rPr>
            </w:pPr>
          </w:p>
        </w:tc>
      </w:tr>
      <w:tr w:rsidR="006728CA" w:rsidRPr="00AA57C6" w:rsidTr="00C45898">
        <w:trPr>
          <w:gridAfter w:val="3"/>
          <w:wAfter w:w="2598" w:type="dxa"/>
        </w:trPr>
        <w:tc>
          <w:tcPr>
            <w:tcW w:w="4097" w:type="dxa"/>
            <w:tcBorders>
              <w:left w:val="single" w:sz="2" w:space="0" w:color="000000"/>
              <w:bottom w:val="single" w:sz="2" w:space="0" w:color="000000"/>
            </w:tcBorders>
          </w:tcPr>
          <w:p w:rsidR="006728CA" w:rsidRPr="00AA57C6" w:rsidRDefault="006728CA" w:rsidP="00893CEB">
            <w:pPr>
              <w:widowControl w:val="0"/>
              <w:suppressAutoHyphens/>
              <w:snapToGrid w:val="0"/>
              <w:spacing w:after="0" w:line="240" w:lineRule="auto"/>
              <w:rPr>
                <w:rFonts w:ascii="Arial" w:hAnsi="Arial"/>
                <w:kern w:val="1"/>
                <w:sz w:val="24"/>
                <w:szCs w:val="24"/>
              </w:rPr>
            </w:pPr>
            <w:r w:rsidRPr="00AA57C6">
              <w:rPr>
                <w:rFonts w:ascii="Arial" w:hAnsi="Arial" w:cs="Arial"/>
                <w:kern w:val="1"/>
                <w:sz w:val="19"/>
                <w:szCs w:val="19"/>
              </w:rPr>
              <w:t>Общественное управление</w:t>
            </w:r>
          </w:p>
        </w:tc>
        <w:tc>
          <w:tcPr>
            <w:tcW w:w="703" w:type="dxa"/>
            <w:tcBorders>
              <w:left w:val="single" w:sz="2" w:space="0" w:color="000000"/>
              <w:bottom w:val="single" w:sz="2" w:space="0" w:color="000000"/>
            </w:tcBorders>
          </w:tcPr>
          <w:p w:rsidR="006728CA" w:rsidRPr="00AA57C6" w:rsidRDefault="006728CA" w:rsidP="00893CEB">
            <w:pPr>
              <w:widowControl w:val="0"/>
              <w:suppressLineNumbers/>
              <w:suppressAutoHyphens/>
              <w:snapToGrid w:val="0"/>
              <w:spacing w:after="0" w:line="240" w:lineRule="auto"/>
              <w:jc w:val="center"/>
              <w:rPr>
                <w:rFonts w:ascii="Arial" w:hAnsi="Arial"/>
                <w:kern w:val="1"/>
                <w:sz w:val="24"/>
                <w:szCs w:val="24"/>
              </w:rPr>
            </w:pPr>
            <w:r w:rsidRPr="00AA57C6">
              <w:rPr>
                <w:rFonts w:ascii="Arial" w:hAnsi="Arial"/>
                <w:kern w:val="1"/>
                <w:sz w:val="19"/>
                <w:szCs w:val="19"/>
              </w:rPr>
              <w:t>3.8</w:t>
            </w:r>
          </w:p>
        </w:tc>
        <w:tc>
          <w:tcPr>
            <w:tcW w:w="3989" w:type="dxa"/>
            <w:tcBorders>
              <w:left w:val="single" w:sz="2" w:space="0" w:color="000000"/>
              <w:bottom w:val="single" w:sz="2" w:space="0" w:color="000000"/>
            </w:tcBorders>
          </w:tcPr>
          <w:p w:rsidR="006728CA" w:rsidRPr="00AA57C6" w:rsidRDefault="006728CA" w:rsidP="00893CEB">
            <w:pPr>
              <w:widowControl w:val="0"/>
              <w:suppressLineNumbers/>
              <w:suppressAutoHyphens/>
              <w:snapToGrid w:val="0"/>
              <w:spacing w:after="0" w:line="240" w:lineRule="auto"/>
              <w:rPr>
                <w:rFonts w:ascii="Arial" w:hAnsi="Arial"/>
                <w:kern w:val="1"/>
                <w:sz w:val="24"/>
                <w:szCs w:val="24"/>
              </w:rPr>
            </w:pPr>
          </w:p>
        </w:tc>
        <w:tc>
          <w:tcPr>
            <w:tcW w:w="866" w:type="dxa"/>
            <w:tcBorders>
              <w:left w:val="single" w:sz="2" w:space="0" w:color="000000"/>
              <w:bottom w:val="single" w:sz="2" w:space="0" w:color="000000"/>
              <w:right w:val="single" w:sz="2" w:space="0" w:color="000000"/>
            </w:tcBorders>
          </w:tcPr>
          <w:p w:rsidR="006728CA" w:rsidRPr="00AA57C6" w:rsidRDefault="006728CA" w:rsidP="00893CEB">
            <w:pPr>
              <w:widowControl w:val="0"/>
              <w:suppressAutoHyphens/>
              <w:snapToGrid w:val="0"/>
              <w:spacing w:after="0" w:line="240" w:lineRule="auto"/>
              <w:jc w:val="center"/>
              <w:rPr>
                <w:rFonts w:ascii="Arial" w:hAnsi="Arial"/>
                <w:kern w:val="1"/>
                <w:sz w:val="24"/>
                <w:szCs w:val="24"/>
              </w:rPr>
            </w:pPr>
          </w:p>
        </w:tc>
      </w:tr>
      <w:tr w:rsidR="006728CA" w:rsidRPr="00AA57C6" w:rsidTr="00C45898">
        <w:trPr>
          <w:gridAfter w:val="3"/>
          <w:wAfter w:w="2598" w:type="dxa"/>
        </w:trPr>
        <w:tc>
          <w:tcPr>
            <w:tcW w:w="4097" w:type="dxa"/>
            <w:tcBorders>
              <w:left w:val="single" w:sz="2" w:space="0" w:color="000000"/>
              <w:bottom w:val="single" w:sz="2" w:space="0" w:color="000000"/>
            </w:tcBorders>
          </w:tcPr>
          <w:p w:rsidR="006728CA" w:rsidRPr="00AA57C6" w:rsidRDefault="006728CA" w:rsidP="00FC3A6D">
            <w:pPr>
              <w:widowControl w:val="0"/>
              <w:suppressLineNumbers/>
              <w:suppressAutoHyphens/>
              <w:snapToGrid w:val="0"/>
              <w:spacing w:after="0" w:line="240" w:lineRule="auto"/>
              <w:rPr>
                <w:rFonts w:ascii="Arial" w:hAnsi="Arial"/>
                <w:kern w:val="1"/>
                <w:sz w:val="19"/>
                <w:szCs w:val="19"/>
              </w:rPr>
            </w:pPr>
            <w:r w:rsidRPr="00AA57C6">
              <w:rPr>
                <w:rFonts w:ascii="Arial" w:hAnsi="Arial"/>
                <w:kern w:val="1"/>
                <w:sz w:val="19"/>
                <w:szCs w:val="19"/>
              </w:rPr>
              <w:t xml:space="preserve">Обеспечение деятельности в области гидрометеорологии и смежных с ней областях </w:t>
            </w:r>
          </w:p>
        </w:tc>
        <w:tc>
          <w:tcPr>
            <w:tcW w:w="703" w:type="dxa"/>
            <w:tcBorders>
              <w:left w:val="single" w:sz="2" w:space="0" w:color="000000"/>
              <w:bottom w:val="single" w:sz="2" w:space="0" w:color="000000"/>
            </w:tcBorders>
          </w:tcPr>
          <w:p w:rsidR="006728CA" w:rsidRPr="00AA57C6" w:rsidRDefault="006728CA" w:rsidP="00893CEB">
            <w:pPr>
              <w:widowControl w:val="0"/>
              <w:suppressAutoHyphens/>
              <w:snapToGrid w:val="0"/>
              <w:spacing w:after="0" w:line="240" w:lineRule="auto"/>
              <w:jc w:val="center"/>
              <w:rPr>
                <w:rFonts w:ascii="Arial" w:hAnsi="Arial"/>
                <w:kern w:val="1"/>
                <w:sz w:val="19"/>
                <w:szCs w:val="19"/>
              </w:rPr>
            </w:pPr>
            <w:r w:rsidRPr="00AA57C6">
              <w:rPr>
                <w:rFonts w:ascii="Arial" w:hAnsi="Arial"/>
                <w:kern w:val="1"/>
                <w:sz w:val="19"/>
                <w:szCs w:val="19"/>
              </w:rPr>
              <w:t>3.9.1</w:t>
            </w:r>
          </w:p>
        </w:tc>
        <w:tc>
          <w:tcPr>
            <w:tcW w:w="3989" w:type="dxa"/>
            <w:tcBorders>
              <w:left w:val="single" w:sz="2" w:space="0" w:color="000000"/>
              <w:bottom w:val="single" w:sz="2" w:space="0" w:color="000000"/>
            </w:tcBorders>
          </w:tcPr>
          <w:p w:rsidR="006728CA" w:rsidRPr="00AA57C6" w:rsidRDefault="006728CA" w:rsidP="00893CEB">
            <w:pPr>
              <w:widowControl w:val="0"/>
              <w:suppressLineNumbers/>
              <w:suppressAutoHyphens/>
              <w:snapToGrid w:val="0"/>
              <w:spacing w:after="0" w:line="240" w:lineRule="auto"/>
              <w:rPr>
                <w:rFonts w:ascii="Arial" w:hAnsi="Arial"/>
                <w:kern w:val="1"/>
                <w:sz w:val="19"/>
                <w:szCs w:val="19"/>
              </w:rPr>
            </w:pPr>
          </w:p>
        </w:tc>
        <w:tc>
          <w:tcPr>
            <w:tcW w:w="866" w:type="dxa"/>
            <w:tcBorders>
              <w:left w:val="single" w:sz="2" w:space="0" w:color="000000"/>
              <w:bottom w:val="single" w:sz="2" w:space="0" w:color="000000"/>
              <w:right w:val="single" w:sz="2" w:space="0" w:color="000000"/>
            </w:tcBorders>
          </w:tcPr>
          <w:p w:rsidR="006728CA" w:rsidRPr="00AA57C6" w:rsidRDefault="006728CA" w:rsidP="00893CEB">
            <w:pPr>
              <w:widowControl w:val="0"/>
              <w:suppressAutoHyphens/>
              <w:snapToGrid w:val="0"/>
              <w:spacing w:after="0" w:line="240" w:lineRule="auto"/>
              <w:jc w:val="center"/>
              <w:rPr>
                <w:rFonts w:ascii="Arial" w:hAnsi="Arial" w:cs="Arial"/>
                <w:kern w:val="1"/>
                <w:sz w:val="19"/>
                <w:szCs w:val="19"/>
              </w:rPr>
            </w:pPr>
          </w:p>
        </w:tc>
      </w:tr>
      <w:tr w:rsidR="006728CA" w:rsidRPr="00AA57C6" w:rsidTr="00C45898">
        <w:trPr>
          <w:gridAfter w:val="3"/>
          <w:wAfter w:w="2598" w:type="dxa"/>
        </w:trPr>
        <w:tc>
          <w:tcPr>
            <w:tcW w:w="4097" w:type="dxa"/>
            <w:tcBorders>
              <w:left w:val="single" w:sz="2" w:space="0" w:color="000000"/>
              <w:bottom w:val="single" w:sz="2" w:space="0" w:color="000000"/>
            </w:tcBorders>
          </w:tcPr>
          <w:p w:rsidR="006728CA" w:rsidRPr="00AA57C6" w:rsidRDefault="006728CA" w:rsidP="00893CEB">
            <w:pPr>
              <w:widowControl w:val="0"/>
              <w:suppressAutoHyphens/>
              <w:snapToGrid w:val="0"/>
              <w:spacing w:after="0" w:line="240" w:lineRule="auto"/>
              <w:rPr>
                <w:rFonts w:ascii="Arial" w:hAnsi="Arial"/>
                <w:kern w:val="1"/>
                <w:sz w:val="24"/>
                <w:szCs w:val="24"/>
              </w:rPr>
            </w:pPr>
            <w:r w:rsidRPr="00AA57C6">
              <w:rPr>
                <w:rFonts w:ascii="Arial" w:hAnsi="Arial" w:cs="Arial"/>
                <w:kern w:val="1"/>
                <w:sz w:val="20"/>
                <w:szCs w:val="20"/>
              </w:rPr>
              <w:t>Деловое управление</w:t>
            </w:r>
          </w:p>
        </w:tc>
        <w:tc>
          <w:tcPr>
            <w:tcW w:w="703" w:type="dxa"/>
            <w:tcBorders>
              <w:left w:val="single" w:sz="2" w:space="0" w:color="000000"/>
              <w:bottom w:val="single" w:sz="2" w:space="0" w:color="000000"/>
            </w:tcBorders>
          </w:tcPr>
          <w:p w:rsidR="006728CA" w:rsidRPr="00AA57C6" w:rsidRDefault="006728CA" w:rsidP="00893CEB">
            <w:pPr>
              <w:widowControl w:val="0"/>
              <w:suppressLineNumbers/>
              <w:suppressAutoHyphens/>
              <w:snapToGrid w:val="0"/>
              <w:spacing w:after="0" w:line="240" w:lineRule="auto"/>
              <w:jc w:val="center"/>
              <w:rPr>
                <w:rFonts w:ascii="Arial" w:hAnsi="Arial"/>
                <w:kern w:val="1"/>
                <w:sz w:val="24"/>
                <w:szCs w:val="24"/>
              </w:rPr>
            </w:pPr>
            <w:r w:rsidRPr="00AA57C6">
              <w:rPr>
                <w:rFonts w:ascii="Arial" w:hAnsi="Arial"/>
                <w:kern w:val="1"/>
                <w:sz w:val="20"/>
                <w:szCs w:val="20"/>
              </w:rPr>
              <w:t>4.1</w:t>
            </w:r>
          </w:p>
        </w:tc>
        <w:tc>
          <w:tcPr>
            <w:tcW w:w="3989" w:type="dxa"/>
            <w:tcBorders>
              <w:left w:val="single" w:sz="2" w:space="0" w:color="000000"/>
              <w:bottom w:val="single" w:sz="2" w:space="0" w:color="000000"/>
            </w:tcBorders>
          </w:tcPr>
          <w:p w:rsidR="006728CA" w:rsidRPr="00AA57C6" w:rsidRDefault="006728CA" w:rsidP="00893CEB">
            <w:pPr>
              <w:widowControl w:val="0"/>
              <w:suppressLineNumbers/>
              <w:suppressAutoHyphens/>
              <w:snapToGrid w:val="0"/>
              <w:spacing w:after="0" w:line="240" w:lineRule="auto"/>
              <w:rPr>
                <w:rFonts w:ascii="Arial" w:hAnsi="Arial"/>
                <w:kern w:val="1"/>
                <w:sz w:val="19"/>
                <w:szCs w:val="19"/>
              </w:rPr>
            </w:pPr>
          </w:p>
        </w:tc>
        <w:tc>
          <w:tcPr>
            <w:tcW w:w="866" w:type="dxa"/>
            <w:tcBorders>
              <w:left w:val="single" w:sz="2" w:space="0" w:color="000000"/>
              <w:bottom w:val="single" w:sz="2" w:space="0" w:color="000000"/>
              <w:right w:val="single" w:sz="2" w:space="0" w:color="000000"/>
            </w:tcBorders>
          </w:tcPr>
          <w:p w:rsidR="006728CA" w:rsidRPr="00AA57C6" w:rsidRDefault="006728CA" w:rsidP="00893CEB">
            <w:pPr>
              <w:widowControl w:val="0"/>
              <w:suppressAutoHyphens/>
              <w:snapToGrid w:val="0"/>
              <w:spacing w:after="0" w:line="240" w:lineRule="auto"/>
              <w:jc w:val="center"/>
              <w:rPr>
                <w:rFonts w:ascii="Arial" w:hAnsi="Arial" w:cs="Arial"/>
                <w:kern w:val="1"/>
                <w:sz w:val="19"/>
                <w:szCs w:val="19"/>
              </w:rPr>
            </w:pPr>
          </w:p>
        </w:tc>
      </w:tr>
      <w:tr w:rsidR="006728CA" w:rsidRPr="00AA57C6" w:rsidTr="00C45898">
        <w:trPr>
          <w:gridAfter w:val="3"/>
          <w:wAfter w:w="2598" w:type="dxa"/>
        </w:trPr>
        <w:tc>
          <w:tcPr>
            <w:tcW w:w="4097" w:type="dxa"/>
            <w:tcBorders>
              <w:left w:val="single" w:sz="2" w:space="0" w:color="000000"/>
              <w:bottom w:val="single" w:sz="2" w:space="0" w:color="000000"/>
            </w:tcBorders>
          </w:tcPr>
          <w:p w:rsidR="006728CA" w:rsidRPr="00AA57C6" w:rsidRDefault="006728CA" w:rsidP="00893CEB">
            <w:pPr>
              <w:widowControl w:val="0"/>
              <w:suppressAutoHyphens/>
              <w:snapToGrid w:val="0"/>
              <w:spacing w:after="0" w:line="240" w:lineRule="auto"/>
              <w:rPr>
                <w:rFonts w:ascii="Arial" w:hAnsi="Arial"/>
                <w:kern w:val="1"/>
                <w:sz w:val="24"/>
                <w:szCs w:val="24"/>
              </w:rPr>
            </w:pPr>
            <w:r w:rsidRPr="00AA57C6">
              <w:rPr>
                <w:rFonts w:ascii="Arial" w:hAnsi="Arial" w:cs="Arial"/>
                <w:kern w:val="1"/>
                <w:sz w:val="19"/>
                <w:szCs w:val="19"/>
              </w:rPr>
              <w:t>Магазины</w:t>
            </w:r>
          </w:p>
        </w:tc>
        <w:tc>
          <w:tcPr>
            <w:tcW w:w="703" w:type="dxa"/>
            <w:tcBorders>
              <w:left w:val="single" w:sz="2" w:space="0" w:color="000000"/>
              <w:bottom w:val="single" w:sz="2" w:space="0" w:color="000000"/>
            </w:tcBorders>
          </w:tcPr>
          <w:p w:rsidR="006728CA" w:rsidRPr="00AA57C6" w:rsidRDefault="006728CA" w:rsidP="00893CEB">
            <w:pPr>
              <w:widowControl w:val="0"/>
              <w:suppressLineNumbers/>
              <w:suppressAutoHyphens/>
              <w:snapToGrid w:val="0"/>
              <w:spacing w:after="0" w:line="240" w:lineRule="auto"/>
              <w:jc w:val="center"/>
              <w:rPr>
                <w:rFonts w:ascii="Arial" w:hAnsi="Arial"/>
                <w:kern w:val="1"/>
                <w:sz w:val="24"/>
                <w:szCs w:val="24"/>
              </w:rPr>
            </w:pPr>
            <w:r w:rsidRPr="00AA57C6">
              <w:rPr>
                <w:rFonts w:ascii="Arial" w:hAnsi="Arial"/>
                <w:kern w:val="1"/>
                <w:sz w:val="19"/>
                <w:szCs w:val="19"/>
              </w:rPr>
              <w:t>4.4</w:t>
            </w:r>
          </w:p>
        </w:tc>
        <w:tc>
          <w:tcPr>
            <w:tcW w:w="3989" w:type="dxa"/>
            <w:tcBorders>
              <w:left w:val="single" w:sz="2" w:space="0" w:color="000000"/>
              <w:bottom w:val="single" w:sz="2" w:space="0" w:color="000000"/>
            </w:tcBorders>
          </w:tcPr>
          <w:p w:rsidR="006728CA" w:rsidRPr="00AA57C6" w:rsidRDefault="006728CA" w:rsidP="00893CEB">
            <w:pPr>
              <w:widowControl w:val="0"/>
              <w:suppressLineNumbers/>
              <w:suppressAutoHyphens/>
              <w:snapToGrid w:val="0"/>
              <w:spacing w:after="0" w:line="240" w:lineRule="auto"/>
              <w:rPr>
                <w:rFonts w:ascii="Arial" w:hAnsi="Arial"/>
                <w:kern w:val="1"/>
                <w:sz w:val="19"/>
                <w:szCs w:val="19"/>
              </w:rPr>
            </w:pPr>
          </w:p>
        </w:tc>
        <w:tc>
          <w:tcPr>
            <w:tcW w:w="866" w:type="dxa"/>
            <w:tcBorders>
              <w:left w:val="single" w:sz="2" w:space="0" w:color="000000"/>
              <w:bottom w:val="single" w:sz="2" w:space="0" w:color="000000"/>
              <w:right w:val="single" w:sz="2" w:space="0" w:color="000000"/>
            </w:tcBorders>
          </w:tcPr>
          <w:p w:rsidR="006728CA" w:rsidRPr="00AA57C6" w:rsidRDefault="006728CA" w:rsidP="00893CEB">
            <w:pPr>
              <w:widowControl w:val="0"/>
              <w:suppressAutoHyphens/>
              <w:snapToGrid w:val="0"/>
              <w:spacing w:after="0" w:line="240" w:lineRule="auto"/>
              <w:jc w:val="center"/>
              <w:rPr>
                <w:rFonts w:ascii="Arial" w:hAnsi="Arial" w:cs="Arial"/>
                <w:kern w:val="1"/>
                <w:sz w:val="19"/>
                <w:szCs w:val="19"/>
              </w:rPr>
            </w:pPr>
          </w:p>
        </w:tc>
      </w:tr>
      <w:tr w:rsidR="006728CA" w:rsidRPr="00AA57C6" w:rsidTr="00C45898">
        <w:trPr>
          <w:gridAfter w:val="3"/>
          <w:wAfter w:w="2598" w:type="dxa"/>
        </w:trPr>
        <w:tc>
          <w:tcPr>
            <w:tcW w:w="4097" w:type="dxa"/>
            <w:tcBorders>
              <w:left w:val="single" w:sz="2" w:space="0" w:color="000000"/>
              <w:bottom w:val="single" w:sz="2" w:space="0" w:color="000000"/>
            </w:tcBorders>
          </w:tcPr>
          <w:p w:rsidR="006728CA" w:rsidRPr="00AA57C6" w:rsidRDefault="006728CA" w:rsidP="00893CEB">
            <w:pPr>
              <w:widowControl w:val="0"/>
              <w:suppressAutoHyphens/>
              <w:snapToGrid w:val="0"/>
              <w:spacing w:after="0" w:line="240" w:lineRule="auto"/>
              <w:rPr>
                <w:rFonts w:ascii="Arial" w:hAnsi="Arial"/>
                <w:kern w:val="1"/>
                <w:sz w:val="24"/>
                <w:szCs w:val="24"/>
              </w:rPr>
            </w:pPr>
            <w:r w:rsidRPr="00AA57C6">
              <w:rPr>
                <w:rFonts w:ascii="Arial" w:hAnsi="Arial" w:cs="Arial"/>
                <w:kern w:val="1"/>
                <w:sz w:val="19"/>
                <w:szCs w:val="19"/>
              </w:rPr>
              <w:t>Банковская и страховая деятельность</w:t>
            </w:r>
          </w:p>
        </w:tc>
        <w:tc>
          <w:tcPr>
            <w:tcW w:w="703" w:type="dxa"/>
            <w:tcBorders>
              <w:left w:val="single" w:sz="2" w:space="0" w:color="000000"/>
              <w:bottom w:val="single" w:sz="2" w:space="0" w:color="000000"/>
            </w:tcBorders>
          </w:tcPr>
          <w:p w:rsidR="006728CA" w:rsidRPr="00AA57C6" w:rsidRDefault="006728CA" w:rsidP="00893CEB">
            <w:pPr>
              <w:widowControl w:val="0"/>
              <w:suppressLineNumbers/>
              <w:suppressAutoHyphens/>
              <w:snapToGrid w:val="0"/>
              <w:spacing w:after="0" w:line="240" w:lineRule="auto"/>
              <w:jc w:val="center"/>
              <w:rPr>
                <w:rFonts w:ascii="Arial" w:hAnsi="Arial"/>
                <w:kern w:val="1"/>
                <w:sz w:val="24"/>
                <w:szCs w:val="24"/>
              </w:rPr>
            </w:pPr>
            <w:r w:rsidRPr="00AA57C6">
              <w:rPr>
                <w:rFonts w:ascii="Arial" w:hAnsi="Arial"/>
                <w:kern w:val="1"/>
                <w:sz w:val="19"/>
                <w:szCs w:val="19"/>
              </w:rPr>
              <w:t>4.5</w:t>
            </w:r>
          </w:p>
        </w:tc>
        <w:tc>
          <w:tcPr>
            <w:tcW w:w="3989" w:type="dxa"/>
            <w:tcBorders>
              <w:left w:val="single" w:sz="2" w:space="0" w:color="000000"/>
              <w:bottom w:val="single" w:sz="2" w:space="0" w:color="000000"/>
            </w:tcBorders>
          </w:tcPr>
          <w:p w:rsidR="006728CA" w:rsidRPr="00AA57C6" w:rsidRDefault="006728CA" w:rsidP="00893CEB">
            <w:pPr>
              <w:widowControl w:val="0"/>
              <w:suppressLineNumbers/>
              <w:suppressAutoHyphens/>
              <w:snapToGrid w:val="0"/>
              <w:spacing w:after="0" w:line="240" w:lineRule="auto"/>
              <w:rPr>
                <w:rFonts w:ascii="Arial" w:hAnsi="Arial"/>
                <w:kern w:val="1"/>
                <w:sz w:val="19"/>
                <w:szCs w:val="19"/>
              </w:rPr>
            </w:pPr>
          </w:p>
        </w:tc>
        <w:tc>
          <w:tcPr>
            <w:tcW w:w="866" w:type="dxa"/>
            <w:tcBorders>
              <w:left w:val="single" w:sz="2" w:space="0" w:color="000000"/>
              <w:bottom w:val="single" w:sz="2" w:space="0" w:color="000000"/>
              <w:right w:val="single" w:sz="2" w:space="0" w:color="000000"/>
            </w:tcBorders>
          </w:tcPr>
          <w:p w:rsidR="006728CA" w:rsidRPr="00AA57C6" w:rsidRDefault="006728CA" w:rsidP="00893CEB">
            <w:pPr>
              <w:widowControl w:val="0"/>
              <w:suppressAutoHyphens/>
              <w:snapToGrid w:val="0"/>
              <w:spacing w:after="0" w:line="240" w:lineRule="auto"/>
              <w:jc w:val="center"/>
              <w:rPr>
                <w:rFonts w:ascii="Arial" w:hAnsi="Arial" w:cs="Arial"/>
                <w:kern w:val="1"/>
                <w:sz w:val="19"/>
                <w:szCs w:val="19"/>
              </w:rPr>
            </w:pPr>
          </w:p>
        </w:tc>
      </w:tr>
      <w:tr w:rsidR="006728CA" w:rsidRPr="00AA57C6" w:rsidTr="00C45898">
        <w:trPr>
          <w:gridAfter w:val="3"/>
          <w:wAfter w:w="2598" w:type="dxa"/>
        </w:trPr>
        <w:tc>
          <w:tcPr>
            <w:tcW w:w="4097" w:type="dxa"/>
            <w:tcBorders>
              <w:left w:val="single" w:sz="2" w:space="0" w:color="000000"/>
              <w:bottom w:val="single" w:sz="2" w:space="0" w:color="000000"/>
            </w:tcBorders>
          </w:tcPr>
          <w:p w:rsidR="006728CA" w:rsidRPr="00AA57C6" w:rsidRDefault="006728CA" w:rsidP="00893CEB">
            <w:pPr>
              <w:widowControl w:val="0"/>
              <w:suppressAutoHyphens/>
              <w:snapToGrid w:val="0"/>
              <w:spacing w:after="0" w:line="240" w:lineRule="auto"/>
              <w:rPr>
                <w:rFonts w:ascii="Arial" w:hAnsi="Arial"/>
                <w:kern w:val="1"/>
                <w:sz w:val="24"/>
                <w:szCs w:val="24"/>
              </w:rPr>
            </w:pPr>
            <w:r w:rsidRPr="00AA57C6">
              <w:rPr>
                <w:rFonts w:ascii="Arial" w:hAnsi="Arial" w:cs="Arial"/>
                <w:kern w:val="1"/>
                <w:sz w:val="19"/>
                <w:szCs w:val="19"/>
              </w:rPr>
              <w:t>Общественное питание</w:t>
            </w:r>
          </w:p>
        </w:tc>
        <w:tc>
          <w:tcPr>
            <w:tcW w:w="703" w:type="dxa"/>
            <w:tcBorders>
              <w:left w:val="single" w:sz="2" w:space="0" w:color="000000"/>
              <w:bottom w:val="single" w:sz="2" w:space="0" w:color="000000"/>
            </w:tcBorders>
          </w:tcPr>
          <w:p w:rsidR="006728CA" w:rsidRPr="00AA57C6" w:rsidRDefault="006728CA" w:rsidP="00893CEB">
            <w:pPr>
              <w:widowControl w:val="0"/>
              <w:suppressLineNumbers/>
              <w:suppressAutoHyphens/>
              <w:snapToGrid w:val="0"/>
              <w:spacing w:after="0" w:line="240" w:lineRule="auto"/>
              <w:jc w:val="center"/>
              <w:rPr>
                <w:rFonts w:ascii="Arial" w:hAnsi="Arial"/>
                <w:kern w:val="1"/>
                <w:sz w:val="24"/>
                <w:szCs w:val="24"/>
              </w:rPr>
            </w:pPr>
            <w:r w:rsidRPr="00AA57C6">
              <w:rPr>
                <w:rFonts w:ascii="Arial" w:hAnsi="Arial"/>
                <w:kern w:val="1"/>
                <w:sz w:val="19"/>
                <w:szCs w:val="19"/>
              </w:rPr>
              <w:t>4.6</w:t>
            </w:r>
          </w:p>
        </w:tc>
        <w:tc>
          <w:tcPr>
            <w:tcW w:w="3989" w:type="dxa"/>
            <w:tcBorders>
              <w:left w:val="single" w:sz="2" w:space="0" w:color="000000"/>
              <w:bottom w:val="single" w:sz="2" w:space="0" w:color="000000"/>
            </w:tcBorders>
          </w:tcPr>
          <w:p w:rsidR="006728CA" w:rsidRPr="00AA57C6" w:rsidRDefault="006728CA" w:rsidP="00893CEB">
            <w:pPr>
              <w:widowControl w:val="0"/>
              <w:suppressLineNumbers/>
              <w:suppressAutoHyphens/>
              <w:snapToGrid w:val="0"/>
              <w:spacing w:after="0" w:line="240" w:lineRule="auto"/>
              <w:rPr>
                <w:rFonts w:ascii="Arial" w:hAnsi="Arial"/>
                <w:kern w:val="1"/>
                <w:sz w:val="19"/>
                <w:szCs w:val="19"/>
              </w:rPr>
            </w:pPr>
          </w:p>
        </w:tc>
        <w:tc>
          <w:tcPr>
            <w:tcW w:w="866" w:type="dxa"/>
            <w:tcBorders>
              <w:left w:val="single" w:sz="2" w:space="0" w:color="000000"/>
              <w:bottom w:val="single" w:sz="2" w:space="0" w:color="000000"/>
              <w:right w:val="single" w:sz="2" w:space="0" w:color="000000"/>
            </w:tcBorders>
          </w:tcPr>
          <w:p w:rsidR="006728CA" w:rsidRPr="00AA57C6" w:rsidRDefault="006728CA" w:rsidP="00893CEB">
            <w:pPr>
              <w:widowControl w:val="0"/>
              <w:suppressAutoHyphens/>
              <w:snapToGrid w:val="0"/>
              <w:spacing w:after="0" w:line="240" w:lineRule="auto"/>
              <w:jc w:val="center"/>
              <w:rPr>
                <w:rFonts w:ascii="Arial" w:hAnsi="Arial" w:cs="Arial"/>
                <w:kern w:val="1"/>
                <w:sz w:val="19"/>
                <w:szCs w:val="19"/>
              </w:rPr>
            </w:pPr>
          </w:p>
        </w:tc>
      </w:tr>
      <w:tr w:rsidR="006728CA" w:rsidRPr="00AA57C6" w:rsidTr="00C45898">
        <w:trPr>
          <w:gridAfter w:val="3"/>
          <w:wAfter w:w="2598" w:type="dxa"/>
        </w:trPr>
        <w:tc>
          <w:tcPr>
            <w:tcW w:w="4097" w:type="dxa"/>
            <w:tcBorders>
              <w:left w:val="single" w:sz="2" w:space="0" w:color="000000"/>
              <w:bottom w:val="single" w:sz="2" w:space="0" w:color="000000"/>
            </w:tcBorders>
          </w:tcPr>
          <w:p w:rsidR="006728CA" w:rsidRPr="00AA57C6" w:rsidRDefault="006728CA" w:rsidP="00893CEB">
            <w:pPr>
              <w:widowControl w:val="0"/>
              <w:suppressAutoHyphens/>
              <w:snapToGrid w:val="0"/>
              <w:spacing w:after="0" w:line="240" w:lineRule="auto"/>
              <w:rPr>
                <w:rFonts w:ascii="Arial" w:hAnsi="Arial"/>
                <w:kern w:val="1"/>
                <w:sz w:val="24"/>
                <w:szCs w:val="24"/>
              </w:rPr>
            </w:pPr>
            <w:r w:rsidRPr="00AA57C6">
              <w:rPr>
                <w:rFonts w:ascii="Arial" w:hAnsi="Arial" w:cs="Arial"/>
                <w:kern w:val="1"/>
                <w:sz w:val="19"/>
                <w:szCs w:val="19"/>
              </w:rPr>
              <w:t>Гостиничное обслуживание</w:t>
            </w:r>
          </w:p>
        </w:tc>
        <w:tc>
          <w:tcPr>
            <w:tcW w:w="703" w:type="dxa"/>
            <w:tcBorders>
              <w:left w:val="single" w:sz="2" w:space="0" w:color="000000"/>
              <w:bottom w:val="single" w:sz="2" w:space="0" w:color="000000"/>
            </w:tcBorders>
          </w:tcPr>
          <w:p w:rsidR="006728CA" w:rsidRPr="00AA57C6" w:rsidRDefault="006728CA" w:rsidP="00893CEB">
            <w:pPr>
              <w:widowControl w:val="0"/>
              <w:suppressLineNumbers/>
              <w:suppressAutoHyphens/>
              <w:snapToGrid w:val="0"/>
              <w:spacing w:after="0" w:line="240" w:lineRule="auto"/>
              <w:jc w:val="center"/>
              <w:rPr>
                <w:rFonts w:ascii="Arial" w:hAnsi="Arial"/>
                <w:kern w:val="1"/>
                <w:sz w:val="24"/>
                <w:szCs w:val="24"/>
              </w:rPr>
            </w:pPr>
            <w:r w:rsidRPr="00AA57C6">
              <w:rPr>
                <w:rFonts w:ascii="Arial" w:hAnsi="Arial"/>
                <w:kern w:val="1"/>
                <w:sz w:val="19"/>
                <w:szCs w:val="19"/>
              </w:rPr>
              <w:t>4.7</w:t>
            </w:r>
          </w:p>
        </w:tc>
        <w:tc>
          <w:tcPr>
            <w:tcW w:w="3989" w:type="dxa"/>
            <w:tcBorders>
              <w:left w:val="single" w:sz="2" w:space="0" w:color="000000"/>
              <w:bottom w:val="single" w:sz="2" w:space="0" w:color="000000"/>
            </w:tcBorders>
          </w:tcPr>
          <w:p w:rsidR="006728CA" w:rsidRPr="00AA57C6" w:rsidRDefault="006728CA" w:rsidP="00893CEB">
            <w:pPr>
              <w:widowControl w:val="0"/>
              <w:suppressLineNumbers/>
              <w:suppressAutoHyphens/>
              <w:snapToGrid w:val="0"/>
              <w:spacing w:after="0" w:line="240" w:lineRule="auto"/>
              <w:rPr>
                <w:rFonts w:ascii="Arial" w:hAnsi="Arial"/>
                <w:kern w:val="1"/>
                <w:sz w:val="19"/>
                <w:szCs w:val="19"/>
              </w:rPr>
            </w:pPr>
          </w:p>
        </w:tc>
        <w:tc>
          <w:tcPr>
            <w:tcW w:w="866" w:type="dxa"/>
            <w:tcBorders>
              <w:left w:val="single" w:sz="2" w:space="0" w:color="000000"/>
              <w:bottom w:val="single" w:sz="2" w:space="0" w:color="000000"/>
              <w:right w:val="single" w:sz="2" w:space="0" w:color="000000"/>
            </w:tcBorders>
          </w:tcPr>
          <w:p w:rsidR="006728CA" w:rsidRPr="00AA57C6" w:rsidRDefault="006728CA" w:rsidP="00893CEB">
            <w:pPr>
              <w:widowControl w:val="0"/>
              <w:suppressAutoHyphens/>
              <w:snapToGrid w:val="0"/>
              <w:spacing w:after="0" w:line="240" w:lineRule="auto"/>
              <w:jc w:val="center"/>
              <w:rPr>
                <w:rFonts w:ascii="Arial" w:hAnsi="Arial" w:cs="Arial"/>
                <w:kern w:val="1"/>
                <w:sz w:val="19"/>
                <w:szCs w:val="19"/>
              </w:rPr>
            </w:pPr>
          </w:p>
        </w:tc>
      </w:tr>
      <w:tr w:rsidR="006728CA" w:rsidRPr="00AA57C6" w:rsidTr="00C45898">
        <w:trPr>
          <w:gridAfter w:val="3"/>
          <w:wAfter w:w="2598" w:type="dxa"/>
        </w:trPr>
        <w:tc>
          <w:tcPr>
            <w:tcW w:w="4097" w:type="dxa"/>
            <w:tcBorders>
              <w:left w:val="single" w:sz="2" w:space="0" w:color="000000"/>
              <w:bottom w:val="single" w:sz="2" w:space="0" w:color="000000"/>
            </w:tcBorders>
          </w:tcPr>
          <w:p w:rsidR="006728CA" w:rsidRPr="00AA57C6" w:rsidRDefault="006728CA" w:rsidP="00893CEB">
            <w:pPr>
              <w:widowControl w:val="0"/>
              <w:suppressLineNumbers/>
              <w:suppressAutoHyphens/>
              <w:snapToGrid w:val="0"/>
              <w:spacing w:after="0" w:line="240" w:lineRule="auto"/>
              <w:rPr>
                <w:rFonts w:ascii="Arial" w:hAnsi="Arial"/>
                <w:kern w:val="1"/>
                <w:sz w:val="24"/>
                <w:szCs w:val="24"/>
              </w:rPr>
            </w:pPr>
            <w:r w:rsidRPr="00AA57C6">
              <w:rPr>
                <w:rFonts w:ascii="Arial" w:hAnsi="Arial"/>
                <w:kern w:val="1"/>
                <w:sz w:val="19"/>
                <w:szCs w:val="19"/>
              </w:rPr>
              <w:t>Служебные гаражи</w:t>
            </w:r>
          </w:p>
        </w:tc>
        <w:tc>
          <w:tcPr>
            <w:tcW w:w="703" w:type="dxa"/>
            <w:tcBorders>
              <w:left w:val="single" w:sz="2" w:space="0" w:color="000000"/>
              <w:bottom w:val="single" w:sz="2" w:space="0" w:color="000000"/>
            </w:tcBorders>
          </w:tcPr>
          <w:p w:rsidR="006728CA" w:rsidRPr="00AA57C6" w:rsidRDefault="006728CA" w:rsidP="00893CEB">
            <w:pPr>
              <w:widowControl w:val="0"/>
              <w:suppressAutoHyphens/>
              <w:snapToGrid w:val="0"/>
              <w:spacing w:after="0" w:line="240" w:lineRule="auto"/>
              <w:jc w:val="center"/>
              <w:rPr>
                <w:rFonts w:ascii="Arial" w:hAnsi="Arial"/>
                <w:kern w:val="1"/>
                <w:sz w:val="24"/>
                <w:szCs w:val="24"/>
              </w:rPr>
            </w:pPr>
            <w:r w:rsidRPr="00AA57C6">
              <w:rPr>
                <w:rFonts w:ascii="Arial" w:hAnsi="Arial" w:cs="Arial"/>
                <w:kern w:val="1"/>
                <w:sz w:val="20"/>
                <w:szCs w:val="20"/>
              </w:rPr>
              <w:t>4.9</w:t>
            </w:r>
          </w:p>
        </w:tc>
        <w:tc>
          <w:tcPr>
            <w:tcW w:w="3989" w:type="dxa"/>
            <w:tcBorders>
              <w:left w:val="single" w:sz="2" w:space="0" w:color="000000"/>
              <w:bottom w:val="single" w:sz="2" w:space="0" w:color="000000"/>
            </w:tcBorders>
          </w:tcPr>
          <w:p w:rsidR="006728CA" w:rsidRPr="00AA57C6" w:rsidRDefault="006728CA" w:rsidP="00893CEB">
            <w:pPr>
              <w:widowControl w:val="0"/>
              <w:suppressAutoHyphens/>
              <w:snapToGrid w:val="0"/>
              <w:spacing w:after="0" w:line="240" w:lineRule="auto"/>
              <w:rPr>
                <w:rFonts w:ascii="Arial" w:hAnsi="Arial" w:cs="Arial"/>
                <w:kern w:val="1"/>
                <w:sz w:val="19"/>
                <w:szCs w:val="19"/>
              </w:rPr>
            </w:pPr>
          </w:p>
        </w:tc>
        <w:tc>
          <w:tcPr>
            <w:tcW w:w="866" w:type="dxa"/>
            <w:tcBorders>
              <w:left w:val="single" w:sz="2" w:space="0" w:color="000000"/>
              <w:bottom w:val="single" w:sz="2" w:space="0" w:color="000000"/>
              <w:right w:val="single" w:sz="2" w:space="0" w:color="000000"/>
            </w:tcBorders>
          </w:tcPr>
          <w:p w:rsidR="006728CA" w:rsidRPr="00AA57C6" w:rsidRDefault="006728CA" w:rsidP="00893CEB">
            <w:pPr>
              <w:widowControl w:val="0"/>
              <w:suppressLineNumbers/>
              <w:suppressAutoHyphens/>
              <w:snapToGrid w:val="0"/>
              <w:spacing w:after="0" w:line="240" w:lineRule="auto"/>
              <w:jc w:val="center"/>
              <w:rPr>
                <w:rFonts w:ascii="Arial" w:hAnsi="Arial" w:cs="Arial"/>
                <w:kern w:val="1"/>
                <w:sz w:val="19"/>
                <w:szCs w:val="19"/>
              </w:rPr>
            </w:pPr>
          </w:p>
        </w:tc>
      </w:tr>
      <w:tr w:rsidR="006728CA" w:rsidRPr="00AA57C6" w:rsidTr="00C45898">
        <w:trPr>
          <w:gridAfter w:val="3"/>
          <w:wAfter w:w="2598" w:type="dxa"/>
        </w:trPr>
        <w:tc>
          <w:tcPr>
            <w:tcW w:w="4097" w:type="dxa"/>
            <w:tcBorders>
              <w:left w:val="single" w:sz="2" w:space="0" w:color="000000"/>
              <w:bottom w:val="single" w:sz="2" w:space="0" w:color="000000"/>
            </w:tcBorders>
          </w:tcPr>
          <w:p w:rsidR="006728CA" w:rsidRPr="00AA57C6" w:rsidRDefault="006728CA" w:rsidP="00893CEB">
            <w:pPr>
              <w:widowControl w:val="0"/>
              <w:suppressLineNumbers/>
              <w:suppressAutoHyphens/>
              <w:snapToGrid w:val="0"/>
              <w:spacing w:after="0" w:line="240" w:lineRule="auto"/>
              <w:rPr>
                <w:rFonts w:ascii="Arial" w:hAnsi="Arial"/>
                <w:kern w:val="1"/>
                <w:sz w:val="24"/>
                <w:szCs w:val="24"/>
              </w:rPr>
            </w:pPr>
            <w:r w:rsidRPr="00AA57C6">
              <w:rPr>
                <w:rFonts w:ascii="Arial" w:hAnsi="Arial"/>
                <w:kern w:val="1"/>
                <w:sz w:val="19"/>
                <w:szCs w:val="19"/>
              </w:rPr>
              <w:t>Спорт</w:t>
            </w:r>
          </w:p>
        </w:tc>
        <w:tc>
          <w:tcPr>
            <w:tcW w:w="703" w:type="dxa"/>
            <w:tcBorders>
              <w:left w:val="single" w:sz="2" w:space="0" w:color="000000"/>
              <w:bottom w:val="single" w:sz="2" w:space="0" w:color="000000"/>
            </w:tcBorders>
          </w:tcPr>
          <w:p w:rsidR="006728CA" w:rsidRPr="00AA57C6" w:rsidRDefault="006728CA" w:rsidP="00893CEB">
            <w:pPr>
              <w:widowControl w:val="0"/>
              <w:suppressAutoHyphens/>
              <w:snapToGrid w:val="0"/>
              <w:spacing w:after="0" w:line="240" w:lineRule="auto"/>
              <w:jc w:val="center"/>
              <w:rPr>
                <w:rFonts w:ascii="Arial" w:hAnsi="Arial"/>
                <w:kern w:val="1"/>
                <w:sz w:val="24"/>
                <w:szCs w:val="24"/>
              </w:rPr>
            </w:pPr>
            <w:r w:rsidRPr="00AA57C6">
              <w:rPr>
                <w:rFonts w:ascii="Arial" w:hAnsi="Arial" w:cs="Arial"/>
                <w:kern w:val="1"/>
                <w:sz w:val="19"/>
                <w:szCs w:val="19"/>
              </w:rPr>
              <w:t>5.1</w:t>
            </w:r>
          </w:p>
        </w:tc>
        <w:tc>
          <w:tcPr>
            <w:tcW w:w="3989" w:type="dxa"/>
            <w:tcBorders>
              <w:left w:val="single" w:sz="2" w:space="0" w:color="000000"/>
              <w:bottom w:val="single" w:sz="2" w:space="0" w:color="000000"/>
            </w:tcBorders>
          </w:tcPr>
          <w:p w:rsidR="006728CA" w:rsidRPr="00AA57C6" w:rsidRDefault="006728CA" w:rsidP="00893CEB">
            <w:pPr>
              <w:widowControl w:val="0"/>
              <w:suppressAutoHyphens/>
              <w:snapToGrid w:val="0"/>
              <w:spacing w:after="0" w:line="240" w:lineRule="auto"/>
              <w:rPr>
                <w:rFonts w:ascii="Arial" w:hAnsi="Arial" w:cs="Arial"/>
                <w:kern w:val="1"/>
                <w:sz w:val="19"/>
                <w:szCs w:val="19"/>
              </w:rPr>
            </w:pPr>
          </w:p>
        </w:tc>
        <w:tc>
          <w:tcPr>
            <w:tcW w:w="866" w:type="dxa"/>
            <w:tcBorders>
              <w:left w:val="single" w:sz="2" w:space="0" w:color="000000"/>
              <w:bottom w:val="single" w:sz="2" w:space="0" w:color="000000"/>
              <w:right w:val="single" w:sz="2" w:space="0" w:color="000000"/>
            </w:tcBorders>
          </w:tcPr>
          <w:p w:rsidR="006728CA" w:rsidRPr="00AA57C6" w:rsidRDefault="006728CA" w:rsidP="00893CEB">
            <w:pPr>
              <w:widowControl w:val="0"/>
              <w:suppressLineNumbers/>
              <w:suppressAutoHyphens/>
              <w:snapToGrid w:val="0"/>
              <w:spacing w:after="0" w:line="240" w:lineRule="auto"/>
              <w:jc w:val="center"/>
              <w:rPr>
                <w:rFonts w:ascii="Arial" w:hAnsi="Arial" w:cs="Arial"/>
                <w:kern w:val="1"/>
                <w:sz w:val="19"/>
                <w:szCs w:val="19"/>
              </w:rPr>
            </w:pPr>
          </w:p>
        </w:tc>
      </w:tr>
      <w:tr w:rsidR="006728CA" w:rsidRPr="00AA57C6" w:rsidTr="00C45898">
        <w:trPr>
          <w:gridAfter w:val="3"/>
          <w:wAfter w:w="2598" w:type="dxa"/>
        </w:trPr>
        <w:tc>
          <w:tcPr>
            <w:tcW w:w="4097" w:type="dxa"/>
            <w:tcBorders>
              <w:left w:val="single" w:sz="2" w:space="0" w:color="000000"/>
              <w:bottom w:val="single" w:sz="2" w:space="0" w:color="000000"/>
            </w:tcBorders>
          </w:tcPr>
          <w:p w:rsidR="006728CA" w:rsidRPr="00AA57C6" w:rsidRDefault="006728CA" w:rsidP="00893CEB">
            <w:pPr>
              <w:widowControl w:val="0"/>
              <w:suppressLineNumbers/>
              <w:suppressAutoHyphens/>
              <w:snapToGrid w:val="0"/>
              <w:spacing w:after="0" w:line="240" w:lineRule="auto"/>
              <w:rPr>
                <w:rFonts w:ascii="Arial" w:hAnsi="Arial"/>
                <w:kern w:val="1"/>
                <w:sz w:val="24"/>
                <w:szCs w:val="24"/>
              </w:rPr>
            </w:pPr>
            <w:r w:rsidRPr="00AA57C6">
              <w:rPr>
                <w:rFonts w:ascii="Arial" w:hAnsi="Arial"/>
                <w:kern w:val="1"/>
                <w:sz w:val="19"/>
                <w:szCs w:val="19"/>
              </w:rPr>
              <w:t>Обеспечение внутреннего правопорядка</w:t>
            </w:r>
          </w:p>
        </w:tc>
        <w:tc>
          <w:tcPr>
            <w:tcW w:w="703" w:type="dxa"/>
            <w:tcBorders>
              <w:left w:val="single" w:sz="2" w:space="0" w:color="000000"/>
              <w:bottom w:val="single" w:sz="2" w:space="0" w:color="000000"/>
            </w:tcBorders>
          </w:tcPr>
          <w:p w:rsidR="006728CA" w:rsidRPr="00AA57C6" w:rsidRDefault="006728CA" w:rsidP="00893CEB">
            <w:pPr>
              <w:widowControl w:val="0"/>
              <w:suppressAutoHyphens/>
              <w:snapToGrid w:val="0"/>
              <w:spacing w:after="0" w:line="240" w:lineRule="auto"/>
              <w:jc w:val="center"/>
              <w:rPr>
                <w:rFonts w:ascii="Arial" w:hAnsi="Arial"/>
                <w:kern w:val="1"/>
                <w:sz w:val="24"/>
                <w:szCs w:val="24"/>
              </w:rPr>
            </w:pPr>
            <w:r w:rsidRPr="00AA57C6">
              <w:rPr>
                <w:rFonts w:ascii="Arial" w:hAnsi="Arial" w:cs="Arial"/>
                <w:kern w:val="1"/>
                <w:sz w:val="19"/>
                <w:szCs w:val="19"/>
              </w:rPr>
              <w:t>8.3</w:t>
            </w:r>
          </w:p>
        </w:tc>
        <w:tc>
          <w:tcPr>
            <w:tcW w:w="3989" w:type="dxa"/>
            <w:tcBorders>
              <w:left w:val="single" w:sz="2" w:space="0" w:color="000000"/>
              <w:bottom w:val="single" w:sz="2" w:space="0" w:color="000000"/>
            </w:tcBorders>
          </w:tcPr>
          <w:p w:rsidR="006728CA" w:rsidRPr="00AA57C6" w:rsidRDefault="006728CA" w:rsidP="00893CEB">
            <w:pPr>
              <w:widowControl w:val="0"/>
              <w:suppressAutoHyphens/>
              <w:snapToGrid w:val="0"/>
              <w:spacing w:after="0" w:line="240" w:lineRule="auto"/>
              <w:rPr>
                <w:rFonts w:ascii="Arial" w:hAnsi="Arial" w:cs="Arial"/>
                <w:kern w:val="1"/>
                <w:sz w:val="19"/>
                <w:szCs w:val="19"/>
              </w:rPr>
            </w:pPr>
          </w:p>
        </w:tc>
        <w:tc>
          <w:tcPr>
            <w:tcW w:w="866" w:type="dxa"/>
            <w:tcBorders>
              <w:left w:val="single" w:sz="2" w:space="0" w:color="000000"/>
              <w:bottom w:val="single" w:sz="2" w:space="0" w:color="000000"/>
              <w:right w:val="single" w:sz="2" w:space="0" w:color="000000"/>
            </w:tcBorders>
          </w:tcPr>
          <w:p w:rsidR="006728CA" w:rsidRPr="00AA57C6" w:rsidRDefault="006728CA" w:rsidP="00893CEB">
            <w:pPr>
              <w:widowControl w:val="0"/>
              <w:suppressLineNumbers/>
              <w:suppressAutoHyphens/>
              <w:snapToGrid w:val="0"/>
              <w:spacing w:after="0" w:line="240" w:lineRule="auto"/>
              <w:jc w:val="center"/>
              <w:rPr>
                <w:rFonts w:ascii="Arial" w:hAnsi="Arial" w:cs="Arial"/>
                <w:kern w:val="1"/>
                <w:sz w:val="19"/>
                <w:szCs w:val="19"/>
              </w:rPr>
            </w:pPr>
          </w:p>
        </w:tc>
      </w:tr>
      <w:tr w:rsidR="006728CA" w:rsidRPr="00AA57C6" w:rsidTr="00C45898">
        <w:trPr>
          <w:gridAfter w:val="3"/>
          <w:wAfter w:w="2598" w:type="dxa"/>
        </w:trPr>
        <w:tc>
          <w:tcPr>
            <w:tcW w:w="4097" w:type="dxa"/>
            <w:tcBorders>
              <w:left w:val="single" w:sz="2" w:space="0" w:color="000000"/>
              <w:bottom w:val="single" w:sz="2" w:space="0" w:color="000000"/>
            </w:tcBorders>
          </w:tcPr>
          <w:p w:rsidR="006728CA" w:rsidRPr="00AA57C6" w:rsidRDefault="006728CA" w:rsidP="00893CEB">
            <w:pPr>
              <w:widowControl w:val="0"/>
              <w:suppressLineNumbers/>
              <w:suppressAutoHyphens/>
              <w:snapToGrid w:val="0"/>
              <w:spacing w:after="0" w:line="240" w:lineRule="auto"/>
              <w:rPr>
                <w:rFonts w:ascii="Arial" w:hAnsi="Arial"/>
                <w:kern w:val="1"/>
                <w:sz w:val="24"/>
                <w:szCs w:val="24"/>
              </w:rPr>
            </w:pPr>
            <w:r w:rsidRPr="00AA57C6">
              <w:rPr>
                <w:rFonts w:ascii="Arial" w:hAnsi="Arial"/>
                <w:kern w:val="1"/>
                <w:sz w:val="19"/>
                <w:szCs w:val="19"/>
              </w:rPr>
              <w:t>Земельные участки (территории) общего пользования</w:t>
            </w:r>
          </w:p>
        </w:tc>
        <w:tc>
          <w:tcPr>
            <w:tcW w:w="703" w:type="dxa"/>
            <w:tcBorders>
              <w:left w:val="single" w:sz="2" w:space="0" w:color="000000"/>
              <w:bottom w:val="single" w:sz="2" w:space="0" w:color="000000"/>
            </w:tcBorders>
          </w:tcPr>
          <w:p w:rsidR="006728CA" w:rsidRPr="00AA57C6" w:rsidRDefault="006728CA" w:rsidP="00893CEB">
            <w:pPr>
              <w:widowControl w:val="0"/>
              <w:suppressAutoHyphens/>
              <w:snapToGrid w:val="0"/>
              <w:spacing w:after="0" w:line="240" w:lineRule="auto"/>
              <w:jc w:val="center"/>
              <w:rPr>
                <w:rFonts w:ascii="Arial" w:hAnsi="Arial"/>
                <w:kern w:val="1"/>
                <w:sz w:val="24"/>
                <w:szCs w:val="24"/>
              </w:rPr>
            </w:pPr>
            <w:r w:rsidRPr="00AA57C6">
              <w:rPr>
                <w:rFonts w:ascii="Arial" w:hAnsi="Arial"/>
                <w:kern w:val="1"/>
                <w:sz w:val="19"/>
                <w:szCs w:val="19"/>
              </w:rPr>
              <w:t>12.0</w:t>
            </w:r>
          </w:p>
        </w:tc>
        <w:tc>
          <w:tcPr>
            <w:tcW w:w="3989" w:type="dxa"/>
            <w:tcBorders>
              <w:left w:val="single" w:sz="2" w:space="0" w:color="000000"/>
              <w:bottom w:val="single" w:sz="2" w:space="0" w:color="000000"/>
            </w:tcBorders>
          </w:tcPr>
          <w:p w:rsidR="006728CA" w:rsidRPr="00AA57C6" w:rsidRDefault="006728CA" w:rsidP="00893CEB">
            <w:pPr>
              <w:widowControl w:val="0"/>
              <w:suppressAutoHyphens/>
              <w:snapToGrid w:val="0"/>
              <w:spacing w:after="0" w:line="240" w:lineRule="auto"/>
              <w:rPr>
                <w:rFonts w:ascii="Arial" w:hAnsi="Arial" w:cs="Arial"/>
                <w:kern w:val="1"/>
                <w:sz w:val="19"/>
                <w:szCs w:val="19"/>
              </w:rPr>
            </w:pPr>
          </w:p>
        </w:tc>
        <w:tc>
          <w:tcPr>
            <w:tcW w:w="866" w:type="dxa"/>
            <w:tcBorders>
              <w:left w:val="single" w:sz="2" w:space="0" w:color="000000"/>
              <w:bottom w:val="single" w:sz="2" w:space="0" w:color="000000"/>
              <w:right w:val="single" w:sz="2" w:space="0" w:color="000000"/>
            </w:tcBorders>
          </w:tcPr>
          <w:p w:rsidR="006728CA" w:rsidRPr="00AA57C6" w:rsidRDefault="006728CA" w:rsidP="00893CEB">
            <w:pPr>
              <w:widowControl w:val="0"/>
              <w:suppressLineNumbers/>
              <w:suppressAutoHyphens/>
              <w:snapToGrid w:val="0"/>
              <w:spacing w:after="0" w:line="240" w:lineRule="auto"/>
              <w:jc w:val="center"/>
              <w:rPr>
                <w:rFonts w:ascii="Arial" w:hAnsi="Arial" w:cs="Arial"/>
                <w:kern w:val="1"/>
                <w:sz w:val="19"/>
                <w:szCs w:val="19"/>
              </w:rPr>
            </w:pPr>
          </w:p>
        </w:tc>
      </w:tr>
      <w:tr w:rsidR="006728CA" w:rsidRPr="00AA57C6" w:rsidTr="00F10621">
        <w:trPr>
          <w:trHeight w:val="1542"/>
        </w:trPr>
        <w:tc>
          <w:tcPr>
            <w:tcW w:w="9655" w:type="dxa"/>
            <w:gridSpan w:val="4"/>
            <w:tcBorders>
              <w:left w:val="single" w:sz="2" w:space="0" w:color="000000"/>
              <w:bottom w:val="single" w:sz="2" w:space="0" w:color="000000"/>
              <w:right w:val="single" w:sz="2" w:space="0" w:color="000000"/>
            </w:tcBorders>
          </w:tcPr>
          <w:p w:rsidR="006728CA" w:rsidRPr="00AA57C6" w:rsidRDefault="006728CA" w:rsidP="00670E00">
            <w:pPr>
              <w:widowControl w:val="0"/>
              <w:suppressAutoHyphens/>
              <w:snapToGrid w:val="0"/>
              <w:spacing w:after="0" w:line="240" w:lineRule="auto"/>
              <w:jc w:val="center"/>
              <w:rPr>
                <w:rFonts w:ascii="Arial" w:hAnsi="Arial"/>
                <w:kern w:val="1"/>
                <w:sz w:val="24"/>
                <w:szCs w:val="24"/>
              </w:rPr>
            </w:pPr>
            <w:r w:rsidRPr="00AA57C6">
              <w:rPr>
                <w:rFonts w:ascii="Arial" w:hAnsi="Arial" w:cs="Arial"/>
                <w:b/>
                <w:bCs/>
                <w:kern w:val="1"/>
                <w:sz w:val="20"/>
                <w:szCs w:val="20"/>
              </w:rPr>
              <w:lastRenderedPageBreak/>
              <w:t>«Ж-4» - зона для застройки многоквартирными жилыми домами в зоне действия ограничений</w:t>
            </w:r>
          </w:p>
        </w:tc>
        <w:tc>
          <w:tcPr>
            <w:tcW w:w="866" w:type="dxa"/>
          </w:tcPr>
          <w:p w:rsidR="006728CA" w:rsidRPr="00AA57C6" w:rsidRDefault="006728CA" w:rsidP="00670E00"/>
        </w:tc>
        <w:tc>
          <w:tcPr>
            <w:tcW w:w="866" w:type="dxa"/>
            <w:tcBorders>
              <w:left w:val="single" w:sz="2" w:space="0" w:color="000000"/>
              <w:bottom w:val="single" w:sz="2" w:space="0" w:color="000000"/>
            </w:tcBorders>
          </w:tcPr>
          <w:p w:rsidR="006728CA" w:rsidRPr="00AA57C6" w:rsidRDefault="006728CA" w:rsidP="00670E00">
            <w:r w:rsidRPr="00AA57C6">
              <w:rPr>
                <w:rFonts w:ascii="Arial" w:hAnsi="Arial" w:cs="Arial"/>
                <w:kern w:val="1"/>
                <w:sz w:val="19"/>
                <w:szCs w:val="19"/>
              </w:rPr>
              <w:t>Среднее и высшее профессиональное образование</w:t>
            </w:r>
          </w:p>
        </w:tc>
        <w:tc>
          <w:tcPr>
            <w:tcW w:w="866" w:type="dxa"/>
            <w:tcBorders>
              <w:left w:val="single" w:sz="2" w:space="0" w:color="000000"/>
              <w:bottom w:val="single" w:sz="2" w:space="0" w:color="000000"/>
              <w:right w:val="single" w:sz="2" w:space="0" w:color="000000"/>
            </w:tcBorders>
          </w:tcPr>
          <w:p w:rsidR="006728CA" w:rsidRPr="00AA57C6" w:rsidRDefault="006728CA" w:rsidP="00670E00">
            <w:r w:rsidRPr="00AA57C6">
              <w:rPr>
                <w:rFonts w:ascii="Arial" w:hAnsi="Arial"/>
                <w:kern w:val="1"/>
                <w:sz w:val="19"/>
                <w:szCs w:val="19"/>
              </w:rPr>
              <w:t>3.5.2</w:t>
            </w:r>
          </w:p>
        </w:tc>
      </w:tr>
      <w:tr w:rsidR="006728CA" w:rsidRPr="00AA57C6" w:rsidTr="00C45898">
        <w:trPr>
          <w:gridAfter w:val="3"/>
          <w:wAfter w:w="2598" w:type="dxa"/>
        </w:trPr>
        <w:tc>
          <w:tcPr>
            <w:tcW w:w="4097" w:type="dxa"/>
            <w:tcBorders>
              <w:left w:val="single" w:sz="2" w:space="0" w:color="000000"/>
              <w:bottom w:val="single" w:sz="2" w:space="0" w:color="000000"/>
            </w:tcBorders>
          </w:tcPr>
          <w:p w:rsidR="006728CA" w:rsidRPr="00AA57C6" w:rsidRDefault="006728CA" w:rsidP="00670E00">
            <w:pPr>
              <w:widowControl w:val="0"/>
              <w:suppressAutoHyphens/>
              <w:snapToGrid w:val="0"/>
              <w:spacing w:after="0" w:line="240" w:lineRule="auto"/>
              <w:rPr>
                <w:rFonts w:ascii="Arial" w:hAnsi="Arial"/>
                <w:kern w:val="1"/>
                <w:sz w:val="24"/>
                <w:szCs w:val="24"/>
              </w:rPr>
            </w:pPr>
            <w:r w:rsidRPr="00AA57C6">
              <w:rPr>
                <w:rFonts w:ascii="Arial" w:hAnsi="Arial" w:cs="Arial"/>
                <w:kern w:val="1"/>
                <w:sz w:val="19"/>
                <w:szCs w:val="19"/>
              </w:rPr>
              <w:t>Среднеэтажная жилая застройка</w:t>
            </w:r>
          </w:p>
        </w:tc>
        <w:tc>
          <w:tcPr>
            <w:tcW w:w="703" w:type="dxa"/>
            <w:tcBorders>
              <w:left w:val="single" w:sz="2" w:space="0" w:color="000000"/>
              <w:bottom w:val="single" w:sz="2" w:space="0" w:color="000000"/>
            </w:tcBorders>
          </w:tcPr>
          <w:p w:rsidR="006728CA" w:rsidRPr="00AA57C6" w:rsidRDefault="006728CA" w:rsidP="00670E00">
            <w:pPr>
              <w:widowControl w:val="0"/>
              <w:suppressLineNumbers/>
              <w:suppressAutoHyphens/>
              <w:snapToGrid w:val="0"/>
              <w:spacing w:after="0" w:line="240" w:lineRule="auto"/>
              <w:jc w:val="center"/>
              <w:rPr>
                <w:rFonts w:ascii="Arial" w:hAnsi="Arial"/>
                <w:kern w:val="1"/>
                <w:sz w:val="24"/>
                <w:szCs w:val="24"/>
              </w:rPr>
            </w:pPr>
            <w:r w:rsidRPr="00AA57C6">
              <w:rPr>
                <w:rFonts w:ascii="Arial" w:hAnsi="Arial"/>
                <w:kern w:val="1"/>
                <w:sz w:val="19"/>
                <w:szCs w:val="19"/>
              </w:rPr>
              <w:t>2.5</w:t>
            </w:r>
          </w:p>
        </w:tc>
        <w:tc>
          <w:tcPr>
            <w:tcW w:w="3989" w:type="dxa"/>
            <w:tcBorders>
              <w:left w:val="single" w:sz="2" w:space="0" w:color="000000"/>
              <w:bottom w:val="single" w:sz="2" w:space="0" w:color="000000"/>
            </w:tcBorders>
          </w:tcPr>
          <w:p w:rsidR="006728CA" w:rsidRPr="00AA57C6" w:rsidRDefault="006728CA" w:rsidP="00670E00">
            <w:pPr>
              <w:widowControl w:val="0"/>
              <w:suppressAutoHyphens/>
              <w:snapToGrid w:val="0"/>
              <w:spacing w:after="0" w:line="240" w:lineRule="auto"/>
              <w:rPr>
                <w:rFonts w:ascii="Arial" w:hAnsi="Arial"/>
                <w:kern w:val="1"/>
                <w:sz w:val="24"/>
                <w:szCs w:val="24"/>
              </w:rPr>
            </w:pPr>
          </w:p>
        </w:tc>
        <w:tc>
          <w:tcPr>
            <w:tcW w:w="866" w:type="dxa"/>
            <w:tcBorders>
              <w:left w:val="single" w:sz="2" w:space="0" w:color="000000"/>
              <w:bottom w:val="single" w:sz="2" w:space="0" w:color="000000"/>
              <w:right w:val="single" w:sz="2" w:space="0" w:color="000000"/>
            </w:tcBorders>
          </w:tcPr>
          <w:p w:rsidR="006728CA" w:rsidRPr="00AA57C6" w:rsidRDefault="006728CA" w:rsidP="00670E00">
            <w:pPr>
              <w:widowControl w:val="0"/>
              <w:suppressLineNumbers/>
              <w:suppressAutoHyphens/>
              <w:snapToGrid w:val="0"/>
              <w:spacing w:after="0" w:line="240" w:lineRule="auto"/>
              <w:jc w:val="center"/>
              <w:rPr>
                <w:rFonts w:ascii="Arial" w:hAnsi="Arial"/>
                <w:kern w:val="1"/>
                <w:sz w:val="24"/>
                <w:szCs w:val="24"/>
              </w:rPr>
            </w:pPr>
          </w:p>
        </w:tc>
      </w:tr>
      <w:tr w:rsidR="006728CA" w:rsidRPr="00AA57C6" w:rsidTr="00C45898">
        <w:trPr>
          <w:gridAfter w:val="3"/>
          <w:wAfter w:w="2598" w:type="dxa"/>
        </w:trPr>
        <w:tc>
          <w:tcPr>
            <w:tcW w:w="4097" w:type="dxa"/>
            <w:tcBorders>
              <w:left w:val="single" w:sz="2" w:space="0" w:color="000000"/>
              <w:bottom w:val="single" w:sz="2" w:space="0" w:color="000000"/>
            </w:tcBorders>
          </w:tcPr>
          <w:p w:rsidR="006728CA" w:rsidRPr="00AA57C6" w:rsidRDefault="006728CA" w:rsidP="00670E00">
            <w:pPr>
              <w:widowControl w:val="0"/>
              <w:suppressAutoHyphens/>
              <w:snapToGrid w:val="0"/>
              <w:spacing w:after="0" w:line="240" w:lineRule="auto"/>
              <w:rPr>
                <w:rFonts w:ascii="Arial" w:hAnsi="Arial"/>
                <w:kern w:val="1"/>
                <w:sz w:val="24"/>
                <w:szCs w:val="24"/>
              </w:rPr>
            </w:pPr>
            <w:r w:rsidRPr="00AA57C6">
              <w:rPr>
                <w:rFonts w:ascii="Arial" w:hAnsi="Arial" w:cs="Arial"/>
                <w:kern w:val="1"/>
                <w:sz w:val="19"/>
                <w:szCs w:val="19"/>
              </w:rPr>
              <w:t>Многоэтажная жилая застройка</w:t>
            </w:r>
          </w:p>
        </w:tc>
        <w:tc>
          <w:tcPr>
            <w:tcW w:w="703" w:type="dxa"/>
            <w:tcBorders>
              <w:left w:val="single" w:sz="2" w:space="0" w:color="000000"/>
              <w:bottom w:val="single" w:sz="2" w:space="0" w:color="000000"/>
            </w:tcBorders>
          </w:tcPr>
          <w:p w:rsidR="006728CA" w:rsidRPr="00AA57C6" w:rsidRDefault="006728CA" w:rsidP="00670E00">
            <w:pPr>
              <w:widowControl w:val="0"/>
              <w:suppressLineNumbers/>
              <w:suppressAutoHyphens/>
              <w:snapToGrid w:val="0"/>
              <w:spacing w:after="0" w:line="240" w:lineRule="auto"/>
              <w:jc w:val="center"/>
              <w:rPr>
                <w:rFonts w:ascii="Arial" w:hAnsi="Arial"/>
                <w:kern w:val="1"/>
                <w:sz w:val="24"/>
                <w:szCs w:val="24"/>
              </w:rPr>
            </w:pPr>
            <w:r w:rsidRPr="00AA57C6">
              <w:rPr>
                <w:rFonts w:ascii="Arial" w:hAnsi="Arial"/>
                <w:kern w:val="1"/>
                <w:sz w:val="19"/>
                <w:szCs w:val="19"/>
              </w:rPr>
              <w:t>2.6</w:t>
            </w:r>
          </w:p>
        </w:tc>
        <w:tc>
          <w:tcPr>
            <w:tcW w:w="3989" w:type="dxa"/>
            <w:tcBorders>
              <w:left w:val="single" w:sz="2" w:space="0" w:color="000000"/>
              <w:bottom w:val="single" w:sz="2" w:space="0" w:color="000000"/>
            </w:tcBorders>
          </w:tcPr>
          <w:p w:rsidR="006728CA" w:rsidRPr="00AA57C6" w:rsidRDefault="006728CA" w:rsidP="00670E00">
            <w:pPr>
              <w:widowControl w:val="0"/>
              <w:suppressAutoHyphens/>
              <w:snapToGrid w:val="0"/>
              <w:spacing w:after="0" w:line="240" w:lineRule="auto"/>
              <w:rPr>
                <w:rFonts w:ascii="Arial" w:hAnsi="Arial"/>
                <w:kern w:val="1"/>
                <w:sz w:val="24"/>
                <w:szCs w:val="24"/>
              </w:rPr>
            </w:pPr>
          </w:p>
        </w:tc>
        <w:tc>
          <w:tcPr>
            <w:tcW w:w="866" w:type="dxa"/>
            <w:tcBorders>
              <w:left w:val="single" w:sz="2" w:space="0" w:color="000000"/>
              <w:bottom w:val="single" w:sz="2" w:space="0" w:color="000000"/>
              <w:right w:val="single" w:sz="2" w:space="0" w:color="000000"/>
            </w:tcBorders>
          </w:tcPr>
          <w:p w:rsidR="006728CA" w:rsidRPr="00AA57C6" w:rsidRDefault="006728CA" w:rsidP="00670E00">
            <w:pPr>
              <w:widowControl w:val="0"/>
              <w:suppressLineNumbers/>
              <w:suppressAutoHyphens/>
              <w:snapToGrid w:val="0"/>
              <w:spacing w:after="0" w:line="240" w:lineRule="auto"/>
              <w:jc w:val="center"/>
              <w:rPr>
                <w:rFonts w:ascii="Arial" w:hAnsi="Arial"/>
                <w:kern w:val="1"/>
                <w:sz w:val="24"/>
                <w:szCs w:val="24"/>
              </w:rPr>
            </w:pPr>
          </w:p>
        </w:tc>
      </w:tr>
      <w:tr w:rsidR="006728CA" w:rsidRPr="00AA57C6" w:rsidTr="00C45898">
        <w:trPr>
          <w:gridAfter w:val="3"/>
          <w:wAfter w:w="2598" w:type="dxa"/>
        </w:trPr>
        <w:tc>
          <w:tcPr>
            <w:tcW w:w="4097" w:type="dxa"/>
            <w:tcBorders>
              <w:left w:val="single" w:sz="2" w:space="0" w:color="000000"/>
              <w:bottom w:val="single" w:sz="2" w:space="0" w:color="000000"/>
            </w:tcBorders>
          </w:tcPr>
          <w:p w:rsidR="006728CA" w:rsidRPr="00AA57C6" w:rsidRDefault="006728CA" w:rsidP="00670E00">
            <w:pPr>
              <w:widowControl w:val="0"/>
              <w:suppressAutoHyphens/>
              <w:snapToGrid w:val="0"/>
              <w:spacing w:after="0" w:line="240" w:lineRule="auto"/>
              <w:rPr>
                <w:rFonts w:ascii="Arial" w:hAnsi="Arial"/>
                <w:kern w:val="1"/>
                <w:sz w:val="24"/>
                <w:szCs w:val="24"/>
              </w:rPr>
            </w:pPr>
            <w:r w:rsidRPr="00AA57C6">
              <w:rPr>
                <w:rFonts w:ascii="Arial" w:hAnsi="Arial" w:cs="Arial"/>
                <w:kern w:val="1"/>
                <w:sz w:val="19"/>
                <w:szCs w:val="19"/>
              </w:rPr>
              <w:t>Обслуживание жилой застройки</w:t>
            </w:r>
          </w:p>
        </w:tc>
        <w:tc>
          <w:tcPr>
            <w:tcW w:w="703" w:type="dxa"/>
            <w:tcBorders>
              <w:left w:val="single" w:sz="2" w:space="0" w:color="000000"/>
              <w:bottom w:val="single" w:sz="2" w:space="0" w:color="000000"/>
            </w:tcBorders>
          </w:tcPr>
          <w:p w:rsidR="006728CA" w:rsidRPr="00AA57C6" w:rsidRDefault="006728CA" w:rsidP="00670E00">
            <w:pPr>
              <w:widowControl w:val="0"/>
              <w:suppressLineNumbers/>
              <w:suppressAutoHyphens/>
              <w:snapToGrid w:val="0"/>
              <w:spacing w:after="0" w:line="240" w:lineRule="auto"/>
              <w:jc w:val="center"/>
              <w:rPr>
                <w:rFonts w:ascii="Arial" w:hAnsi="Arial"/>
                <w:kern w:val="1"/>
                <w:sz w:val="24"/>
                <w:szCs w:val="24"/>
              </w:rPr>
            </w:pPr>
            <w:r w:rsidRPr="00AA57C6">
              <w:rPr>
                <w:rFonts w:ascii="Arial" w:hAnsi="Arial"/>
                <w:kern w:val="1"/>
                <w:sz w:val="19"/>
                <w:szCs w:val="19"/>
              </w:rPr>
              <w:t>2.7</w:t>
            </w:r>
          </w:p>
        </w:tc>
        <w:tc>
          <w:tcPr>
            <w:tcW w:w="3989" w:type="dxa"/>
            <w:tcBorders>
              <w:left w:val="single" w:sz="2" w:space="0" w:color="000000"/>
              <w:bottom w:val="single" w:sz="2" w:space="0" w:color="000000"/>
            </w:tcBorders>
          </w:tcPr>
          <w:p w:rsidR="006728CA" w:rsidRPr="00AA57C6" w:rsidRDefault="006728CA" w:rsidP="00670E00">
            <w:pPr>
              <w:widowControl w:val="0"/>
              <w:suppressAutoHyphens/>
              <w:snapToGrid w:val="0"/>
              <w:spacing w:after="0" w:line="240" w:lineRule="auto"/>
              <w:rPr>
                <w:rFonts w:ascii="Arial" w:hAnsi="Arial"/>
                <w:kern w:val="1"/>
                <w:sz w:val="24"/>
                <w:szCs w:val="24"/>
              </w:rPr>
            </w:pPr>
          </w:p>
        </w:tc>
        <w:tc>
          <w:tcPr>
            <w:tcW w:w="866" w:type="dxa"/>
            <w:tcBorders>
              <w:left w:val="single" w:sz="2" w:space="0" w:color="000000"/>
              <w:bottom w:val="single" w:sz="2" w:space="0" w:color="000000"/>
              <w:right w:val="single" w:sz="2" w:space="0" w:color="000000"/>
            </w:tcBorders>
          </w:tcPr>
          <w:p w:rsidR="006728CA" w:rsidRPr="00AA57C6" w:rsidRDefault="006728CA" w:rsidP="00670E00">
            <w:pPr>
              <w:widowControl w:val="0"/>
              <w:suppressLineNumbers/>
              <w:suppressAutoHyphens/>
              <w:snapToGrid w:val="0"/>
              <w:spacing w:after="0" w:line="240" w:lineRule="auto"/>
              <w:jc w:val="center"/>
              <w:rPr>
                <w:rFonts w:ascii="Arial" w:hAnsi="Arial"/>
                <w:kern w:val="1"/>
                <w:sz w:val="24"/>
                <w:szCs w:val="24"/>
              </w:rPr>
            </w:pPr>
          </w:p>
        </w:tc>
      </w:tr>
      <w:tr w:rsidR="006728CA" w:rsidRPr="00AA57C6" w:rsidTr="00C45898">
        <w:trPr>
          <w:gridAfter w:val="3"/>
          <w:wAfter w:w="2598" w:type="dxa"/>
        </w:trPr>
        <w:tc>
          <w:tcPr>
            <w:tcW w:w="4097" w:type="dxa"/>
            <w:tcBorders>
              <w:left w:val="single" w:sz="2" w:space="0" w:color="000000"/>
              <w:bottom w:val="single" w:sz="2" w:space="0" w:color="000000"/>
            </w:tcBorders>
          </w:tcPr>
          <w:p w:rsidR="006728CA" w:rsidRPr="00AA57C6" w:rsidRDefault="006728CA" w:rsidP="00670E00">
            <w:pPr>
              <w:widowControl w:val="0"/>
              <w:suppressLineNumbers/>
              <w:suppressAutoHyphens/>
              <w:snapToGrid w:val="0"/>
              <w:spacing w:after="0" w:line="240" w:lineRule="auto"/>
              <w:rPr>
                <w:rFonts w:ascii="Arial" w:hAnsi="Arial"/>
                <w:kern w:val="1"/>
                <w:sz w:val="20"/>
                <w:szCs w:val="20"/>
              </w:rPr>
            </w:pPr>
            <w:r w:rsidRPr="00AA57C6">
              <w:rPr>
                <w:rFonts w:ascii="Arial" w:hAnsi="Arial"/>
                <w:kern w:val="1"/>
                <w:sz w:val="19"/>
                <w:szCs w:val="19"/>
              </w:rPr>
              <w:t>Хранение автотранспорта</w:t>
            </w:r>
          </w:p>
        </w:tc>
        <w:tc>
          <w:tcPr>
            <w:tcW w:w="703" w:type="dxa"/>
            <w:tcBorders>
              <w:left w:val="single" w:sz="2" w:space="0" w:color="000000"/>
              <w:bottom w:val="single" w:sz="2" w:space="0" w:color="000000"/>
            </w:tcBorders>
          </w:tcPr>
          <w:p w:rsidR="006728CA" w:rsidRPr="00AA57C6" w:rsidRDefault="006728CA" w:rsidP="00670E00">
            <w:pPr>
              <w:widowControl w:val="0"/>
              <w:suppressAutoHyphens/>
              <w:snapToGrid w:val="0"/>
              <w:spacing w:after="0" w:line="240" w:lineRule="auto"/>
              <w:jc w:val="center"/>
              <w:rPr>
                <w:rFonts w:ascii="Arial" w:hAnsi="Arial" w:cs="Arial"/>
                <w:kern w:val="1"/>
                <w:sz w:val="20"/>
                <w:szCs w:val="20"/>
              </w:rPr>
            </w:pPr>
            <w:r w:rsidRPr="00AA57C6">
              <w:rPr>
                <w:rFonts w:ascii="Arial" w:hAnsi="Arial" w:cs="Arial"/>
                <w:kern w:val="1"/>
                <w:sz w:val="20"/>
                <w:szCs w:val="20"/>
              </w:rPr>
              <w:t>2.7.1</w:t>
            </w:r>
          </w:p>
        </w:tc>
        <w:tc>
          <w:tcPr>
            <w:tcW w:w="3989" w:type="dxa"/>
            <w:tcBorders>
              <w:left w:val="single" w:sz="2" w:space="0" w:color="000000"/>
              <w:bottom w:val="single" w:sz="2" w:space="0" w:color="000000"/>
            </w:tcBorders>
          </w:tcPr>
          <w:p w:rsidR="006728CA" w:rsidRPr="00AA57C6" w:rsidRDefault="006728CA" w:rsidP="00670E00">
            <w:pPr>
              <w:widowControl w:val="0"/>
              <w:suppressAutoHyphens/>
              <w:snapToGrid w:val="0"/>
              <w:spacing w:after="0" w:line="240" w:lineRule="auto"/>
              <w:rPr>
                <w:rFonts w:ascii="Arial" w:hAnsi="Arial"/>
                <w:kern w:val="1"/>
                <w:sz w:val="24"/>
                <w:szCs w:val="24"/>
              </w:rPr>
            </w:pPr>
          </w:p>
        </w:tc>
        <w:tc>
          <w:tcPr>
            <w:tcW w:w="866" w:type="dxa"/>
            <w:tcBorders>
              <w:left w:val="single" w:sz="2" w:space="0" w:color="000000"/>
              <w:bottom w:val="single" w:sz="2" w:space="0" w:color="000000"/>
              <w:right w:val="single" w:sz="2" w:space="0" w:color="000000"/>
            </w:tcBorders>
          </w:tcPr>
          <w:p w:rsidR="006728CA" w:rsidRPr="00AA57C6" w:rsidRDefault="006728CA" w:rsidP="00670E00">
            <w:pPr>
              <w:widowControl w:val="0"/>
              <w:suppressLineNumbers/>
              <w:suppressAutoHyphens/>
              <w:snapToGrid w:val="0"/>
              <w:spacing w:after="0" w:line="240" w:lineRule="auto"/>
              <w:jc w:val="center"/>
              <w:rPr>
                <w:rFonts w:ascii="Arial" w:hAnsi="Arial"/>
                <w:kern w:val="1"/>
                <w:sz w:val="24"/>
                <w:szCs w:val="24"/>
              </w:rPr>
            </w:pPr>
          </w:p>
        </w:tc>
      </w:tr>
      <w:tr w:rsidR="006728CA" w:rsidRPr="00AA57C6" w:rsidTr="00C45898">
        <w:trPr>
          <w:gridAfter w:val="3"/>
          <w:wAfter w:w="2598" w:type="dxa"/>
        </w:trPr>
        <w:tc>
          <w:tcPr>
            <w:tcW w:w="4097" w:type="dxa"/>
            <w:tcBorders>
              <w:left w:val="single" w:sz="2" w:space="0" w:color="000000"/>
              <w:bottom w:val="single" w:sz="2" w:space="0" w:color="000000"/>
            </w:tcBorders>
          </w:tcPr>
          <w:p w:rsidR="006728CA" w:rsidRPr="00AA57C6" w:rsidRDefault="006728CA" w:rsidP="00670E00">
            <w:pPr>
              <w:widowControl w:val="0"/>
              <w:suppressAutoHyphens/>
              <w:snapToGrid w:val="0"/>
              <w:spacing w:after="0" w:line="240" w:lineRule="auto"/>
              <w:rPr>
                <w:rFonts w:ascii="Arial" w:hAnsi="Arial"/>
                <w:kern w:val="1"/>
                <w:sz w:val="24"/>
                <w:szCs w:val="24"/>
              </w:rPr>
            </w:pPr>
            <w:r w:rsidRPr="00AA57C6">
              <w:rPr>
                <w:rFonts w:ascii="Arial" w:hAnsi="Arial" w:cs="Arial"/>
                <w:kern w:val="1"/>
                <w:sz w:val="19"/>
                <w:szCs w:val="19"/>
              </w:rPr>
              <w:t>Коммунальное обслуживание</w:t>
            </w:r>
          </w:p>
        </w:tc>
        <w:tc>
          <w:tcPr>
            <w:tcW w:w="703" w:type="dxa"/>
            <w:tcBorders>
              <w:left w:val="single" w:sz="2" w:space="0" w:color="000000"/>
              <w:bottom w:val="single" w:sz="2" w:space="0" w:color="000000"/>
            </w:tcBorders>
          </w:tcPr>
          <w:p w:rsidR="006728CA" w:rsidRPr="00AA57C6" w:rsidRDefault="006728CA" w:rsidP="00670E00">
            <w:pPr>
              <w:widowControl w:val="0"/>
              <w:suppressLineNumbers/>
              <w:suppressAutoHyphens/>
              <w:snapToGrid w:val="0"/>
              <w:spacing w:after="0" w:line="240" w:lineRule="auto"/>
              <w:jc w:val="center"/>
              <w:rPr>
                <w:rFonts w:ascii="Arial" w:hAnsi="Arial"/>
                <w:kern w:val="1"/>
                <w:sz w:val="24"/>
                <w:szCs w:val="24"/>
              </w:rPr>
            </w:pPr>
            <w:r w:rsidRPr="00AA57C6">
              <w:rPr>
                <w:rFonts w:ascii="Arial" w:hAnsi="Arial"/>
                <w:kern w:val="1"/>
                <w:sz w:val="19"/>
                <w:szCs w:val="19"/>
              </w:rPr>
              <w:t>3.1</w:t>
            </w:r>
          </w:p>
        </w:tc>
        <w:tc>
          <w:tcPr>
            <w:tcW w:w="3989" w:type="dxa"/>
            <w:tcBorders>
              <w:left w:val="single" w:sz="2" w:space="0" w:color="000000"/>
              <w:bottom w:val="single" w:sz="2" w:space="0" w:color="000000"/>
            </w:tcBorders>
          </w:tcPr>
          <w:p w:rsidR="006728CA" w:rsidRPr="00AA57C6" w:rsidRDefault="006728CA" w:rsidP="00670E00">
            <w:pPr>
              <w:widowControl w:val="0"/>
              <w:suppressAutoHyphens/>
              <w:snapToGrid w:val="0"/>
              <w:spacing w:after="0" w:line="240" w:lineRule="auto"/>
              <w:rPr>
                <w:rFonts w:ascii="Arial" w:hAnsi="Arial" w:cs="Arial"/>
                <w:kern w:val="1"/>
                <w:sz w:val="19"/>
                <w:szCs w:val="19"/>
              </w:rPr>
            </w:pPr>
          </w:p>
        </w:tc>
        <w:tc>
          <w:tcPr>
            <w:tcW w:w="866" w:type="dxa"/>
            <w:tcBorders>
              <w:left w:val="single" w:sz="2" w:space="0" w:color="000000"/>
              <w:bottom w:val="single" w:sz="2" w:space="0" w:color="000000"/>
              <w:right w:val="single" w:sz="2" w:space="0" w:color="000000"/>
            </w:tcBorders>
          </w:tcPr>
          <w:p w:rsidR="006728CA" w:rsidRPr="00AA57C6" w:rsidRDefault="006728CA" w:rsidP="00670E00">
            <w:pPr>
              <w:widowControl w:val="0"/>
              <w:suppressLineNumbers/>
              <w:suppressAutoHyphens/>
              <w:snapToGrid w:val="0"/>
              <w:spacing w:after="0" w:line="240" w:lineRule="auto"/>
              <w:jc w:val="center"/>
              <w:rPr>
                <w:rFonts w:ascii="Arial" w:hAnsi="Arial" w:cs="Arial"/>
                <w:kern w:val="1"/>
                <w:sz w:val="19"/>
                <w:szCs w:val="19"/>
              </w:rPr>
            </w:pPr>
          </w:p>
        </w:tc>
      </w:tr>
      <w:tr w:rsidR="006728CA" w:rsidRPr="00AA57C6" w:rsidTr="00C45898">
        <w:trPr>
          <w:gridAfter w:val="3"/>
          <w:wAfter w:w="2598" w:type="dxa"/>
        </w:trPr>
        <w:tc>
          <w:tcPr>
            <w:tcW w:w="4097" w:type="dxa"/>
            <w:tcBorders>
              <w:left w:val="single" w:sz="2" w:space="0" w:color="000000"/>
              <w:bottom w:val="single" w:sz="2" w:space="0" w:color="000000"/>
            </w:tcBorders>
          </w:tcPr>
          <w:p w:rsidR="006728CA" w:rsidRPr="00AA57C6" w:rsidRDefault="006728CA" w:rsidP="00670E00">
            <w:pPr>
              <w:widowControl w:val="0"/>
              <w:suppressAutoHyphens/>
              <w:snapToGrid w:val="0"/>
              <w:spacing w:after="0" w:line="240" w:lineRule="auto"/>
              <w:rPr>
                <w:rFonts w:ascii="Arial" w:hAnsi="Arial"/>
                <w:kern w:val="1"/>
                <w:sz w:val="24"/>
                <w:szCs w:val="24"/>
              </w:rPr>
            </w:pPr>
            <w:r w:rsidRPr="00AA57C6">
              <w:rPr>
                <w:rFonts w:ascii="Arial" w:hAnsi="Arial" w:cs="Arial"/>
                <w:kern w:val="1"/>
                <w:sz w:val="19"/>
                <w:szCs w:val="19"/>
              </w:rPr>
              <w:t>Бытовое обслуживание</w:t>
            </w:r>
          </w:p>
        </w:tc>
        <w:tc>
          <w:tcPr>
            <w:tcW w:w="703" w:type="dxa"/>
            <w:tcBorders>
              <w:left w:val="single" w:sz="2" w:space="0" w:color="000000"/>
              <w:bottom w:val="single" w:sz="2" w:space="0" w:color="000000"/>
            </w:tcBorders>
          </w:tcPr>
          <w:p w:rsidR="006728CA" w:rsidRPr="00AA57C6" w:rsidRDefault="006728CA" w:rsidP="00670E00">
            <w:pPr>
              <w:widowControl w:val="0"/>
              <w:suppressLineNumbers/>
              <w:suppressAutoHyphens/>
              <w:snapToGrid w:val="0"/>
              <w:spacing w:after="0" w:line="240" w:lineRule="auto"/>
              <w:jc w:val="center"/>
              <w:rPr>
                <w:rFonts w:ascii="Arial" w:hAnsi="Arial"/>
                <w:kern w:val="1"/>
                <w:sz w:val="24"/>
                <w:szCs w:val="24"/>
              </w:rPr>
            </w:pPr>
            <w:r w:rsidRPr="00AA57C6">
              <w:rPr>
                <w:rFonts w:ascii="Arial" w:hAnsi="Arial"/>
                <w:kern w:val="1"/>
                <w:sz w:val="19"/>
                <w:szCs w:val="19"/>
              </w:rPr>
              <w:t>3.3</w:t>
            </w:r>
          </w:p>
        </w:tc>
        <w:tc>
          <w:tcPr>
            <w:tcW w:w="3989" w:type="dxa"/>
            <w:tcBorders>
              <w:left w:val="single" w:sz="2" w:space="0" w:color="000000"/>
              <w:bottom w:val="single" w:sz="2" w:space="0" w:color="000000"/>
            </w:tcBorders>
          </w:tcPr>
          <w:p w:rsidR="006728CA" w:rsidRPr="00AA57C6" w:rsidRDefault="006728CA" w:rsidP="00670E00">
            <w:pPr>
              <w:widowControl w:val="0"/>
              <w:suppressAutoHyphens/>
              <w:snapToGrid w:val="0"/>
              <w:spacing w:after="0" w:line="240" w:lineRule="auto"/>
              <w:rPr>
                <w:rFonts w:ascii="Arial" w:hAnsi="Arial" w:cs="Arial"/>
                <w:kern w:val="1"/>
                <w:sz w:val="19"/>
                <w:szCs w:val="19"/>
              </w:rPr>
            </w:pPr>
          </w:p>
        </w:tc>
        <w:tc>
          <w:tcPr>
            <w:tcW w:w="866" w:type="dxa"/>
            <w:tcBorders>
              <w:left w:val="single" w:sz="2" w:space="0" w:color="000000"/>
              <w:bottom w:val="single" w:sz="2" w:space="0" w:color="000000"/>
              <w:right w:val="single" w:sz="2" w:space="0" w:color="000000"/>
            </w:tcBorders>
          </w:tcPr>
          <w:p w:rsidR="006728CA" w:rsidRPr="00AA57C6" w:rsidRDefault="006728CA" w:rsidP="00670E00">
            <w:pPr>
              <w:widowControl w:val="0"/>
              <w:suppressLineNumbers/>
              <w:suppressAutoHyphens/>
              <w:snapToGrid w:val="0"/>
              <w:spacing w:after="0" w:line="240" w:lineRule="auto"/>
              <w:jc w:val="center"/>
              <w:rPr>
                <w:rFonts w:ascii="Arial" w:hAnsi="Arial" w:cs="Arial"/>
                <w:kern w:val="1"/>
                <w:sz w:val="19"/>
                <w:szCs w:val="19"/>
              </w:rPr>
            </w:pPr>
          </w:p>
        </w:tc>
      </w:tr>
      <w:tr w:rsidR="006728CA" w:rsidRPr="00AA57C6" w:rsidTr="00C45898">
        <w:trPr>
          <w:gridAfter w:val="3"/>
          <w:wAfter w:w="2598" w:type="dxa"/>
        </w:trPr>
        <w:tc>
          <w:tcPr>
            <w:tcW w:w="4097" w:type="dxa"/>
            <w:tcBorders>
              <w:left w:val="single" w:sz="2" w:space="0" w:color="000000"/>
              <w:bottom w:val="single" w:sz="2" w:space="0" w:color="000000"/>
            </w:tcBorders>
          </w:tcPr>
          <w:p w:rsidR="006728CA" w:rsidRPr="00AA57C6" w:rsidRDefault="006728CA" w:rsidP="00670E00">
            <w:pPr>
              <w:widowControl w:val="0"/>
              <w:suppressAutoHyphens/>
              <w:snapToGrid w:val="0"/>
              <w:spacing w:after="0" w:line="240" w:lineRule="auto"/>
              <w:rPr>
                <w:rFonts w:ascii="Arial" w:hAnsi="Arial"/>
                <w:kern w:val="1"/>
                <w:sz w:val="24"/>
                <w:szCs w:val="24"/>
              </w:rPr>
            </w:pPr>
            <w:r w:rsidRPr="00AA57C6">
              <w:rPr>
                <w:rFonts w:ascii="Arial" w:hAnsi="Arial" w:cs="Arial"/>
                <w:kern w:val="1"/>
                <w:sz w:val="19"/>
                <w:szCs w:val="19"/>
              </w:rPr>
              <w:t>Амбулаторно-поликлиническое обслуживание</w:t>
            </w:r>
          </w:p>
        </w:tc>
        <w:tc>
          <w:tcPr>
            <w:tcW w:w="703" w:type="dxa"/>
            <w:tcBorders>
              <w:left w:val="single" w:sz="2" w:space="0" w:color="000000"/>
              <w:bottom w:val="single" w:sz="2" w:space="0" w:color="000000"/>
            </w:tcBorders>
          </w:tcPr>
          <w:p w:rsidR="006728CA" w:rsidRPr="00AA57C6" w:rsidRDefault="006728CA" w:rsidP="00670E00">
            <w:pPr>
              <w:widowControl w:val="0"/>
              <w:suppressLineNumbers/>
              <w:suppressAutoHyphens/>
              <w:snapToGrid w:val="0"/>
              <w:spacing w:after="0" w:line="240" w:lineRule="auto"/>
              <w:jc w:val="center"/>
              <w:rPr>
                <w:rFonts w:ascii="Arial" w:hAnsi="Arial"/>
                <w:kern w:val="1"/>
                <w:sz w:val="24"/>
                <w:szCs w:val="24"/>
              </w:rPr>
            </w:pPr>
            <w:r w:rsidRPr="00AA57C6">
              <w:rPr>
                <w:rFonts w:ascii="Arial" w:hAnsi="Arial"/>
                <w:kern w:val="1"/>
                <w:sz w:val="19"/>
                <w:szCs w:val="19"/>
              </w:rPr>
              <w:t>3.4.1</w:t>
            </w:r>
          </w:p>
        </w:tc>
        <w:tc>
          <w:tcPr>
            <w:tcW w:w="3989" w:type="dxa"/>
            <w:tcBorders>
              <w:left w:val="single" w:sz="2" w:space="0" w:color="000000"/>
              <w:bottom w:val="single" w:sz="2" w:space="0" w:color="000000"/>
            </w:tcBorders>
          </w:tcPr>
          <w:p w:rsidR="006728CA" w:rsidRPr="00AA57C6" w:rsidRDefault="006728CA" w:rsidP="00670E00">
            <w:pPr>
              <w:widowControl w:val="0"/>
              <w:suppressAutoHyphens/>
              <w:snapToGrid w:val="0"/>
              <w:spacing w:after="0" w:line="240" w:lineRule="auto"/>
              <w:rPr>
                <w:rFonts w:ascii="Arial" w:hAnsi="Arial" w:cs="Arial"/>
                <w:kern w:val="1"/>
                <w:sz w:val="19"/>
                <w:szCs w:val="19"/>
              </w:rPr>
            </w:pPr>
          </w:p>
        </w:tc>
        <w:tc>
          <w:tcPr>
            <w:tcW w:w="866" w:type="dxa"/>
            <w:tcBorders>
              <w:left w:val="single" w:sz="2" w:space="0" w:color="000000"/>
              <w:bottom w:val="single" w:sz="2" w:space="0" w:color="000000"/>
              <w:right w:val="single" w:sz="2" w:space="0" w:color="000000"/>
            </w:tcBorders>
          </w:tcPr>
          <w:p w:rsidR="006728CA" w:rsidRPr="00AA57C6" w:rsidRDefault="006728CA" w:rsidP="00670E00">
            <w:pPr>
              <w:widowControl w:val="0"/>
              <w:suppressLineNumbers/>
              <w:suppressAutoHyphens/>
              <w:snapToGrid w:val="0"/>
              <w:spacing w:after="0" w:line="240" w:lineRule="auto"/>
              <w:jc w:val="center"/>
              <w:rPr>
                <w:rFonts w:ascii="Arial" w:hAnsi="Arial" w:cs="Arial"/>
                <w:kern w:val="1"/>
                <w:sz w:val="19"/>
                <w:szCs w:val="19"/>
              </w:rPr>
            </w:pPr>
          </w:p>
        </w:tc>
      </w:tr>
      <w:tr w:rsidR="006728CA" w:rsidRPr="00AA57C6" w:rsidTr="00C45898">
        <w:trPr>
          <w:gridAfter w:val="3"/>
          <w:wAfter w:w="2598" w:type="dxa"/>
        </w:trPr>
        <w:tc>
          <w:tcPr>
            <w:tcW w:w="4097" w:type="dxa"/>
            <w:tcBorders>
              <w:left w:val="single" w:sz="2" w:space="0" w:color="000000"/>
              <w:bottom w:val="single" w:sz="2" w:space="0" w:color="000000"/>
            </w:tcBorders>
          </w:tcPr>
          <w:p w:rsidR="006728CA" w:rsidRPr="00AA57C6" w:rsidRDefault="006728CA" w:rsidP="00670E00">
            <w:pPr>
              <w:widowControl w:val="0"/>
              <w:suppressAutoHyphens/>
              <w:snapToGrid w:val="0"/>
              <w:spacing w:after="0" w:line="240" w:lineRule="auto"/>
              <w:rPr>
                <w:rFonts w:ascii="Arial" w:hAnsi="Arial"/>
                <w:kern w:val="1"/>
                <w:sz w:val="24"/>
                <w:szCs w:val="24"/>
              </w:rPr>
            </w:pPr>
            <w:r w:rsidRPr="00AA57C6">
              <w:rPr>
                <w:rFonts w:ascii="Arial" w:hAnsi="Arial" w:cs="Arial"/>
                <w:kern w:val="1"/>
                <w:sz w:val="19"/>
                <w:szCs w:val="19"/>
              </w:rPr>
              <w:t>Дошкольное, начальное и среднее общее образование</w:t>
            </w:r>
          </w:p>
        </w:tc>
        <w:tc>
          <w:tcPr>
            <w:tcW w:w="703" w:type="dxa"/>
            <w:tcBorders>
              <w:left w:val="single" w:sz="2" w:space="0" w:color="000000"/>
              <w:bottom w:val="single" w:sz="2" w:space="0" w:color="000000"/>
            </w:tcBorders>
          </w:tcPr>
          <w:p w:rsidR="006728CA" w:rsidRPr="00AA57C6" w:rsidRDefault="006728CA" w:rsidP="00670E00">
            <w:pPr>
              <w:widowControl w:val="0"/>
              <w:suppressLineNumbers/>
              <w:suppressAutoHyphens/>
              <w:snapToGrid w:val="0"/>
              <w:spacing w:after="0" w:line="240" w:lineRule="auto"/>
              <w:jc w:val="center"/>
              <w:rPr>
                <w:rFonts w:ascii="Arial" w:hAnsi="Arial"/>
                <w:kern w:val="1"/>
                <w:sz w:val="24"/>
                <w:szCs w:val="24"/>
              </w:rPr>
            </w:pPr>
            <w:r w:rsidRPr="00AA57C6">
              <w:rPr>
                <w:rFonts w:ascii="Arial" w:hAnsi="Arial"/>
                <w:kern w:val="1"/>
                <w:sz w:val="19"/>
                <w:szCs w:val="19"/>
              </w:rPr>
              <w:t>3.5.1</w:t>
            </w:r>
          </w:p>
        </w:tc>
        <w:tc>
          <w:tcPr>
            <w:tcW w:w="3989" w:type="dxa"/>
            <w:tcBorders>
              <w:left w:val="single" w:sz="2" w:space="0" w:color="000000"/>
              <w:bottom w:val="single" w:sz="2" w:space="0" w:color="000000"/>
            </w:tcBorders>
          </w:tcPr>
          <w:p w:rsidR="006728CA" w:rsidRPr="00AA57C6" w:rsidRDefault="006728CA" w:rsidP="00670E00">
            <w:pPr>
              <w:widowControl w:val="0"/>
              <w:suppressAutoHyphens/>
              <w:snapToGrid w:val="0"/>
              <w:spacing w:after="0" w:line="240" w:lineRule="auto"/>
              <w:rPr>
                <w:rFonts w:ascii="Arial" w:hAnsi="Arial" w:cs="Arial"/>
                <w:kern w:val="1"/>
                <w:sz w:val="19"/>
                <w:szCs w:val="19"/>
              </w:rPr>
            </w:pPr>
          </w:p>
        </w:tc>
        <w:tc>
          <w:tcPr>
            <w:tcW w:w="866" w:type="dxa"/>
            <w:tcBorders>
              <w:left w:val="single" w:sz="2" w:space="0" w:color="000000"/>
              <w:bottom w:val="single" w:sz="2" w:space="0" w:color="000000"/>
              <w:right w:val="single" w:sz="2" w:space="0" w:color="000000"/>
            </w:tcBorders>
          </w:tcPr>
          <w:p w:rsidR="006728CA" w:rsidRPr="00AA57C6" w:rsidRDefault="006728CA" w:rsidP="00670E00">
            <w:pPr>
              <w:widowControl w:val="0"/>
              <w:suppressLineNumbers/>
              <w:suppressAutoHyphens/>
              <w:snapToGrid w:val="0"/>
              <w:spacing w:after="0" w:line="240" w:lineRule="auto"/>
              <w:jc w:val="center"/>
              <w:rPr>
                <w:rFonts w:ascii="Arial" w:hAnsi="Arial" w:cs="Arial"/>
                <w:kern w:val="1"/>
                <w:sz w:val="19"/>
                <w:szCs w:val="19"/>
              </w:rPr>
            </w:pPr>
          </w:p>
        </w:tc>
      </w:tr>
      <w:tr w:rsidR="006728CA" w:rsidRPr="00AA57C6" w:rsidTr="00C45898">
        <w:trPr>
          <w:gridAfter w:val="3"/>
          <w:wAfter w:w="2598" w:type="dxa"/>
        </w:trPr>
        <w:tc>
          <w:tcPr>
            <w:tcW w:w="4097" w:type="dxa"/>
            <w:tcBorders>
              <w:left w:val="single" w:sz="2" w:space="0" w:color="000000"/>
              <w:bottom w:val="single" w:sz="2" w:space="0" w:color="000000"/>
            </w:tcBorders>
          </w:tcPr>
          <w:p w:rsidR="006728CA" w:rsidRPr="00AA57C6" w:rsidRDefault="006728CA" w:rsidP="00670E00">
            <w:pPr>
              <w:widowControl w:val="0"/>
              <w:suppressAutoHyphens/>
              <w:snapToGrid w:val="0"/>
              <w:spacing w:after="0" w:line="240" w:lineRule="auto"/>
              <w:rPr>
                <w:rFonts w:ascii="Arial" w:hAnsi="Arial"/>
                <w:kern w:val="1"/>
                <w:sz w:val="24"/>
                <w:szCs w:val="24"/>
              </w:rPr>
            </w:pPr>
            <w:r w:rsidRPr="00AA57C6">
              <w:rPr>
                <w:rFonts w:ascii="Arial" w:hAnsi="Arial" w:cs="Arial"/>
                <w:kern w:val="1"/>
                <w:sz w:val="19"/>
                <w:szCs w:val="19"/>
              </w:rPr>
              <w:t>Религиозное использование</w:t>
            </w:r>
          </w:p>
        </w:tc>
        <w:tc>
          <w:tcPr>
            <w:tcW w:w="703" w:type="dxa"/>
            <w:tcBorders>
              <w:left w:val="single" w:sz="2" w:space="0" w:color="000000"/>
              <w:bottom w:val="single" w:sz="2" w:space="0" w:color="000000"/>
            </w:tcBorders>
          </w:tcPr>
          <w:p w:rsidR="006728CA" w:rsidRPr="00AA57C6" w:rsidRDefault="006728CA" w:rsidP="00670E00">
            <w:pPr>
              <w:widowControl w:val="0"/>
              <w:suppressLineNumbers/>
              <w:suppressAutoHyphens/>
              <w:snapToGrid w:val="0"/>
              <w:spacing w:after="0" w:line="240" w:lineRule="auto"/>
              <w:jc w:val="center"/>
              <w:rPr>
                <w:rFonts w:ascii="Arial" w:hAnsi="Arial"/>
                <w:kern w:val="1"/>
                <w:sz w:val="24"/>
                <w:szCs w:val="24"/>
              </w:rPr>
            </w:pPr>
            <w:r w:rsidRPr="00AA57C6">
              <w:rPr>
                <w:rFonts w:ascii="Arial" w:hAnsi="Arial"/>
                <w:kern w:val="1"/>
                <w:sz w:val="19"/>
                <w:szCs w:val="19"/>
              </w:rPr>
              <w:t>3.7</w:t>
            </w:r>
          </w:p>
        </w:tc>
        <w:tc>
          <w:tcPr>
            <w:tcW w:w="3989" w:type="dxa"/>
            <w:tcBorders>
              <w:left w:val="single" w:sz="2" w:space="0" w:color="000000"/>
              <w:bottom w:val="single" w:sz="2" w:space="0" w:color="000000"/>
            </w:tcBorders>
          </w:tcPr>
          <w:p w:rsidR="006728CA" w:rsidRPr="00AA57C6" w:rsidRDefault="006728CA" w:rsidP="00670E00">
            <w:pPr>
              <w:widowControl w:val="0"/>
              <w:suppressAutoHyphens/>
              <w:snapToGrid w:val="0"/>
              <w:spacing w:after="0" w:line="240" w:lineRule="auto"/>
              <w:rPr>
                <w:rFonts w:ascii="Arial" w:hAnsi="Arial" w:cs="Arial"/>
                <w:kern w:val="1"/>
                <w:sz w:val="19"/>
                <w:szCs w:val="19"/>
              </w:rPr>
            </w:pPr>
          </w:p>
        </w:tc>
        <w:tc>
          <w:tcPr>
            <w:tcW w:w="866" w:type="dxa"/>
            <w:tcBorders>
              <w:left w:val="single" w:sz="2" w:space="0" w:color="000000"/>
              <w:bottom w:val="single" w:sz="2" w:space="0" w:color="000000"/>
              <w:right w:val="single" w:sz="2" w:space="0" w:color="000000"/>
            </w:tcBorders>
          </w:tcPr>
          <w:p w:rsidR="006728CA" w:rsidRPr="00AA57C6" w:rsidRDefault="006728CA" w:rsidP="00670E00">
            <w:pPr>
              <w:widowControl w:val="0"/>
              <w:suppressLineNumbers/>
              <w:suppressAutoHyphens/>
              <w:snapToGrid w:val="0"/>
              <w:spacing w:after="0" w:line="240" w:lineRule="auto"/>
              <w:jc w:val="center"/>
              <w:rPr>
                <w:rFonts w:ascii="Arial" w:hAnsi="Arial" w:cs="Arial"/>
                <w:kern w:val="1"/>
                <w:sz w:val="19"/>
                <w:szCs w:val="19"/>
              </w:rPr>
            </w:pPr>
          </w:p>
        </w:tc>
      </w:tr>
      <w:tr w:rsidR="006728CA" w:rsidRPr="00AA57C6" w:rsidTr="00C45898">
        <w:trPr>
          <w:gridAfter w:val="3"/>
          <w:wAfter w:w="2598" w:type="dxa"/>
        </w:trPr>
        <w:tc>
          <w:tcPr>
            <w:tcW w:w="4097" w:type="dxa"/>
            <w:tcBorders>
              <w:left w:val="single" w:sz="2" w:space="0" w:color="000000"/>
              <w:bottom w:val="single" w:sz="2" w:space="0" w:color="000000"/>
            </w:tcBorders>
          </w:tcPr>
          <w:p w:rsidR="006728CA" w:rsidRPr="00AA57C6" w:rsidRDefault="006728CA" w:rsidP="00670E00">
            <w:pPr>
              <w:widowControl w:val="0"/>
              <w:suppressAutoHyphens/>
              <w:snapToGrid w:val="0"/>
              <w:spacing w:after="0" w:line="240" w:lineRule="auto"/>
              <w:rPr>
                <w:rFonts w:ascii="Arial" w:hAnsi="Arial"/>
                <w:kern w:val="1"/>
                <w:sz w:val="24"/>
                <w:szCs w:val="24"/>
              </w:rPr>
            </w:pPr>
            <w:r w:rsidRPr="00AA57C6">
              <w:rPr>
                <w:rFonts w:ascii="Arial" w:hAnsi="Arial" w:cs="Arial"/>
                <w:kern w:val="1"/>
                <w:sz w:val="19"/>
                <w:szCs w:val="19"/>
              </w:rPr>
              <w:t>Общественное управление</w:t>
            </w:r>
          </w:p>
        </w:tc>
        <w:tc>
          <w:tcPr>
            <w:tcW w:w="703" w:type="dxa"/>
            <w:tcBorders>
              <w:left w:val="single" w:sz="2" w:space="0" w:color="000000"/>
              <w:bottom w:val="single" w:sz="2" w:space="0" w:color="000000"/>
            </w:tcBorders>
          </w:tcPr>
          <w:p w:rsidR="006728CA" w:rsidRPr="00AA57C6" w:rsidRDefault="006728CA" w:rsidP="00670E00">
            <w:pPr>
              <w:widowControl w:val="0"/>
              <w:suppressLineNumbers/>
              <w:suppressAutoHyphens/>
              <w:snapToGrid w:val="0"/>
              <w:spacing w:after="0" w:line="240" w:lineRule="auto"/>
              <w:jc w:val="center"/>
              <w:rPr>
                <w:rFonts w:ascii="Arial" w:hAnsi="Arial"/>
                <w:kern w:val="1"/>
                <w:sz w:val="24"/>
                <w:szCs w:val="24"/>
              </w:rPr>
            </w:pPr>
            <w:r w:rsidRPr="00AA57C6">
              <w:rPr>
                <w:rFonts w:ascii="Arial" w:hAnsi="Arial"/>
                <w:kern w:val="1"/>
                <w:sz w:val="19"/>
                <w:szCs w:val="19"/>
              </w:rPr>
              <w:t>3.8</w:t>
            </w:r>
          </w:p>
        </w:tc>
        <w:tc>
          <w:tcPr>
            <w:tcW w:w="3989" w:type="dxa"/>
            <w:tcBorders>
              <w:left w:val="single" w:sz="2" w:space="0" w:color="000000"/>
              <w:bottom w:val="single" w:sz="2" w:space="0" w:color="000000"/>
            </w:tcBorders>
          </w:tcPr>
          <w:p w:rsidR="006728CA" w:rsidRPr="00AA57C6" w:rsidRDefault="006728CA" w:rsidP="00670E00">
            <w:pPr>
              <w:widowControl w:val="0"/>
              <w:suppressLineNumbers/>
              <w:suppressAutoHyphens/>
              <w:snapToGrid w:val="0"/>
              <w:spacing w:after="0" w:line="240" w:lineRule="auto"/>
              <w:rPr>
                <w:rFonts w:ascii="Arial" w:hAnsi="Arial"/>
                <w:kern w:val="1"/>
                <w:sz w:val="19"/>
                <w:szCs w:val="19"/>
              </w:rPr>
            </w:pPr>
          </w:p>
        </w:tc>
        <w:tc>
          <w:tcPr>
            <w:tcW w:w="866" w:type="dxa"/>
            <w:tcBorders>
              <w:left w:val="single" w:sz="2" w:space="0" w:color="000000"/>
              <w:bottom w:val="single" w:sz="2" w:space="0" w:color="000000"/>
              <w:right w:val="single" w:sz="2" w:space="0" w:color="000000"/>
            </w:tcBorders>
          </w:tcPr>
          <w:p w:rsidR="006728CA" w:rsidRPr="00AA57C6" w:rsidRDefault="006728CA" w:rsidP="00670E00">
            <w:pPr>
              <w:widowControl w:val="0"/>
              <w:suppressAutoHyphens/>
              <w:snapToGrid w:val="0"/>
              <w:spacing w:after="0" w:line="240" w:lineRule="auto"/>
              <w:jc w:val="center"/>
              <w:rPr>
                <w:rFonts w:ascii="Arial" w:hAnsi="Arial" w:cs="Arial"/>
                <w:kern w:val="1"/>
                <w:sz w:val="19"/>
                <w:szCs w:val="19"/>
              </w:rPr>
            </w:pPr>
          </w:p>
        </w:tc>
      </w:tr>
      <w:tr w:rsidR="006728CA" w:rsidRPr="00AA57C6" w:rsidTr="00C45898">
        <w:trPr>
          <w:gridAfter w:val="3"/>
          <w:wAfter w:w="2598" w:type="dxa"/>
        </w:trPr>
        <w:tc>
          <w:tcPr>
            <w:tcW w:w="4097" w:type="dxa"/>
            <w:tcBorders>
              <w:left w:val="single" w:sz="2" w:space="0" w:color="000000"/>
              <w:bottom w:val="single" w:sz="2" w:space="0" w:color="000000"/>
            </w:tcBorders>
          </w:tcPr>
          <w:p w:rsidR="006728CA" w:rsidRPr="00AA57C6" w:rsidRDefault="006728CA" w:rsidP="00670E00">
            <w:pPr>
              <w:widowControl w:val="0"/>
              <w:suppressAutoHyphens/>
              <w:snapToGrid w:val="0"/>
              <w:spacing w:after="0" w:line="240" w:lineRule="auto"/>
              <w:rPr>
                <w:rFonts w:ascii="Arial" w:hAnsi="Arial"/>
                <w:kern w:val="1"/>
                <w:sz w:val="24"/>
                <w:szCs w:val="24"/>
              </w:rPr>
            </w:pPr>
            <w:r w:rsidRPr="00AA57C6">
              <w:rPr>
                <w:rFonts w:ascii="Arial" w:hAnsi="Arial"/>
                <w:kern w:val="1"/>
                <w:sz w:val="19"/>
                <w:szCs w:val="19"/>
              </w:rPr>
              <w:t>Обеспечение научной деятельности</w:t>
            </w:r>
          </w:p>
        </w:tc>
        <w:tc>
          <w:tcPr>
            <w:tcW w:w="703" w:type="dxa"/>
            <w:tcBorders>
              <w:left w:val="single" w:sz="2" w:space="0" w:color="000000"/>
              <w:bottom w:val="single" w:sz="2" w:space="0" w:color="000000"/>
            </w:tcBorders>
          </w:tcPr>
          <w:p w:rsidR="006728CA" w:rsidRPr="00AA57C6" w:rsidRDefault="006728CA" w:rsidP="00670E00">
            <w:pPr>
              <w:widowControl w:val="0"/>
              <w:suppressLineNumbers/>
              <w:suppressAutoHyphens/>
              <w:snapToGrid w:val="0"/>
              <w:spacing w:after="0" w:line="240" w:lineRule="auto"/>
              <w:jc w:val="center"/>
              <w:rPr>
                <w:rFonts w:ascii="Arial" w:hAnsi="Arial"/>
                <w:kern w:val="1"/>
                <w:sz w:val="24"/>
                <w:szCs w:val="24"/>
              </w:rPr>
            </w:pPr>
            <w:r w:rsidRPr="00AA57C6">
              <w:rPr>
                <w:rFonts w:ascii="Arial" w:hAnsi="Arial"/>
                <w:kern w:val="1"/>
                <w:sz w:val="19"/>
                <w:szCs w:val="19"/>
              </w:rPr>
              <w:t>3.9</w:t>
            </w:r>
          </w:p>
        </w:tc>
        <w:tc>
          <w:tcPr>
            <w:tcW w:w="3989" w:type="dxa"/>
            <w:tcBorders>
              <w:left w:val="single" w:sz="2" w:space="0" w:color="000000"/>
              <w:bottom w:val="single" w:sz="2" w:space="0" w:color="000000"/>
            </w:tcBorders>
          </w:tcPr>
          <w:p w:rsidR="006728CA" w:rsidRPr="00AA57C6" w:rsidRDefault="006728CA" w:rsidP="00670E00">
            <w:pPr>
              <w:widowControl w:val="0"/>
              <w:suppressLineNumbers/>
              <w:suppressAutoHyphens/>
              <w:snapToGrid w:val="0"/>
              <w:spacing w:after="0" w:line="240" w:lineRule="auto"/>
              <w:rPr>
                <w:rFonts w:ascii="Arial" w:hAnsi="Arial"/>
                <w:kern w:val="1"/>
                <w:sz w:val="19"/>
                <w:szCs w:val="19"/>
              </w:rPr>
            </w:pPr>
          </w:p>
        </w:tc>
        <w:tc>
          <w:tcPr>
            <w:tcW w:w="866" w:type="dxa"/>
            <w:tcBorders>
              <w:left w:val="single" w:sz="2" w:space="0" w:color="000000"/>
              <w:bottom w:val="single" w:sz="2" w:space="0" w:color="000000"/>
              <w:right w:val="single" w:sz="2" w:space="0" w:color="000000"/>
            </w:tcBorders>
          </w:tcPr>
          <w:p w:rsidR="006728CA" w:rsidRPr="00AA57C6" w:rsidRDefault="006728CA" w:rsidP="00670E00">
            <w:pPr>
              <w:widowControl w:val="0"/>
              <w:suppressAutoHyphens/>
              <w:snapToGrid w:val="0"/>
              <w:spacing w:after="0" w:line="240" w:lineRule="auto"/>
              <w:jc w:val="center"/>
              <w:rPr>
                <w:rFonts w:ascii="Arial" w:hAnsi="Arial" w:cs="Arial"/>
                <w:kern w:val="1"/>
                <w:sz w:val="19"/>
                <w:szCs w:val="19"/>
              </w:rPr>
            </w:pPr>
          </w:p>
        </w:tc>
      </w:tr>
      <w:tr w:rsidR="006728CA" w:rsidRPr="00AA57C6" w:rsidTr="00C45898">
        <w:trPr>
          <w:gridAfter w:val="3"/>
          <w:wAfter w:w="2598" w:type="dxa"/>
        </w:trPr>
        <w:tc>
          <w:tcPr>
            <w:tcW w:w="4097" w:type="dxa"/>
            <w:tcBorders>
              <w:left w:val="single" w:sz="2" w:space="0" w:color="000000"/>
              <w:bottom w:val="single" w:sz="2" w:space="0" w:color="000000"/>
            </w:tcBorders>
          </w:tcPr>
          <w:p w:rsidR="006728CA" w:rsidRPr="00AA57C6" w:rsidRDefault="006728CA" w:rsidP="00FC3A6D">
            <w:pPr>
              <w:widowControl w:val="0"/>
              <w:suppressLineNumbers/>
              <w:suppressAutoHyphens/>
              <w:snapToGrid w:val="0"/>
              <w:spacing w:after="0" w:line="240" w:lineRule="auto"/>
              <w:rPr>
                <w:rFonts w:ascii="Arial" w:hAnsi="Arial"/>
                <w:kern w:val="1"/>
                <w:sz w:val="19"/>
                <w:szCs w:val="19"/>
              </w:rPr>
            </w:pPr>
            <w:r w:rsidRPr="00AA57C6">
              <w:rPr>
                <w:rFonts w:ascii="Arial" w:hAnsi="Arial"/>
                <w:kern w:val="1"/>
                <w:sz w:val="19"/>
                <w:szCs w:val="19"/>
              </w:rPr>
              <w:t xml:space="preserve">Обеспечение деятельности в области гидрометеорологии и смежных с ней областях </w:t>
            </w:r>
          </w:p>
        </w:tc>
        <w:tc>
          <w:tcPr>
            <w:tcW w:w="703" w:type="dxa"/>
            <w:tcBorders>
              <w:left w:val="single" w:sz="2" w:space="0" w:color="000000"/>
              <w:bottom w:val="single" w:sz="2" w:space="0" w:color="000000"/>
            </w:tcBorders>
          </w:tcPr>
          <w:p w:rsidR="006728CA" w:rsidRPr="00AA57C6" w:rsidRDefault="006728CA" w:rsidP="00670E00">
            <w:pPr>
              <w:widowControl w:val="0"/>
              <w:suppressAutoHyphens/>
              <w:snapToGrid w:val="0"/>
              <w:spacing w:after="0" w:line="240" w:lineRule="auto"/>
              <w:jc w:val="center"/>
              <w:rPr>
                <w:rFonts w:ascii="Arial" w:hAnsi="Arial"/>
                <w:kern w:val="1"/>
                <w:sz w:val="19"/>
                <w:szCs w:val="19"/>
              </w:rPr>
            </w:pPr>
            <w:r w:rsidRPr="00AA57C6">
              <w:rPr>
                <w:rFonts w:ascii="Arial" w:hAnsi="Arial"/>
                <w:kern w:val="1"/>
                <w:sz w:val="19"/>
                <w:szCs w:val="19"/>
              </w:rPr>
              <w:t>3.9.1</w:t>
            </w:r>
          </w:p>
        </w:tc>
        <w:tc>
          <w:tcPr>
            <w:tcW w:w="3989" w:type="dxa"/>
            <w:tcBorders>
              <w:left w:val="single" w:sz="2" w:space="0" w:color="000000"/>
              <w:bottom w:val="single" w:sz="2" w:space="0" w:color="000000"/>
            </w:tcBorders>
          </w:tcPr>
          <w:p w:rsidR="006728CA" w:rsidRPr="00AA57C6" w:rsidRDefault="006728CA" w:rsidP="00670E00">
            <w:pPr>
              <w:widowControl w:val="0"/>
              <w:suppressLineNumbers/>
              <w:suppressAutoHyphens/>
              <w:snapToGrid w:val="0"/>
              <w:spacing w:after="0" w:line="240" w:lineRule="auto"/>
              <w:rPr>
                <w:rFonts w:ascii="Arial" w:hAnsi="Arial"/>
                <w:kern w:val="1"/>
                <w:sz w:val="19"/>
                <w:szCs w:val="19"/>
              </w:rPr>
            </w:pPr>
          </w:p>
        </w:tc>
        <w:tc>
          <w:tcPr>
            <w:tcW w:w="866" w:type="dxa"/>
            <w:tcBorders>
              <w:left w:val="single" w:sz="2" w:space="0" w:color="000000"/>
              <w:bottom w:val="single" w:sz="2" w:space="0" w:color="000000"/>
              <w:right w:val="single" w:sz="2" w:space="0" w:color="000000"/>
            </w:tcBorders>
          </w:tcPr>
          <w:p w:rsidR="006728CA" w:rsidRPr="00AA57C6" w:rsidRDefault="006728CA" w:rsidP="00670E00">
            <w:pPr>
              <w:widowControl w:val="0"/>
              <w:suppressAutoHyphens/>
              <w:snapToGrid w:val="0"/>
              <w:spacing w:after="0" w:line="240" w:lineRule="auto"/>
              <w:jc w:val="center"/>
              <w:rPr>
                <w:rFonts w:ascii="Arial" w:hAnsi="Arial" w:cs="Arial"/>
                <w:kern w:val="1"/>
                <w:sz w:val="19"/>
                <w:szCs w:val="19"/>
              </w:rPr>
            </w:pPr>
          </w:p>
        </w:tc>
      </w:tr>
      <w:tr w:rsidR="006728CA" w:rsidRPr="00AA57C6" w:rsidTr="00C45898">
        <w:trPr>
          <w:gridAfter w:val="3"/>
          <w:wAfter w:w="2598" w:type="dxa"/>
        </w:trPr>
        <w:tc>
          <w:tcPr>
            <w:tcW w:w="4097" w:type="dxa"/>
            <w:tcBorders>
              <w:left w:val="single" w:sz="2" w:space="0" w:color="000000"/>
              <w:bottom w:val="single" w:sz="2" w:space="0" w:color="000000"/>
            </w:tcBorders>
          </w:tcPr>
          <w:p w:rsidR="006728CA" w:rsidRPr="00AA57C6" w:rsidRDefault="006728CA" w:rsidP="00670E00">
            <w:pPr>
              <w:widowControl w:val="0"/>
              <w:suppressAutoHyphens/>
              <w:snapToGrid w:val="0"/>
              <w:spacing w:after="0" w:line="240" w:lineRule="auto"/>
              <w:rPr>
                <w:rFonts w:ascii="Arial" w:hAnsi="Arial"/>
                <w:kern w:val="1"/>
                <w:sz w:val="24"/>
                <w:szCs w:val="24"/>
              </w:rPr>
            </w:pPr>
            <w:r w:rsidRPr="00AA57C6">
              <w:rPr>
                <w:rFonts w:ascii="Arial" w:hAnsi="Arial"/>
                <w:kern w:val="1"/>
                <w:sz w:val="19"/>
                <w:szCs w:val="19"/>
              </w:rPr>
              <w:t>Амбулаторное ветеринарное обслуживание</w:t>
            </w:r>
          </w:p>
        </w:tc>
        <w:tc>
          <w:tcPr>
            <w:tcW w:w="703" w:type="dxa"/>
            <w:tcBorders>
              <w:left w:val="single" w:sz="2" w:space="0" w:color="000000"/>
              <w:bottom w:val="single" w:sz="2" w:space="0" w:color="000000"/>
            </w:tcBorders>
          </w:tcPr>
          <w:p w:rsidR="006728CA" w:rsidRPr="00AA57C6" w:rsidRDefault="006728CA" w:rsidP="00670E00">
            <w:pPr>
              <w:widowControl w:val="0"/>
              <w:suppressLineNumbers/>
              <w:suppressAutoHyphens/>
              <w:snapToGrid w:val="0"/>
              <w:spacing w:after="0" w:line="240" w:lineRule="auto"/>
              <w:jc w:val="center"/>
              <w:rPr>
                <w:rFonts w:ascii="Arial" w:hAnsi="Arial"/>
                <w:kern w:val="1"/>
                <w:sz w:val="24"/>
                <w:szCs w:val="24"/>
              </w:rPr>
            </w:pPr>
            <w:r w:rsidRPr="00AA57C6">
              <w:rPr>
                <w:rFonts w:ascii="Arial" w:hAnsi="Arial"/>
                <w:kern w:val="1"/>
                <w:sz w:val="19"/>
                <w:szCs w:val="19"/>
              </w:rPr>
              <w:t>3.10.1</w:t>
            </w:r>
          </w:p>
        </w:tc>
        <w:tc>
          <w:tcPr>
            <w:tcW w:w="3989" w:type="dxa"/>
            <w:tcBorders>
              <w:left w:val="single" w:sz="2" w:space="0" w:color="000000"/>
              <w:bottom w:val="single" w:sz="2" w:space="0" w:color="000000"/>
            </w:tcBorders>
          </w:tcPr>
          <w:p w:rsidR="006728CA" w:rsidRPr="00AA57C6" w:rsidRDefault="006728CA" w:rsidP="00670E00">
            <w:pPr>
              <w:widowControl w:val="0"/>
              <w:suppressLineNumbers/>
              <w:suppressAutoHyphens/>
              <w:snapToGrid w:val="0"/>
              <w:spacing w:after="0" w:line="240" w:lineRule="auto"/>
              <w:rPr>
                <w:rFonts w:ascii="Arial" w:hAnsi="Arial"/>
                <w:kern w:val="1"/>
                <w:sz w:val="19"/>
                <w:szCs w:val="19"/>
              </w:rPr>
            </w:pPr>
          </w:p>
        </w:tc>
        <w:tc>
          <w:tcPr>
            <w:tcW w:w="866" w:type="dxa"/>
            <w:tcBorders>
              <w:left w:val="single" w:sz="2" w:space="0" w:color="000000"/>
              <w:bottom w:val="single" w:sz="2" w:space="0" w:color="000000"/>
              <w:right w:val="single" w:sz="2" w:space="0" w:color="000000"/>
            </w:tcBorders>
          </w:tcPr>
          <w:p w:rsidR="006728CA" w:rsidRPr="00AA57C6" w:rsidRDefault="006728CA" w:rsidP="00670E00">
            <w:pPr>
              <w:widowControl w:val="0"/>
              <w:suppressAutoHyphens/>
              <w:snapToGrid w:val="0"/>
              <w:spacing w:after="0" w:line="240" w:lineRule="auto"/>
              <w:jc w:val="center"/>
              <w:rPr>
                <w:rFonts w:ascii="Arial" w:hAnsi="Arial" w:cs="Arial"/>
                <w:kern w:val="1"/>
                <w:sz w:val="19"/>
                <w:szCs w:val="19"/>
              </w:rPr>
            </w:pPr>
          </w:p>
        </w:tc>
      </w:tr>
      <w:tr w:rsidR="006728CA" w:rsidRPr="00AA57C6" w:rsidTr="00C45898">
        <w:trPr>
          <w:gridAfter w:val="3"/>
          <w:wAfter w:w="2598" w:type="dxa"/>
        </w:trPr>
        <w:tc>
          <w:tcPr>
            <w:tcW w:w="4097" w:type="dxa"/>
            <w:tcBorders>
              <w:left w:val="single" w:sz="2" w:space="0" w:color="000000"/>
              <w:bottom w:val="single" w:sz="2" w:space="0" w:color="000000"/>
            </w:tcBorders>
          </w:tcPr>
          <w:p w:rsidR="006728CA" w:rsidRPr="00AA57C6" w:rsidRDefault="006728CA" w:rsidP="00670E00">
            <w:pPr>
              <w:widowControl w:val="0"/>
              <w:suppressAutoHyphens/>
              <w:snapToGrid w:val="0"/>
              <w:spacing w:after="0" w:line="240" w:lineRule="auto"/>
              <w:rPr>
                <w:rFonts w:ascii="Arial" w:hAnsi="Arial"/>
                <w:kern w:val="1"/>
                <w:sz w:val="24"/>
                <w:szCs w:val="24"/>
              </w:rPr>
            </w:pPr>
            <w:r w:rsidRPr="00AA57C6">
              <w:rPr>
                <w:rFonts w:ascii="Arial" w:hAnsi="Arial"/>
                <w:kern w:val="1"/>
                <w:sz w:val="19"/>
                <w:szCs w:val="19"/>
              </w:rPr>
              <w:t>Деловое управление</w:t>
            </w:r>
          </w:p>
        </w:tc>
        <w:tc>
          <w:tcPr>
            <w:tcW w:w="703" w:type="dxa"/>
            <w:tcBorders>
              <w:left w:val="single" w:sz="2" w:space="0" w:color="000000"/>
              <w:bottom w:val="single" w:sz="2" w:space="0" w:color="000000"/>
            </w:tcBorders>
          </w:tcPr>
          <w:p w:rsidR="006728CA" w:rsidRPr="00AA57C6" w:rsidRDefault="006728CA" w:rsidP="00670E00">
            <w:pPr>
              <w:widowControl w:val="0"/>
              <w:suppressLineNumbers/>
              <w:suppressAutoHyphens/>
              <w:snapToGrid w:val="0"/>
              <w:spacing w:after="0" w:line="240" w:lineRule="auto"/>
              <w:jc w:val="center"/>
              <w:rPr>
                <w:rFonts w:ascii="Arial" w:hAnsi="Arial"/>
                <w:kern w:val="1"/>
                <w:sz w:val="24"/>
                <w:szCs w:val="24"/>
              </w:rPr>
            </w:pPr>
            <w:r w:rsidRPr="00AA57C6">
              <w:rPr>
                <w:rFonts w:ascii="Arial" w:hAnsi="Arial"/>
                <w:kern w:val="1"/>
                <w:sz w:val="19"/>
                <w:szCs w:val="19"/>
              </w:rPr>
              <w:t>4.1</w:t>
            </w:r>
          </w:p>
        </w:tc>
        <w:tc>
          <w:tcPr>
            <w:tcW w:w="3989" w:type="dxa"/>
            <w:tcBorders>
              <w:left w:val="single" w:sz="2" w:space="0" w:color="000000"/>
              <w:bottom w:val="single" w:sz="2" w:space="0" w:color="000000"/>
            </w:tcBorders>
          </w:tcPr>
          <w:p w:rsidR="006728CA" w:rsidRPr="00AA57C6" w:rsidRDefault="006728CA" w:rsidP="00670E00">
            <w:pPr>
              <w:widowControl w:val="0"/>
              <w:suppressLineNumbers/>
              <w:suppressAutoHyphens/>
              <w:snapToGrid w:val="0"/>
              <w:spacing w:after="0" w:line="240" w:lineRule="auto"/>
              <w:rPr>
                <w:rFonts w:ascii="Arial" w:hAnsi="Arial"/>
                <w:kern w:val="1"/>
                <w:sz w:val="19"/>
                <w:szCs w:val="19"/>
              </w:rPr>
            </w:pPr>
          </w:p>
        </w:tc>
        <w:tc>
          <w:tcPr>
            <w:tcW w:w="866" w:type="dxa"/>
            <w:tcBorders>
              <w:left w:val="single" w:sz="2" w:space="0" w:color="000000"/>
              <w:bottom w:val="single" w:sz="2" w:space="0" w:color="000000"/>
              <w:right w:val="single" w:sz="2" w:space="0" w:color="000000"/>
            </w:tcBorders>
          </w:tcPr>
          <w:p w:rsidR="006728CA" w:rsidRPr="00AA57C6" w:rsidRDefault="006728CA" w:rsidP="00670E00">
            <w:pPr>
              <w:widowControl w:val="0"/>
              <w:suppressAutoHyphens/>
              <w:snapToGrid w:val="0"/>
              <w:spacing w:after="0" w:line="240" w:lineRule="auto"/>
              <w:jc w:val="center"/>
              <w:rPr>
                <w:rFonts w:ascii="Arial" w:hAnsi="Arial" w:cs="Arial"/>
                <w:kern w:val="1"/>
                <w:sz w:val="19"/>
                <w:szCs w:val="19"/>
              </w:rPr>
            </w:pPr>
          </w:p>
        </w:tc>
      </w:tr>
      <w:tr w:rsidR="006728CA" w:rsidRPr="00AA57C6" w:rsidTr="00C45898">
        <w:trPr>
          <w:gridAfter w:val="3"/>
          <w:wAfter w:w="2598" w:type="dxa"/>
        </w:trPr>
        <w:tc>
          <w:tcPr>
            <w:tcW w:w="4097" w:type="dxa"/>
            <w:tcBorders>
              <w:left w:val="single" w:sz="2" w:space="0" w:color="000000"/>
              <w:bottom w:val="single" w:sz="2" w:space="0" w:color="000000"/>
            </w:tcBorders>
          </w:tcPr>
          <w:p w:rsidR="006728CA" w:rsidRPr="00AA57C6" w:rsidRDefault="006728CA" w:rsidP="00670E00">
            <w:pPr>
              <w:widowControl w:val="0"/>
              <w:suppressAutoHyphens/>
              <w:snapToGrid w:val="0"/>
              <w:spacing w:after="0" w:line="240" w:lineRule="auto"/>
              <w:rPr>
                <w:rFonts w:ascii="Arial" w:hAnsi="Arial"/>
                <w:kern w:val="1"/>
                <w:sz w:val="24"/>
                <w:szCs w:val="24"/>
              </w:rPr>
            </w:pPr>
            <w:r w:rsidRPr="00AA57C6">
              <w:rPr>
                <w:rFonts w:ascii="Arial" w:hAnsi="Arial"/>
                <w:kern w:val="1"/>
                <w:sz w:val="19"/>
                <w:szCs w:val="19"/>
              </w:rPr>
              <w:t>Рынки</w:t>
            </w:r>
          </w:p>
        </w:tc>
        <w:tc>
          <w:tcPr>
            <w:tcW w:w="703" w:type="dxa"/>
            <w:tcBorders>
              <w:left w:val="single" w:sz="2" w:space="0" w:color="000000"/>
              <w:bottom w:val="single" w:sz="2" w:space="0" w:color="000000"/>
            </w:tcBorders>
          </w:tcPr>
          <w:p w:rsidR="006728CA" w:rsidRPr="00AA57C6" w:rsidRDefault="006728CA" w:rsidP="00670E00">
            <w:pPr>
              <w:widowControl w:val="0"/>
              <w:suppressLineNumbers/>
              <w:suppressAutoHyphens/>
              <w:snapToGrid w:val="0"/>
              <w:spacing w:after="0" w:line="240" w:lineRule="auto"/>
              <w:jc w:val="center"/>
              <w:rPr>
                <w:rFonts w:ascii="Arial" w:hAnsi="Arial"/>
                <w:kern w:val="1"/>
                <w:sz w:val="24"/>
                <w:szCs w:val="24"/>
              </w:rPr>
            </w:pPr>
            <w:r w:rsidRPr="00AA57C6">
              <w:rPr>
                <w:rFonts w:ascii="Arial" w:hAnsi="Arial"/>
                <w:kern w:val="1"/>
                <w:sz w:val="19"/>
                <w:szCs w:val="19"/>
              </w:rPr>
              <w:t>4.3</w:t>
            </w:r>
          </w:p>
        </w:tc>
        <w:tc>
          <w:tcPr>
            <w:tcW w:w="3989" w:type="dxa"/>
            <w:tcBorders>
              <w:left w:val="single" w:sz="2" w:space="0" w:color="000000"/>
              <w:bottom w:val="single" w:sz="2" w:space="0" w:color="000000"/>
            </w:tcBorders>
          </w:tcPr>
          <w:p w:rsidR="006728CA" w:rsidRPr="00AA57C6" w:rsidRDefault="006728CA" w:rsidP="00670E00">
            <w:pPr>
              <w:widowControl w:val="0"/>
              <w:suppressLineNumbers/>
              <w:suppressAutoHyphens/>
              <w:snapToGrid w:val="0"/>
              <w:spacing w:after="0" w:line="240" w:lineRule="auto"/>
              <w:rPr>
                <w:rFonts w:ascii="Arial" w:hAnsi="Arial"/>
                <w:kern w:val="1"/>
                <w:sz w:val="19"/>
                <w:szCs w:val="19"/>
              </w:rPr>
            </w:pPr>
          </w:p>
        </w:tc>
        <w:tc>
          <w:tcPr>
            <w:tcW w:w="866" w:type="dxa"/>
            <w:tcBorders>
              <w:left w:val="single" w:sz="2" w:space="0" w:color="000000"/>
              <w:bottom w:val="single" w:sz="2" w:space="0" w:color="000000"/>
              <w:right w:val="single" w:sz="2" w:space="0" w:color="000000"/>
            </w:tcBorders>
          </w:tcPr>
          <w:p w:rsidR="006728CA" w:rsidRPr="00AA57C6" w:rsidRDefault="006728CA" w:rsidP="00670E00">
            <w:pPr>
              <w:widowControl w:val="0"/>
              <w:suppressAutoHyphens/>
              <w:snapToGrid w:val="0"/>
              <w:spacing w:after="0" w:line="240" w:lineRule="auto"/>
              <w:jc w:val="center"/>
              <w:rPr>
                <w:rFonts w:ascii="Arial" w:hAnsi="Arial" w:cs="Arial"/>
                <w:kern w:val="1"/>
                <w:sz w:val="19"/>
                <w:szCs w:val="19"/>
              </w:rPr>
            </w:pPr>
          </w:p>
        </w:tc>
      </w:tr>
      <w:tr w:rsidR="006728CA" w:rsidRPr="00AA57C6" w:rsidTr="00C45898">
        <w:trPr>
          <w:gridAfter w:val="3"/>
          <w:wAfter w:w="2598" w:type="dxa"/>
        </w:trPr>
        <w:tc>
          <w:tcPr>
            <w:tcW w:w="4097" w:type="dxa"/>
            <w:tcBorders>
              <w:left w:val="single" w:sz="2" w:space="0" w:color="000000"/>
              <w:bottom w:val="single" w:sz="2" w:space="0" w:color="000000"/>
            </w:tcBorders>
          </w:tcPr>
          <w:p w:rsidR="006728CA" w:rsidRPr="00AA57C6" w:rsidRDefault="006728CA" w:rsidP="00670E00">
            <w:pPr>
              <w:widowControl w:val="0"/>
              <w:suppressAutoHyphens/>
              <w:snapToGrid w:val="0"/>
              <w:spacing w:after="0" w:line="240" w:lineRule="auto"/>
              <w:rPr>
                <w:rFonts w:ascii="Arial" w:hAnsi="Arial"/>
                <w:kern w:val="1"/>
                <w:sz w:val="24"/>
                <w:szCs w:val="24"/>
              </w:rPr>
            </w:pPr>
            <w:r w:rsidRPr="00AA57C6">
              <w:rPr>
                <w:rFonts w:ascii="Arial" w:hAnsi="Arial"/>
                <w:kern w:val="1"/>
                <w:sz w:val="19"/>
                <w:szCs w:val="19"/>
              </w:rPr>
              <w:t>Магазины</w:t>
            </w:r>
          </w:p>
        </w:tc>
        <w:tc>
          <w:tcPr>
            <w:tcW w:w="703" w:type="dxa"/>
            <w:tcBorders>
              <w:left w:val="single" w:sz="2" w:space="0" w:color="000000"/>
              <w:bottom w:val="single" w:sz="2" w:space="0" w:color="000000"/>
            </w:tcBorders>
          </w:tcPr>
          <w:p w:rsidR="006728CA" w:rsidRPr="00AA57C6" w:rsidRDefault="006728CA" w:rsidP="00670E00">
            <w:pPr>
              <w:widowControl w:val="0"/>
              <w:suppressLineNumbers/>
              <w:suppressAutoHyphens/>
              <w:snapToGrid w:val="0"/>
              <w:spacing w:after="0" w:line="240" w:lineRule="auto"/>
              <w:jc w:val="center"/>
              <w:rPr>
                <w:rFonts w:ascii="Arial" w:hAnsi="Arial"/>
                <w:kern w:val="1"/>
                <w:sz w:val="24"/>
                <w:szCs w:val="24"/>
              </w:rPr>
            </w:pPr>
            <w:r w:rsidRPr="00AA57C6">
              <w:rPr>
                <w:rFonts w:ascii="Arial" w:hAnsi="Arial"/>
                <w:kern w:val="1"/>
                <w:sz w:val="19"/>
                <w:szCs w:val="19"/>
              </w:rPr>
              <w:t>4.4</w:t>
            </w:r>
          </w:p>
        </w:tc>
        <w:tc>
          <w:tcPr>
            <w:tcW w:w="3989" w:type="dxa"/>
            <w:tcBorders>
              <w:left w:val="single" w:sz="2" w:space="0" w:color="000000"/>
              <w:bottom w:val="single" w:sz="2" w:space="0" w:color="000000"/>
            </w:tcBorders>
          </w:tcPr>
          <w:p w:rsidR="006728CA" w:rsidRPr="00AA57C6" w:rsidRDefault="006728CA" w:rsidP="00670E00">
            <w:pPr>
              <w:widowControl w:val="0"/>
              <w:suppressLineNumbers/>
              <w:suppressAutoHyphens/>
              <w:snapToGrid w:val="0"/>
              <w:spacing w:after="0" w:line="240" w:lineRule="auto"/>
              <w:rPr>
                <w:rFonts w:ascii="Arial" w:hAnsi="Arial"/>
                <w:kern w:val="1"/>
                <w:sz w:val="19"/>
                <w:szCs w:val="19"/>
              </w:rPr>
            </w:pPr>
          </w:p>
        </w:tc>
        <w:tc>
          <w:tcPr>
            <w:tcW w:w="866" w:type="dxa"/>
            <w:tcBorders>
              <w:left w:val="single" w:sz="2" w:space="0" w:color="000000"/>
              <w:bottom w:val="single" w:sz="2" w:space="0" w:color="000000"/>
              <w:right w:val="single" w:sz="2" w:space="0" w:color="000000"/>
            </w:tcBorders>
          </w:tcPr>
          <w:p w:rsidR="006728CA" w:rsidRPr="00AA57C6" w:rsidRDefault="006728CA" w:rsidP="00670E00">
            <w:pPr>
              <w:widowControl w:val="0"/>
              <w:suppressAutoHyphens/>
              <w:snapToGrid w:val="0"/>
              <w:spacing w:after="0" w:line="240" w:lineRule="auto"/>
              <w:jc w:val="center"/>
              <w:rPr>
                <w:rFonts w:ascii="Arial" w:hAnsi="Arial" w:cs="Arial"/>
                <w:kern w:val="1"/>
                <w:sz w:val="19"/>
                <w:szCs w:val="19"/>
              </w:rPr>
            </w:pPr>
          </w:p>
        </w:tc>
      </w:tr>
      <w:tr w:rsidR="006728CA" w:rsidRPr="00AA57C6" w:rsidTr="00C45898">
        <w:trPr>
          <w:gridAfter w:val="3"/>
          <w:wAfter w:w="2598" w:type="dxa"/>
        </w:trPr>
        <w:tc>
          <w:tcPr>
            <w:tcW w:w="4097" w:type="dxa"/>
            <w:tcBorders>
              <w:left w:val="single" w:sz="2" w:space="0" w:color="000000"/>
              <w:bottom w:val="single" w:sz="2" w:space="0" w:color="000000"/>
            </w:tcBorders>
          </w:tcPr>
          <w:p w:rsidR="006728CA" w:rsidRPr="00AA57C6" w:rsidRDefault="006728CA" w:rsidP="00670E00">
            <w:pPr>
              <w:widowControl w:val="0"/>
              <w:suppressAutoHyphens/>
              <w:snapToGrid w:val="0"/>
              <w:spacing w:after="0" w:line="240" w:lineRule="auto"/>
              <w:rPr>
                <w:rFonts w:ascii="Arial" w:hAnsi="Arial"/>
                <w:kern w:val="1"/>
                <w:sz w:val="24"/>
                <w:szCs w:val="24"/>
              </w:rPr>
            </w:pPr>
            <w:r w:rsidRPr="00AA57C6">
              <w:rPr>
                <w:rFonts w:ascii="Arial" w:hAnsi="Arial"/>
                <w:kern w:val="1"/>
                <w:sz w:val="19"/>
                <w:szCs w:val="19"/>
              </w:rPr>
              <w:t>Банковская и страховая деятельность</w:t>
            </w:r>
          </w:p>
        </w:tc>
        <w:tc>
          <w:tcPr>
            <w:tcW w:w="703" w:type="dxa"/>
            <w:tcBorders>
              <w:left w:val="single" w:sz="2" w:space="0" w:color="000000"/>
              <w:bottom w:val="single" w:sz="2" w:space="0" w:color="000000"/>
            </w:tcBorders>
          </w:tcPr>
          <w:p w:rsidR="006728CA" w:rsidRPr="00AA57C6" w:rsidRDefault="006728CA" w:rsidP="00670E00">
            <w:pPr>
              <w:widowControl w:val="0"/>
              <w:suppressLineNumbers/>
              <w:suppressAutoHyphens/>
              <w:snapToGrid w:val="0"/>
              <w:spacing w:after="0" w:line="240" w:lineRule="auto"/>
              <w:jc w:val="center"/>
              <w:rPr>
                <w:rFonts w:ascii="Arial" w:hAnsi="Arial"/>
                <w:kern w:val="1"/>
                <w:sz w:val="24"/>
                <w:szCs w:val="24"/>
              </w:rPr>
            </w:pPr>
            <w:r w:rsidRPr="00AA57C6">
              <w:rPr>
                <w:rFonts w:ascii="Arial" w:hAnsi="Arial"/>
                <w:kern w:val="1"/>
                <w:sz w:val="19"/>
                <w:szCs w:val="19"/>
              </w:rPr>
              <w:t>4.5</w:t>
            </w:r>
          </w:p>
        </w:tc>
        <w:tc>
          <w:tcPr>
            <w:tcW w:w="3989" w:type="dxa"/>
            <w:tcBorders>
              <w:left w:val="single" w:sz="2" w:space="0" w:color="000000"/>
              <w:bottom w:val="single" w:sz="2" w:space="0" w:color="000000"/>
            </w:tcBorders>
          </w:tcPr>
          <w:p w:rsidR="006728CA" w:rsidRPr="00AA57C6" w:rsidRDefault="006728CA" w:rsidP="00670E00">
            <w:pPr>
              <w:widowControl w:val="0"/>
              <w:suppressLineNumbers/>
              <w:suppressAutoHyphens/>
              <w:snapToGrid w:val="0"/>
              <w:spacing w:after="0" w:line="240" w:lineRule="auto"/>
              <w:rPr>
                <w:rFonts w:ascii="Arial" w:hAnsi="Arial"/>
                <w:kern w:val="1"/>
                <w:sz w:val="19"/>
                <w:szCs w:val="19"/>
              </w:rPr>
            </w:pPr>
          </w:p>
        </w:tc>
        <w:tc>
          <w:tcPr>
            <w:tcW w:w="866" w:type="dxa"/>
            <w:tcBorders>
              <w:left w:val="single" w:sz="2" w:space="0" w:color="000000"/>
              <w:bottom w:val="single" w:sz="2" w:space="0" w:color="000000"/>
              <w:right w:val="single" w:sz="2" w:space="0" w:color="000000"/>
            </w:tcBorders>
          </w:tcPr>
          <w:p w:rsidR="006728CA" w:rsidRPr="00AA57C6" w:rsidRDefault="006728CA" w:rsidP="00670E00">
            <w:pPr>
              <w:widowControl w:val="0"/>
              <w:suppressAutoHyphens/>
              <w:snapToGrid w:val="0"/>
              <w:spacing w:after="0" w:line="240" w:lineRule="auto"/>
              <w:jc w:val="center"/>
              <w:rPr>
                <w:rFonts w:ascii="Arial" w:hAnsi="Arial" w:cs="Arial"/>
                <w:kern w:val="1"/>
                <w:sz w:val="19"/>
                <w:szCs w:val="19"/>
              </w:rPr>
            </w:pPr>
          </w:p>
        </w:tc>
      </w:tr>
      <w:tr w:rsidR="006728CA" w:rsidRPr="00AA57C6" w:rsidTr="00C45898">
        <w:trPr>
          <w:gridAfter w:val="3"/>
          <w:wAfter w:w="2598" w:type="dxa"/>
        </w:trPr>
        <w:tc>
          <w:tcPr>
            <w:tcW w:w="4097" w:type="dxa"/>
            <w:tcBorders>
              <w:left w:val="single" w:sz="2" w:space="0" w:color="000000"/>
              <w:bottom w:val="single" w:sz="2" w:space="0" w:color="000000"/>
            </w:tcBorders>
          </w:tcPr>
          <w:p w:rsidR="006728CA" w:rsidRPr="00AA57C6" w:rsidRDefault="006728CA" w:rsidP="00670E00">
            <w:pPr>
              <w:widowControl w:val="0"/>
              <w:suppressLineNumbers/>
              <w:suppressAutoHyphens/>
              <w:snapToGrid w:val="0"/>
              <w:spacing w:after="0" w:line="240" w:lineRule="auto"/>
              <w:rPr>
                <w:rFonts w:ascii="Arial" w:hAnsi="Arial"/>
                <w:kern w:val="1"/>
                <w:sz w:val="24"/>
                <w:szCs w:val="24"/>
              </w:rPr>
            </w:pPr>
            <w:r w:rsidRPr="00AA57C6">
              <w:rPr>
                <w:rFonts w:ascii="Arial" w:hAnsi="Arial"/>
                <w:kern w:val="1"/>
                <w:sz w:val="19"/>
                <w:szCs w:val="19"/>
              </w:rPr>
              <w:t>Общественное питание</w:t>
            </w:r>
          </w:p>
        </w:tc>
        <w:tc>
          <w:tcPr>
            <w:tcW w:w="703" w:type="dxa"/>
            <w:tcBorders>
              <w:left w:val="single" w:sz="2" w:space="0" w:color="000000"/>
              <w:bottom w:val="single" w:sz="2" w:space="0" w:color="000000"/>
            </w:tcBorders>
          </w:tcPr>
          <w:p w:rsidR="006728CA" w:rsidRPr="00AA57C6" w:rsidRDefault="006728CA" w:rsidP="00670E00">
            <w:pPr>
              <w:widowControl w:val="0"/>
              <w:suppressLineNumbers/>
              <w:suppressAutoHyphens/>
              <w:snapToGrid w:val="0"/>
              <w:spacing w:after="0" w:line="240" w:lineRule="auto"/>
              <w:jc w:val="center"/>
              <w:rPr>
                <w:rFonts w:ascii="Arial" w:hAnsi="Arial"/>
                <w:kern w:val="1"/>
                <w:sz w:val="24"/>
                <w:szCs w:val="24"/>
              </w:rPr>
            </w:pPr>
            <w:r w:rsidRPr="00AA57C6">
              <w:rPr>
                <w:rFonts w:ascii="Arial" w:hAnsi="Arial"/>
                <w:kern w:val="1"/>
                <w:sz w:val="19"/>
                <w:szCs w:val="19"/>
              </w:rPr>
              <w:t>4.6</w:t>
            </w:r>
          </w:p>
        </w:tc>
        <w:tc>
          <w:tcPr>
            <w:tcW w:w="3989" w:type="dxa"/>
            <w:tcBorders>
              <w:left w:val="single" w:sz="2" w:space="0" w:color="000000"/>
              <w:bottom w:val="single" w:sz="2" w:space="0" w:color="000000"/>
            </w:tcBorders>
          </w:tcPr>
          <w:p w:rsidR="006728CA" w:rsidRPr="00AA57C6" w:rsidRDefault="006728CA" w:rsidP="00670E00">
            <w:pPr>
              <w:widowControl w:val="0"/>
              <w:suppressLineNumbers/>
              <w:suppressAutoHyphens/>
              <w:snapToGrid w:val="0"/>
              <w:spacing w:after="0" w:line="240" w:lineRule="auto"/>
              <w:rPr>
                <w:rFonts w:ascii="Arial" w:hAnsi="Arial"/>
                <w:kern w:val="1"/>
                <w:sz w:val="19"/>
                <w:szCs w:val="19"/>
              </w:rPr>
            </w:pPr>
          </w:p>
        </w:tc>
        <w:tc>
          <w:tcPr>
            <w:tcW w:w="866" w:type="dxa"/>
            <w:tcBorders>
              <w:left w:val="single" w:sz="2" w:space="0" w:color="000000"/>
              <w:bottom w:val="single" w:sz="2" w:space="0" w:color="000000"/>
              <w:right w:val="single" w:sz="2" w:space="0" w:color="000000"/>
            </w:tcBorders>
          </w:tcPr>
          <w:p w:rsidR="006728CA" w:rsidRPr="00AA57C6" w:rsidRDefault="006728CA" w:rsidP="00670E00">
            <w:pPr>
              <w:widowControl w:val="0"/>
              <w:suppressLineNumbers/>
              <w:suppressAutoHyphens/>
              <w:snapToGrid w:val="0"/>
              <w:spacing w:after="0" w:line="240" w:lineRule="auto"/>
              <w:jc w:val="center"/>
              <w:rPr>
                <w:rFonts w:ascii="Arial" w:hAnsi="Arial"/>
                <w:kern w:val="1"/>
                <w:sz w:val="19"/>
                <w:szCs w:val="19"/>
              </w:rPr>
            </w:pPr>
          </w:p>
        </w:tc>
      </w:tr>
      <w:tr w:rsidR="006728CA" w:rsidRPr="00AA57C6" w:rsidTr="00C45898">
        <w:trPr>
          <w:gridAfter w:val="3"/>
          <w:wAfter w:w="2598" w:type="dxa"/>
        </w:trPr>
        <w:tc>
          <w:tcPr>
            <w:tcW w:w="4097" w:type="dxa"/>
            <w:tcBorders>
              <w:left w:val="single" w:sz="2" w:space="0" w:color="000000"/>
              <w:bottom w:val="single" w:sz="2" w:space="0" w:color="000000"/>
            </w:tcBorders>
          </w:tcPr>
          <w:p w:rsidR="006728CA" w:rsidRPr="00AA57C6" w:rsidRDefault="006728CA" w:rsidP="00670E00">
            <w:pPr>
              <w:widowControl w:val="0"/>
              <w:suppressLineNumbers/>
              <w:suppressAutoHyphens/>
              <w:snapToGrid w:val="0"/>
              <w:spacing w:after="0" w:line="240" w:lineRule="auto"/>
              <w:rPr>
                <w:rFonts w:ascii="Arial" w:hAnsi="Arial"/>
                <w:kern w:val="1"/>
                <w:sz w:val="24"/>
                <w:szCs w:val="24"/>
              </w:rPr>
            </w:pPr>
            <w:r w:rsidRPr="00AA57C6">
              <w:rPr>
                <w:rFonts w:ascii="Arial" w:hAnsi="Arial"/>
                <w:kern w:val="1"/>
                <w:sz w:val="19"/>
                <w:szCs w:val="19"/>
              </w:rPr>
              <w:t>Гостиничное обслуживание</w:t>
            </w:r>
          </w:p>
        </w:tc>
        <w:tc>
          <w:tcPr>
            <w:tcW w:w="703" w:type="dxa"/>
            <w:tcBorders>
              <w:left w:val="single" w:sz="2" w:space="0" w:color="000000"/>
              <w:bottom w:val="single" w:sz="2" w:space="0" w:color="000000"/>
            </w:tcBorders>
          </w:tcPr>
          <w:p w:rsidR="006728CA" w:rsidRPr="00AA57C6" w:rsidRDefault="006728CA" w:rsidP="00670E00">
            <w:pPr>
              <w:widowControl w:val="0"/>
              <w:suppressLineNumbers/>
              <w:suppressAutoHyphens/>
              <w:snapToGrid w:val="0"/>
              <w:spacing w:after="0" w:line="240" w:lineRule="auto"/>
              <w:jc w:val="center"/>
              <w:rPr>
                <w:rFonts w:ascii="Arial" w:hAnsi="Arial"/>
                <w:kern w:val="1"/>
                <w:sz w:val="24"/>
                <w:szCs w:val="24"/>
              </w:rPr>
            </w:pPr>
            <w:r w:rsidRPr="00AA57C6">
              <w:rPr>
                <w:rFonts w:ascii="Arial" w:hAnsi="Arial"/>
                <w:kern w:val="1"/>
                <w:sz w:val="19"/>
                <w:szCs w:val="19"/>
              </w:rPr>
              <w:t>4.7</w:t>
            </w:r>
          </w:p>
        </w:tc>
        <w:tc>
          <w:tcPr>
            <w:tcW w:w="3989" w:type="dxa"/>
            <w:tcBorders>
              <w:left w:val="single" w:sz="2" w:space="0" w:color="000000"/>
              <w:bottom w:val="single" w:sz="2" w:space="0" w:color="000000"/>
            </w:tcBorders>
          </w:tcPr>
          <w:p w:rsidR="006728CA" w:rsidRPr="00AA57C6" w:rsidRDefault="006728CA" w:rsidP="00670E00">
            <w:pPr>
              <w:widowControl w:val="0"/>
              <w:suppressLineNumbers/>
              <w:suppressAutoHyphens/>
              <w:snapToGrid w:val="0"/>
              <w:spacing w:after="0" w:line="240" w:lineRule="auto"/>
              <w:rPr>
                <w:rFonts w:ascii="Arial" w:hAnsi="Arial"/>
                <w:kern w:val="1"/>
                <w:sz w:val="19"/>
                <w:szCs w:val="19"/>
              </w:rPr>
            </w:pPr>
          </w:p>
        </w:tc>
        <w:tc>
          <w:tcPr>
            <w:tcW w:w="866" w:type="dxa"/>
            <w:tcBorders>
              <w:left w:val="single" w:sz="2" w:space="0" w:color="000000"/>
              <w:bottom w:val="single" w:sz="2" w:space="0" w:color="000000"/>
              <w:right w:val="single" w:sz="2" w:space="0" w:color="000000"/>
            </w:tcBorders>
          </w:tcPr>
          <w:p w:rsidR="006728CA" w:rsidRPr="00AA57C6" w:rsidRDefault="006728CA" w:rsidP="00670E00">
            <w:pPr>
              <w:widowControl w:val="0"/>
              <w:suppressLineNumbers/>
              <w:suppressAutoHyphens/>
              <w:snapToGrid w:val="0"/>
              <w:spacing w:after="0" w:line="240" w:lineRule="auto"/>
              <w:jc w:val="center"/>
              <w:rPr>
                <w:rFonts w:ascii="Arial" w:hAnsi="Arial"/>
                <w:kern w:val="1"/>
                <w:sz w:val="19"/>
                <w:szCs w:val="19"/>
              </w:rPr>
            </w:pPr>
          </w:p>
        </w:tc>
      </w:tr>
      <w:tr w:rsidR="006728CA" w:rsidRPr="00AA57C6" w:rsidTr="00C45898">
        <w:trPr>
          <w:gridAfter w:val="3"/>
          <w:wAfter w:w="2598" w:type="dxa"/>
        </w:trPr>
        <w:tc>
          <w:tcPr>
            <w:tcW w:w="4097" w:type="dxa"/>
            <w:tcBorders>
              <w:left w:val="single" w:sz="2" w:space="0" w:color="000000"/>
              <w:bottom w:val="single" w:sz="2" w:space="0" w:color="000000"/>
            </w:tcBorders>
          </w:tcPr>
          <w:p w:rsidR="006728CA" w:rsidRPr="00AA57C6" w:rsidRDefault="006728CA" w:rsidP="00670E00">
            <w:pPr>
              <w:widowControl w:val="0"/>
              <w:suppressLineNumbers/>
              <w:suppressAutoHyphens/>
              <w:snapToGrid w:val="0"/>
              <w:spacing w:after="0" w:line="240" w:lineRule="auto"/>
              <w:rPr>
                <w:rFonts w:ascii="Arial" w:hAnsi="Arial"/>
                <w:kern w:val="1"/>
                <w:sz w:val="24"/>
                <w:szCs w:val="24"/>
              </w:rPr>
            </w:pPr>
            <w:r w:rsidRPr="00AA57C6">
              <w:rPr>
                <w:rFonts w:ascii="Arial" w:hAnsi="Arial"/>
                <w:kern w:val="1"/>
                <w:sz w:val="19"/>
                <w:szCs w:val="19"/>
              </w:rPr>
              <w:t>Служебные гаражи</w:t>
            </w:r>
          </w:p>
        </w:tc>
        <w:tc>
          <w:tcPr>
            <w:tcW w:w="703" w:type="dxa"/>
            <w:tcBorders>
              <w:left w:val="single" w:sz="2" w:space="0" w:color="000000"/>
              <w:bottom w:val="single" w:sz="2" w:space="0" w:color="000000"/>
            </w:tcBorders>
          </w:tcPr>
          <w:p w:rsidR="006728CA" w:rsidRPr="00AA57C6" w:rsidRDefault="006728CA" w:rsidP="00670E00">
            <w:pPr>
              <w:widowControl w:val="0"/>
              <w:suppressLineNumbers/>
              <w:suppressAutoHyphens/>
              <w:snapToGrid w:val="0"/>
              <w:spacing w:after="0" w:line="240" w:lineRule="auto"/>
              <w:jc w:val="center"/>
              <w:rPr>
                <w:rFonts w:ascii="Arial" w:hAnsi="Arial"/>
                <w:kern w:val="1"/>
                <w:sz w:val="24"/>
                <w:szCs w:val="24"/>
              </w:rPr>
            </w:pPr>
            <w:r w:rsidRPr="00AA57C6">
              <w:rPr>
                <w:rFonts w:ascii="Arial" w:hAnsi="Arial"/>
                <w:kern w:val="1"/>
                <w:sz w:val="19"/>
                <w:szCs w:val="19"/>
              </w:rPr>
              <w:t>4.9</w:t>
            </w:r>
          </w:p>
        </w:tc>
        <w:tc>
          <w:tcPr>
            <w:tcW w:w="3989" w:type="dxa"/>
            <w:tcBorders>
              <w:left w:val="single" w:sz="2" w:space="0" w:color="000000"/>
              <w:bottom w:val="single" w:sz="2" w:space="0" w:color="000000"/>
            </w:tcBorders>
          </w:tcPr>
          <w:p w:rsidR="006728CA" w:rsidRPr="00AA57C6" w:rsidRDefault="006728CA" w:rsidP="00670E00">
            <w:pPr>
              <w:widowControl w:val="0"/>
              <w:suppressLineNumbers/>
              <w:suppressAutoHyphens/>
              <w:snapToGrid w:val="0"/>
              <w:spacing w:after="0" w:line="240" w:lineRule="auto"/>
              <w:rPr>
                <w:rFonts w:ascii="Arial" w:hAnsi="Arial"/>
                <w:kern w:val="1"/>
                <w:sz w:val="19"/>
                <w:szCs w:val="19"/>
              </w:rPr>
            </w:pPr>
          </w:p>
        </w:tc>
        <w:tc>
          <w:tcPr>
            <w:tcW w:w="866" w:type="dxa"/>
            <w:tcBorders>
              <w:left w:val="single" w:sz="2" w:space="0" w:color="000000"/>
              <w:bottom w:val="single" w:sz="2" w:space="0" w:color="000000"/>
              <w:right w:val="single" w:sz="2" w:space="0" w:color="000000"/>
            </w:tcBorders>
          </w:tcPr>
          <w:p w:rsidR="006728CA" w:rsidRPr="00AA57C6" w:rsidRDefault="006728CA" w:rsidP="00670E00">
            <w:pPr>
              <w:widowControl w:val="0"/>
              <w:suppressAutoHyphens/>
              <w:snapToGrid w:val="0"/>
              <w:spacing w:after="0" w:line="240" w:lineRule="auto"/>
              <w:jc w:val="center"/>
              <w:rPr>
                <w:rFonts w:ascii="Arial" w:hAnsi="Arial" w:cs="Arial"/>
                <w:kern w:val="1"/>
                <w:sz w:val="19"/>
                <w:szCs w:val="19"/>
              </w:rPr>
            </w:pPr>
          </w:p>
        </w:tc>
      </w:tr>
      <w:tr w:rsidR="006728CA" w:rsidRPr="00AA57C6" w:rsidTr="00C45898">
        <w:trPr>
          <w:gridAfter w:val="3"/>
          <w:wAfter w:w="2598" w:type="dxa"/>
        </w:trPr>
        <w:tc>
          <w:tcPr>
            <w:tcW w:w="4097" w:type="dxa"/>
            <w:tcBorders>
              <w:left w:val="single" w:sz="2" w:space="0" w:color="000000"/>
              <w:bottom w:val="single" w:sz="2" w:space="0" w:color="000000"/>
            </w:tcBorders>
          </w:tcPr>
          <w:p w:rsidR="006728CA" w:rsidRPr="00AA57C6" w:rsidRDefault="006728CA" w:rsidP="00670E00">
            <w:pPr>
              <w:widowControl w:val="0"/>
              <w:suppressLineNumbers/>
              <w:suppressAutoHyphens/>
              <w:snapToGrid w:val="0"/>
              <w:spacing w:after="0" w:line="240" w:lineRule="auto"/>
              <w:rPr>
                <w:rFonts w:ascii="Arial" w:hAnsi="Arial"/>
                <w:kern w:val="1"/>
                <w:sz w:val="24"/>
                <w:szCs w:val="24"/>
              </w:rPr>
            </w:pPr>
            <w:r w:rsidRPr="00AA57C6">
              <w:rPr>
                <w:rFonts w:ascii="Arial" w:hAnsi="Arial"/>
                <w:kern w:val="1"/>
                <w:sz w:val="20"/>
                <w:szCs w:val="20"/>
              </w:rPr>
              <w:t>Объекты дорожного сервиса</w:t>
            </w:r>
          </w:p>
        </w:tc>
        <w:tc>
          <w:tcPr>
            <w:tcW w:w="703" w:type="dxa"/>
            <w:tcBorders>
              <w:left w:val="single" w:sz="2" w:space="0" w:color="000000"/>
              <w:bottom w:val="single" w:sz="2" w:space="0" w:color="000000"/>
            </w:tcBorders>
          </w:tcPr>
          <w:p w:rsidR="006728CA" w:rsidRPr="00AA57C6" w:rsidRDefault="006728CA" w:rsidP="00670E00">
            <w:pPr>
              <w:widowControl w:val="0"/>
              <w:suppressAutoHyphens/>
              <w:snapToGrid w:val="0"/>
              <w:spacing w:after="0" w:line="240" w:lineRule="auto"/>
              <w:jc w:val="center"/>
              <w:rPr>
                <w:rFonts w:ascii="Arial" w:hAnsi="Arial"/>
                <w:kern w:val="1"/>
                <w:sz w:val="24"/>
                <w:szCs w:val="24"/>
              </w:rPr>
            </w:pPr>
            <w:r w:rsidRPr="00AA57C6">
              <w:rPr>
                <w:rFonts w:ascii="Arial" w:hAnsi="Arial" w:cs="Arial"/>
                <w:kern w:val="1"/>
                <w:sz w:val="19"/>
                <w:szCs w:val="19"/>
              </w:rPr>
              <w:t>4.9.1</w:t>
            </w:r>
          </w:p>
        </w:tc>
        <w:tc>
          <w:tcPr>
            <w:tcW w:w="3989" w:type="dxa"/>
            <w:tcBorders>
              <w:left w:val="single" w:sz="2" w:space="0" w:color="000000"/>
              <w:bottom w:val="single" w:sz="2" w:space="0" w:color="000000"/>
            </w:tcBorders>
          </w:tcPr>
          <w:p w:rsidR="006728CA" w:rsidRPr="00AA57C6" w:rsidRDefault="006728CA" w:rsidP="00670E00">
            <w:pPr>
              <w:widowControl w:val="0"/>
              <w:suppressLineNumbers/>
              <w:suppressAutoHyphens/>
              <w:snapToGrid w:val="0"/>
              <w:spacing w:after="0" w:line="240" w:lineRule="auto"/>
              <w:rPr>
                <w:rFonts w:ascii="Arial" w:hAnsi="Arial" w:cs="Arial"/>
                <w:kern w:val="1"/>
                <w:sz w:val="19"/>
                <w:szCs w:val="19"/>
              </w:rPr>
            </w:pPr>
          </w:p>
        </w:tc>
        <w:tc>
          <w:tcPr>
            <w:tcW w:w="866" w:type="dxa"/>
            <w:tcBorders>
              <w:left w:val="single" w:sz="2" w:space="0" w:color="000000"/>
              <w:bottom w:val="single" w:sz="2" w:space="0" w:color="000000"/>
              <w:right w:val="single" w:sz="2" w:space="0" w:color="000000"/>
            </w:tcBorders>
          </w:tcPr>
          <w:p w:rsidR="006728CA" w:rsidRPr="00AA57C6" w:rsidRDefault="006728CA" w:rsidP="00670E00">
            <w:pPr>
              <w:widowControl w:val="0"/>
              <w:suppressAutoHyphens/>
              <w:snapToGrid w:val="0"/>
              <w:spacing w:after="0" w:line="240" w:lineRule="auto"/>
              <w:jc w:val="center"/>
              <w:rPr>
                <w:rFonts w:ascii="Arial" w:hAnsi="Arial" w:cs="Arial"/>
                <w:kern w:val="1"/>
                <w:sz w:val="19"/>
                <w:szCs w:val="19"/>
              </w:rPr>
            </w:pPr>
          </w:p>
        </w:tc>
      </w:tr>
      <w:tr w:rsidR="006728CA" w:rsidRPr="00AA57C6" w:rsidTr="00C45898">
        <w:trPr>
          <w:gridAfter w:val="3"/>
          <w:wAfter w:w="2598" w:type="dxa"/>
        </w:trPr>
        <w:tc>
          <w:tcPr>
            <w:tcW w:w="4097" w:type="dxa"/>
            <w:tcBorders>
              <w:left w:val="single" w:sz="2" w:space="0" w:color="000000"/>
              <w:bottom w:val="single" w:sz="2" w:space="0" w:color="000000"/>
            </w:tcBorders>
          </w:tcPr>
          <w:p w:rsidR="006728CA" w:rsidRPr="00AA57C6" w:rsidRDefault="006728CA" w:rsidP="00670E00">
            <w:pPr>
              <w:widowControl w:val="0"/>
              <w:suppressLineNumbers/>
              <w:suppressAutoHyphens/>
              <w:snapToGrid w:val="0"/>
              <w:spacing w:after="0" w:line="240" w:lineRule="auto"/>
              <w:rPr>
                <w:rFonts w:ascii="Arial" w:hAnsi="Arial"/>
                <w:kern w:val="1"/>
                <w:sz w:val="24"/>
                <w:szCs w:val="24"/>
              </w:rPr>
            </w:pPr>
            <w:r w:rsidRPr="00AA57C6">
              <w:rPr>
                <w:rFonts w:ascii="Arial" w:hAnsi="Arial"/>
                <w:kern w:val="1"/>
                <w:sz w:val="19"/>
                <w:szCs w:val="19"/>
              </w:rPr>
              <w:t>Спорт</w:t>
            </w:r>
          </w:p>
        </w:tc>
        <w:tc>
          <w:tcPr>
            <w:tcW w:w="703" w:type="dxa"/>
            <w:tcBorders>
              <w:left w:val="single" w:sz="2" w:space="0" w:color="000000"/>
              <w:bottom w:val="single" w:sz="2" w:space="0" w:color="000000"/>
            </w:tcBorders>
          </w:tcPr>
          <w:p w:rsidR="006728CA" w:rsidRPr="00AA57C6" w:rsidRDefault="006728CA" w:rsidP="00670E00">
            <w:pPr>
              <w:widowControl w:val="0"/>
              <w:suppressAutoHyphens/>
              <w:snapToGrid w:val="0"/>
              <w:spacing w:after="0" w:line="240" w:lineRule="auto"/>
              <w:jc w:val="center"/>
              <w:rPr>
                <w:rFonts w:ascii="Arial" w:hAnsi="Arial"/>
                <w:kern w:val="1"/>
                <w:sz w:val="24"/>
                <w:szCs w:val="24"/>
              </w:rPr>
            </w:pPr>
            <w:r w:rsidRPr="00AA57C6">
              <w:rPr>
                <w:rFonts w:ascii="Arial" w:hAnsi="Arial" w:cs="Arial"/>
                <w:kern w:val="1"/>
                <w:sz w:val="19"/>
                <w:szCs w:val="19"/>
              </w:rPr>
              <w:t>5.1</w:t>
            </w:r>
          </w:p>
        </w:tc>
        <w:tc>
          <w:tcPr>
            <w:tcW w:w="3989" w:type="dxa"/>
            <w:tcBorders>
              <w:left w:val="single" w:sz="2" w:space="0" w:color="000000"/>
              <w:bottom w:val="single" w:sz="2" w:space="0" w:color="000000"/>
            </w:tcBorders>
          </w:tcPr>
          <w:p w:rsidR="006728CA" w:rsidRPr="00AA57C6" w:rsidRDefault="006728CA" w:rsidP="00670E00">
            <w:pPr>
              <w:widowControl w:val="0"/>
              <w:suppressLineNumbers/>
              <w:suppressAutoHyphens/>
              <w:snapToGrid w:val="0"/>
              <w:spacing w:after="0" w:line="240" w:lineRule="auto"/>
              <w:rPr>
                <w:rFonts w:ascii="Arial" w:hAnsi="Arial" w:cs="Arial"/>
                <w:kern w:val="1"/>
                <w:sz w:val="19"/>
                <w:szCs w:val="19"/>
              </w:rPr>
            </w:pPr>
          </w:p>
        </w:tc>
        <w:tc>
          <w:tcPr>
            <w:tcW w:w="866" w:type="dxa"/>
            <w:tcBorders>
              <w:left w:val="single" w:sz="2" w:space="0" w:color="000000"/>
              <w:bottom w:val="single" w:sz="2" w:space="0" w:color="000000"/>
              <w:right w:val="single" w:sz="2" w:space="0" w:color="000000"/>
            </w:tcBorders>
          </w:tcPr>
          <w:p w:rsidR="006728CA" w:rsidRPr="00AA57C6" w:rsidRDefault="006728CA" w:rsidP="00670E00">
            <w:pPr>
              <w:widowControl w:val="0"/>
              <w:suppressAutoHyphens/>
              <w:snapToGrid w:val="0"/>
              <w:spacing w:after="0" w:line="240" w:lineRule="auto"/>
              <w:jc w:val="center"/>
              <w:rPr>
                <w:rFonts w:ascii="Arial" w:hAnsi="Arial" w:cs="Arial"/>
                <w:kern w:val="1"/>
                <w:sz w:val="19"/>
                <w:szCs w:val="19"/>
              </w:rPr>
            </w:pPr>
          </w:p>
        </w:tc>
      </w:tr>
      <w:tr w:rsidR="006728CA" w:rsidRPr="00AA57C6" w:rsidTr="00C45898">
        <w:trPr>
          <w:gridAfter w:val="3"/>
          <w:wAfter w:w="2598" w:type="dxa"/>
        </w:trPr>
        <w:tc>
          <w:tcPr>
            <w:tcW w:w="4097" w:type="dxa"/>
            <w:tcBorders>
              <w:left w:val="single" w:sz="2" w:space="0" w:color="000000"/>
              <w:bottom w:val="single" w:sz="2" w:space="0" w:color="000000"/>
            </w:tcBorders>
          </w:tcPr>
          <w:p w:rsidR="006728CA" w:rsidRPr="00AA57C6" w:rsidRDefault="006728CA" w:rsidP="00670E00">
            <w:pPr>
              <w:widowControl w:val="0"/>
              <w:suppressLineNumbers/>
              <w:suppressAutoHyphens/>
              <w:snapToGrid w:val="0"/>
              <w:spacing w:after="0" w:line="240" w:lineRule="auto"/>
              <w:rPr>
                <w:rFonts w:ascii="Arial" w:hAnsi="Arial"/>
                <w:kern w:val="1"/>
                <w:sz w:val="24"/>
                <w:szCs w:val="24"/>
              </w:rPr>
            </w:pPr>
            <w:r w:rsidRPr="00AA57C6">
              <w:rPr>
                <w:rFonts w:ascii="Arial" w:hAnsi="Arial"/>
                <w:kern w:val="1"/>
                <w:sz w:val="19"/>
                <w:szCs w:val="19"/>
              </w:rPr>
              <w:t>Автомобильный транспорт</w:t>
            </w:r>
          </w:p>
        </w:tc>
        <w:tc>
          <w:tcPr>
            <w:tcW w:w="703" w:type="dxa"/>
            <w:tcBorders>
              <w:left w:val="single" w:sz="2" w:space="0" w:color="000000"/>
              <w:bottom w:val="single" w:sz="2" w:space="0" w:color="000000"/>
            </w:tcBorders>
          </w:tcPr>
          <w:p w:rsidR="006728CA" w:rsidRPr="00AA57C6" w:rsidRDefault="006728CA" w:rsidP="00670E00">
            <w:pPr>
              <w:widowControl w:val="0"/>
              <w:suppressLineNumbers/>
              <w:suppressAutoHyphens/>
              <w:snapToGrid w:val="0"/>
              <w:spacing w:after="0" w:line="240" w:lineRule="auto"/>
              <w:jc w:val="center"/>
              <w:rPr>
                <w:rFonts w:ascii="Arial" w:hAnsi="Arial"/>
                <w:kern w:val="1"/>
                <w:sz w:val="24"/>
                <w:szCs w:val="24"/>
              </w:rPr>
            </w:pPr>
            <w:r w:rsidRPr="00AA57C6">
              <w:rPr>
                <w:rFonts w:ascii="Arial" w:hAnsi="Arial"/>
                <w:kern w:val="1"/>
                <w:sz w:val="19"/>
                <w:szCs w:val="19"/>
              </w:rPr>
              <w:t>7.2</w:t>
            </w:r>
          </w:p>
        </w:tc>
        <w:tc>
          <w:tcPr>
            <w:tcW w:w="3989" w:type="dxa"/>
            <w:tcBorders>
              <w:left w:val="single" w:sz="2" w:space="0" w:color="000000"/>
              <w:bottom w:val="single" w:sz="2" w:space="0" w:color="000000"/>
            </w:tcBorders>
          </w:tcPr>
          <w:p w:rsidR="006728CA" w:rsidRPr="00AA57C6" w:rsidRDefault="006728CA" w:rsidP="00670E00">
            <w:pPr>
              <w:widowControl w:val="0"/>
              <w:suppressLineNumbers/>
              <w:suppressAutoHyphens/>
              <w:snapToGrid w:val="0"/>
              <w:spacing w:after="0" w:line="240" w:lineRule="auto"/>
              <w:rPr>
                <w:rFonts w:ascii="Arial" w:hAnsi="Arial"/>
                <w:kern w:val="1"/>
                <w:sz w:val="19"/>
                <w:szCs w:val="19"/>
              </w:rPr>
            </w:pPr>
          </w:p>
        </w:tc>
        <w:tc>
          <w:tcPr>
            <w:tcW w:w="866" w:type="dxa"/>
            <w:tcBorders>
              <w:left w:val="single" w:sz="2" w:space="0" w:color="000000"/>
              <w:bottom w:val="single" w:sz="2" w:space="0" w:color="000000"/>
              <w:right w:val="single" w:sz="2" w:space="0" w:color="000000"/>
            </w:tcBorders>
          </w:tcPr>
          <w:p w:rsidR="006728CA" w:rsidRPr="00AA57C6" w:rsidRDefault="006728CA" w:rsidP="00670E00">
            <w:pPr>
              <w:widowControl w:val="0"/>
              <w:suppressAutoHyphens/>
              <w:snapToGrid w:val="0"/>
              <w:spacing w:after="0" w:line="240" w:lineRule="auto"/>
              <w:jc w:val="center"/>
              <w:rPr>
                <w:rFonts w:ascii="Arial" w:hAnsi="Arial" w:cs="Arial"/>
                <w:kern w:val="1"/>
                <w:sz w:val="19"/>
                <w:szCs w:val="19"/>
              </w:rPr>
            </w:pPr>
          </w:p>
        </w:tc>
      </w:tr>
      <w:tr w:rsidR="006728CA" w:rsidRPr="00AA57C6" w:rsidTr="00C45898">
        <w:trPr>
          <w:gridAfter w:val="3"/>
          <w:wAfter w:w="2598" w:type="dxa"/>
        </w:trPr>
        <w:tc>
          <w:tcPr>
            <w:tcW w:w="4097" w:type="dxa"/>
            <w:tcBorders>
              <w:left w:val="single" w:sz="2" w:space="0" w:color="000000"/>
              <w:bottom w:val="single" w:sz="2" w:space="0" w:color="000000"/>
            </w:tcBorders>
          </w:tcPr>
          <w:p w:rsidR="006728CA" w:rsidRPr="00AA57C6" w:rsidRDefault="006728CA" w:rsidP="00670E00">
            <w:pPr>
              <w:widowControl w:val="0"/>
              <w:suppressAutoHyphens/>
              <w:snapToGrid w:val="0"/>
              <w:spacing w:after="0" w:line="240" w:lineRule="auto"/>
              <w:rPr>
                <w:rFonts w:ascii="Arial" w:hAnsi="Arial"/>
                <w:kern w:val="1"/>
                <w:sz w:val="24"/>
                <w:szCs w:val="24"/>
              </w:rPr>
            </w:pPr>
            <w:r w:rsidRPr="00AA57C6">
              <w:rPr>
                <w:rFonts w:ascii="Arial" w:hAnsi="Arial" w:cs="Arial"/>
                <w:kern w:val="1"/>
                <w:sz w:val="19"/>
                <w:szCs w:val="19"/>
              </w:rPr>
              <w:t>Обеспечение внутреннего правопорядка</w:t>
            </w:r>
          </w:p>
        </w:tc>
        <w:tc>
          <w:tcPr>
            <w:tcW w:w="703" w:type="dxa"/>
            <w:tcBorders>
              <w:left w:val="single" w:sz="2" w:space="0" w:color="000000"/>
              <w:bottom w:val="single" w:sz="2" w:space="0" w:color="000000"/>
            </w:tcBorders>
          </w:tcPr>
          <w:p w:rsidR="006728CA" w:rsidRPr="00AA57C6" w:rsidRDefault="006728CA" w:rsidP="00670E00">
            <w:pPr>
              <w:widowControl w:val="0"/>
              <w:suppressLineNumbers/>
              <w:suppressAutoHyphens/>
              <w:snapToGrid w:val="0"/>
              <w:spacing w:after="0" w:line="240" w:lineRule="auto"/>
              <w:jc w:val="center"/>
              <w:rPr>
                <w:rFonts w:ascii="Arial" w:hAnsi="Arial"/>
                <w:kern w:val="1"/>
                <w:sz w:val="24"/>
                <w:szCs w:val="24"/>
              </w:rPr>
            </w:pPr>
            <w:r w:rsidRPr="00AA57C6">
              <w:rPr>
                <w:rFonts w:ascii="Arial" w:hAnsi="Arial"/>
                <w:kern w:val="1"/>
                <w:sz w:val="19"/>
                <w:szCs w:val="19"/>
              </w:rPr>
              <w:t>8.3</w:t>
            </w:r>
          </w:p>
        </w:tc>
        <w:tc>
          <w:tcPr>
            <w:tcW w:w="3989" w:type="dxa"/>
            <w:tcBorders>
              <w:left w:val="single" w:sz="2" w:space="0" w:color="000000"/>
              <w:bottom w:val="single" w:sz="2" w:space="0" w:color="000000"/>
            </w:tcBorders>
          </w:tcPr>
          <w:p w:rsidR="006728CA" w:rsidRPr="00AA57C6" w:rsidRDefault="006728CA" w:rsidP="00670E00">
            <w:pPr>
              <w:widowControl w:val="0"/>
              <w:suppressLineNumbers/>
              <w:suppressAutoHyphens/>
              <w:snapToGrid w:val="0"/>
              <w:spacing w:after="0" w:line="240" w:lineRule="auto"/>
              <w:rPr>
                <w:rFonts w:ascii="Arial" w:hAnsi="Arial"/>
                <w:kern w:val="1"/>
                <w:sz w:val="19"/>
                <w:szCs w:val="19"/>
              </w:rPr>
            </w:pPr>
          </w:p>
        </w:tc>
        <w:tc>
          <w:tcPr>
            <w:tcW w:w="866" w:type="dxa"/>
            <w:tcBorders>
              <w:left w:val="single" w:sz="2" w:space="0" w:color="000000"/>
              <w:bottom w:val="single" w:sz="2" w:space="0" w:color="000000"/>
              <w:right w:val="single" w:sz="2" w:space="0" w:color="000000"/>
            </w:tcBorders>
          </w:tcPr>
          <w:p w:rsidR="006728CA" w:rsidRPr="00AA57C6" w:rsidRDefault="006728CA" w:rsidP="00670E00">
            <w:pPr>
              <w:widowControl w:val="0"/>
              <w:suppressLineNumbers/>
              <w:suppressAutoHyphens/>
              <w:snapToGrid w:val="0"/>
              <w:spacing w:after="0" w:line="240" w:lineRule="auto"/>
              <w:jc w:val="center"/>
              <w:rPr>
                <w:rFonts w:ascii="Arial" w:hAnsi="Arial"/>
                <w:kern w:val="1"/>
                <w:sz w:val="19"/>
                <w:szCs w:val="19"/>
              </w:rPr>
            </w:pPr>
          </w:p>
        </w:tc>
      </w:tr>
      <w:tr w:rsidR="006728CA" w:rsidRPr="00AA57C6" w:rsidTr="00C45898">
        <w:trPr>
          <w:gridAfter w:val="3"/>
          <w:wAfter w:w="2598" w:type="dxa"/>
        </w:trPr>
        <w:tc>
          <w:tcPr>
            <w:tcW w:w="4097" w:type="dxa"/>
            <w:tcBorders>
              <w:left w:val="single" w:sz="2" w:space="0" w:color="000000"/>
              <w:bottom w:val="single" w:sz="2" w:space="0" w:color="000000"/>
            </w:tcBorders>
          </w:tcPr>
          <w:p w:rsidR="006728CA" w:rsidRPr="00AA57C6" w:rsidRDefault="006728CA" w:rsidP="00670E00">
            <w:pPr>
              <w:widowControl w:val="0"/>
              <w:suppressLineNumbers/>
              <w:suppressAutoHyphens/>
              <w:snapToGrid w:val="0"/>
              <w:spacing w:after="0" w:line="240" w:lineRule="auto"/>
              <w:rPr>
                <w:rFonts w:ascii="Arial" w:hAnsi="Arial"/>
                <w:kern w:val="1"/>
                <w:sz w:val="24"/>
                <w:szCs w:val="24"/>
              </w:rPr>
            </w:pPr>
            <w:r w:rsidRPr="00AA57C6">
              <w:rPr>
                <w:rFonts w:ascii="Arial" w:hAnsi="Arial"/>
                <w:kern w:val="1"/>
                <w:sz w:val="19"/>
                <w:szCs w:val="19"/>
              </w:rPr>
              <w:t>Земельные участки (территории) общего пользования</w:t>
            </w:r>
          </w:p>
        </w:tc>
        <w:tc>
          <w:tcPr>
            <w:tcW w:w="703" w:type="dxa"/>
            <w:tcBorders>
              <w:left w:val="single" w:sz="2" w:space="0" w:color="000000"/>
              <w:bottom w:val="single" w:sz="2" w:space="0" w:color="000000"/>
            </w:tcBorders>
          </w:tcPr>
          <w:p w:rsidR="006728CA" w:rsidRPr="00AA57C6" w:rsidRDefault="006728CA" w:rsidP="00670E00">
            <w:pPr>
              <w:widowControl w:val="0"/>
              <w:suppressAutoHyphens/>
              <w:snapToGrid w:val="0"/>
              <w:spacing w:after="0" w:line="240" w:lineRule="auto"/>
              <w:jc w:val="center"/>
              <w:rPr>
                <w:rFonts w:ascii="Arial" w:hAnsi="Arial"/>
                <w:kern w:val="1"/>
                <w:sz w:val="24"/>
                <w:szCs w:val="24"/>
              </w:rPr>
            </w:pPr>
            <w:r w:rsidRPr="00AA57C6">
              <w:rPr>
                <w:rFonts w:ascii="Arial" w:hAnsi="Arial"/>
                <w:kern w:val="1"/>
                <w:sz w:val="19"/>
                <w:szCs w:val="19"/>
              </w:rPr>
              <w:t>12.0</w:t>
            </w:r>
          </w:p>
        </w:tc>
        <w:tc>
          <w:tcPr>
            <w:tcW w:w="3989" w:type="dxa"/>
            <w:tcBorders>
              <w:left w:val="single" w:sz="2" w:space="0" w:color="000000"/>
              <w:bottom w:val="single" w:sz="2" w:space="0" w:color="000000"/>
            </w:tcBorders>
          </w:tcPr>
          <w:p w:rsidR="006728CA" w:rsidRPr="00AA57C6" w:rsidRDefault="006728CA" w:rsidP="00670E00">
            <w:pPr>
              <w:widowControl w:val="0"/>
              <w:suppressLineNumbers/>
              <w:suppressAutoHyphens/>
              <w:snapToGrid w:val="0"/>
              <w:spacing w:after="0" w:line="240" w:lineRule="auto"/>
              <w:rPr>
                <w:rFonts w:ascii="Arial" w:hAnsi="Arial"/>
                <w:kern w:val="1"/>
                <w:sz w:val="19"/>
                <w:szCs w:val="19"/>
              </w:rPr>
            </w:pPr>
          </w:p>
        </w:tc>
        <w:tc>
          <w:tcPr>
            <w:tcW w:w="866" w:type="dxa"/>
            <w:tcBorders>
              <w:left w:val="single" w:sz="2" w:space="0" w:color="000000"/>
              <w:bottom w:val="single" w:sz="2" w:space="0" w:color="000000"/>
              <w:right w:val="single" w:sz="2" w:space="0" w:color="000000"/>
            </w:tcBorders>
          </w:tcPr>
          <w:p w:rsidR="006728CA" w:rsidRPr="00AA57C6" w:rsidRDefault="006728CA" w:rsidP="00670E00">
            <w:pPr>
              <w:widowControl w:val="0"/>
              <w:suppressLineNumbers/>
              <w:suppressAutoHyphens/>
              <w:snapToGrid w:val="0"/>
              <w:spacing w:after="0" w:line="240" w:lineRule="auto"/>
              <w:jc w:val="center"/>
              <w:rPr>
                <w:rFonts w:ascii="Arial" w:hAnsi="Arial"/>
                <w:kern w:val="1"/>
                <w:sz w:val="19"/>
                <w:szCs w:val="19"/>
              </w:rPr>
            </w:pPr>
          </w:p>
        </w:tc>
      </w:tr>
      <w:tr w:rsidR="006728CA" w:rsidRPr="00AA57C6" w:rsidTr="00C45898">
        <w:tc>
          <w:tcPr>
            <w:tcW w:w="9655" w:type="dxa"/>
            <w:gridSpan w:val="4"/>
            <w:tcBorders>
              <w:left w:val="single" w:sz="2" w:space="0" w:color="000000"/>
              <w:bottom w:val="single" w:sz="2" w:space="0" w:color="000000"/>
              <w:right w:val="single" w:sz="2" w:space="0" w:color="000000"/>
            </w:tcBorders>
          </w:tcPr>
          <w:p w:rsidR="006728CA" w:rsidRPr="00AA57C6" w:rsidRDefault="006728CA" w:rsidP="00670E00">
            <w:pPr>
              <w:widowControl w:val="0"/>
              <w:suppressAutoHyphens/>
              <w:snapToGrid w:val="0"/>
              <w:spacing w:after="0" w:line="240" w:lineRule="auto"/>
              <w:jc w:val="center"/>
              <w:rPr>
                <w:rFonts w:ascii="Arial" w:hAnsi="Arial"/>
                <w:kern w:val="1"/>
                <w:sz w:val="24"/>
                <w:szCs w:val="24"/>
              </w:rPr>
            </w:pPr>
            <w:r w:rsidRPr="00AA57C6">
              <w:rPr>
                <w:rFonts w:ascii="Arial" w:hAnsi="Arial" w:cs="Arial"/>
                <w:b/>
                <w:bCs/>
                <w:kern w:val="1"/>
                <w:sz w:val="19"/>
                <w:szCs w:val="19"/>
              </w:rPr>
              <w:t>Ж-5А – зона для коллективных садов и дачных кооперативов</w:t>
            </w:r>
          </w:p>
        </w:tc>
        <w:tc>
          <w:tcPr>
            <w:tcW w:w="866" w:type="dxa"/>
          </w:tcPr>
          <w:p w:rsidR="006728CA" w:rsidRPr="00AA57C6" w:rsidRDefault="006728CA" w:rsidP="00670E00"/>
        </w:tc>
        <w:tc>
          <w:tcPr>
            <w:tcW w:w="866" w:type="dxa"/>
            <w:tcBorders>
              <w:left w:val="single" w:sz="2" w:space="0" w:color="000000"/>
              <w:bottom w:val="single" w:sz="2" w:space="0" w:color="000000"/>
            </w:tcBorders>
          </w:tcPr>
          <w:p w:rsidR="006728CA" w:rsidRPr="00AA57C6" w:rsidRDefault="006728CA" w:rsidP="00670E00"/>
        </w:tc>
        <w:tc>
          <w:tcPr>
            <w:tcW w:w="866" w:type="dxa"/>
            <w:tcBorders>
              <w:left w:val="single" w:sz="2" w:space="0" w:color="000000"/>
              <w:bottom w:val="single" w:sz="2" w:space="0" w:color="000000"/>
              <w:right w:val="single" w:sz="2" w:space="0" w:color="000000"/>
            </w:tcBorders>
          </w:tcPr>
          <w:p w:rsidR="006728CA" w:rsidRPr="00AA57C6" w:rsidRDefault="006728CA" w:rsidP="00670E00"/>
        </w:tc>
      </w:tr>
      <w:tr w:rsidR="006728CA" w:rsidRPr="00AA57C6" w:rsidTr="00C45898">
        <w:trPr>
          <w:gridAfter w:val="3"/>
          <w:wAfter w:w="2598" w:type="dxa"/>
        </w:trPr>
        <w:tc>
          <w:tcPr>
            <w:tcW w:w="4097" w:type="dxa"/>
            <w:tcBorders>
              <w:left w:val="single" w:sz="2" w:space="0" w:color="000000"/>
              <w:bottom w:val="single" w:sz="2" w:space="0" w:color="000000"/>
            </w:tcBorders>
          </w:tcPr>
          <w:p w:rsidR="006728CA" w:rsidRPr="00AA57C6" w:rsidRDefault="006728CA" w:rsidP="00670E00">
            <w:pPr>
              <w:widowControl w:val="0"/>
              <w:suppressAutoHyphens/>
              <w:snapToGrid w:val="0"/>
              <w:spacing w:after="0" w:line="240" w:lineRule="auto"/>
              <w:rPr>
                <w:rFonts w:ascii="Arial" w:hAnsi="Arial"/>
                <w:kern w:val="1"/>
                <w:sz w:val="24"/>
                <w:szCs w:val="24"/>
              </w:rPr>
            </w:pPr>
            <w:r w:rsidRPr="00AA57C6">
              <w:rPr>
                <w:rFonts w:ascii="Arial" w:hAnsi="Arial"/>
                <w:kern w:val="1"/>
                <w:sz w:val="19"/>
                <w:szCs w:val="19"/>
              </w:rPr>
              <w:t>Ведение огородничества</w:t>
            </w:r>
          </w:p>
        </w:tc>
        <w:tc>
          <w:tcPr>
            <w:tcW w:w="703" w:type="dxa"/>
            <w:tcBorders>
              <w:left w:val="single" w:sz="2" w:space="0" w:color="000000"/>
              <w:bottom w:val="single" w:sz="2" w:space="0" w:color="000000"/>
            </w:tcBorders>
          </w:tcPr>
          <w:p w:rsidR="006728CA" w:rsidRPr="00AA57C6" w:rsidRDefault="006728CA" w:rsidP="00670E00">
            <w:pPr>
              <w:widowControl w:val="0"/>
              <w:suppressAutoHyphens/>
              <w:snapToGrid w:val="0"/>
              <w:spacing w:after="0" w:line="240" w:lineRule="auto"/>
              <w:jc w:val="center"/>
              <w:rPr>
                <w:rFonts w:ascii="Arial" w:hAnsi="Arial"/>
                <w:kern w:val="1"/>
                <w:sz w:val="24"/>
                <w:szCs w:val="24"/>
              </w:rPr>
            </w:pPr>
            <w:r w:rsidRPr="00AA57C6">
              <w:rPr>
                <w:rFonts w:ascii="Arial" w:hAnsi="Arial"/>
                <w:kern w:val="1"/>
                <w:sz w:val="19"/>
                <w:szCs w:val="19"/>
              </w:rPr>
              <w:t>13.1</w:t>
            </w:r>
          </w:p>
        </w:tc>
        <w:tc>
          <w:tcPr>
            <w:tcW w:w="3989" w:type="dxa"/>
            <w:tcBorders>
              <w:left w:val="single" w:sz="2" w:space="0" w:color="000000"/>
              <w:bottom w:val="single" w:sz="2" w:space="0" w:color="000000"/>
            </w:tcBorders>
          </w:tcPr>
          <w:p w:rsidR="006728CA" w:rsidRPr="00AA57C6" w:rsidRDefault="006728CA" w:rsidP="00670E00">
            <w:pPr>
              <w:widowControl w:val="0"/>
              <w:suppressLineNumbers/>
              <w:suppressAutoHyphens/>
              <w:snapToGrid w:val="0"/>
              <w:spacing w:after="0" w:line="240" w:lineRule="auto"/>
              <w:rPr>
                <w:rFonts w:ascii="Arial" w:hAnsi="Arial"/>
                <w:kern w:val="1"/>
                <w:sz w:val="19"/>
                <w:szCs w:val="19"/>
              </w:rPr>
            </w:pPr>
          </w:p>
        </w:tc>
        <w:tc>
          <w:tcPr>
            <w:tcW w:w="866" w:type="dxa"/>
            <w:tcBorders>
              <w:left w:val="single" w:sz="2" w:space="0" w:color="000000"/>
              <w:bottom w:val="single" w:sz="2" w:space="0" w:color="000000"/>
              <w:right w:val="single" w:sz="2" w:space="0" w:color="000000"/>
            </w:tcBorders>
          </w:tcPr>
          <w:p w:rsidR="006728CA" w:rsidRPr="00AA57C6" w:rsidRDefault="006728CA" w:rsidP="00670E00">
            <w:pPr>
              <w:widowControl w:val="0"/>
              <w:suppressLineNumbers/>
              <w:suppressAutoHyphens/>
              <w:snapToGrid w:val="0"/>
              <w:spacing w:after="0" w:line="240" w:lineRule="auto"/>
              <w:jc w:val="center"/>
              <w:rPr>
                <w:rFonts w:ascii="Arial" w:hAnsi="Arial"/>
                <w:kern w:val="1"/>
                <w:sz w:val="19"/>
                <w:szCs w:val="19"/>
              </w:rPr>
            </w:pPr>
          </w:p>
        </w:tc>
      </w:tr>
      <w:tr w:rsidR="006728CA" w:rsidRPr="00AA57C6" w:rsidTr="00C45898">
        <w:trPr>
          <w:gridAfter w:val="3"/>
          <w:wAfter w:w="2598" w:type="dxa"/>
        </w:trPr>
        <w:tc>
          <w:tcPr>
            <w:tcW w:w="4097" w:type="dxa"/>
            <w:tcBorders>
              <w:left w:val="single" w:sz="2" w:space="0" w:color="000000"/>
              <w:bottom w:val="single" w:sz="2" w:space="0" w:color="000000"/>
            </w:tcBorders>
          </w:tcPr>
          <w:p w:rsidR="006728CA" w:rsidRPr="00AA57C6" w:rsidRDefault="006728CA" w:rsidP="00670E00">
            <w:pPr>
              <w:widowControl w:val="0"/>
              <w:suppressAutoHyphens/>
              <w:snapToGrid w:val="0"/>
              <w:spacing w:after="0" w:line="240" w:lineRule="auto"/>
              <w:rPr>
                <w:rFonts w:ascii="Arial" w:hAnsi="Arial"/>
                <w:kern w:val="1"/>
                <w:sz w:val="24"/>
                <w:szCs w:val="24"/>
              </w:rPr>
            </w:pPr>
            <w:r w:rsidRPr="00AA57C6">
              <w:rPr>
                <w:rFonts w:ascii="Arial" w:hAnsi="Arial"/>
                <w:kern w:val="1"/>
                <w:sz w:val="19"/>
                <w:szCs w:val="19"/>
              </w:rPr>
              <w:t>Ведение садоводства</w:t>
            </w:r>
          </w:p>
        </w:tc>
        <w:tc>
          <w:tcPr>
            <w:tcW w:w="703" w:type="dxa"/>
            <w:tcBorders>
              <w:left w:val="single" w:sz="2" w:space="0" w:color="000000"/>
              <w:bottom w:val="single" w:sz="2" w:space="0" w:color="000000"/>
            </w:tcBorders>
          </w:tcPr>
          <w:p w:rsidR="006728CA" w:rsidRPr="00AA57C6" w:rsidRDefault="006728CA" w:rsidP="00670E00">
            <w:pPr>
              <w:widowControl w:val="0"/>
              <w:suppressAutoHyphens/>
              <w:snapToGrid w:val="0"/>
              <w:spacing w:after="0" w:line="240" w:lineRule="auto"/>
              <w:jc w:val="center"/>
              <w:rPr>
                <w:rFonts w:ascii="Arial" w:hAnsi="Arial"/>
                <w:kern w:val="1"/>
                <w:sz w:val="24"/>
                <w:szCs w:val="24"/>
              </w:rPr>
            </w:pPr>
            <w:r w:rsidRPr="00AA57C6">
              <w:rPr>
                <w:rFonts w:ascii="Arial" w:hAnsi="Arial"/>
                <w:kern w:val="1"/>
                <w:sz w:val="19"/>
                <w:szCs w:val="19"/>
              </w:rPr>
              <w:t>13.2</w:t>
            </w:r>
          </w:p>
        </w:tc>
        <w:tc>
          <w:tcPr>
            <w:tcW w:w="3989" w:type="dxa"/>
            <w:tcBorders>
              <w:left w:val="single" w:sz="2" w:space="0" w:color="000000"/>
              <w:bottom w:val="single" w:sz="2" w:space="0" w:color="000000"/>
            </w:tcBorders>
          </w:tcPr>
          <w:p w:rsidR="006728CA" w:rsidRPr="00AA57C6" w:rsidRDefault="006728CA" w:rsidP="00670E00">
            <w:pPr>
              <w:widowControl w:val="0"/>
              <w:suppressLineNumbers/>
              <w:suppressAutoHyphens/>
              <w:snapToGrid w:val="0"/>
              <w:spacing w:after="0" w:line="240" w:lineRule="auto"/>
              <w:rPr>
                <w:rFonts w:ascii="Arial" w:hAnsi="Arial"/>
                <w:kern w:val="1"/>
                <w:sz w:val="19"/>
                <w:szCs w:val="19"/>
              </w:rPr>
            </w:pPr>
          </w:p>
        </w:tc>
        <w:tc>
          <w:tcPr>
            <w:tcW w:w="866" w:type="dxa"/>
            <w:tcBorders>
              <w:left w:val="single" w:sz="2" w:space="0" w:color="000000"/>
              <w:bottom w:val="single" w:sz="2" w:space="0" w:color="000000"/>
              <w:right w:val="single" w:sz="2" w:space="0" w:color="000000"/>
            </w:tcBorders>
          </w:tcPr>
          <w:p w:rsidR="006728CA" w:rsidRPr="00AA57C6" w:rsidRDefault="006728CA" w:rsidP="00670E00">
            <w:pPr>
              <w:widowControl w:val="0"/>
              <w:suppressLineNumbers/>
              <w:suppressAutoHyphens/>
              <w:snapToGrid w:val="0"/>
              <w:spacing w:after="0" w:line="240" w:lineRule="auto"/>
              <w:jc w:val="center"/>
              <w:rPr>
                <w:rFonts w:ascii="Arial" w:hAnsi="Arial"/>
                <w:kern w:val="1"/>
                <w:sz w:val="19"/>
                <w:szCs w:val="19"/>
              </w:rPr>
            </w:pPr>
          </w:p>
        </w:tc>
      </w:tr>
      <w:tr w:rsidR="006728CA" w:rsidRPr="00AA57C6" w:rsidTr="00C45898">
        <w:trPr>
          <w:gridAfter w:val="3"/>
          <w:wAfter w:w="2598" w:type="dxa"/>
        </w:trPr>
        <w:tc>
          <w:tcPr>
            <w:tcW w:w="4097" w:type="dxa"/>
            <w:tcBorders>
              <w:left w:val="single" w:sz="2" w:space="0" w:color="000000"/>
              <w:bottom w:val="single" w:sz="2" w:space="0" w:color="000000"/>
            </w:tcBorders>
          </w:tcPr>
          <w:p w:rsidR="006728CA" w:rsidRPr="00AA57C6" w:rsidRDefault="006728CA" w:rsidP="00670E00">
            <w:pPr>
              <w:widowControl w:val="0"/>
              <w:suppressAutoHyphens/>
              <w:snapToGrid w:val="0"/>
              <w:spacing w:after="0" w:line="240" w:lineRule="auto"/>
              <w:rPr>
                <w:rFonts w:ascii="Arial" w:hAnsi="Arial"/>
                <w:kern w:val="1"/>
                <w:sz w:val="24"/>
                <w:szCs w:val="24"/>
              </w:rPr>
            </w:pPr>
            <w:r w:rsidRPr="00AA57C6">
              <w:rPr>
                <w:rFonts w:ascii="Arial" w:hAnsi="Arial" w:cs="Arial"/>
                <w:kern w:val="1"/>
                <w:sz w:val="20"/>
                <w:szCs w:val="20"/>
              </w:rPr>
              <w:t>Обслуживание жилой застройки</w:t>
            </w:r>
          </w:p>
        </w:tc>
        <w:tc>
          <w:tcPr>
            <w:tcW w:w="703" w:type="dxa"/>
            <w:tcBorders>
              <w:left w:val="single" w:sz="2" w:space="0" w:color="000000"/>
              <w:bottom w:val="single" w:sz="2" w:space="0" w:color="000000"/>
            </w:tcBorders>
          </w:tcPr>
          <w:p w:rsidR="006728CA" w:rsidRPr="00AA57C6" w:rsidRDefault="006728CA" w:rsidP="00670E00">
            <w:pPr>
              <w:widowControl w:val="0"/>
              <w:suppressLineNumbers/>
              <w:suppressAutoHyphens/>
              <w:snapToGrid w:val="0"/>
              <w:spacing w:after="0" w:line="240" w:lineRule="auto"/>
              <w:jc w:val="center"/>
              <w:rPr>
                <w:rFonts w:ascii="Arial" w:hAnsi="Arial"/>
                <w:kern w:val="1"/>
                <w:sz w:val="24"/>
                <w:szCs w:val="24"/>
              </w:rPr>
            </w:pPr>
            <w:r w:rsidRPr="00AA57C6">
              <w:rPr>
                <w:rFonts w:ascii="Arial" w:hAnsi="Arial"/>
                <w:kern w:val="1"/>
                <w:sz w:val="20"/>
                <w:szCs w:val="20"/>
              </w:rPr>
              <w:t>2.7</w:t>
            </w:r>
          </w:p>
        </w:tc>
        <w:tc>
          <w:tcPr>
            <w:tcW w:w="3989" w:type="dxa"/>
            <w:tcBorders>
              <w:left w:val="single" w:sz="2" w:space="0" w:color="000000"/>
              <w:bottom w:val="single" w:sz="2" w:space="0" w:color="000000"/>
            </w:tcBorders>
          </w:tcPr>
          <w:p w:rsidR="006728CA" w:rsidRPr="00AA57C6" w:rsidRDefault="006728CA" w:rsidP="00670E00">
            <w:pPr>
              <w:widowControl w:val="0"/>
              <w:suppressLineNumbers/>
              <w:suppressAutoHyphens/>
              <w:snapToGrid w:val="0"/>
              <w:spacing w:after="0" w:line="240" w:lineRule="auto"/>
              <w:rPr>
                <w:rFonts w:ascii="Arial" w:hAnsi="Arial"/>
                <w:kern w:val="1"/>
                <w:sz w:val="20"/>
                <w:szCs w:val="20"/>
              </w:rPr>
            </w:pPr>
          </w:p>
        </w:tc>
        <w:tc>
          <w:tcPr>
            <w:tcW w:w="866" w:type="dxa"/>
            <w:tcBorders>
              <w:left w:val="single" w:sz="2" w:space="0" w:color="000000"/>
              <w:bottom w:val="single" w:sz="2" w:space="0" w:color="000000"/>
              <w:right w:val="single" w:sz="2" w:space="0" w:color="000000"/>
            </w:tcBorders>
          </w:tcPr>
          <w:p w:rsidR="006728CA" w:rsidRPr="00AA57C6" w:rsidRDefault="006728CA" w:rsidP="00670E00">
            <w:pPr>
              <w:widowControl w:val="0"/>
              <w:suppressLineNumbers/>
              <w:suppressAutoHyphens/>
              <w:snapToGrid w:val="0"/>
              <w:spacing w:after="0" w:line="240" w:lineRule="auto"/>
              <w:jc w:val="center"/>
              <w:rPr>
                <w:rFonts w:ascii="Arial" w:hAnsi="Arial"/>
                <w:kern w:val="1"/>
                <w:sz w:val="20"/>
                <w:szCs w:val="20"/>
              </w:rPr>
            </w:pPr>
          </w:p>
        </w:tc>
      </w:tr>
      <w:tr w:rsidR="006728CA" w:rsidRPr="00AA57C6" w:rsidTr="00C45898">
        <w:trPr>
          <w:gridAfter w:val="3"/>
          <w:wAfter w:w="2598" w:type="dxa"/>
        </w:trPr>
        <w:tc>
          <w:tcPr>
            <w:tcW w:w="4097" w:type="dxa"/>
            <w:tcBorders>
              <w:left w:val="single" w:sz="2" w:space="0" w:color="000000"/>
              <w:bottom w:val="single" w:sz="2" w:space="0" w:color="000000"/>
            </w:tcBorders>
          </w:tcPr>
          <w:p w:rsidR="006728CA" w:rsidRPr="00AA57C6" w:rsidRDefault="006728CA" w:rsidP="00670E00">
            <w:pPr>
              <w:widowControl w:val="0"/>
              <w:suppressAutoHyphens/>
              <w:snapToGrid w:val="0"/>
              <w:spacing w:after="0" w:line="240" w:lineRule="auto"/>
              <w:rPr>
                <w:rFonts w:ascii="Arial" w:hAnsi="Arial"/>
                <w:kern w:val="1"/>
                <w:sz w:val="24"/>
                <w:szCs w:val="24"/>
              </w:rPr>
            </w:pPr>
            <w:r w:rsidRPr="00AA57C6">
              <w:rPr>
                <w:rFonts w:ascii="Arial" w:hAnsi="Arial"/>
                <w:kern w:val="1"/>
                <w:sz w:val="19"/>
                <w:szCs w:val="19"/>
              </w:rPr>
              <w:t>Хранение автотранспорта</w:t>
            </w:r>
          </w:p>
        </w:tc>
        <w:tc>
          <w:tcPr>
            <w:tcW w:w="703" w:type="dxa"/>
            <w:tcBorders>
              <w:left w:val="single" w:sz="2" w:space="0" w:color="000000"/>
              <w:bottom w:val="single" w:sz="2" w:space="0" w:color="000000"/>
            </w:tcBorders>
          </w:tcPr>
          <w:p w:rsidR="006728CA" w:rsidRPr="00AA57C6" w:rsidRDefault="006728CA" w:rsidP="00670E00">
            <w:pPr>
              <w:widowControl w:val="0"/>
              <w:suppressLineNumbers/>
              <w:suppressAutoHyphens/>
              <w:snapToGrid w:val="0"/>
              <w:spacing w:after="0" w:line="240" w:lineRule="auto"/>
              <w:jc w:val="center"/>
              <w:rPr>
                <w:rFonts w:ascii="Arial" w:hAnsi="Arial"/>
                <w:kern w:val="1"/>
                <w:sz w:val="24"/>
                <w:szCs w:val="24"/>
              </w:rPr>
            </w:pPr>
            <w:r w:rsidRPr="00AA57C6">
              <w:rPr>
                <w:rFonts w:ascii="Arial" w:hAnsi="Arial"/>
                <w:kern w:val="1"/>
                <w:sz w:val="20"/>
                <w:szCs w:val="20"/>
              </w:rPr>
              <w:t>2.7.1</w:t>
            </w:r>
          </w:p>
        </w:tc>
        <w:tc>
          <w:tcPr>
            <w:tcW w:w="3989" w:type="dxa"/>
            <w:tcBorders>
              <w:left w:val="single" w:sz="2" w:space="0" w:color="000000"/>
              <w:bottom w:val="single" w:sz="2" w:space="0" w:color="000000"/>
            </w:tcBorders>
          </w:tcPr>
          <w:p w:rsidR="006728CA" w:rsidRPr="00AA57C6" w:rsidRDefault="006728CA" w:rsidP="00670E00">
            <w:pPr>
              <w:widowControl w:val="0"/>
              <w:suppressLineNumbers/>
              <w:suppressAutoHyphens/>
              <w:snapToGrid w:val="0"/>
              <w:spacing w:after="0" w:line="240" w:lineRule="auto"/>
              <w:rPr>
                <w:rFonts w:ascii="Arial" w:hAnsi="Arial"/>
                <w:kern w:val="1"/>
                <w:sz w:val="20"/>
                <w:szCs w:val="20"/>
              </w:rPr>
            </w:pPr>
          </w:p>
        </w:tc>
        <w:tc>
          <w:tcPr>
            <w:tcW w:w="866" w:type="dxa"/>
            <w:tcBorders>
              <w:left w:val="single" w:sz="2" w:space="0" w:color="000000"/>
              <w:bottom w:val="single" w:sz="2" w:space="0" w:color="000000"/>
              <w:right w:val="single" w:sz="2" w:space="0" w:color="000000"/>
            </w:tcBorders>
          </w:tcPr>
          <w:p w:rsidR="006728CA" w:rsidRPr="00AA57C6" w:rsidRDefault="006728CA" w:rsidP="00670E00">
            <w:pPr>
              <w:widowControl w:val="0"/>
              <w:suppressLineNumbers/>
              <w:suppressAutoHyphens/>
              <w:snapToGrid w:val="0"/>
              <w:spacing w:after="0" w:line="240" w:lineRule="auto"/>
              <w:jc w:val="center"/>
              <w:rPr>
                <w:rFonts w:ascii="Arial" w:hAnsi="Arial"/>
                <w:kern w:val="1"/>
                <w:sz w:val="20"/>
                <w:szCs w:val="20"/>
              </w:rPr>
            </w:pPr>
          </w:p>
        </w:tc>
      </w:tr>
      <w:tr w:rsidR="006728CA" w:rsidRPr="00AA57C6" w:rsidTr="00C45898">
        <w:trPr>
          <w:gridAfter w:val="3"/>
          <w:wAfter w:w="2598" w:type="dxa"/>
        </w:trPr>
        <w:tc>
          <w:tcPr>
            <w:tcW w:w="4097" w:type="dxa"/>
            <w:tcBorders>
              <w:left w:val="single" w:sz="2" w:space="0" w:color="000000"/>
              <w:bottom w:val="single" w:sz="2" w:space="0" w:color="000000"/>
            </w:tcBorders>
          </w:tcPr>
          <w:p w:rsidR="006728CA" w:rsidRPr="00AA57C6" w:rsidRDefault="006728CA" w:rsidP="00670E00">
            <w:pPr>
              <w:widowControl w:val="0"/>
              <w:suppressLineNumbers/>
              <w:suppressAutoHyphens/>
              <w:snapToGrid w:val="0"/>
              <w:spacing w:after="0" w:line="240" w:lineRule="auto"/>
              <w:rPr>
                <w:rFonts w:ascii="Arial" w:hAnsi="Arial"/>
                <w:kern w:val="1"/>
                <w:sz w:val="24"/>
                <w:szCs w:val="24"/>
              </w:rPr>
            </w:pPr>
            <w:r w:rsidRPr="00AA57C6">
              <w:rPr>
                <w:rFonts w:ascii="Arial" w:hAnsi="Arial"/>
                <w:kern w:val="1"/>
                <w:sz w:val="20"/>
                <w:szCs w:val="20"/>
              </w:rPr>
              <w:lastRenderedPageBreak/>
              <w:t>Коммунальное обслуживание</w:t>
            </w:r>
          </w:p>
        </w:tc>
        <w:tc>
          <w:tcPr>
            <w:tcW w:w="703" w:type="dxa"/>
            <w:tcBorders>
              <w:left w:val="single" w:sz="2" w:space="0" w:color="000000"/>
              <w:bottom w:val="single" w:sz="2" w:space="0" w:color="000000"/>
            </w:tcBorders>
          </w:tcPr>
          <w:p w:rsidR="006728CA" w:rsidRPr="00AA57C6" w:rsidRDefault="006728CA" w:rsidP="00670E00">
            <w:pPr>
              <w:widowControl w:val="0"/>
              <w:suppressAutoHyphens/>
              <w:snapToGrid w:val="0"/>
              <w:spacing w:after="0" w:line="240" w:lineRule="auto"/>
              <w:jc w:val="center"/>
              <w:rPr>
                <w:rFonts w:ascii="Arial" w:hAnsi="Arial"/>
                <w:kern w:val="1"/>
                <w:sz w:val="24"/>
                <w:szCs w:val="24"/>
              </w:rPr>
            </w:pPr>
            <w:r w:rsidRPr="00AA57C6">
              <w:rPr>
                <w:rFonts w:ascii="Arial" w:hAnsi="Arial"/>
                <w:kern w:val="1"/>
                <w:sz w:val="20"/>
                <w:szCs w:val="20"/>
              </w:rPr>
              <w:t>3.1</w:t>
            </w:r>
          </w:p>
        </w:tc>
        <w:tc>
          <w:tcPr>
            <w:tcW w:w="3989" w:type="dxa"/>
            <w:tcBorders>
              <w:left w:val="single" w:sz="2" w:space="0" w:color="000000"/>
              <w:bottom w:val="single" w:sz="2" w:space="0" w:color="000000"/>
            </w:tcBorders>
          </w:tcPr>
          <w:p w:rsidR="006728CA" w:rsidRPr="00AA57C6" w:rsidRDefault="006728CA" w:rsidP="00670E00">
            <w:pPr>
              <w:widowControl w:val="0"/>
              <w:suppressLineNumbers/>
              <w:suppressAutoHyphens/>
              <w:snapToGrid w:val="0"/>
              <w:spacing w:after="0" w:line="240" w:lineRule="auto"/>
              <w:rPr>
                <w:rFonts w:ascii="Arial" w:hAnsi="Arial"/>
                <w:kern w:val="1"/>
                <w:sz w:val="20"/>
                <w:szCs w:val="20"/>
              </w:rPr>
            </w:pPr>
          </w:p>
        </w:tc>
        <w:tc>
          <w:tcPr>
            <w:tcW w:w="866" w:type="dxa"/>
            <w:tcBorders>
              <w:left w:val="single" w:sz="2" w:space="0" w:color="000000"/>
              <w:bottom w:val="single" w:sz="2" w:space="0" w:color="000000"/>
              <w:right w:val="single" w:sz="2" w:space="0" w:color="000000"/>
            </w:tcBorders>
          </w:tcPr>
          <w:p w:rsidR="006728CA" w:rsidRPr="00AA57C6" w:rsidRDefault="006728CA" w:rsidP="00670E00">
            <w:pPr>
              <w:widowControl w:val="0"/>
              <w:suppressLineNumbers/>
              <w:suppressAutoHyphens/>
              <w:snapToGrid w:val="0"/>
              <w:spacing w:after="0" w:line="240" w:lineRule="auto"/>
              <w:jc w:val="center"/>
              <w:rPr>
                <w:rFonts w:ascii="Arial" w:hAnsi="Arial"/>
                <w:kern w:val="1"/>
                <w:sz w:val="20"/>
                <w:szCs w:val="20"/>
              </w:rPr>
            </w:pPr>
          </w:p>
        </w:tc>
      </w:tr>
      <w:tr w:rsidR="006728CA" w:rsidRPr="00AA57C6" w:rsidTr="00C45898">
        <w:trPr>
          <w:gridAfter w:val="3"/>
          <w:wAfter w:w="2598" w:type="dxa"/>
        </w:trPr>
        <w:tc>
          <w:tcPr>
            <w:tcW w:w="4097" w:type="dxa"/>
            <w:tcBorders>
              <w:left w:val="single" w:sz="2" w:space="0" w:color="000000"/>
              <w:bottom w:val="single" w:sz="2" w:space="0" w:color="000000"/>
            </w:tcBorders>
          </w:tcPr>
          <w:p w:rsidR="006728CA" w:rsidRPr="00AA57C6" w:rsidRDefault="006728CA" w:rsidP="00670E00">
            <w:pPr>
              <w:widowControl w:val="0"/>
              <w:suppressLineNumbers/>
              <w:suppressAutoHyphens/>
              <w:snapToGrid w:val="0"/>
              <w:spacing w:after="0" w:line="240" w:lineRule="auto"/>
              <w:rPr>
                <w:rFonts w:ascii="Arial" w:hAnsi="Arial"/>
                <w:kern w:val="1"/>
                <w:sz w:val="24"/>
                <w:szCs w:val="24"/>
              </w:rPr>
            </w:pPr>
            <w:r w:rsidRPr="00AA57C6">
              <w:rPr>
                <w:rFonts w:ascii="Arial" w:hAnsi="Arial"/>
                <w:kern w:val="1"/>
                <w:sz w:val="20"/>
                <w:szCs w:val="20"/>
              </w:rPr>
              <w:t>Водные объекты</w:t>
            </w:r>
          </w:p>
        </w:tc>
        <w:tc>
          <w:tcPr>
            <w:tcW w:w="703" w:type="dxa"/>
            <w:tcBorders>
              <w:left w:val="single" w:sz="2" w:space="0" w:color="000000"/>
              <w:bottom w:val="single" w:sz="2" w:space="0" w:color="000000"/>
            </w:tcBorders>
          </w:tcPr>
          <w:p w:rsidR="006728CA" w:rsidRPr="00AA57C6" w:rsidRDefault="006728CA" w:rsidP="00670E00">
            <w:pPr>
              <w:widowControl w:val="0"/>
              <w:suppressAutoHyphens/>
              <w:snapToGrid w:val="0"/>
              <w:spacing w:after="0" w:line="240" w:lineRule="auto"/>
              <w:jc w:val="center"/>
              <w:rPr>
                <w:rFonts w:ascii="Arial" w:hAnsi="Arial"/>
                <w:kern w:val="1"/>
                <w:sz w:val="24"/>
                <w:szCs w:val="24"/>
              </w:rPr>
            </w:pPr>
            <w:r w:rsidRPr="00AA57C6">
              <w:rPr>
                <w:rFonts w:ascii="Arial" w:hAnsi="Arial"/>
                <w:kern w:val="1"/>
                <w:sz w:val="20"/>
                <w:szCs w:val="20"/>
              </w:rPr>
              <w:t>11.0</w:t>
            </w:r>
          </w:p>
        </w:tc>
        <w:tc>
          <w:tcPr>
            <w:tcW w:w="3989" w:type="dxa"/>
            <w:tcBorders>
              <w:left w:val="single" w:sz="2" w:space="0" w:color="000000"/>
              <w:bottom w:val="single" w:sz="2" w:space="0" w:color="000000"/>
            </w:tcBorders>
          </w:tcPr>
          <w:p w:rsidR="006728CA" w:rsidRPr="00AA57C6" w:rsidRDefault="006728CA" w:rsidP="00670E00">
            <w:pPr>
              <w:widowControl w:val="0"/>
              <w:suppressLineNumbers/>
              <w:suppressAutoHyphens/>
              <w:snapToGrid w:val="0"/>
              <w:spacing w:after="0" w:line="240" w:lineRule="auto"/>
              <w:rPr>
                <w:rFonts w:ascii="Arial" w:hAnsi="Arial"/>
                <w:kern w:val="1"/>
                <w:sz w:val="20"/>
                <w:szCs w:val="20"/>
              </w:rPr>
            </w:pPr>
          </w:p>
        </w:tc>
        <w:tc>
          <w:tcPr>
            <w:tcW w:w="866" w:type="dxa"/>
            <w:tcBorders>
              <w:left w:val="single" w:sz="2" w:space="0" w:color="000000"/>
              <w:bottom w:val="single" w:sz="2" w:space="0" w:color="000000"/>
              <w:right w:val="single" w:sz="2" w:space="0" w:color="000000"/>
            </w:tcBorders>
          </w:tcPr>
          <w:p w:rsidR="006728CA" w:rsidRPr="00AA57C6" w:rsidRDefault="006728CA" w:rsidP="00670E00">
            <w:pPr>
              <w:widowControl w:val="0"/>
              <w:suppressLineNumbers/>
              <w:suppressAutoHyphens/>
              <w:snapToGrid w:val="0"/>
              <w:spacing w:after="0" w:line="240" w:lineRule="auto"/>
              <w:jc w:val="center"/>
              <w:rPr>
                <w:rFonts w:ascii="Arial" w:hAnsi="Arial"/>
                <w:kern w:val="1"/>
                <w:sz w:val="20"/>
                <w:szCs w:val="20"/>
              </w:rPr>
            </w:pPr>
          </w:p>
        </w:tc>
      </w:tr>
      <w:tr w:rsidR="006728CA" w:rsidRPr="00AA57C6" w:rsidTr="00C45898">
        <w:trPr>
          <w:gridAfter w:val="3"/>
          <w:wAfter w:w="2598" w:type="dxa"/>
        </w:trPr>
        <w:tc>
          <w:tcPr>
            <w:tcW w:w="4097" w:type="dxa"/>
            <w:tcBorders>
              <w:left w:val="single" w:sz="2" w:space="0" w:color="000000"/>
              <w:bottom w:val="single" w:sz="2" w:space="0" w:color="000000"/>
            </w:tcBorders>
          </w:tcPr>
          <w:p w:rsidR="006728CA" w:rsidRPr="00AA57C6" w:rsidRDefault="006728CA" w:rsidP="00284C1F">
            <w:pPr>
              <w:widowControl w:val="0"/>
              <w:suppressLineNumbers/>
              <w:suppressAutoHyphens/>
              <w:snapToGrid w:val="0"/>
              <w:spacing w:after="0" w:line="240" w:lineRule="auto"/>
              <w:rPr>
                <w:rFonts w:ascii="Arial" w:hAnsi="Arial"/>
                <w:kern w:val="1"/>
                <w:sz w:val="24"/>
                <w:szCs w:val="24"/>
              </w:rPr>
            </w:pPr>
            <w:r w:rsidRPr="00AA57C6">
              <w:rPr>
                <w:rFonts w:ascii="Arial" w:hAnsi="Arial"/>
                <w:kern w:val="1"/>
                <w:sz w:val="20"/>
                <w:szCs w:val="20"/>
              </w:rPr>
              <w:t>Объекты дорожного сервиса</w:t>
            </w:r>
          </w:p>
        </w:tc>
        <w:tc>
          <w:tcPr>
            <w:tcW w:w="703" w:type="dxa"/>
            <w:tcBorders>
              <w:left w:val="single" w:sz="2" w:space="0" w:color="000000"/>
              <w:bottom w:val="single" w:sz="2" w:space="0" w:color="000000"/>
            </w:tcBorders>
          </w:tcPr>
          <w:p w:rsidR="006728CA" w:rsidRPr="00AA57C6" w:rsidRDefault="006728CA" w:rsidP="00284C1F">
            <w:pPr>
              <w:widowControl w:val="0"/>
              <w:suppressAutoHyphens/>
              <w:snapToGrid w:val="0"/>
              <w:spacing w:after="0" w:line="240" w:lineRule="auto"/>
              <w:jc w:val="center"/>
              <w:rPr>
                <w:rFonts w:ascii="Arial" w:hAnsi="Arial"/>
                <w:kern w:val="1"/>
                <w:sz w:val="24"/>
                <w:szCs w:val="24"/>
              </w:rPr>
            </w:pPr>
            <w:r w:rsidRPr="00AA57C6">
              <w:rPr>
                <w:rFonts w:ascii="Arial" w:hAnsi="Arial" w:cs="Arial"/>
                <w:kern w:val="1"/>
                <w:sz w:val="19"/>
                <w:szCs w:val="19"/>
              </w:rPr>
              <w:t>4.9.1</w:t>
            </w:r>
          </w:p>
        </w:tc>
        <w:tc>
          <w:tcPr>
            <w:tcW w:w="3989" w:type="dxa"/>
            <w:tcBorders>
              <w:left w:val="single" w:sz="2" w:space="0" w:color="000000"/>
              <w:bottom w:val="single" w:sz="2" w:space="0" w:color="000000"/>
            </w:tcBorders>
          </w:tcPr>
          <w:p w:rsidR="006728CA" w:rsidRPr="00AA57C6" w:rsidRDefault="006728CA" w:rsidP="00284C1F">
            <w:pPr>
              <w:widowControl w:val="0"/>
              <w:suppressLineNumbers/>
              <w:suppressAutoHyphens/>
              <w:snapToGrid w:val="0"/>
              <w:spacing w:after="0" w:line="240" w:lineRule="auto"/>
              <w:rPr>
                <w:rFonts w:ascii="Arial" w:hAnsi="Arial"/>
                <w:kern w:val="1"/>
                <w:sz w:val="20"/>
                <w:szCs w:val="20"/>
              </w:rPr>
            </w:pPr>
          </w:p>
        </w:tc>
        <w:tc>
          <w:tcPr>
            <w:tcW w:w="866" w:type="dxa"/>
            <w:tcBorders>
              <w:left w:val="single" w:sz="2" w:space="0" w:color="000000"/>
              <w:bottom w:val="single" w:sz="2" w:space="0" w:color="000000"/>
              <w:right w:val="single" w:sz="2" w:space="0" w:color="000000"/>
            </w:tcBorders>
          </w:tcPr>
          <w:p w:rsidR="006728CA" w:rsidRPr="00AA57C6" w:rsidRDefault="006728CA" w:rsidP="00284C1F">
            <w:pPr>
              <w:widowControl w:val="0"/>
              <w:suppressLineNumbers/>
              <w:suppressAutoHyphens/>
              <w:snapToGrid w:val="0"/>
              <w:spacing w:after="0" w:line="240" w:lineRule="auto"/>
              <w:jc w:val="center"/>
              <w:rPr>
                <w:rFonts w:ascii="Arial" w:hAnsi="Arial"/>
                <w:kern w:val="1"/>
                <w:sz w:val="20"/>
                <w:szCs w:val="20"/>
              </w:rPr>
            </w:pPr>
          </w:p>
        </w:tc>
      </w:tr>
      <w:tr w:rsidR="006728CA" w:rsidRPr="00AA57C6" w:rsidTr="00C45898">
        <w:trPr>
          <w:gridAfter w:val="3"/>
          <w:wAfter w:w="2598" w:type="dxa"/>
        </w:trPr>
        <w:tc>
          <w:tcPr>
            <w:tcW w:w="4097" w:type="dxa"/>
            <w:tcBorders>
              <w:left w:val="single" w:sz="2" w:space="0" w:color="000000"/>
              <w:bottom w:val="single" w:sz="2" w:space="0" w:color="000000"/>
            </w:tcBorders>
          </w:tcPr>
          <w:p w:rsidR="006728CA" w:rsidRPr="00AA57C6" w:rsidRDefault="006728CA" w:rsidP="00670E00">
            <w:pPr>
              <w:widowControl w:val="0"/>
              <w:suppressLineNumbers/>
              <w:suppressAutoHyphens/>
              <w:snapToGrid w:val="0"/>
              <w:spacing w:after="0" w:line="240" w:lineRule="auto"/>
              <w:rPr>
                <w:rFonts w:ascii="Arial" w:hAnsi="Arial"/>
                <w:kern w:val="1"/>
                <w:sz w:val="24"/>
                <w:szCs w:val="24"/>
              </w:rPr>
            </w:pPr>
            <w:r w:rsidRPr="00AA57C6">
              <w:rPr>
                <w:rFonts w:ascii="Arial" w:hAnsi="Arial"/>
                <w:kern w:val="1"/>
                <w:sz w:val="20"/>
                <w:szCs w:val="20"/>
              </w:rPr>
              <w:t>Общее пользование водными объектами</w:t>
            </w:r>
          </w:p>
        </w:tc>
        <w:tc>
          <w:tcPr>
            <w:tcW w:w="703" w:type="dxa"/>
            <w:tcBorders>
              <w:left w:val="single" w:sz="2" w:space="0" w:color="000000"/>
              <w:bottom w:val="single" w:sz="2" w:space="0" w:color="000000"/>
            </w:tcBorders>
          </w:tcPr>
          <w:p w:rsidR="006728CA" w:rsidRPr="00AA57C6" w:rsidRDefault="006728CA" w:rsidP="00670E00">
            <w:pPr>
              <w:widowControl w:val="0"/>
              <w:suppressAutoHyphens/>
              <w:snapToGrid w:val="0"/>
              <w:spacing w:after="0" w:line="240" w:lineRule="auto"/>
              <w:jc w:val="center"/>
              <w:rPr>
                <w:rFonts w:ascii="Arial" w:hAnsi="Arial"/>
                <w:kern w:val="1"/>
                <w:sz w:val="24"/>
                <w:szCs w:val="24"/>
              </w:rPr>
            </w:pPr>
            <w:r w:rsidRPr="00AA57C6">
              <w:rPr>
                <w:rFonts w:ascii="Arial" w:hAnsi="Arial"/>
                <w:kern w:val="1"/>
                <w:sz w:val="20"/>
                <w:szCs w:val="20"/>
              </w:rPr>
              <w:t>11.1</w:t>
            </w:r>
          </w:p>
        </w:tc>
        <w:tc>
          <w:tcPr>
            <w:tcW w:w="3989" w:type="dxa"/>
            <w:tcBorders>
              <w:left w:val="single" w:sz="2" w:space="0" w:color="000000"/>
              <w:bottom w:val="single" w:sz="2" w:space="0" w:color="000000"/>
            </w:tcBorders>
          </w:tcPr>
          <w:p w:rsidR="006728CA" w:rsidRPr="00AA57C6" w:rsidRDefault="006728CA" w:rsidP="00670E00">
            <w:pPr>
              <w:widowControl w:val="0"/>
              <w:suppressLineNumbers/>
              <w:suppressAutoHyphens/>
              <w:snapToGrid w:val="0"/>
              <w:spacing w:after="0" w:line="240" w:lineRule="auto"/>
              <w:rPr>
                <w:rFonts w:ascii="Arial" w:hAnsi="Arial"/>
                <w:kern w:val="1"/>
                <w:sz w:val="20"/>
                <w:szCs w:val="20"/>
              </w:rPr>
            </w:pPr>
          </w:p>
        </w:tc>
        <w:tc>
          <w:tcPr>
            <w:tcW w:w="866" w:type="dxa"/>
            <w:tcBorders>
              <w:left w:val="single" w:sz="2" w:space="0" w:color="000000"/>
              <w:bottom w:val="single" w:sz="2" w:space="0" w:color="000000"/>
              <w:right w:val="single" w:sz="2" w:space="0" w:color="000000"/>
            </w:tcBorders>
          </w:tcPr>
          <w:p w:rsidR="006728CA" w:rsidRPr="00AA57C6" w:rsidRDefault="006728CA" w:rsidP="00670E00">
            <w:pPr>
              <w:widowControl w:val="0"/>
              <w:suppressLineNumbers/>
              <w:suppressAutoHyphens/>
              <w:snapToGrid w:val="0"/>
              <w:spacing w:after="0" w:line="240" w:lineRule="auto"/>
              <w:jc w:val="center"/>
              <w:rPr>
                <w:rFonts w:ascii="Arial" w:hAnsi="Arial"/>
                <w:kern w:val="1"/>
                <w:sz w:val="20"/>
                <w:szCs w:val="20"/>
              </w:rPr>
            </w:pPr>
          </w:p>
        </w:tc>
      </w:tr>
      <w:tr w:rsidR="006728CA" w:rsidRPr="00AA57C6" w:rsidTr="00C45898">
        <w:trPr>
          <w:gridAfter w:val="3"/>
          <w:wAfter w:w="2598" w:type="dxa"/>
        </w:trPr>
        <w:tc>
          <w:tcPr>
            <w:tcW w:w="4097" w:type="dxa"/>
            <w:tcBorders>
              <w:left w:val="single" w:sz="2" w:space="0" w:color="000000"/>
              <w:bottom w:val="single" w:sz="2" w:space="0" w:color="000000"/>
            </w:tcBorders>
          </w:tcPr>
          <w:p w:rsidR="006728CA" w:rsidRPr="00AA57C6" w:rsidRDefault="006728CA" w:rsidP="00670E00">
            <w:pPr>
              <w:widowControl w:val="0"/>
              <w:suppressLineNumbers/>
              <w:suppressAutoHyphens/>
              <w:snapToGrid w:val="0"/>
              <w:spacing w:after="0" w:line="240" w:lineRule="auto"/>
              <w:rPr>
                <w:rFonts w:ascii="Arial" w:hAnsi="Arial"/>
                <w:kern w:val="1"/>
                <w:sz w:val="24"/>
                <w:szCs w:val="24"/>
              </w:rPr>
            </w:pPr>
            <w:r w:rsidRPr="00AA57C6">
              <w:rPr>
                <w:rFonts w:ascii="Arial" w:hAnsi="Arial"/>
                <w:kern w:val="1"/>
                <w:sz w:val="20"/>
                <w:szCs w:val="20"/>
              </w:rPr>
              <w:t>Земельные участки (территории) общего пользования</w:t>
            </w:r>
          </w:p>
        </w:tc>
        <w:tc>
          <w:tcPr>
            <w:tcW w:w="703" w:type="dxa"/>
            <w:tcBorders>
              <w:left w:val="single" w:sz="2" w:space="0" w:color="000000"/>
              <w:bottom w:val="single" w:sz="2" w:space="0" w:color="000000"/>
            </w:tcBorders>
          </w:tcPr>
          <w:p w:rsidR="006728CA" w:rsidRPr="00AA57C6" w:rsidRDefault="006728CA" w:rsidP="00670E00">
            <w:pPr>
              <w:widowControl w:val="0"/>
              <w:suppressAutoHyphens/>
              <w:snapToGrid w:val="0"/>
              <w:spacing w:after="0" w:line="240" w:lineRule="auto"/>
              <w:jc w:val="center"/>
              <w:rPr>
                <w:rFonts w:ascii="Arial" w:hAnsi="Arial"/>
                <w:kern w:val="1"/>
                <w:sz w:val="24"/>
                <w:szCs w:val="24"/>
              </w:rPr>
            </w:pPr>
            <w:r w:rsidRPr="00AA57C6">
              <w:rPr>
                <w:rFonts w:ascii="Arial" w:hAnsi="Arial"/>
                <w:kern w:val="1"/>
                <w:sz w:val="20"/>
                <w:szCs w:val="20"/>
              </w:rPr>
              <w:t>12.0</w:t>
            </w:r>
          </w:p>
        </w:tc>
        <w:tc>
          <w:tcPr>
            <w:tcW w:w="3989" w:type="dxa"/>
            <w:tcBorders>
              <w:left w:val="single" w:sz="2" w:space="0" w:color="000000"/>
              <w:bottom w:val="single" w:sz="2" w:space="0" w:color="000000"/>
            </w:tcBorders>
          </w:tcPr>
          <w:p w:rsidR="006728CA" w:rsidRPr="00AA57C6" w:rsidRDefault="006728CA" w:rsidP="00670E00">
            <w:pPr>
              <w:widowControl w:val="0"/>
              <w:suppressLineNumbers/>
              <w:suppressAutoHyphens/>
              <w:snapToGrid w:val="0"/>
              <w:spacing w:after="0" w:line="240" w:lineRule="auto"/>
              <w:rPr>
                <w:rFonts w:ascii="Arial" w:hAnsi="Arial"/>
                <w:kern w:val="1"/>
                <w:sz w:val="20"/>
                <w:szCs w:val="20"/>
              </w:rPr>
            </w:pPr>
          </w:p>
        </w:tc>
        <w:tc>
          <w:tcPr>
            <w:tcW w:w="866" w:type="dxa"/>
            <w:tcBorders>
              <w:left w:val="single" w:sz="2" w:space="0" w:color="000000"/>
              <w:bottom w:val="single" w:sz="2" w:space="0" w:color="000000"/>
              <w:right w:val="single" w:sz="2" w:space="0" w:color="000000"/>
            </w:tcBorders>
          </w:tcPr>
          <w:p w:rsidR="006728CA" w:rsidRPr="00AA57C6" w:rsidRDefault="006728CA" w:rsidP="00670E00">
            <w:pPr>
              <w:widowControl w:val="0"/>
              <w:suppressLineNumbers/>
              <w:suppressAutoHyphens/>
              <w:snapToGrid w:val="0"/>
              <w:spacing w:after="0" w:line="240" w:lineRule="auto"/>
              <w:jc w:val="center"/>
              <w:rPr>
                <w:rFonts w:ascii="Arial" w:hAnsi="Arial"/>
                <w:kern w:val="1"/>
                <w:sz w:val="20"/>
                <w:szCs w:val="20"/>
              </w:rPr>
            </w:pPr>
          </w:p>
        </w:tc>
      </w:tr>
      <w:tr w:rsidR="006728CA" w:rsidRPr="00AA57C6" w:rsidTr="00C45898">
        <w:tc>
          <w:tcPr>
            <w:tcW w:w="9655" w:type="dxa"/>
            <w:gridSpan w:val="4"/>
            <w:tcBorders>
              <w:left w:val="single" w:sz="2" w:space="0" w:color="000000"/>
              <w:bottom w:val="single" w:sz="2" w:space="0" w:color="000000"/>
              <w:right w:val="single" w:sz="2" w:space="0" w:color="000000"/>
            </w:tcBorders>
          </w:tcPr>
          <w:p w:rsidR="006728CA" w:rsidRPr="00AA57C6" w:rsidRDefault="006728CA" w:rsidP="00670E00">
            <w:pPr>
              <w:widowControl w:val="0"/>
              <w:suppressAutoHyphens/>
              <w:snapToGrid w:val="0"/>
              <w:spacing w:after="0" w:line="240" w:lineRule="auto"/>
              <w:jc w:val="center"/>
              <w:rPr>
                <w:rFonts w:ascii="Arial" w:hAnsi="Arial"/>
                <w:kern w:val="1"/>
                <w:sz w:val="24"/>
                <w:szCs w:val="24"/>
              </w:rPr>
            </w:pPr>
            <w:r w:rsidRPr="00AA57C6">
              <w:rPr>
                <w:rFonts w:ascii="Arial" w:hAnsi="Arial" w:cs="Arial"/>
                <w:b/>
                <w:bCs/>
                <w:kern w:val="1"/>
                <w:sz w:val="20"/>
                <w:szCs w:val="20"/>
              </w:rPr>
              <w:t>«Ж-5Б» - зона для коллективных садов и дачных кооперативов в зоне действия ограничений</w:t>
            </w:r>
          </w:p>
        </w:tc>
        <w:tc>
          <w:tcPr>
            <w:tcW w:w="866" w:type="dxa"/>
          </w:tcPr>
          <w:p w:rsidR="006728CA" w:rsidRPr="00AA57C6" w:rsidRDefault="006728CA" w:rsidP="00670E00"/>
        </w:tc>
        <w:tc>
          <w:tcPr>
            <w:tcW w:w="866" w:type="dxa"/>
            <w:tcBorders>
              <w:left w:val="single" w:sz="2" w:space="0" w:color="000000"/>
              <w:bottom w:val="single" w:sz="2" w:space="0" w:color="000000"/>
            </w:tcBorders>
          </w:tcPr>
          <w:p w:rsidR="006728CA" w:rsidRPr="00AA57C6" w:rsidRDefault="006728CA" w:rsidP="00670E00"/>
        </w:tc>
        <w:tc>
          <w:tcPr>
            <w:tcW w:w="866" w:type="dxa"/>
            <w:tcBorders>
              <w:left w:val="single" w:sz="2" w:space="0" w:color="000000"/>
              <w:bottom w:val="single" w:sz="2" w:space="0" w:color="000000"/>
              <w:right w:val="single" w:sz="2" w:space="0" w:color="000000"/>
            </w:tcBorders>
          </w:tcPr>
          <w:p w:rsidR="006728CA" w:rsidRPr="00AA57C6" w:rsidRDefault="006728CA" w:rsidP="00670E00"/>
        </w:tc>
      </w:tr>
      <w:tr w:rsidR="006728CA" w:rsidRPr="00AA57C6" w:rsidTr="00C45898">
        <w:trPr>
          <w:gridAfter w:val="3"/>
          <w:wAfter w:w="2598" w:type="dxa"/>
        </w:trPr>
        <w:tc>
          <w:tcPr>
            <w:tcW w:w="4097" w:type="dxa"/>
            <w:tcBorders>
              <w:left w:val="single" w:sz="2" w:space="0" w:color="000000"/>
              <w:bottom w:val="single" w:sz="2" w:space="0" w:color="000000"/>
            </w:tcBorders>
          </w:tcPr>
          <w:p w:rsidR="006728CA" w:rsidRPr="00AA57C6" w:rsidRDefault="006728CA" w:rsidP="00670E00">
            <w:pPr>
              <w:widowControl w:val="0"/>
              <w:suppressAutoHyphens/>
              <w:snapToGrid w:val="0"/>
              <w:spacing w:after="0" w:line="240" w:lineRule="auto"/>
              <w:rPr>
                <w:rFonts w:ascii="Arial" w:hAnsi="Arial"/>
                <w:kern w:val="1"/>
                <w:sz w:val="24"/>
                <w:szCs w:val="24"/>
              </w:rPr>
            </w:pPr>
            <w:r w:rsidRPr="00AA57C6">
              <w:rPr>
                <w:rFonts w:ascii="Arial" w:hAnsi="Arial"/>
                <w:kern w:val="1"/>
                <w:sz w:val="20"/>
                <w:szCs w:val="20"/>
              </w:rPr>
              <w:t>Ведение огородничества</w:t>
            </w:r>
          </w:p>
        </w:tc>
        <w:tc>
          <w:tcPr>
            <w:tcW w:w="703" w:type="dxa"/>
            <w:tcBorders>
              <w:left w:val="single" w:sz="2" w:space="0" w:color="000000"/>
              <w:bottom w:val="single" w:sz="2" w:space="0" w:color="000000"/>
            </w:tcBorders>
          </w:tcPr>
          <w:p w:rsidR="006728CA" w:rsidRPr="00AA57C6" w:rsidRDefault="006728CA" w:rsidP="00670E00">
            <w:pPr>
              <w:widowControl w:val="0"/>
              <w:suppressAutoHyphens/>
              <w:snapToGrid w:val="0"/>
              <w:spacing w:after="0" w:line="240" w:lineRule="auto"/>
              <w:jc w:val="center"/>
              <w:rPr>
                <w:rFonts w:ascii="Arial" w:hAnsi="Arial"/>
                <w:kern w:val="1"/>
                <w:sz w:val="24"/>
                <w:szCs w:val="24"/>
              </w:rPr>
            </w:pPr>
            <w:r w:rsidRPr="00AA57C6">
              <w:rPr>
                <w:rFonts w:ascii="Arial" w:hAnsi="Arial"/>
                <w:kern w:val="1"/>
                <w:sz w:val="20"/>
                <w:szCs w:val="20"/>
              </w:rPr>
              <w:t>13.1</w:t>
            </w:r>
          </w:p>
        </w:tc>
        <w:tc>
          <w:tcPr>
            <w:tcW w:w="3989" w:type="dxa"/>
            <w:tcBorders>
              <w:left w:val="single" w:sz="2" w:space="0" w:color="000000"/>
              <w:bottom w:val="single" w:sz="2" w:space="0" w:color="000000"/>
            </w:tcBorders>
          </w:tcPr>
          <w:p w:rsidR="006728CA" w:rsidRPr="00AA57C6" w:rsidRDefault="006728CA" w:rsidP="00670E00">
            <w:pPr>
              <w:widowControl w:val="0"/>
              <w:suppressAutoHyphens/>
              <w:snapToGrid w:val="0"/>
              <w:spacing w:after="0" w:line="240" w:lineRule="auto"/>
              <w:rPr>
                <w:rFonts w:ascii="Arial" w:hAnsi="Arial"/>
                <w:kern w:val="1"/>
                <w:sz w:val="20"/>
                <w:szCs w:val="20"/>
              </w:rPr>
            </w:pPr>
          </w:p>
        </w:tc>
        <w:tc>
          <w:tcPr>
            <w:tcW w:w="866" w:type="dxa"/>
            <w:tcBorders>
              <w:left w:val="single" w:sz="2" w:space="0" w:color="000000"/>
              <w:bottom w:val="single" w:sz="2" w:space="0" w:color="000000"/>
              <w:right w:val="single" w:sz="2" w:space="0" w:color="000000"/>
            </w:tcBorders>
          </w:tcPr>
          <w:p w:rsidR="006728CA" w:rsidRPr="00AA57C6" w:rsidRDefault="006728CA" w:rsidP="00670E00">
            <w:pPr>
              <w:widowControl w:val="0"/>
              <w:suppressAutoHyphens/>
              <w:snapToGrid w:val="0"/>
              <w:spacing w:after="0" w:line="240" w:lineRule="auto"/>
              <w:jc w:val="center"/>
              <w:rPr>
                <w:rFonts w:ascii="Arial" w:hAnsi="Arial"/>
                <w:kern w:val="1"/>
                <w:sz w:val="20"/>
                <w:szCs w:val="20"/>
              </w:rPr>
            </w:pPr>
          </w:p>
        </w:tc>
      </w:tr>
      <w:tr w:rsidR="006728CA" w:rsidRPr="00AA57C6" w:rsidTr="00C45898">
        <w:trPr>
          <w:gridAfter w:val="3"/>
          <w:wAfter w:w="2598" w:type="dxa"/>
        </w:trPr>
        <w:tc>
          <w:tcPr>
            <w:tcW w:w="4097" w:type="dxa"/>
            <w:tcBorders>
              <w:left w:val="single" w:sz="2" w:space="0" w:color="000000"/>
              <w:bottom w:val="single" w:sz="2" w:space="0" w:color="000000"/>
            </w:tcBorders>
          </w:tcPr>
          <w:p w:rsidR="006728CA" w:rsidRPr="00AA57C6" w:rsidRDefault="006728CA" w:rsidP="00670E00">
            <w:pPr>
              <w:widowControl w:val="0"/>
              <w:suppressAutoHyphens/>
              <w:snapToGrid w:val="0"/>
              <w:spacing w:after="0" w:line="240" w:lineRule="auto"/>
              <w:rPr>
                <w:rFonts w:ascii="Arial" w:hAnsi="Arial"/>
                <w:kern w:val="1"/>
                <w:sz w:val="24"/>
                <w:szCs w:val="24"/>
              </w:rPr>
            </w:pPr>
            <w:r w:rsidRPr="00AA57C6">
              <w:rPr>
                <w:rFonts w:ascii="Arial" w:hAnsi="Arial"/>
                <w:kern w:val="1"/>
                <w:sz w:val="20"/>
                <w:szCs w:val="20"/>
              </w:rPr>
              <w:t>Ведение садоводства</w:t>
            </w:r>
          </w:p>
        </w:tc>
        <w:tc>
          <w:tcPr>
            <w:tcW w:w="703" w:type="dxa"/>
            <w:tcBorders>
              <w:left w:val="single" w:sz="2" w:space="0" w:color="000000"/>
              <w:bottom w:val="single" w:sz="2" w:space="0" w:color="000000"/>
            </w:tcBorders>
          </w:tcPr>
          <w:p w:rsidR="006728CA" w:rsidRPr="00AA57C6" w:rsidRDefault="006728CA" w:rsidP="00670E00">
            <w:pPr>
              <w:widowControl w:val="0"/>
              <w:suppressAutoHyphens/>
              <w:snapToGrid w:val="0"/>
              <w:spacing w:after="0" w:line="240" w:lineRule="auto"/>
              <w:jc w:val="center"/>
              <w:rPr>
                <w:rFonts w:ascii="Arial" w:hAnsi="Arial"/>
                <w:kern w:val="1"/>
                <w:sz w:val="24"/>
                <w:szCs w:val="24"/>
              </w:rPr>
            </w:pPr>
            <w:r w:rsidRPr="00AA57C6">
              <w:rPr>
                <w:rFonts w:ascii="Arial" w:hAnsi="Arial"/>
                <w:kern w:val="1"/>
                <w:sz w:val="20"/>
                <w:szCs w:val="20"/>
              </w:rPr>
              <w:t>13.2</w:t>
            </w:r>
          </w:p>
        </w:tc>
        <w:tc>
          <w:tcPr>
            <w:tcW w:w="3989" w:type="dxa"/>
            <w:tcBorders>
              <w:left w:val="single" w:sz="2" w:space="0" w:color="000000"/>
              <w:bottom w:val="single" w:sz="2" w:space="0" w:color="000000"/>
            </w:tcBorders>
          </w:tcPr>
          <w:p w:rsidR="006728CA" w:rsidRPr="00AA57C6" w:rsidRDefault="006728CA" w:rsidP="00670E00">
            <w:pPr>
              <w:widowControl w:val="0"/>
              <w:suppressAutoHyphens/>
              <w:snapToGrid w:val="0"/>
              <w:spacing w:after="0" w:line="240" w:lineRule="auto"/>
              <w:rPr>
                <w:rFonts w:ascii="Arial" w:hAnsi="Arial"/>
                <w:kern w:val="1"/>
                <w:sz w:val="20"/>
                <w:szCs w:val="20"/>
              </w:rPr>
            </w:pPr>
          </w:p>
        </w:tc>
        <w:tc>
          <w:tcPr>
            <w:tcW w:w="866" w:type="dxa"/>
            <w:tcBorders>
              <w:left w:val="single" w:sz="2" w:space="0" w:color="000000"/>
              <w:bottom w:val="single" w:sz="2" w:space="0" w:color="000000"/>
              <w:right w:val="single" w:sz="2" w:space="0" w:color="000000"/>
            </w:tcBorders>
          </w:tcPr>
          <w:p w:rsidR="006728CA" w:rsidRPr="00AA57C6" w:rsidRDefault="006728CA" w:rsidP="00670E00">
            <w:pPr>
              <w:widowControl w:val="0"/>
              <w:suppressAutoHyphens/>
              <w:snapToGrid w:val="0"/>
              <w:spacing w:after="0" w:line="240" w:lineRule="auto"/>
              <w:jc w:val="center"/>
              <w:rPr>
                <w:rFonts w:ascii="Arial" w:hAnsi="Arial"/>
                <w:kern w:val="1"/>
                <w:sz w:val="20"/>
                <w:szCs w:val="20"/>
              </w:rPr>
            </w:pPr>
          </w:p>
        </w:tc>
      </w:tr>
      <w:tr w:rsidR="006728CA" w:rsidRPr="00AA57C6" w:rsidTr="00C45898">
        <w:trPr>
          <w:gridAfter w:val="3"/>
          <w:wAfter w:w="2598" w:type="dxa"/>
        </w:trPr>
        <w:tc>
          <w:tcPr>
            <w:tcW w:w="4097" w:type="dxa"/>
            <w:tcBorders>
              <w:left w:val="single" w:sz="2" w:space="0" w:color="000000"/>
              <w:bottom w:val="single" w:sz="2" w:space="0" w:color="000000"/>
            </w:tcBorders>
          </w:tcPr>
          <w:p w:rsidR="006728CA" w:rsidRPr="00AA57C6" w:rsidRDefault="006728CA" w:rsidP="00670E00">
            <w:pPr>
              <w:widowControl w:val="0"/>
              <w:suppressAutoHyphens/>
              <w:snapToGrid w:val="0"/>
              <w:spacing w:after="0" w:line="240" w:lineRule="auto"/>
              <w:rPr>
                <w:rFonts w:ascii="Arial" w:hAnsi="Arial"/>
                <w:kern w:val="1"/>
                <w:sz w:val="24"/>
                <w:szCs w:val="24"/>
              </w:rPr>
            </w:pPr>
            <w:r w:rsidRPr="00AA57C6">
              <w:rPr>
                <w:rFonts w:ascii="Arial" w:hAnsi="Arial" w:cs="Arial"/>
                <w:kern w:val="1"/>
                <w:sz w:val="20"/>
                <w:szCs w:val="20"/>
              </w:rPr>
              <w:t>Обслуживание жилой застройки</w:t>
            </w:r>
          </w:p>
        </w:tc>
        <w:tc>
          <w:tcPr>
            <w:tcW w:w="703" w:type="dxa"/>
            <w:tcBorders>
              <w:left w:val="single" w:sz="2" w:space="0" w:color="000000"/>
              <w:bottom w:val="single" w:sz="2" w:space="0" w:color="000000"/>
            </w:tcBorders>
          </w:tcPr>
          <w:p w:rsidR="006728CA" w:rsidRPr="00AA57C6" w:rsidRDefault="006728CA" w:rsidP="00670E00">
            <w:pPr>
              <w:widowControl w:val="0"/>
              <w:suppressLineNumbers/>
              <w:suppressAutoHyphens/>
              <w:snapToGrid w:val="0"/>
              <w:spacing w:after="0" w:line="240" w:lineRule="auto"/>
              <w:jc w:val="center"/>
              <w:rPr>
                <w:rFonts w:ascii="Arial" w:hAnsi="Arial"/>
                <w:kern w:val="1"/>
                <w:sz w:val="24"/>
                <w:szCs w:val="24"/>
              </w:rPr>
            </w:pPr>
            <w:r w:rsidRPr="00AA57C6">
              <w:rPr>
                <w:rFonts w:ascii="Arial" w:hAnsi="Arial"/>
                <w:kern w:val="1"/>
                <w:sz w:val="20"/>
                <w:szCs w:val="20"/>
              </w:rPr>
              <w:t>2.7</w:t>
            </w:r>
          </w:p>
        </w:tc>
        <w:tc>
          <w:tcPr>
            <w:tcW w:w="3989" w:type="dxa"/>
            <w:tcBorders>
              <w:left w:val="single" w:sz="2" w:space="0" w:color="000000"/>
              <w:bottom w:val="single" w:sz="2" w:space="0" w:color="000000"/>
            </w:tcBorders>
          </w:tcPr>
          <w:p w:rsidR="006728CA" w:rsidRPr="00AA57C6" w:rsidRDefault="006728CA" w:rsidP="00670E00">
            <w:pPr>
              <w:widowControl w:val="0"/>
              <w:suppressAutoHyphens/>
              <w:snapToGrid w:val="0"/>
              <w:spacing w:after="0" w:line="240" w:lineRule="auto"/>
              <w:rPr>
                <w:rFonts w:ascii="Arial" w:hAnsi="Arial"/>
                <w:kern w:val="1"/>
                <w:sz w:val="20"/>
                <w:szCs w:val="20"/>
              </w:rPr>
            </w:pPr>
          </w:p>
        </w:tc>
        <w:tc>
          <w:tcPr>
            <w:tcW w:w="866" w:type="dxa"/>
            <w:tcBorders>
              <w:left w:val="single" w:sz="2" w:space="0" w:color="000000"/>
              <w:bottom w:val="single" w:sz="2" w:space="0" w:color="000000"/>
              <w:right w:val="single" w:sz="2" w:space="0" w:color="000000"/>
            </w:tcBorders>
          </w:tcPr>
          <w:p w:rsidR="006728CA" w:rsidRPr="00AA57C6" w:rsidRDefault="006728CA" w:rsidP="00670E00">
            <w:pPr>
              <w:widowControl w:val="0"/>
              <w:suppressAutoHyphens/>
              <w:snapToGrid w:val="0"/>
              <w:spacing w:after="0" w:line="240" w:lineRule="auto"/>
              <w:jc w:val="center"/>
              <w:rPr>
                <w:rFonts w:ascii="Arial" w:hAnsi="Arial"/>
                <w:kern w:val="1"/>
                <w:sz w:val="20"/>
                <w:szCs w:val="20"/>
              </w:rPr>
            </w:pPr>
          </w:p>
        </w:tc>
      </w:tr>
      <w:tr w:rsidR="006728CA" w:rsidRPr="00AA57C6" w:rsidTr="00C45898">
        <w:trPr>
          <w:gridAfter w:val="3"/>
          <w:wAfter w:w="2598" w:type="dxa"/>
        </w:trPr>
        <w:tc>
          <w:tcPr>
            <w:tcW w:w="4097" w:type="dxa"/>
            <w:tcBorders>
              <w:left w:val="single" w:sz="2" w:space="0" w:color="000000"/>
              <w:bottom w:val="single" w:sz="2" w:space="0" w:color="000000"/>
            </w:tcBorders>
          </w:tcPr>
          <w:p w:rsidR="006728CA" w:rsidRPr="00AA57C6" w:rsidRDefault="006728CA" w:rsidP="00670E00">
            <w:pPr>
              <w:widowControl w:val="0"/>
              <w:suppressAutoHyphens/>
              <w:snapToGrid w:val="0"/>
              <w:spacing w:after="0" w:line="240" w:lineRule="auto"/>
              <w:rPr>
                <w:rFonts w:ascii="Arial" w:hAnsi="Arial"/>
                <w:kern w:val="1"/>
                <w:sz w:val="24"/>
                <w:szCs w:val="24"/>
              </w:rPr>
            </w:pPr>
            <w:r w:rsidRPr="00AA57C6">
              <w:rPr>
                <w:rFonts w:ascii="Arial" w:hAnsi="Arial"/>
                <w:kern w:val="1"/>
                <w:sz w:val="19"/>
                <w:szCs w:val="19"/>
              </w:rPr>
              <w:t>Хранение автотранспорта</w:t>
            </w:r>
          </w:p>
        </w:tc>
        <w:tc>
          <w:tcPr>
            <w:tcW w:w="703" w:type="dxa"/>
            <w:tcBorders>
              <w:left w:val="single" w:sz="2" w:space="0" w:color="000000"/>
              <w:bottom w:val="single" w:sz="2" w:space="0" w:color="000000"/>
            </w:tcBorders>
          </w:tcPr>
          <w:p w:rsidR="006728CA" w:rsidRPr="00AA57C6" w:rsidRDefault="006728CA" w:rsidP="00670E00">
            <w:pPr>
              <w:widowControl w:val="0"/>
              <w:suppressLineNumbers/>
              <w:suppressAutoHyphens/>
              <w:snapToGrid w:val="0"/>
              <w:spacing w:after="0" w:line="240" w:lineRule="auto"/>
              <w:jc w:val="center"/>
              <w:rPr>
                <w:rFonts w:ascii="Arial" w:hAnsi="Arial"/>
                <w:kern w:val="1"/>
                <w:sz w:val="24"/>
                <w:szCs w:val="24"/>
              </w:rPr>
            </w:pPr>
            <w:r w:rsidRPr="00AA57C6">
              <w:rPr>
                <w:rFonts w:ascii="Arial" w:hAnsi="Arial"/>
                <w:kern w:val="1"/>
                <w:sz w:val="20"/>
                <w:szCs w:val="20"/>
              </w:rPr>
              <w:t>2.7.1</w:t>
            </w:r>
          </w:p>
        </w:tc>
        <w:tc>
          <w:tcPr>
            <w:tcW w:w="3989" w:type="dxa"/>
            <w:tcBorders>
              <w:left w:val="single" w:sz="2" w:space="0" w:color="000000"/>
              <w:bottom w:val="single" w:sz="2" w:space="0" w:color="000000"/>
            </w:tcBorders>
          </w:tcPr>
          <w:p w:rsidR="006728CA" w:rsidRPr="00AA57C6" w:rsidRDefault="006728CA" w:rsidP="00670E00">
            <w:pPr>
              <w:widowControl w:val="0"/>
              <w:suppressAutoHyphens/>
              <w:snapToGrid w:val="0"/>
              <w:spacing w:after="0" w:line="240" w:lineRule="auto"/>
              <w:rPr>
                <w:rFonts w:ascii="Arial" w:hAnsi="Arial"/>
                <w:kern w:val="1"/>
                <w:sz w:val="20"/>
                <w:szCs w:val="20"/>
              </w:rPr>
            </w:pPr>
          </w:p>
        </w:tc>
        <w:tc>
          <w:tcPr>
            <w:tcW w:w="866" w:type="dxa"/>
            <w:tcBorders>
              <w:left w:val="single" w:sz="2" w:space="0" w:color="000000"/>
              <w:bottom w:val="single" w:sz="2" w:space="0" w:color="000000"/>
              <w:right w:val="single" w:sz="2" w:space="0" w:color="000000"/>
            </w:tcBorders>
          </w:tcPr>
          <w:p w:rsidR="006728CA" w:rsidRPr="00AA57C6" w:rsidRDefault="006728CA" w:rsidP="00670E00">
            <w:pPr>
              <w:widowControl w:val="0"/>
              <w:suppressAutoHyphens/>
              <w:snapToGrid w:val="0"/>
              <w:spacing w:after="0" w:line="240" w:lineRule="auto"/>
              <w:jc w:val="center"/>
              <w:rPr>
                <w:rFonts w:ascii="Arial" w:hAnsi="Arial"/>
                <w:kern w:val="1"/>
                <w:sz w:val="20"/>
                <w:szCs w:val="20"/>
              </w:rPr>
            </w:pPr>
          </w:p>
        </w:tc>
      </w:tr>
      <w:tr w:rsidR="006728CA" w:rsidRPr="00AA57C6" w:rsidTr="00C45898">
        <w:trPr>
          <w:gridAfter w:val="3"/>
          <w:wAfter w:w="2598" w:type="dxa"/>
        </w:trPr>
        <w:tc>
          <w:tcPr>
            <w:tcW w:w="4097" w:type="dxa"/>
            <w:tcBorders>
              <w:left w:val="single" w:sz="2" w:space="0" w:color="000000"/>
              <w:bottom w:val="single" w:sz="2" w:space="0" w:color="000000"/>
            </w:tcBorders>
          </w:tcPr>
          <w:p w:rsidR="006728CA" w:rsidRPr="00AA57C6" w:rsidRDefault="006728CA" w:rsidP="00670E00">
            <w:pPr>
              <w:widowControl w:val="0"/>
              <w:suppressLineNumbers/>
              <w:suppressAutoHyphens/>
              <w:snapToGrid w:val="0"/>
              <w:spacing w:after="0" w:line="240" w:lineRule="auto"/>
              <w:rPr>
                <w:rFonts w:ascii="Arial" w:hAnsi="Arial"/>
                <w:kern w:val="1"/>
                <w:sz w:val="24"/>
                <w:szCs w:val="24"/>
              </w:rPr>
            </w:pPr>
            <w:r w:rsidRPr="00AA57C6">
              <w:rPr>
                <w:rFonts w:ascii="Arial" w:hAnsi="Arial"/>
                <w:kern w:val="1"/>
                <w:sz w:val="20"/>
                <w:szCs w:val="20"/>
              </w:rPr>
              <w:t>Коммунальное обслуживание</w:t>
            </w:r>
          </w:p>
        </w:tc>
        <w:tc>
          <w:tcPr>
            <w:tcW w:w="703" w:type="dxa"/>
            <w:tcBorders>
              <w:left w:val="single" w:sz="2" w:space="0" w:color="000000"/>
              <w:bottom w:val="single" w:sz="2" w:space="0" w:color="000000"/>
            </w:tcBorders>
          </w:tcPr>
          <w:p w:rsidR="006728CA" w:rsidRPr="00AA57C6" w:rsidRDefault="006728CA" w:rsidP="00670E00">
            <w:pPr>
              <w:widowControl w:val="0"/>
              <w:suppressAutoHyphens/>
              <w:snapToGrid w:val="0"/>
              <w:spacing w:after="0" w:line="240" w:lineRule="auto"/>
              <w:jc w:val="center"/>
              <w:rPr>
                <w:rFonts w:ascii="Arial" w:hAnsi="Arial"/>
                <w:kern w:val="1"/>
                <w:sz w:val="24"/>
                <w:szCs w:val="24"/>
              </w:rPr>
            </w:pPr>
            <w:r w:rsidRPr="00AA57C6">
              <w:rPr>
                <w:rFonts w:ascii="Arial" w:hAnsi="Arial"/>
                <w:kern w:val="1"/>
                <w:sz w:val="20"/>
                <w:szCs w:val="20"/>
              </w:rPr>
              <w:t>3.1</w:t>
            </w:r>
          </w:p>
        </w:tc>
        <w:tc>
          <w:tcPr>
            <w:tcW w:w="3989" w:type="dxa"/>
            <w:tcBorders>
              <w:left w:val="single" w:sz="2" w:space="0" w:color="000000"/>
              <w:bottom w:val="single" w:sz="2" w:space="0" w:color="000000"/>
            </w:tcBorders>
          </w:tcPr>
          <w:p w:rsidR="006728CA" w:rsidRPr="00AA57C6" w:rsidRDefault="006728CA" w:rsidP="00670E00">
            <w:pPr>
              <w:widowControl w:val="0"/>
              <w:suppressLineNumbers/>
              <w:suppressAutoHyphens/>
              <w:snapToGrid w:val="0"/>
              <w:spacing w:after="0" w:line="240" w:lineRule="auto"/>
              <w:rPr>
                <w:rFonts w:ascii="Arial" w:hAnsi="Arial"/>
                <w:kern w:val="1"/>
                <w:sz w:val="20"/>
                <w:szCs w:val="20"/>
              </w:rPr>
            </w:pPr>
          </w:p>
        </w:tc>
        <w:tc>
          <w:tcPr>
            <w:tcW w:w="866" w:type="dxa"/>
            <w:tcBorders>
              <w:left w:val="single" w:sz="2" w:space="0" w:color="000000"/>
              <w:bottom w:val="single" w:sz="2" w:space="0" w:color="000000"/>
              <w:right w:val="single" w:sz="2" w:space="0" w:color="000000"/>
            </w:tcBorders>
          </w:tcPr>
          <w:p w:rsidR="006728CA" w:rsidRPr="00AA57C6" w:rsidRDefault="006728CA" w:rsidP="00670E00">
            <w:pPr>
              <w:widowControl w:val="0"/>
              <w:suppressLineNumbers/>
              <w:suppressAutoHyphens/>
              <w:snapToGrid w:val="0"/>
              <w:spacing w:after="0" w:line="240" w:lineRule="auto"/>
              <w:jc w:val="center"/>
              <w:rPr>
                <w:rFonts w:ascii="Arial" w:hAnsi="Arial"/>
                <w:kern w:val="1"/>
                <w:sz w:val="20"/>
                <w:szCs w:val="20"/>
              </w:rPr>
            </w:pPr>
          </w:p>
        </w:tc>
      </w:tr>
      <w:tr w:rsidR="006728CA" w:rsidRPr="00AA57C6" w:rsidTr="00C45898">
        <w:trPr>
          <w:gridAfter w:val="3"/>
          <w:wAfter w:w="2598" w:type="dxa"/>
        </w:trPr>
        <w:tc>
          <w:tcPr>
            <w:tcW w:w="4097" w:type="dxa"/>
            <w:tcBorders>
              <w:left w:val="single" w:sz="2" w:space="0" w:color="000000"/>
              <w:bottom w:val="single" w:sz="2" w:space="0" w:color="000000"/>
            </w:tcBorders>
          </w:tcPr>
          <w:p w:rsidR="006728CA" w:rsidRPr="00AA57C6" w:rsidRDefault="006728CA" w:rsidP="00670E00">
            <w:pPr>
              <w:widowControl w:val="0"/>
              <w:suppressLineNumbers/>
              <w:suppressAutoHyphens/>
              <w:snapToGrid w:val="0"/>
              <w:spacing w:after="0" w:line="240" w:lineRule="auto"/>
              <w:rPr>
                <w:rFonts w:ascii="Arial" w:hAnsi="Arial"/>
                <w:kern w:val="1"/>
                <w:sz w:val="24"/>
                <w:szCs w:val="24"/>
              </w:rPr>
            </w:pPr>
            <w:r w:rsidRPr="00AA57C6">
              <w:rPr>
                <w:rFonts w:ascii="Arial" w:hAnsi="Arial"/>
                <w:kern w:val="1"/>
                <w:sz w:val="20"/>
                <w:szCs w:val="20"/>
              </w:rPr>
              <w:t>Водные объекты</w:t>
            </w:r>
          </w:p>
        </w:tc>
        <w:tc>
          <w:tcPr>
            <w:tcW w:w="703" w:type="dxa"/>
            <w:tcBorders>
              <w:left w:val="single" w:sz="2" w:space="0" w:color="000000"/>
              <w:bottom w:val="single" w:sz="2" w:space="0" w:color="000000"/>
            </w:tcBorders>
          </w:tcPr>
          <w:p w:rsidR="006728CA" w:rsidRPr="00AA57C6" w:rsidRDefault="006728CA" w:rsidP="00670E00">
            <w:pPr>
              <w:widowControl w:val="0"/>
              <w:suppressAutoHyphens/>
              <w:snapToGrid w:val="0"/>
              <w:spacing w:after="0" w:line="240" w:lineRule="auto"/>
              <w:jc w:val="center"/>
              <w:rPr>
                <w:rFonts w:ascii="Arial" w:hAnsi="Arial"/>
                <w:kern w:val="1"/>
                <w:sz w:val="24"/>
                <w:szCs w:val="24"/>
              </w:rPr>
            </w:pPr>
            <w:r w:rsidRPr="00AA57C6">
              <w:rPr>
                <w:rFonts w:ascii="Arial" w:hAnsi="Arial"/>
                <w:kern w:val="1"/>
                <w:sz w:val="20"/>
                <w:szCs w:val="20"/>
              </w:rPr>
              <w:t>11.0</w:t>
            </w:r>
          </w:p>
        </w:tc>
        <w:tc>
          <w:tcPr>
            <w:tcW w:w="3989" w:type="dxa"/>
            <w:tcBorders>
              <w:left w:val="single" w:sz="2" w:space="0" w:color="000000"/>
              <w:bottom w:val="single" w:sz="2" w:space="0" w:color="000000"/>
            </w:tcBorders>
          </w:tcPr>
          <w:p w:rsidR="006728CA" w:rsidRPr="00AA57C6" w:rsidRDefault="006728CA" w:rsidP="00670E00">
            <w:pPr>
              <w:widowControl w:val="0"/>
              <w:suppressLineNumbers/>
              <w:suppressAutoHyphens/>
              <w:snapToGrid w:val="0"/>
              <w:spacing w:after="0" w:line="240" w:lineRule="auto"/>
              <w:rPr>
                <w:rFonts w:ascii="Arial" w:hAnsi="Arial"/>
                <w:kern w:val="1"/>
                <w:sz w:val="20"/>
                <w:szCs w:val="20"/>
              </w:rPr>
            </w:pPr>
          </w:p>
        </w:tc>
        <w:tc>
          <w:tcPr>
            <w:tcW w:w="866" w:type="dxa"/>
            <w:tcBorders>
              <w:left w:val="single" w:sz="2" w:space="0" w:color="000000"/>
              <w:bottom w:val="single" w:sz="2" w:space="0" w:color="000000"/>
              <w:right w:val="single" w:sz="2" w:space="0" w:color="000000"/>
            </w:tcBorders>
          </w:tcPr>
          <w:p w:rsidR="006728CA" w:rsidRPr="00AA57C6" w:rsidRDefault="006728CA" w:rsidP="00670E00">
            <w:pPr>
              <w:widowControl w:val="0"/>
              <w:suppressLineNumbers/>
              <w:suppressAutoHyphens/>
              <w:snapToGrid w:val="0"/>
              <w:spacing w:after="0" w:line="240" w:lineRule="auto"/>
              <w:jc w:val="center"/>
              <w:rPr>
                <w:rFonts w:ascii="Arial" w:hAnsi="Arial"/>
                <w:kern w:val="1"/>
                <w:sz w:val="20"/>
                <w:szCs w:val="20"/>
              </w:rPr>
            </w:pPr>
          </w:p>
        </w:tc>
      </w:tr>
      <w:tr w:rsidR="006728CA" w:rsidRPr="00AA57C6" w:rsidTr="00C45898">
        <w:trPr>
          <w:gridAfter w:val="3"/>
          <w:wAfter w:w="2598" w:type="dxa"/>
        </w:trPr>
        <w:tc>
          <w:tcPr>
            <w:tcW w:w="4097" w:type="dxa"/>
            <w:tcBorders>
              <w:left w:val="single" w:sz="2" w:space="0" w:color="000000"/>
              <w:bottom w:val="single" w:sz="2" w:space="0" w:color="000000"/>
            </w:tcBorders>
          </w:tcPr>
          <w:p w:rsidR="006728CA" w:rsidRPr="00AA57C6" w:rsidRDefault="006728CA" w:rsidP="00670E00">
            <w:pPr>
              <w:widowControl w:val="0"/>
              <w:suppressLineNumbers/>
              <w:suppressAutoHyphens/>
              <w:snapToGrid w:val="0"/>
              <w:spacing w:after="0" w:line="240" w:lineRule="auto"/>
              <w:rPr>
                <w:rFonts w:ascii="Arial" w:hAnsi="Arial"/>
                <w:kern w:val="1"/>
                <w:sz w:val="24"/>
                <w:szCs w:val="24"/>
              </w:rPr>
            </w:pPr>
            <w:r w:rsidRPr="00AA57C6">
              <w:rPr>
                <w:rFonts w:ascii="Arial" w:hAnsi="Arial"/>
                <w:kern w:val="1"/>
                <w:sz w:val="20"/>
                <w:szCs w:val="20"/>
              </w:rPr>
              <w:t>Общее пользование водными объектами</w:t>
            </w:r>
          </w:p>
        </w:tc>
        <w:tc>
          <w:tcPr>
            <w:tcW w:w="703" w:type="dxa"/>
            <w:tcBorders>
              <w:left w:val="single" w:sz="2" w:space="0" w:color="000000"/>
              <w:bottom w:val="single" w:sz="2" w:space="0" w:color="000000"/>
            </w:tcBorders>
          </w:tcPr>
          <w:p w:rsidR="006728CA" w:rsidRPr="00AA57C6" w:rsidRDefault="006728CA" w:rsidP="00670E00">
            <w:pPr>
              <w:widowControl w:val="0"/>
              <w:suppressAutoHyphens/>
              <w:snapToGrid w:val="0"/>
              <w:spacing w:after="0" w:line="240" w:lineRule="auto"/>
              <w:jc w:val="center"/>
              <w:rPr>
                <w:rFonts w:ascii="Arial" w:hAnsi="Arial"/>
                <w:kern w:val="1"/>
                <w:sz w:val="24"/>
                <w:szCs w:val="24"/>
              </w:rPr>
            </w:pPr>
            <w:r w:rsidRPr="00AA57C6">
              <w:rPr>
                <w:rFonts w:ascii="Arial" w:hAnsi="Arial"/>
                <w:kern w:val="1"/>
                <w:sz w:val="20"/>
                <w:szCs w:val="20"/>
              </w:rPr>
              <w:t>11.1</w:t>
            </w:r>
          </w:p>
        </w:tc>
        <w:tc>
          <w:tcPr>
            <w:tcW w:w="3989" w:type="dxa"/>
            <w:tcBorders>
              <w:left w:val="single" w:sz="2" w:space="0" w:color="000000"/>
              <w:bottom w:val="single" w:sz="2" w:space="0" w:color="000000"/>
            </w:tcBorders>
          </w:tcPr>
          <w:p w:rsidR="006728CA" w:rsidRPr="00AA57C6" w:rsidRDefault="006728CA" w:rsidP="00670E00">
            <w:pPr>
              <w:widowControl w:val="0"/>
              <w:suppressLineNumbers/>
              <w:suppressAutoHyphens/>
              <w:snapToGrid w:val="0"/>
              <w:spacing w:after="0" w:line="240" w:lineRule="auto"/>
              <w:rPr>
                <w:rFonts w:ascii="Arial" w:hAnsi="Arial"/>
                <w:kern w:val="1"/>
                <w:sz w:val="20"/>
                <w:szCs w:val="20"/>
              </w:rPr>
            </w:pPr>
          </w:p>
        </w:tc>
        <w:tc>
          <w:tcPr>
            <w:tcW w:w="866" w:type="dxa"/>
            <w:tcBorders>
              <w:left w:val="single" w:sz="2" w:space="0" w:color="000000"/>
              <w:bottom w:val="single" w:sz="2" w:space="0" w:color="000000"/>
              <w:right w:val="single" w:sz="2" w:space="0" w:color="000000"/>
            </w:tcBorders>
          </w:tcPr>
          <w:p w:rsidR="006728CA" w:rsidRPr="00AA57C6" w:rsidRDefault="006728CA" w:rsidP="00670E00">
            <w:pPr>
              <w:widowControl w:val="0"/>
              <w:suppressLineNumbers/>
              <w:suppressAutoHyphens/>
              <w:snapToGrid w:val="0"/>
              <w:spacing w:after="0" w:line="240" w:lineRule="auto"/>
              <w:jc w:val="center"/>
              <w:rPr>
                <w:rFonts w:ascii="Arial" w:hAnsi="Arial"/>
                <w:kern w:val="1"/>
                <w:sz w:val="20"/>
                <w:szCs w:val="20"/>
              </w:rPr>
            </w:pPr>
          </w:p>
        </w:tc>
      </w:tr>
      <w:tr w:rsidR="006728CA" w:rsidRPr="00AA57C6" w:rsidTr="00C45898">
        <w:trPr>
          <w:gridAfter w:val="3"/>
          <w:wAfter w:w="2598" w:type="dxa"/>
        </w:trPr>
        <w:tc>
          <w:tcPr>
            <w:tcW w:w="4097" w:type="dxa"/>
            <w:tcBorders>
              <w:left w:val="single" w:sz="2" w:space="0" w:color="000000"/>
              <w:bottom w:val="single" w:sz="2" w:space="0" w:color="000000"/>
            </w:tcBorders>
          </w:tcPr>
          <w:p w:rsidR="006728CA" w:rsidRPr="00AA57C6" w:rsidRDefault="006728CA" w:rsidP="00670E00">
            <w:pPr>
              <w:widowControl w:val="0"/>
              <w:suppressLineNumbers/>
              <w:suppressAutoHyphens/>
              <w:snapToGrid w:val="0"/>
              <w:spacing w:after="0" w:line="240" w:lineRule="auto"/>
              <w:rPr>
                <w:rFonts w:ascii="Arial" w:hAnsi="Arial"/>
                <w:kern w:val="1"/>
                <w:sz w:val="24"/>
                <w:szCs w:val="24"/>
              </w:rPr>
            </w:pPr>
            <w:r w:rsidRPr="00AA57C6">
              <w:rPr>
                <w:rFonts w:ascii="Arial" w:hAnsi="Arial"/>
                <w:kern w:val="1"/>
                <w:sz w:val="20"/>
                <w:szCs w:val="20"/>
              </w:rPr>
              <w:t>Земельные участки (территории) общего пользования</w:t>
            </w:r>
          </w:p>
        </w:tc>
        <w:tc>
          <w:tcPr>
            <w:tcW w:w="703" w:type="dxa"/>
            <w:tcBorders>
              <w:left w:val="single" w:sz="2" w:space="0" w:color="000000"/>
              <w:bottom w:val="single" w:sz="2" w:space="0" w:color="000000"/>
            </w:tcBorders>
          </w:tcPr>
          <w:p w:rsidR="006728CA" w:rsidRPr="00AA57C6" w:rsidRDefault="006728CA" w:rsidP="00670E00">
            <w:pPr>
              <w:widowControl w:val="0"/>
              <w:suppressAutoHyphens/>
              <w:snapToGrid w:val="0"/>
              <w:spacing w:after="0" w:line="240" w:lineRule="auto"/>
              <w:jc w:val="center"/>
              <w:rPr>
                <w:rFonts w:ascii="Arial" w:hAnsi="Arial"/>
                <w:kern w:val="1"/>
                <w:sz w:val="24"/>
                <w:szCs w:val="24"/>
              </w:rPr>
            </w:pPr>
            <w:r w:rsidRPr="00AA57C6">
              <w:rPr>
                <w:rFonts w:ascii="Arial" w:hAnsi="Arial"/>
                <w:kern w:val="1"/>
                <w:sz w:val="20"/>
                <w:szCs w:val="20"/>
              </w:rPr>
              <w:t>12.0</w:t>
            </w:r>
          </w:p>
        </w:tc>
        <w:tc>
          <w:tcPr>
            <w:tcW w:w="3989" w:type="dxa"/>
            <w:tcBorders>
              <w:left w:val="single" w:sz="2" w:space="0" w:color="000000"/>
              <w:bottom w:val="single" w:sz="2" w:space="0" w:color="000000"/>
            </w:tcBorders>
          </w:tcPr>
          <w:p w:rsidR="006728CA" w:rsidRPr="00AA57C6" w:rsidRDefault="006728CA" w:rsidP="00670E00">
            <w:pPr>
              <w:widowControl w:val="0"/>
              <w:suppressLineNumbers/>
              <w:suppressAutoHyphens/>
              <w:snapToGrid w:val="0"/>
              <w:spacing w:after="0" w:line="240" w:lineRule="auto"/>
              <w:rPr>
                <w:rFonts w:ascii="Arial" w:hAnsi="Arial"/>
                <w:kern w:val="1"/>
                <w:sz w:val="20"/>
                <w:szCs w:val="20"/>
              </w:rPr>
            </w:pPr>
          </w:p>
        </w:tc>
        <w:tc>
          <w:tcPr>
            <w:tcW w:w="866" w:type="dxa"/>
            <w:tcBorders>
              <w:left w:val="single" w:sz="2" w:space="0" w:color="000000"/>
              <w:bottom w:val="single" w:sz="2" w:space="0" w:color="000000"/>
              <w:right w:val="single" w:sz="2" w:space="0" w:color="000000"/>
            </w:tcBorders>
          </w:tcPr>
          <w:p w:rsidR="006728CA" w:rsidRPr="00AA57C6" w:rsidRDefault="006728CA" w:rsidP="00670E00">
            <w:pPr>
              <w:widowControl w:val="0"/>
              <w:suppressLineNumbers/>
              <w:suppressAutoHyphens/>
              <w:snapToGrid w:val="0"/>
              <w:spacing w:after="0" w:line="240" w:lineRule="auto"/>
              <w:jc w:val="center"/>
              <w:rPr>
                <w:rFonts w:ascii="Arial" w:hAnsi="Arial"/>
                <w:kern w:val="1"/>
                <w:sz w:val="20"/>
                <w:szCs w:val="20"/>
              </w:rPr>
            </w:pPr>
          </w:p>
        </w:tc>
      </w:tr>
    </w:tbl>
    <w:p w:rsidR="006728CA" w:rsidRPr="00AA57C6" w:rsidRDefault="00FB7622" w:rsidP="00AF7189">
      <w:pPr>
        <w:widowControl w:val="0"/>
        <w:suppressAutoHyphens/>
        <w:spacing w:before="119" w:after="119" w:line="240" w:lineRule="auto"/>
        <w:ind w:firstLine="709"/>
        <w:rPr>
          <w:rFonts w:ascii="Arial" w:hAnsi="Arial"/>
          <w:kern w:val="1"/>
          <w:sz w:val="24"/>
          <w:szCs w:val="24"/>
        </w:rPr>
      </w:pPr>
      <w:r w:rsidRPr="00FB7622">
        <w:rPr>
          <w:rFonts w:ascii="Arial" w:hAnsi="Arial" w:cs="Arial"/>
          <w:b/>
          <w:sz w:val="20"/>
        </w:rPr>
        <w:t xml:space="preserve">Статья </w:t>
      </w:r>
      <w:r w:rsidR="00670244">
        <w:rPr>
          <w:rFonts w:ascii="Arial" w:hAnsi="Arial"/>
          <w:b/>
          <w:bCs/>
          <w:kern w:val="1"/>
          <w:sz w:val="20"/>
          <w:szCs w:val="20"/>
        </w:rPr>
        <w:t>14.1</w:t>
      </w:r>
      <w:r w:rsidR="006728CA" w:rsidRPr="00AA57C6">
        <w:rPr>
          <w:rFonts w:ascii="Arial" w:hAnsi="Arial"/>
          <w:b/>
          <w:bCs/>
          <w:kern w:val="1"/>
          <w:sz w:val="20"/>
          <w:szCs w:val="20"/>
        </w:rPr>
        <w:t>.3. Градостроительные регламенты жилых зон в части предельных параметров разрешенного строительства, реконструкции объектов капитального строительства</w:t>
      </w:r>
    </w:p>
    <w:tbl>
      <w:tblPr>
        <w:tblW w:w="9816" w:type="dxa"/>
        <w:tblInd w:w="73" w:type="dxa"/>
        <w:tblLayout w:type="fixed"/>
        <w:tblLook w:val="0000" w:firstRow="0" w:lastRow="0" w:firstColumn="0" w:lastColumn="0" w:noHBand="0" w:noVBand="0"/>
      </w:tblPr>
      <w:tblGrid>
        <w:gridCol w:w="460"/>
        <w:gridCol w:w="2552"/>
        <w:gridCol w:w="707"/>
        <w:gridCol w:w="706"/>
        <w:gridCol w:w="707"/>
        <w:gridCol w:w="13"/>
        <w:gridCol w:w="693"/>
        <w:gridCol w:w="14"/>
        <w:gridCol w:w="707"/>
        <w:gridCol w:w="564"/>
        <w:gridCol w:w="709"/>
        <w:gridCol w:w="567"/>
        <w:gridCol w:w="707"/>
        <w:gridCol w:w="710"/>
      </w:tblGrid>
      <w:tr w:rsidR="001D0E12" w:rsidRPr="00AA57C6" w:rsidTr="001D0E12">
        <w:trPr>
          <w:trHeight w:hRule="exact" w:val="217"/>
          <w:tblHeader/>
        </w:trPr>
        <w:tc>
          <w:tcPr>
            <w:tcW w:w="460" w:type="dxa"/>
            <w:vMerge w:val="restart"/>
            <w:tcBorders>
              <w:top w:val="single" w:sz="4" w:space="0" w:color="000000"/>
              <w:left w:val="single" w:sz="4" w:space="0" w:color="000000"/>
              <w:bottom w:val="single" w:sz="4" w:space="0" w:color="000000"/>
            </w:tcBorders>
          </w:tcPr>
          <w:p w:rsidR="001D0E12" w:rsidRPr="00AA57C6" w:rsidRDefault="001D0E12" w:rsidP="00AF7189">
            <w:pPr>
              <w:widowControl w:val="0"/>
              <w:suppressAutoHyphens/>
              <w:snapToGrid w:val="0"/>
              <w:spacing w:after="0" w:line="240" w:lineRule="auto"/>
              <w:jc w:val="center"/>
              <w:rPr>
                <w:rFonts w:ascii="Arial" w:hAnsi="Arial"/>
                <w:kern w:val="1"/>
                <w:sz w:val="24"/>
                <w:szCs w:val="24"/>
              </w:rPr>
            </w:pPr>
            <w:r w:rsidRPr="00AA57C6">
              <w:rPr>
                <w:rFonts w:ascii="Arial" w:hAnsi="Arial" w:cs="Arial"/>
                <w:b/>
                <w:bCs/>
                <w:kern w:val="1"/>
                <w:sz w:val="18"/>
                <w:szCs w:val="18"/>
              </w:rPr>
              <w:t>№№</w:t>
            </w:r>
          </w:p>
        </w:tc>
        <w:tc>
          <w:tcPr>
            <w:tcW w:w="2552" w:type="dxa"/>
            <w:vMerge w:val="restart"/>
            <w:tcBorders>
              <w:top w:val="single" w:sz="4" w:space="0" w:color="000000"/>
              <w:left w:val="single" w:sz="4" w:space="0" w:color="000000"/>
              <w:bottom w:val="single" w:sz="4" w:space="0" w:color="000000"/>
            </w:tcBorders>
          </w:tcPr>
          <w:p w:rsidR="001D0E12" w:rsidRPr="00AA57C6" w:rsidRDefault="001D0E12" w:rsidP="00AF7189">
            <w:pPr>
              <w:widowControl w:val="0"/>
              <w:suppressAutoHyphens/>
              <w:snapToGrid w:val="0"/>
              <w:spacing w:after="0" w:line="240" w:lineRule="auto"/>
              <w:jc w:val="both"/>
              <w:rPr>
                <w:rFonts w:ascii="Arial" w:hAnsi="Arial"/>
                <w:kern w:val="1"/>
                <w:sz w:val="24"/>
                <w:szCs w:val="24"/>
              </w:rPr>
            </w:pPr>
            <w:r w:rsidRPr="00AA57C6">
              <w:rPr>
                <w:rFonts w:ascii="Arial" w:hAnsi="Arial" w:cs="Arial"/>
                <w:b/>
                <w:bCs/>
                <w:kern w:val="1"/>
                <w:sz w:val="18"/>
                <w:szCs w:val="18"/>
              </w:rPr>
              <w:t>Наименование параметров</w:t>
            </w:r>
          </w:p>
        </w:tc>
        <w:tc>
          <w:tcPr>
            <w:tcW w:w="707" w:type="dxa"/>
            <w:tcBorders>
              <w:top w:val="single" w:sz="4" w:space="0" w:color="000000"/>
              <w:left w:val="single" w:sz="4" w:space="0" w:color="000000"/>
              <w:bottom w:val="single" w:sz="4" w:space="0" w:color="000000"/>
            </w:tcBorders>
          </w:tcPr>
          <w:p w:rsidR="001D0E12" w:rsidRPr="00AA57C6" w:rsidRDefault="001D0E12" w:rsidP="00AF7189">
            <w:pPr>
              <w:widowControl w:val="0"/>
              <w:suppressAutoHyphens/>
              <w:snapToGrid w:val="0"/>
              <w:spacing w:after="0" w:line="240" w:lineRule="auto"/>
              <w:jc w:val="center"/>
              <w:rPr>
                <w:rFonts w:ascii="Arial" w:hAnsi="Arial" w:cs="Arial"/>
                <w:b/>
                <w:bCs/>
                <w:kern w:val="1"/>
                <w:sz w:val="18"/>
                <w:szCs w:val="18"/>
              </w:rPr>
            </w:pPr>
          </w:p>
        </w:tc>
        <w:tc>
          <w:tcPr>
            <w:tcW w:w="706" w:type="dxa"/>
            <w:tcBorders>
              <w:top w:val="single" w:sz="4" w:space="0" w:color="000000"/>
              <w:left w:val="single" w:sz="4" w:space="0" w:color="000000"/>
              <w:bottom w:val="single" w:sz="4" w:space="0" w:color="000000"/>
            </w:tcBorders>
          </w:tcPr>
          <w:p w:rsidR="001D0E12" w:rsidRPr="00AA57C6" w:rsidRDefault="001D0E12" w:rsidP="00AF7189">
            <w:pPr>
              <w:widowControl w:val="0"/>
              <w:suppressAutoHyphens/>
              <w:snapToGrid w:val="0"/>
              <w:spacing w:after="0" w:line="240" w:lineRule="auto"/>
              <w:jc w:val="center"/>
              <w:rPr>
                <w:rFonts w:ascii="Arial" w:hAnsi="Arial" w:cs="Arial"/>
                <w:b/>
                <w:bCs/>
                <w:kern w:val="1"/>
                <w:sz w:val="18"/>
                <w:szCs w:val="18"/>
              </w:rPr>
            </w:pPr>
          </w:p>
        </w:tc>
        <w:tc>
          <w:tcPr>
            <w:tcW w:w="5391" w:type="dxa"/>
            <w:gridSpan w:val="10"/>
            <w:tcBorders>
              <w:top w:val="single" w:sz="4" w:space="0" w:color="000000"/>
              <w:left w:val="single" w:sz="4" w:space="0" w:color="000000"/>
              <w:bottom w:val="single" w:sz="4" w:space="0" w:color="000000"/>
              <w:right w:val="single" w:sz="4" w:space="0" w:color="000000"/>
            </w:tcBorders>
          </w:tcPr>
          <w:p w:rsidR="001D0E12" w:rsidRPr="00AA57C6" w:rsidRDefault="001D0E12" w:rsidP="00AF7189">
            <w:pPr>
              <w:widowControl w:val="0"/>
              <w:suppressAutoHyphens/>
              <w:snapToGrid w:val="0"/>
              <w:spacing w:after="0" w:line="240" w:lineRule="auto"/>
              <w:jc w:val="center"/>
              <w:rPr>
                <w:rFonts w:ascii="Arial" w:hAnsi="Arial"/>
                <w:kern w:val="1"/>
                <w:sz w:val="24"/>
                <w:szCs w:val="24"/>
              </w:rPr>
            </w:pPr>
            <w:r w:rsidRPr="00AA57C6">
              <w:rPr>
                <w:rFonts w:ascii="Arial" w:hAnsi="Arial" w:cs="Arial"/>
                <w:b/>
                <w:bCs/>
                <w:kern w:val="1"/>
                <w:sz w:val="18"/>
                <w:szCs w:val="18"/>
              </w:rPr>
              <w:t>Территориальные зоны</w:t>
            </w:r>
          </w:p>
        </w:tc>
      </w:tr>
      <w:tr w:rsidR="001D0E12" w:rsidRPr="00AA57C6" w:rsidTr="001D0E12">
        <w:trPr>
          <w:tblHeader/>
        </w:trPr>
        <w:tc>
          <w:tcPr>
            <w:tcW w:w="460" w:type="dxa"/>
            <w:vMerge/>
            <w:tcBorders>
              <w:top w:val="single" w:sz="4" w:space="0" w:color="000000"/>
              <w:left w:val="single" w:sz="4" w:space="0" w:color="000000"/>
              <w:bottom w:val="single" w:sz="4" w:space="0" w:color="000000"/>
            </w:tcBorders>
          </w:tcPr>
          <w:p w:rsidR="001D0E12" w:rsidRPr="00AA57C6" w:rsidRDefault="001D0E12" w:rsidP="00AF7189">
            <w:pPr>
              <w:widowControl w:val="0"/>
              <w:suppressAutoHyphens/>
              <w:snapToGrid w:val="0"/>
              <w:spacing w:after="0" w:line="240" w:lineRule="auto"/>
              <w:rPr>
                <w:rFonts w:ascii="Arial" w:hAnsi="Arial" w:cs="Arial"/>
                <w:b/>
                <w:bCs/>
                <w:kern w:val="1"/>
                <w:sz w:val="18"/>
                <w:szCs w:val="18"/>
              </w:rPr>
            </w:pPr>
          </w:p>
        </w:tc>
        <w:tc>
          <w:tcPr>
            <w:tcW w:w="2552" w:type="dxa"/>
            <w:vMerge/>
            <w:tcBorders>
              <w:top w:val="single" w:sz="4" w:space="0" w:color="000000"/>
              <w:left w:val="single" w:sz="4" w:space="0" w:color="000000"/>
              <w:bottom w:val="single" w:sz="4" w:space="0" w:color="000000"/>
            </w:tcBorders>
          </w:tcPr>
          <w:p w:rsidR="001D0E12" w:rsidRPr="00AA57C6" w:rsidRDefault="001D0E12" w:rsidP="00AF7189">
            <w:pPr>
              <w:widowControl w:val="0"/>
              <w:suppressAutoHyphens/>
              <w:snapToGrid w:val="0"/>
              <w:spacing w:after="0" w:line="240" w:lineRule="auto"/>
              <w:rPr>
                <w:rFonts w:ascii="Arial" w:hAnsi="Arial" w:cs="Arial"/>
                <w:b/>
                <w:bCs/>
                <w:kern w:val="1"/>
                <w:sz w:val="18"/>
                <w:szCs w:val="18"/>
              </w:rPr>
            </w:pPr>
          </w:p>
        </w:tc>
        <w:tc>
          <w:tcPr>
            <w:tcW w:w="707" w:type="dxa"/>
            <w:tcBorders>
              <w:top w:val="single" w:sz="4" w:space="0" w:color="000000"/>
              <w:left w:val="single" w:sz="4" w:space="0" w:color="000000"/>
              <w:bottom w:val="single" w:sz="4" w:space="0" w:color="000000"/>
            </w:tcBorders>
          </w:tcPr>
          <w:p w:rsidR="001D0E12" w:rsidRPr="00AA57C6" w:rsidRDefault="001D0E12" w:rsidP="00AF7189">
            <w:pPr>
              <w:widowControl w:val="0"/>
              <w:suppressAutoHyphens/>
              <w:snapToGrid w:val="0"/>
              <w:spacing w:after="0" w:line="240" w:lineRule="auto"/>
              <w:rPr>
                <w:rFonts w:ascii="Arial" w:hAnsi="Arial"/>
                <w:kern w:val="1"/>
                <w:sz w:val="24"/>
                <w:szCs w:val="24"/>
              </w:rPr>
            </w:pPr>
            <w:r w:rsidRPr="00AA57C6">
              <w:rPr>
                <w:rFonts w:ascii="Arial" w:hAnsi="Arial" w:cs="Arial"/>
                <w:b/>
                <w:bCs/>
                <w:kern w:val="1"/>
                <w:sz w:val="18"/>
                <w:szCs w:val="18"/>
              </w:rPr>
              <w:t>Ж-1А</w:t>
            </w:r>
          </w:p>
        </w:tc>
        <w:tc>
          <w:tcPr>
            <w:tcW w:w="706" w:type="dxa"/>
            <w:tcBorders>
              <w:top w:val="single" w:sz="4" w:space="0" w:color="000000"/>
              <w:left w:val="single" w:sz="4" w:space="0" w:color="000000"/>
              <w:bottom w:val="single" w:sz="4" w:space="0" w:color="000000"/>
            </w:tcBorders>
          </w:tcPr>
          <w:p w:rsidR="001D0E12" w:rsidRPr="00AA57C6" w:rsidRDefault="001D0E12" w:rsidP="00AF7189">
            <w:pPr>
              <w:widowControl w:val="0"/>
              <w:suppressAutoHyphens/>
              <w:snapToGrid w:val="0"/>
              <w:spacing w:after="0" w:line="240" w:lineRule="auto"/>
              <w:jc w:val="center"/>
              <w:rPr>
                <w:rFonts w:ascii="Arial" w:hAnsi="Arial"/>
                <w:kern w:val="1"/>
                <w:sz w:val="24"/>
                <w:szCs w:val="24"/>
              </w:rPr>
            </w:pPr>
            <w:r w:rsidRPr="00AA57C6">
              <w:rPr>
                <w:rFonts w:ascii="Arial" w:hAnsi="Arial" w:cs="Arial"/>
                <w:b/>
                <w:bCs/>
                <w:kern w:val="1"/>
                <w:sz w:val="18"/>
                <w:szCs w:val="18"/>
              </w:rPr>
              <w:t>Ж-1Б</w:t>
            </w:r>
          </w:p>
        </w:tc>
        <w:tc>
          <w:tcPr>
            <w:tcW w:w="720" w:type="dxa"/>
            <w:gridSpan w:val="2"/>
            <w:tcBorders>
              <w:top w:val="single" w:sz="4" w:space="0" w:color="000000"/>
              <w:left w:val="single" w:sz="4" w:space="0" w:color="000000"/>
              <w:bottom w:val="single" w:sz="4" w:space="0" w:color="000000"/>
            </w:tcBorders>
          </w:tcPr>
          <w:p w:rsidR="001D0E12" w:rsidRPr="00AA57C6" w:rsidRDefault="001D0E12" w:rsidP="00AF7189">
            <w:pPr>
              <w:widowControl w:val="0"/>
              <w:suppressAutoHyphens/>
              <w:snapToGrid w:val="0"/>
              <w:spacing w:after="0" w:line="240" w:lineRule="auto"/>
              <w:jc w:val="center"/>
              <w:rPr>
                <w:rFonts w:ascii="Arial" w:hAnsi="Arial"/>
                <w:kern w:val="1"/>
                <w:sz w:val="24"/>
                <w:szCs w:val="24"/>
              </w:rPr>
            </w:pPr>
            <w:r w:rsidRPr="00AA57C6">
              <w:rPr>
                <w:rFonts w:ascii="Arial" w:hAnsi="Arial" w:cs="Arial"/>
                <w:b/>
                <w:bCs/>
                <w:kern w:val="1"/>
                <w:sz w:val="18"/>
                <w:szCs w:val="18"/>
              </w:rPr>
              <w:t>Ж-2А</w:t>
            </w:r>
          </w:p>
        </w:tc>
        <w:tc>
          <w:tcPr>
            <w:tcW w:w="707" w:type="dxa"/>
            <w:gridSpan w:val="2"/>
            <w:tcBorders>
              <w:top w:val="single" w:sz="4" w:space="0" w:color="000000"/>
              <w:left w:val="single" w:sz="4" w:space="0" w:color="000000"/>
              <w:bottom w:val="single" w:sz="4" w:space="0" w:color="000000"/>
            </w:tcBorders>
          </w:tcPr>
          <w:p w:rsidR="001D0E12" w:rsidRPr="00AA57C6" w:rsidRDefault="001D0E12" w:rsidP="00AF7189">
            <w:pPr>
              <w:widowControl w:val="0"/>
              <w:suppressAutoHyphens/>
              <w:snapToGrid w:val="0"/>
              <w:spacing w:after="0" w:line="240" w:lineRule="auto"/>
              <w:jc w:val="center"/>
              <w:rPr>
                <w:rFonts w:ascii="Arial" w:hAnsi="Arial"/>
                <w:kern w:val="1"/>
                <w:sz w:val="24"/>
                <w:szCs w:val="24"/>
              </w:rPr>
            </w:pPr>
            <w:r w:rsidRPr="00AA57C6">
              <w:rPr>
                <w:rFonts w:ascii="Arial" w:hAnsi="Arial" w:cs="Arial"/>
                <w:b/>
                <w:bCs/>
                <w:kern w:val="1"/>
                <w:sz w:val="18"/>
                <w:szCs w:val="18"/>
              </w:rPr>
              <w:t>Ж-2Б</w:t>
            </w:r>
          </w:p>
        </w:tc>
        <w:tc>
          <w:tcPr>
            <w:tcW w:w="707" w:type="dxa"/>
            <w:tcBorders>
              <w:top w:val="single" w:sz="4" w:space="0" w:color="000000"/>
              <w:left w:val="single" w:sz="4" w:space="0" w:color="000000"/>
              <w:bottom w:val="single" w:sz="4" w:space="0" w:color="000000"/>
              <w:right w:val="single" w:sz="4" w:space="0" w:color="000000"/>
            </w:tcBorders>
          </w:tcPr>
          <w:p w:rsidR="001D0E12" w:rsidRPr="00AA57C6" w:rsidRDefault="001D0E12" w:rsidP="00AF7189">
            <w:pPr>
              <w:widowControl w:val="0"/>
              <w:suppressAutoHyphens/>
              <w:snapToGrid w:val="0"/>
              <w:spacing w:after="0" w:line="240" w:lineRule="auto"/>
              <w:jc w:val="center"/>
              <w:rPr>
                <w:rFonts w:ascii="Arial" w:hAnsi="Arial" w:cs="Arial"/>
                <w:b/>
                <w:bCs/>
                <w:kern w:val="1"/>
                <w:sz w:val="18"/>
                <w:szCs w:val="18"/>
              </w:rPr>
            </w:pPr>
            <w:r w:rsidRPr="00AA57C6">
              <w:rPr>
                <w:rFonts w:ascii="Arial" w:hAnsi="Arial" w:cs="Arial"/>
                <w:b/>
                <w:bCs/>
                <w:kern w:val="1"/>
                <w:sz w:val="18"/>
                <w:szCs w:val="18"/>
              </w:rPr>
              <w:t>Ж-2В</w:t>
            </w:r>
          </w:p>
        </w:tc>
        <w:tc>
          <w:tcPr>
            <w:tcW w:w="564" w:type="dxa"/>
            <w:tcBorders>
              <w:top w:val="single" w:sz="4" w:space="0" w:color="000000"/>
              <w:left w:val="single" w:sz="4" w:space="0" w:color="000000"/>
              <w:bottom w:val="single" w:sz="4" w:space="0" w:color="000000"/>
            </w:tcBorders>
          </w:tcPr>
          <w:p w:rsidR="001D0E12" w:rsidRPr="00AA57C6" w:rsidRDefault="001D0E12" w:rsidP="00AF7189">
            <w:pPr>
              <w:widowControl w:val="0"/>
              <w:suppressAutoHyphens/>
              <w:snapToGrid w:val="0"/>
              <w:spacing w:after="0" w:line="240" w:lineRule="auto"/>
              <w:jc w:val="center"/>
              <w:rPr>
                <w:rFonts w:ascii="Arial" w:hAnsi="Arial"/>
                <w:kern w:val="1"/>
                <w:sz w:val="24"/>
                <w:szCs w:val="24"/>
              </w:rPr>
            </w:pPr>
            <w:r w:rsidRPr="00AA57C6">
              <w:rPr>
                <w:rFonts w:ascii="Arial" w:hAnsi="Arial" w:cs="Arial"/>
                <w:b/>
                <w:bCs/>
                <w:kern w:val="1"/>
                <w:sz w:val="18"/>
                <w:szCs w:val="18"/>
              </w:rPr>
              <w:t>Ж-3</w:t>
            </w:r>
          </w:p>
        </w:tc>
        <w:tc>
          <w:tcPr>
            <w:tcW w:w="709" w:type="dxa"/>
            <w:tcBorders>
              <w:top w:val="single" w:sz="4" w:space="0" w:color="000000"/>
              <w:left w:val="single" w:sz="4" w:space="0" w:color="000000"/>
              <w:bottom w:val="single" w:sz="4" w:space="0" w:color="000000"/>
              <w:right w:val="single" w:sz="4" w:space="0" w:color="000000"/>
            </w:tcBorders>
          </w:tcPr>
          <w:p w:rsidR="001D0E12" w:rsidRPr="00AA57C6" w:rsidRDefault="001D0E12" w:rsidP="001D0E12">
            <w:pPr>
              <w:widowControl w:val="0"/>
              <w:suppressAutoHyphens/>
              <w:snapToGrid w:val="0"/>
              <w:spacing w:after="0" w:line="240" w:lineRule="auto"/>
              <w:ind w:hanging="139"/>
              <w:jc w:val="center"/>
              <w:rPr>
                <w:rFonts w:ascii="Arial" w:hAnsi="Arial" w:cs="Arial"/>
                <w:b/>
                <w:bCs/>
                <w:kern w:val="1"/>
                <w:sz w:val="18"/>
                <w:szCs w:val="18"/>
              </w:rPr>
            </w:pPr>
            <w:r w:rsidRPr="00AA57C6">
              <w:rPr>
                <w:rFonts w:ascii="Arial" w:hAnsi="Arial" w:cs="Arial"/>
                <w:b/>
                <w:bCs/>
                <w:kern w:val="1"/>
                <w:sz w:val="18"/>
                <w:szCs w:val="18"/>
              </w:rPr>
              <w:t xml:space="preserve"> Ж-3А</w:t>
            </w:r>
          </w:p>
        </w:tc>
        <w:tc>
          <w:tcPr>
            <w:tcW w:w="567" w:type="dxa"/>
            <w:tcBorders>
              <w:top w:val="single" w:sz="4" w:space="0" w:color="000000"/>
              <w:left w:val="single" w:sz="4" w:space="0" w:color="000000"/>
              <w:bottom w:val="single" w:sz="4" w:space="0" w:color="000000"/>
            </w:tcBorders>
          </w:tcPr>
          <w:p w:rsidR="001D0E12" w:rsidRPr="00AA57C6" w:rsidRDefault="001D0E12" w:rsidP="00AF7189">
            <w:pPr>
              <w:widowControl w:val="0"/>
              <w:suppressAutoHyphens/>
              <w:snapToGrid w:val="0"/>
              <w:spacing w:after="0" w:line="240" w:lineRule="auto"/>
              <w:jc w:val="center"/>
              <w:rPr>
                <w:rFonts w:ascii="Arial" w:hAnsi="Arial"/>
                <w:kern w:val="1"/>
                <w:sz w:val="24"/>
                <w:szCs w:val="24"/>
              </w:rPr>
            </w:pPr>
            <w:r w:rsidRPr="00AA57C6">
              <w:rPr>
                <w:rFonts w:ascii="Arial" w:hAnsi="Arial" w:cs="Arial"/>
                <w:b/>
                <w:bCs/>
                <w:kern w:val="1"/>
                <w:sz w:val="18"/>
                <w:szCs w:val="18"/>
              </w:rPr>
              <w:t>Ж-4</w:t>
            </w:r>
          </w:p>
        </w:tc>
        <w:tc>
          <w:tcPr>
            <w:tcW w:w="707" w:type="dxa"/>
            <w:tcBorders>
              <w:top w:val="single" w:sz="4" w:space="0" w:color="000000"/>
              <w:left w:val="single" w:sz="4" w:space="0" w:color="000000"/>
              <w:bottom w:val="single" w:sz="4" w:space="0" w:color="000000"/>
            </w:tcBorders>
          </w:tcPr>
          <w:p w:rsidR="001D0E12" w:rsidRPr="00AA57C6" w:rsidRDefault="001D0E12" w:rsidP="00AF7189">
            <w:pPr>
              <w:widowControl w:val="0"/>
              <w:suppressAutoHyphens/>
              <w:snapToGrid w:val="0"/>
              <w:spacing w:after="0" w:line="240" w:lineRule="auto"/>
              <w:jc w:val="center"/>
              <w:rPr>
                <w:rFonts w:ascii="Arial" w:hAnsi="Arial"/>
                <w:kern w:val="1"/>
                <w:sz w:val="24"/>
                <w:szCs w:val="24"/>
              </w:rPr>
            </w:pPr>
            <w:r w:rsidRPr="00AA57C6">
              <w:rPr>
                <w:rFonts w:ascii="Arial" w:hAnsi="Arial" w:cs="Arial"/>
                <w:b/>
                <w:bCs/>
                <w:kern w:val="1"/>
                <w:sz w:val="18"/>
                <w:szCs w:val="18"/>
              </w:rPr>
              <w:t>Ж-5А</w:t>
            </w:r>
          </w:p>
        </w:tc>
        <w:tc>
          <w:tcPr>
            <w:tcW w:w="710" w:type="dxa"/>
            <w:tcBorders>
              <w:top w:val="single" w:sz="4" w:space="0" w:color="000000"/>
              <w:left w:val="single" w:sz="4" w:space="0" w:color="000000"/>
              <w:bottom w:val="single" w:sz="4" w:space="0" w:color="000000"/>
              <w:right w:val="single" w:sz="4" w:space="0" w:color="000000"/>
            </w:tcBorders>
          </w:tcPr>
          <w:p w:rsidR="001D0E12" w:rsidRPr="00AA57C6" w:rsidRDefault="001D0E12" w:rsidP="00AF7189">
            <w:pPr>
              <w:widowControl w:val="0"/>
              <w:suppressAutoHyphens/>
              <w:snapToGrid w:val="0"/>
              <w:spacing w:after="0" w:line="240" w:lineRule="auto"/>
              <w:jc w:val="center"/>
              <w:rPr>
                <w:rFonts w:ascii="Arial" w:hAnsi="Arial"/>
                <w:kern w:val="1"/>
                <w:sz w:val="24"/>
                <w:szCs w:val="24"/>
              </w:rPr>
            </w:pPr>
            <w:r w:rsidRPr="00AA57C6">
              <w:rPr>
                <w:rFonts w:ascii="Arial" w:hAnsi="Arial" w:cs="Arial"/>
                <w:b/>
                <w:bCs/>
                <w:kern w:val="1"/>
                <w:sz w:val="18"/>
                <w:szCs w:val="18"/>
              </w:rPr>
              <w:t>Ж-5Б</w:t>
            </w:r>
          </w:p>
        </w:tc>
      </w:tr>
      <w:tr w:rsidR="001D0E12" w:rsidRPr="00AA57C6" w:rsidTr="004753B4">
        <w:trPr>
          <w:trHeight w:hRule="exact" w:val="423"/>
        </w:trPr>
        <w:tc>
          <w:tcPr>
            <w:tcW w:w="460" w:type="dxa"/>
            <w:vMerge w:val="restart"/>
            <w:tcBorders>
              <w:top w:val="single" w:sz="4" w:space="0" w:color="000000"/>
              <w:left w:val="single" w:sz="4" w:space="0" w:color="000000"/>
            </w:tcBorders>
          </w:tcPr>
          <w:p w:rsidR="001D0E12" w:rsidRPr="00AA57C6" w:rsidRDefault="001D0E12" w:rsidP="00AF7189">
            <w:pPr>
              <w:widowControl w:val="0"/>
              <w:suppressAutoHyphens/>
              <w:snapToGrid w:val="0"/>
              <w:spacing w:after="0" w:line="240" w:lineRule="auto"/>
              <w:jc w:val="center"/>
              <w:rPr>
                <w:rFonts w:ascii="Arial" w:hAnsi="Arial"/>
                <w:kern w:val="1"/>
                <w:sz w:val="24"/>
                <w:szCs w:val="24"/>
              </w:rPr>
            </w:pPr>
            <w:r w:rsidRPr="00AA57C6">
              <w:rPr>
                <w:rFonts w:ascii="Arial" w:hAnsi="Arial"/>
                <w:kern w:val="1"/>
                <w:sz w:val="18"/>
                <w:szCs w:val="18"/>
              </w:rPr>
              <w:t>1</w:t>
            </w:r>
          </w:p>
        </w:tc>
        <w:tc>
          <w:tcPr>
            <w:tcW w:w="2552" w:type="dxa"/>
            <w:tcBorders>
              <w:top w:val="single" w:sz="4" w:space="0" w:color="000000"/>
              <w:left w:val="single" w:sz="4" w:space="0" w:color="000000"/>
              <w:bottom w:val="single" w:sz="4" w:space="0" w:color="000000"/>
            </w:tcBorders>
          </w:tcPr>
          <w:p w:rsidR="001D0E12" w:rsidRPr="00AA57C6" w:rsidRDefault="001D0E12" w:rsidP="00AF7189">
            <w:pPr>
              <w:widowControl w:val="0"/>
              <w:suppressAutoHyphens/>
              <w:snapToGrid w:val="0"/>
              <w:spacing w:after="0" w:line="240" w:lineRule="auto"/>
              <w:rPr>
                <w:rFonts w:ascii="Arial" w:hAnsi="Arial"/>
                <w:kern w:val="1"/>
                <w:sz w:val="24"/>
                <w:szCs w:val="24"/>
              </w:rPr>
            </w:pPr>
            <w:r w:rsidRPr="00AA57C6">
              <w:rPr>
                <w:rFonts w:ascii="Arial" w:hAnsi="Arial" w:cs="Arial"/>
                <w:bCs/>
                <w:kern w:val="1"/>
                <w:sz w:val="18"/>
                <w:szCs w:val="18"/>
              </w:rPr>
              <w:t>Минимальная площадь участка (кв.м):</w:t>
            </w:r>
          </w:p>
        </w:tc>
        <w:tc>
          <w:tcPr>
            <w:tcW w:w="707" w:type="dxa"/>
            <w:tcBorders>
              <w:top w:val="single" w:sz="4" w:space="0" w:color="000000"/>
              <w:left w:val="single" w:sz="4" w:space="0" w:color="000000"/>
              <w:bottom w:val="single" w:sz="4" w:space="0" w:color="000000"/>
            </w:tcBorders>
          </w:tcPr>
          <w:p w:rsidR="001D0E12" w:rsidRPr="00AA57C6" w:rsidRDefault="001D0E12" w:rsidP="00AF7189">
            <w:pPr>
              <w:widowControl w:val="0"/>
              <w:suppressAutoHyphens/>
              <w:snapToGrid w:val="0"/>
              <w:spacing w:after="0" w:line="240" w:lineRule="auto"/>
              <w:jc w:val="center"/>
              <w:rPr>
                <w:rFonts w:ascii="Arial" w:hAnsi="Arial" w:cs="Arial"/>
                <w:bCs/>
                <w:kern w:val="1"/>
                <w:sz w:val="18"/>
                <w:szCs w:val="18"/>
              </w:rPr>
            </w:pPr>
          </w:p>
        </w:tc>
        <w:tc>
          <w:tcPr>
            <w:tcW w:w="706" w:type="dxa"/>
            <w:tcBorders>
              <w:top w:val="single" w:sz="4" w:space="0" w:color="000000"/>
              <w:left w:val="single" w:sz="4" w:space="0" w:color="000000"/>
              <w:bottom w:val="single" w:sz="4" w:space="0" w:color="000000"/>
            </w:tcBorders>
          </w:tcPr>
          <w:p w:rsidR="001D0E12" w:rsidRPr="00AA57C6" w:rsidRDefault="001D0E12" w:rsidP="00AF7189">
            <w:pPr>
              <w:widowControl w:val="0"/>
              <w:suppressAutoHyphens/>
              <w:snapToGrid w:val="0"/>
              <w:spacing w:after="0" w:line="240" w:lineRule="auto"/>
              <w:jc w:val="center"/>
              <w:rPr>
                <w:rFonts w:ascii="Arial" w:hAnsi="Arial" w:cs="Arial"/>
                <w:bCs/>
                <w:kern w:val="1"/>
                <w:sz w:val="18"/>
                <w:szCs w:val="18"/>
              </w:rPr>
            </w:pPr>
          </w:p>
        </w:tc>
        <w:tc>
          <w:tcPr>
            <w:tcW w:w="720" w:type="dxa"/>
            <w:gridSpan w:val="2"/>
            <w:tcBorders>
              <w:top w:val="single" w:sz="4" w:space="0" w:color="000000"/>
              <w:left w:val="single" w:sz="4" w:space="0" w:color="000000"/>
              <w:bottom w:val="single" w:sz="4" w:space="0" w:color="000000"/>
            </w:tcBorders>
          </w:tcPr>
          <w:p w:rsidR="001D0E12" w:rsidRPr="00AA57C6" w:rsidRDefault="001D0E12" w:rsidP="00AF7189">
            <w:pPr>
              <w:widowControl w:val="0"/>
              <w:suppressAutoHyphens/>
              <w:snapToGrid w:val="0"/>
              <w:spacing w:after="0" w:line="240" w:lineRule="auto"/>
              <w:jc w:val="center"/>
              <w:rPr>
                <w:rFonts w:ascii="Arial" w:hAnsi="Arial" w:cs="Arial"/>
                <w:bCs/>
                <w:kern w:val="1"/>
                <w:sz w:val="18"/>
                <w:szCs w:val="18"/>
              </w:rPr>
            </w:pPr>
          </w:p>
        </w:tc>
        <w:tc>
          <w:tcPr>
            <w:tcW w:w="707" w:type="dxa"/>
            <w:gridSpan w:val="2"/>
            <w:tcBorders>
              <w:top w:val="single" w:sz="4" w:space="0" w:color="000000"/>
              <w:left w:val="single" w:sz="4" w:space="0" w:color="000000"/>
              <w:bottom w:val="single" w:sz="4" w:space="0" w:color="000000"/>
            </w:tcBorders>
          </w:tcPr>
          <w:p w:rsidR="001D0E12" w:rsidRPr="00AA57C6" w:rsidRDefault="001D0E12" w:rsidP="00AF7189">
            <w:pPr>
              <w:widowControl w:val="0"/>
              <w:suppressAutoHyphens/>
              <w:snapToGrid w:val="0"/>
              <w:spacing w:after="0" w:line="240" w:lineRule="auto"/>
              <w:jc w:val="center"/>
              <w:rPr>
                <w:rFonts w:ascii="Arial" w:hAnsi="Arial" w:cs="Arial"/>
                <w:bCs/>
                <w:kern w:val="1"/>
                <w:sz w:val="18"/>
                <w:szCs w:val="18"/>
              </w:rPr>
            </w:pPr>
          </w:p>
        </w:tc>
        <w:tc>
          <w:tcPr>
            <w:tcW w:w="707" w:type="dxa"/>
            <w:tcBorders>
              <w:top w:val="single" w:sz="4" w:space="0" w:color="000000"/>
              <w:left w:val="single" w:sz="4" w:space="0" w:color="000000"/>
              <w:bottom w:val="single" w:sz="4" w:space="0" w:color="000000"/>
              <w:right w:val="single" w:sz="4" w:space="0" w:color="000000"/>
            </w:tcBorders>
          </w:tcPr>
          <w:p w:rsidR="001D0E12" w:rsidRPr="00AA57C6" w:rsidRDefault="001D0E12" w:rsidP="00AF7189">
            <w:pPr>
              <w:widowControl w:val="0"/>
              <w:suppressAutoHyphens/>
              <w:snapToGrid w:val="0"/>
              <w:spacing w:after="0" w:line="240" w:lineRule="auto"/>
              <w:jc w:val="center"/>
              <w:rPr>
                <w:rFonts w:ascii="Arial" w:hAnsi="Arial" w:cs="Arial"/>
                <w:bCs/>
                <w:kern w:val="1"/>
                <w:sz w:val="18"/>
                <w:szCs w:val="18"/>
              </w:rPr>
            </w:pPr>
          </w:p>
        </w:tc>
        <w:tc>
          <w:tcPr>
            <w:tcW w:w="564" w:type="dxa"/>
            <w:tcBorders>
              <w:top w:val="single" w:sz="4" w:space="0" w:color="000000"/>
              <w:left w:val="single" w:sz="4" w:space="0" w:color="000000"/>
              <w:bottom w:val="single" w:sz="4" w:space="0" w:color="000000"/>
            </w:tcBorders>
          </w:tcPr>
          <w:p w:rsidR="001D0E12" w:rsidRPr="00AA57C6" w:rsidRDefault="001D0E12" w:rsidP="00AF7189">
            <w:pPr>
              <w:widowControl w:val="0"/>
              <w:suppressAutoHyphens/>
              <w:snapToGrid w:val="0"/>
              <w:spacing w:after="0" w:line="240" w:lineRule="auto"/>
              <w:jc w:val="center"/>
              <w:rPr>
                <w:rFonts w:ascii="Arial" w:hAnsi="Arial" w:cs="Arial"/>
                <w:bCs/>
                <w:kern w:val="1"/>
                <w:sz w:val="18"/>
                <w:szCs w:val="18"/>
              </w:rPr>
            </w:pPr>
          </w:p>
        </w:tc>
        <w:tc>
          <w:tcPr>
            <w:tcW w:w="709" w:type="dxa"/>
            <w:tcBorders>
              <w:top w:val="single" w:sz="4" w:space="0" w:color="000000"/>
              <w:left w:val="single" w:sz="4" w:space="0" w:color="000000"/>
              <w:bottom w:val="single" w:sz="4" w:space="0" w:color="000000"/>
              <w:right w:val="single" w:sz="4" w:space="0" w:color="000000"/>
            </w:tcBorders>
          </w:tcPr>
          <w:p w:rsidR="001D0E12" w:rsidRPr="00AA57C6" w:rsidRDefault="001D0E12" w:rsidP="00AF7189">
            <w:pPr>
              <w:widowControl w:val="0"/>
              <w:suppressAutoHyphens/>
              <w:snapToGrid w:val="0"/>
              <w:spacing w:after="0" w:line="240" w:lineRule="auto"/>
              <w:jc w:val="center"/>
              <w:rPr>
                <w:rFonts w:ascii="Arial" w:hAnsi="Arial" w:cs="Arial"/>
                <w:bCs/>
                <w:kern w:val="1"/>
                <w:sz w:val="18"/>
                <w:szCs w:val="18"/>
              </w:rPr>
            </w:pPr>
          </w:p>
        </w:tc>
        <w:tc>
          <w:tcPr>
            <w:tcW w:w="567" w:type="dxa"/>
            <w:tcBorders>
              <w:top w:val="single" w:sz="4" w:space="0" w:color="000000"/>
              <w:left w:val="single" w:sz="4" w:space="0" w:color="000000"/>
              <w:bottom w:val="single" w:sz="4" w:space="0" w:color="000000"/>
            </w:tcBorders>
          </w:tcPr>
          <w:p w:rsidR="001D0E12" w:rsidRPr="00AA57C6" w:rsidRDefault="001D0E12" w:rsidP="00AF7189">
            <w:pPr>
              <w:widowControl w:val="0"/>
              <w:suppressAutoHyphens/>
              <w:snapToGrid w:val="0"/>
              <w:spacing w:after="0" w:line="240" w:lineRule="auto"/>
              <w:jc w:val="center"/>
              <w:rPr>
                <w:rFonts w:ascii="Arial" w:hAnsi="Arial" w:cs="Arial"/>
                <w:bCs/>
                <w:kern w:val="1"/>
                <w:sz w:val="18"/>
                <w:szCs w:val="18"/>
              </w:rPr>
            </w:pPr>
          </w:p>
        </w:tc>
        <w:tc>
          <w:tcPr>
            <w:tcW w:w="707" w:type="dxa"/>
            <w:tcBorders>
              <w:top w:val="single" w:sz="4" w:space="0" w:color="000000"/>
              <w:left w:val="single" w:sz="4" w:space="0" w:color="000000"/>
              <w:bottom w:val="single" w:sz="4" w:space="0" w:color="000000"/>
            </w:tcBorders>
          </w:tcPr>
          <w:p w:rsidR="001D0E12" w:rsidRPr="00AA57C6" w:rsidRDefault="001D0E12" w:rsidP="00AF7189">
            <w:pPr>
              <w:widowControl w:val="0"/>
              <w:suppressAutoHyphens/>
              <w:snapToGrid w:val="0"/>
              <w:spacing w:after="0" w:line="240" w:lineRule="auto"/>
              <w:jc w:val="center"/>
              <w:rPr>
                <w:rFonts w:ascii="Arial" w:hAnsi="Arial" w:cs="Arial"/>
                <w:bCs/>
                <w:kern w:val="1"/>
                <w:sz w:val="18"/>
                <w:szCs w:val="18"/>
              </w:rPr>
            </w:pPr>
          </w:p>
        </w:tc>
        <w:tc>
          <w:tcPr>
            <w:tcW w:w="710" w:type="dxa"/>
            <w:tcBorders>
              <w:top w:val="single" w:sz="4" w:space="0" w:color="000000"/>
              <w:left w:val="single" w:sz="4" w:space="0" w:color="000000"/>
              <w:bottom w:val="single" w:sz="4" w:space="0" w:color="000000"/>
              <w:right w:val="single" w:sz="4" w:space="0" w:color="000000"/>
            </w:tcBorders>
          </w:tcPr>
          <w:p w:rsidR="001D0E12" w:rsidRPr="00AA57C6" w:rsidRDefault="001D0E12" w:rsidP="00AF7189">
            <w:pPr>
              <w:widowControl w:val="0"/>
              <w:suppressAutoHyphens/>
              <w:snapToGrid w:val="0"/>
              <w:spacing w:after="0" w:line="240" w:lineRule="auto"/>
              <w:jc w:val="center"/>
              <w:rPr>
                <w:rFonts w:ascii="Arial" w:hAnsi="Arial" w:cs="Arial"/>
                <w:bCs/>
                <w:kern w:val="1"/>
                <w:sz w:val="18"/>
                <w:szCs w:val="18"/>
              </w:rPr>
            </w:pPr>
          </w:p>
        </w:tc>
      </w:tr>
      <w:tr w:rsidR="001D0E12" w:rsidRPr="00AA57C6" w:rsidTr="004753B4">
        <w:trPr>
          <w:trHeight w:hRule="exact" w:val="429"/>
        </w:trPr>
        <w:tc>
          <w:tcPr>
            <w:tcW w:w="460" w:type="dxa"/>
            <w:vMerge/>
            <w:tcBorders>
              <w:left w:val="single" w:sz="4" w:space="0" w:color="000000"/>
            </w:tcBorders>
          </w:tcPr>
          <w:p w:rsidR="001D0E12" w:rsidRPr="00AA57C6" w:rsidRDefault="001D0E12" w:rsidP="00AF7189">
            <w:pPr>
              <w:widowControl w:val="0"/>
              <w:suppressAutoHyphens/>
              <w:snapToGrid w:val="0"/>
              <w:spacing w:after="0" w:line="240" w:lineRule="auto"/>
              <w:rPr>
                <w:rFonts w:ascii="Arial" w:hAnsi="Arial" w:cs="Arial"/>
                <w:bCs/>
                <w:kern w:val="1"/>
                <w:sz w:val="18"/>
                <w:szCs w:val="18"/>
              </w:rPr>
            </w:pPr>
          </w:p>
        </w:tc>
        <w:tc>
          <w:tcPr>
            <w:tcW w:w="2552" w:type="dxa"/>
            <w:tcBorders>
              <w:left w:val="single" w:sz="4" w:space="0" w:color="000000"/>
              <w:bottom w:val="single" w:sz="4" w:space="0" w:color="000000"/>
            </w:tcBorders>
          </w:tcPr>
          <w:p w:rsidR="001D0E12" w:rsidRPr="00AA57C6" w:rsidRDefault="001D0E12" w:rsidP="00AF7189">
            <w:pPr>
              <w:widowControl w:val="0"/>
              <w:suppressAutoHyphens/>
              <w:snapToGrid w:val="0"/>
              <w:spacing w:after="0" w:line="240" w:lineRule="auto"/>
              <w:rPr>
                <w:rFonts w:ascii="Arial" w:hAnsi="Arial"/>
                <w:kern w:val="1"/>
                <w:sz w:val="24"/>
                <w:szCs w:val="24"/>
              </w:rPr>
            </w:pPr>
            <w:r w:rsidRPr="00AA57C6">
              <w:rPr>
                <w:rFonts w:ascii="Arial" w:hAnsi="Arial" w:cs="Arial"/>
                <w:bCs/>
                <w:kern w:val="1"/>
                <w:sz w:val="18"/>
                <w:szCs w:val="18"/>
              </w:rPr>
              <w:t xml:space="preserve">   - индивидуального жилого дома</w:t>
            </w:r>
          </w:p>
        </w:tc>
        <w:tc>
          <w:tcPr>
            <w:tcW w:w="707" w:type="dxa"/>
            <w:tcBorders>
              <w:left w:val="single" w:sz="4" w:space="0" w:color="000000"/>
              <w:bottom w:val="single" w:sz="4" w:space="0" w:color="000000"/>
            </w:tcBorders>
          </w:tcPr>
          <w:p w:rsidR="001D0E12" w:rsidRPr="00AA57C6" w:rsidRDefault="001D0E12" w:rsidP="00AF7189">
            <w:pPr>
              <w:widowControl w:val="0"/>
              <w:suppressAutoHyphens/>
              <w:snapToGrid w:val="0"/>
              <w:spacing w:after="0" w:line="240" w:lineRule="auto"/>
              <w:jc w:val="center"/>
              <w:rPr>
                <w:rFonts w:ascii="Arial" w:hAnsi="Arial"/>
                <w:kern w:val="1"/>
                <w:sz w:val="24"/>
                <w:szCs w:val="24"/>
              </w:rPr>
            </w:pPr>
            <w:r w:rsidRPr="00AA57C6">
              <w:rPr>
                <w:rFonts w:ascii="Arial" w:hAnsi="Arial" w:cs="Arial"/>
                <w:bCs/>
                <w:color w:val="000000"/>
                <w:kern w:val="1"/>
                <w:sz w:val="18"/>
                <w:szCs w:val="18"/>
              </w:rPr>
              <w:t>600</w:t>
            </w:r>
          </w:p>
        </w:tc>
        <w:tc>
          <w:tcPr>
            <w:tcW w:w="706" w:type="dxa"/>
            <w:tcBorders>
              <w:left w:val="single" w:sz="4" w:space="0" w:color="000000"/>
              <w:bottom w:val="single" w:sz="4" w:space="0" w:color="000000"/>
            </w:tcBorders>
          </w:tcPr>
          <w:p w:rsidR="001D0E12" w:rsidRPr="00AA57C6" w:rsidRDefault="001D0E12" w:rsidP="00AF7189">
            <w:pPr>
              <w:widowControl w:val="0"/>
              <w:suppressAutoHyphens/>
              <w:snapToGrid w:val="0"/>
              <w:spacing w:after="0" w:line="240" w:lineRule="auto"/>
              <w:jc w:val="center"/>
              <w:rPr>
                <w:rFonts w:ascii="Arial" w:hAnsi="Arial"/>
                <w:kern w:val="1"/>
                <w:sz w:val="24"/>
                <w:szCs w:val="24"/>
              </w:rPr>
            </w:pPr>
            <w:r w:rsidRPr="00AA57C6">
              <w:rPr>
                <w:rFonts w:ascii="Arial" w:hAnsi="Arial" w:cs="Arial"/>
                <w:bCs/>
                <w:color w:val="000000"/>
                <w:kern w:val="1"/>
                <w:sz w:val="18"/>
                <w:szCs w:val="18"/>
              </w:rPr>
              <w:t>600</w:t>
            </w:r>
          </w:p>
        </w:tc>
        <w:tc>
          <w:tcPr>
            <w:tcW w:w="720" w:type="dxa"/>
            <w:gridSpan w:val="2"/>
            <w:tcBorders>
              <w:left w:val="single" w:sz="4" w:space="0" w:color="000000"/>
              <w:bottom w:val="single" w:sz="4" w:space="0" w:color="000000"/>
            </w:tcBorders>
          </w:tcPr>
          <w:p w:rsidR="001D0E12" w:rsidRPr="00AA57C6" w:rsidRDefault="001D0E12" w:rsidP="00AF7189">
            <w:pPr>
              <w:widowControl w:val="0"/>
              <w:suppressAutoHyphens/>
              <w:snapToGrid w:val="0"/>
              <w:spacing w:after="0" w:line="240" w:lineRule="auto"/>
              <w:jc w:val="center"/>
              <w:rPr>
                <w:rFonts w:ascii="Arial" w:hAnsi="Arial"/>
                <w:kern w:val="1"/>
                <w:sz w:val="24"/>
                <w:szCs w:val="24"/>
              </w:rPr>
            </w:pPr>
            <w:r w:rsidRPr="00AA57C6">
              <w:rPr>
                <w:rFonts w:ascii="Arial" w:hAnsi="Arial" w:cs="Arial"/>
                <w:bCs/>
                <w:kern w:val="1"/>
                <w:sz w:val="18"/>
                <w:szCs w:val="18"/>
              </w:rPr>
              <w:t>-</w:t>
            </w:r>
          </w:p>
        </w:tc>
        <w:tc>
          <w:tcPr>
            <w:tcW w:w="707" w:type="dxa"/>
            <w:gridSpan w:val="2"/>
            <w:tcBorders>
              <w:left w:val="single" w:sz="4" w:space="0" w:color="000000"/>
              <w:bottom w:val="single" w:sz="4" w:space="0" w:color="000000"/>
            </w:tcBorders>
          </w:tcPr>
          <w:p w:rsidR="001D0E12" w:rsidRPr="00AA57C6" w:rsidRDefault="001D0E12" w:rsidP="00AF7189">
            <w:pPr>
              <w:widowControl w:val="0"/>
              <w:suppressAutoHyphens/>
              <w:snapToGrid w:val="0"/>
              <w:spacing w:after="0" w:line="240" w:lineRule="auto"/>
              <w:jc w:val="center"/>
              <w:rPr>
                <w:rFonts w:ascii="Arial" w:hAnsi="Arial"/>
                <w:kern w:val="1"/>
                <w:sz w:val="24"/>
                <w:szCs w:val="24"/>
              </w:rPr>
            </w:pPr>
            <w:r w:rsidRPr="00AA57C6">
              <w:rPr>
                <w:rFonts w:ascii="Arial" w:hAnsi="Arial" w:cs="Arial"/>
                <w:bCs/>
                <w:kern w:val="1"/>
                <w:sz w:val="18"/>
                <w:szCs w:val="18"/>
              </w:rPr>
              <w:t>-</w:t>
            </w:r>
          </w:p>
        </w:tc>
        <w:tc>
          <w:tcPr>
            <w:tcW w:w="707" w:type="dxa"/>
            <w:tcBorders>
              <w:left w:val="single" w:sz="4" w:space="0" w:color="000000"/>
              <w:bottom w:val="single" w:sz="4" w:space="0" w:color="000000"/>
              <w:right w:val="single" w:sz="4" w:space="0" w:color="000000"/>
            </w:tcBorders>
          </w:tcPr>
          <w:p w:rsidR="001D0E12" w:rsidRPr="00AA57C6" w:rsidRDefault="001D0E12" w:rsidP="00AF7189">
            <w:pPr>
              <w:widowControl w:val="0"/>
              <w:suppressAutoHyphens/>
              <w:snapToGrid w:val="0"/>
              <w:spacing w:after="0" w:line="240" w:lineRule="auto"/>
              <w:jc w:val="center"/>
              <w:rPr>
                <w:rFonts w:ascii="Arial" w:hAnsi="Arial" w:cs="Arial"/>
                <w:bCs/>
                <w:kern w:val="1"/>
                <w:sz w:val="18"/>
                <w:szCs w:val="18"/>
              </w:rPr>
            </w:pPr>
            <w:r w:rsidRPr="00AA57C6">
              <w:rPr>
                <w:rFonts w:ascii="Arial" w:hAnsi="Arial" w:cs="Arial"/>
                <w:bCs/>
                <w:kern w:val="1"/>
                <w:sz w:val="18"/>
                <w:szCs w:val="18"/>
              </w:rPr>
              <w:t>-</w:t>
            </w:r>
          </w:p>
        </w:tc>
        <w:tc>
          <w:tcPr>
            <w:tcW w:w="564" w:type="dxa"/>
            <w:tcBorders>
              <w:left w:val="single" w:sz="4" w:space="0" w:color="000000"/>
              <w:bottom w:val="single" w:sz="4" w:space="0" w:color="000000"/>
            </w:tcBorders>
          </w:tcPr>
          <w:p w:rsidR="001D0E12" w:rsidRPr="00AA57C6" w:rsidRDefault="001D0E12" w:rsidP="00AF7189">
            <w:pPr>
              <w:widowControl w:val="0"/>
              <w:suppressAutoHyphens/>
              <w:snapToGrid w:val="0"/>
              <w:spacing w:after="0" w:line="240" w:lineRule="auto"/>
              <w:jc w:val="center"/>
              <w:rPr>
                <w:rFonts w:ascii="Arial" w:hAnsi="Arial"/>
                <w:kern w:val="1"/>
                <w:sz w:val="24"/>
                <w:szCs w:val="24"/>
              </w:rPr>
            </w:pPr>
            <w:r w:rsidRPr="00AA57C6">
              <w:rPr>
                <w:rFonts w:ascii="Arial" w:hAnsi="Arial" w:cs="Arial"/>
                <w:bCs/>
                <w:kern w:val="1"/>
                <w:sz w:val="18"/>
                <w:szCs w:val="18"/>
              </w:rPr>
              <w:t>-</w:t>
            </w:r>
          </w:p>
        </w:tc>
        <w:tc>
          <w:tcPr>
            <w:tcW w:w="709" w:type="dxa"/>
            <w:tcBorders>
              <w:left w:val="single" w:sz="4" w:space="0" w:color="000000"/>
              <w:bottom w:val="single" w:sz="4" w:space="0" w:color="000000"/>
              <w:right w:val="single" w:sz="4" w:space="0" w:color="000000"/>
            </w:tcBorders>
          </w:tcPr>
          <w:p w:rsidR="001D0E12" w:rsidRPr="00AA57C6" w:rsidRDefault="001D0E12" w:rsidP="00AF7189">
            <w:pPr>
              <w:widowControl w:val="0"/>
              <w:suppressAutoHyphens/>
              <w:snapToGrid w:val="0"/>
              <w:spacing w:after="0" w:line="240" w:lineRule="auto"/>
              <w:jc w:val="center"/>
              <w:rPr>
                <w:rFonts w:ascii="Arial" w:hAnsi="Arial" w:cs="Arial"/>
                <w:bCs/>
                <w:kern w:val="1"/>
                <w:sz w:val="18"/>
                <w:szCs w:val="18"/>
              </w:rPr>
            </w:pPr>
            <w:r w:rsidRPr="00AA57C6">
              <w:rPr>
                <w:rFonts w:ascii="Arial" w:hAnsi="Arial" w:cs="Arial"/>
                <w:bCs/>
                <w:kern w:val="1"/>
                <w:sz w:val="18"/>
                <w:szCs w:val="18"/>
              </w:rPr>
              <w:t>-</w:t>
            </w:r>
          </w:p>
        </w:tc>
        <w:tc>
          <w:tcPr>
            <w:tcW w:w="567" w:type="dxa"/>
            <w:tcBorders>
              <w:left w:val="single" w:sz="4" w:space="0" w:color="000000"/>
              <w:bottom w:val="single" w:sz="4" w:space="0" w:color="000000"/>
            </w:tcBorders>
          </w:tcPr>
          <w:p w:rsidR="001D0E12" w:rsidRPr="00AA57C6" w:rsidRDefault="001D0E12" w:rsidP="00AF7189">
            <w:pPr>
              <w:widowControl w:val="0"/>
              <w:suppressAutoHyphens/>
              <w:snapToGrid w:val="0"/>
              <w:spacing w:after="0" w:line="240" w:lineRule="auto"/>
              <w:jc w:val="center"/>
              <w:rPr>
                <w:rFonts w:ascii="Arial" w:hAnsi="Arial"/>
                <w:kern w:val="1"/>
                <w:sz w:val="24"/>
                <w:szCs w:val="24"/>
              </w:rPr>
            </w:pPr>
            <w:r w:rsidRPr="00AA57C6">
              <w:rPr>
                <w:rFonts w:ascii="Arial" w:hAnsi="Arial" w:cs="Arial"/>
                <w:bCs/>
                <w:kern w:val="1"/>
                <w:sz w:val="18"/>
                <w:szCs w:val="18"/>
              </w:rPr>
              <w:t>-</w:t>
            </w:r>
          </w:p>
        </w:tc>
        <w:tc>
          <w:tcPr>
            <w:tcW w:w="707" w:type="dxa"/>
            <w:tcBorders>
              <w:left w:val="single" w:sz="4" w:space="0" w:color="000000"/>
              <w:bottom w:val="single" w:sz="4" w:space="0" w:color="000000"/>
            </w:tcBorders>
          </w:tcPr>
          <w:p w:rsidR="001D0E12" w:rsidRPr="00AA57C6" w:rsidRDefault="001D0E12" w:rsidP="00AF7189">
            <w:pPr>
              <w:widowControl w:val="0"/>
              <w:suppressAutoHyphens/>
              <w:snapToGrid w:val="0"/>
              <w:spacing w:after="0" w:line="240" w:lineRule="auto"/>
              <w:jc w:val="center"/>
              <w:rPr>
                <w:rFonts w:ascii="Arial" w:hAnsi="Arial"/>
                <w:kern w:val="1"/>
                <w:sz w:val="24"/>
                <w:szCs w:val="24"/>
              </w:rPr>
            </w:pPr>
            <w:r w:rsidRPr="00AA57C6">
              <w:rPr>
                <w:rFonts w:ascii="Arial" w:hAnsi="Arial" w:cs="Arial"/>
                <w:bCs/>
                <w:kern w:val="1"/>
                <w:sz w:val="18"/>
                <w:szCs w:val="18"/>
              </w:rPr>
              <w:t>400</w:t>
            </w:r>
          </w:p>
        </w:tc>
        <w:tc>
          <w:tcPr>
            <w:tcW w:w="710" w:type="dxa"/>
            <w:tcBorders>
              <w:left w:val="single" w:sz="4" w:space="0" w:color="000000"/>
              <w:bottom w:val="single" w:sz="4" w:space="0" w:color="000000"/>
              <w:right w:val="single" w:sz="4" w:space="0" w:color="000000"/>
            </w:tcBorders>
          </w:tcPr>
          <w:p w:rsidR="001D0E12" w:rsidRPr="00AA57C6" w:rsidRDefault="001D0E12" w:rsidP="00AF7189">
            <w:pPr>
              <w:widowControl w:val="0"/>
              <w:suppressAutoHyphens/>
              <w:snapToGrid w:val="0"/>
              <w:spacing w:after="0" w:line="240" w:lineRule="auto"/>
              <w:jc w:val="center"/>
              <w:rPr>
                <w:rFonts w:ascii="Arial" w:hAnsi="Arial"/>
                <w:kern w:val="1"/>
                <w:sz w:val="24"/>
                <w:szCs w:val="24"/>
              </w:rPr>
            </w:pPr>
            <w:r w:rsidRPr="00AA57C6">
              <w:rPr>
                <w:rFonts w:ascii="Arial" w:hAnsi="Arial" w:cs="Arial"/>
                <w:bCs/>
                <w:kern w:val="1"/>
                <w:sz w:val="18"/>
                <w:szCs w:val="18"/>
              </w:rPr>
              <w:t>400</w:t>
            </w:r>
          </w:p>
        </w:tc>
      </w:tr>
      <w:tr w:rsidR="001D0E12" w:rsidRPr="00AA57C6" w:rsidTr="004753B4">
        <w:trPr>
          <w:trHeight w:hRule="exact" w:val="421"/>
        </w:trPr>
        <w:tc>
          <w:tcPr>
            <w:tcW w:w="460" w:type="dxa"/>
            <w:vMerge/>
            <w:tcBorders>
              <w:left w:val="single" w:sz="4" w:space="0" w:color="000000"/>
            </w:tcBorders>
          </w:tcPr>
          <w:p w:rsidR="001D0E12" w:rsidRPr="00AA57C6" w:rsidRDefault="001D0E12" w:rsidP="00AF7189">
            <w:pPr>
              <w:widowControl w:val="0"/>
              <w:suppressAutoHyphens/>
              <w:snapToGrid w:val="0"/>
              <w:spacing w:after="0" w:line="240" w:lineRule="auto"/>
              <w:rPr>
                <w:rFonts w:ascii="Arial" w:hAnsi="Arial" w:cs="Arial"/>
                <w:bCs/>
                <w:kern w:val="1"/>
                <w:sz w:val="18"/>
                <w:szCs w:val="18"/>
              </w:rPr>
            </w:pPr>
          </w:p>
        </w:tc>
        <w:tc>
          <w:tcPr>
            <w:tcW w:w="2552" w:type="dxa"/>
            <w:tcBorders>
              <w:left w:val="single" w:sz="4" w:space="0" w:color="000000"/>
              <w:bottom w:val="single" w:sz="4" w:space="0" w:color="000000"/>
            </w:tcBorders>
          </w:tcPr>
          <w:p w:rsidR="001D0E12" w:rsidRPr="00AA57C6" w:rsidRDefault="001D0E12" w:rsidP="00AF7189">
            <w:pPr>
              <w:widowControl w:val="0"/>
              <w:suppressAutoHyphens/>
              <w:snapToGrid w:val="0"/>
              <w:spacing w:after="0" w:line="240" w:lineRule="auto"/>
              <w:rPr>
                <w:rFonts w:ascii="Arial" w:hAnsi="Arial"/>
                <w:kern w:val="1"/>
                <w:sz w:val="24"/>
                <w:szCs w:val="24"/>
              </w:rPr>
            </w:pPr>
            <w:r w:rsidRPr="00AA57C6">
              <w:rPr>
                <w:rFonts w:ascii="Arial" w:hAnsi="Arial" w:cs="Arial"/>
                <w:bCs/>
                <w:kern w:val="1"/>
                <w:sz w:val="18"/>
                <w:szCs w:val="18"/>
              </w:rPr>
              <w:t xml:space="preserve">   - блокированного жилого дома</w:t>
            </w:r>
          </w:p>
        </w:tc>
        <w:tc>
          <w:tcPr>
            <w:tcW w:w="707" w:type="dxa"/>
            <w:tcBorders>
              <w:left w:val="single" w:sz="4" w:space="0" w:color="000000"/>
              <w:bottom w:val="single" w:sz="4" w:space="0" w:color="auto"/>
            </w:tcBorders>
          </w:tcPr>
          <w:p w:rsidR="001D0E12" w:rsidRPr="00AA57C6" w:rsidRDefault="001D0E12" w:rsidP="00AF7189">
            <w:pPr>
              <w:widowControl w:val="0"/>
              <w:suppressAutoHyphens/>
              <w:snapToGrid w:val="0"/>
              <w:spacing w:after="0" w:line="240" w:lineRule="auto"/>
              <w:jc w:val="center"/>
              <w:rPr>
                <w:rFonts w:ascii="Arial" w:hAnsi="Arial"/>
                <w:kern w:val="1"/>
                <w:sz w:val="24"/>
                <w:szCs w:val="24"/>
              </w:rPr>
            </w:pPr>
            <w:r w:rsidRPr="00AA57C6">
              <w:rPr>
                <w:rFonts w:ascii="Arial" w:hAnsi="Arial" w:cs="Arial"/>
                <w:bCs/>
                <w:kern w:val="1"/>
                <w:sz w:val="18"/>
                <w:szCs w:val="18"/>
              </w:rPr>
              <w:t>360</w:t>
            </w:r>
          </w:p>
        </w:tc>
        <w:tc>
          <w:tcPr>
            <w:tcW w:w="706" w:type="dxa"/>
            <w:tcBorders>
              <w:left w:val="single" w:sz="4" w:space="0" w:color="000000"/>
              <w:bottom w:val="single" w:sz="4" w:space="0" w:color="auto"/>
            </w:tcBorders>
          </w:tcPr>
          <w:p w:rsidR="001D0E12" w:rsidRPr="00AA57C6" w:rsidRDefault="001D0E12" w:rsidP="00AF7189">
            <w:pPr>
              <w:widowControl w:val="0"/>
              <w:suppressAutoHyphens/>
              <w:snapToGrid w:val="0"/>
              <w:spacing w:after="0" w:line="240" w:lineRule="auto"/>
              <w:jc w:val="center"/>
              <w:rPr>
                <w:rFonts w:ascii="Arial" w:hAnsi="Arial"/>
                <w:kern w:val="1"/>
                <w:sz w:val="24"/>
                <w:szCs w:val="24"/>
              </w:rPr>
            </w:pPr>
            <w:r w:rsidRPr="00AA57C6">
              <w:rPr>
                <w:rFonts w:ascii="Arial" w:hAnsi="Arial" w:cs="Arial"/>
                <w:bCs/>
                <w:kern w:val="1"/>
                <w:sz w:val="18"/>
                <w:szCs w:val="18"/>
              </w:rPr>
              <w:t>360</w:t>
            </w:r>
          </w:p>
        </w:tc>
        <w:tc>
          <w:tcPr>
            <w:tcW w:w="720" w:type="dxa"/>
            <w:gridSpan w:val="2"/>
            <w:tcBorders>
              <w:left w:val="single" w:sz="4" w:space="0" w:color="000000"/>
              <w:bottom w:val="single" w:sz="4" w:space="0" w:color="auto"/>
            </w:tcBorders>
          </w:tcPr>
          <w:p w:rsidR="001D0E12" w:rsidRPr="00AA57C6" w:rsidRDefault="001D0E12" w:rsidP="00AF7189">
            <w:pPr>
              <w:widowControl w:val="0"/>
              <w:suppressAutoHyphens/>
              <w:snapToGrid w:val="0"/>
              <w:spacing w:after="0" w:line="240" w:lineRule="auto"/>
              <w:jc w:val="center"/>
              <w:rPr>
                <w:rFonts w:ascii="Arial" w:hAnsi="Arial"/>
                <w:kern w:val="1"/>
                <w:sz w:val="24"/>
                <w:szCs w:val="24"/>
              </w:rPr>
            </w:pPr>
            <w:r w:rsidRPr="00AA57C6">
              <w:rPr>
                <w:rFonts w:ascii="Arial" w:hAnsi="Arial" w:cs="Arial"/>
                <w:bCs/>
                <w:kern w:val="1"/>
                <w:sz w:val="18"/>
                <w:szCs w:val="18"/>
              </w:rPr>
              <w:t>360</w:t>
            </w:r>
          </w:p>
        </w:tc>
        <w:tc>
          <w:tcPr>
            <w:tcW w:w="707" w:type="dxa"/>
            <w:gridSpan w:val="2"/>
            <w:tcBorders>
              <w:left w:val="single" w:sz="4" w:space="0" w:color="000000"/>
              <w:bottom w:val="single" w:sz="4" w:space="0" w:color="auto"/>
            </w:tcBorders>
          </w:tcPr>
          <w:p w:rsidR="001D0E12" w:rsidRPr="00AA57C6" w:rsidRDefault="001D0E12" w:rsidP="00AF7189">
            <w:pPr>
              <w:widowControl w:val="0"/>
              <w:suppressAutoHyphens/>
              <w:snapToGrid w:val="0"/>
              <w:spacing w:after="0" w:line="240" w:lineRule="auto"/>
              <w:jc w:val="center"/>
              <w:rPr>
                <w:rFonts w:ascii="Arial" w:hAnsi="Arial"/>
                <w:kern w:val="1"/>
                <w:sz w:val="24"/>
                <w:szCs w:val="24"/>
              </w:rPr>
            </w:pPr>
            <w:r w:rsidRPr="00AA57C6">
              <w:rPr>
                <w:rFonts w:ascii="Arial" w:hAnsi="Arial" w:cs="Arial"/>
                <w:bCs/>
                <w:kern w:val="1"/>
                <w:sz w:val="18"/>
                <w:szCs w:val="18"/>
              </w:rPr>
              <w:t>-</w:t>
            </w:r>
          </w:p>
        </w:tc>
        <w:tc>
          <w:tcPr>
            <w:tcW w:w="707" w:type="dxa"/>
            <w:tcBorders>
              <w:left w:val="single" w:sz="4" w:space="0" w:color="000000"/>
              <w:bottom w:val="single" w:sz="4" w:space="0" w:color="auto"/>
              <w:right w:val="single" w:sz="4" w:space="0" w:color="000000"/>
            </w:tcBorders>
          </w:tcPr>
          <w:p w:rsidR="001D0E12" w:rsidRPr="00AA57C6" w:rsidRDefault="001D0E12" w:rsidP="00AF7189">
            <w:pPr>
              <w:widowControl w:val="0"/>
              <w:suppressAutoHyphens/>
              <w:snapToGrid w:val="0"/>
              <w:spacing w:after="0" w:line="240" w:lineRule="auto"/>
              <w:jc w:val="center"/>
              <w:rPr>
                <w:rFonts w:ascii="Arial" w:hAnsi="Arial" w:cs="Arial"/>
                <w:bCs/>
                <w:kern w:val="1"/>
                <w:sz w:val="18"/>
                <w:szCs w:val="18"/>
              </w:rPr>
            </w:pPr>
            <w:r w:rsidRPr="00AA57C6">
              <w:rPr>
                <w:rFonts w:ascii="Arial" w:hAnsi="Arial" w:cs="Arial"/>
                <w:bCs/>
                <w:kern w:val="1"/>
                <w:sz w:val="18"/>
                <w:szCs w:val="18"/>
              </w:rPr>
              <w:t>-</w:t>
            </w:r>
          </w:p>
        </w:tc>
        <w:tc>
          <w:tcPr>
            <w:tcW w:w="564" w:type="dxa"/>
            <w:tcBorders>
              <w:left w:val="single" w:sz="4" w:space="0" w:color="000000"/>
              <w:bottom w:val="single" w:sz="4" w:space="0" w:color="auto"/>
            </w:tcBorders>
          </w:tcPr>
          <w:p w:rsidR="001D0E12" w:rsidRPr="00AA57C6" w:rsidRDefault="001D0E12" w:rsidP="00AF7189">
            <w:pPr>
              <w:widowControl w:val="0"/>
              <w:suppressAutoHyphens/>
              <w:snapToGrid w:val="0"/>
              <w:spacing w:after="0" w:line="240" w:lineRule="auto"/>
              <w:jc w:val="center"/>
              <w:rPr>
                <w:rFonts w:ascii="Arial" w:hAnsi="Arial"/>
                <w:kern w:val="1"/>
                <w:sz w:val="24"/>
                <w:szCs w:val="24"/>
              </w:rPr>
            </w:pPr>
            <w:r w:rsidRPr="00AA57C6">
              <w:rPr>
                <w:rFonts w:ascii="Arial" w:hAnsi="Arial" w:cs="Arial"/>
                <w:bCs/>
                <w:kern w:val="1"/>
                <w:sz w:val="18"/>
                <w:szCs w:val="18"/>
              </w:rPr>
              <w:t>-</w:t>
            </w:r>
          </w:p>
        </w:tc>
        <w:tc>
          <w:tcPr>
            <w:tcW w:w="709" w:type="dxa"/>
            <w:tcBorders>
              <w:left w:val="single" w:sz="4" w:space="0" w:color="000000"/>
              <w:bottom w:val="single" w:sz="4" w:space="0" w:color="auto"/>
              <w:right w:val="single" w:sz="4" w:space="0" w:color="000000"/>
            </w:tcBorders>
          </w:tcPr>
          <w:p w:rsidR="001D0E12" w:rsidRPr="00AA57C6" w:rsidRDefault="001D0E12" w:rsidP="00AF7189">
            <w:pPr>
              <w:widowControl w:val="0"/>
              <w:suppressAutoHyphens/>
              <w:snapToGrid w:val="0"/>
              <w:spacing w:after="0" w:line="240" w:lineRule="auto"/>
              <w:jc w:val="center"/>
              <w:rPr>
                <w:rFonts w:ascii="Arial" w:hAnsi="Arial" w:cs="Arial"/>
                <w:bCs/>
                <w:kern w:val="1"/>
                <w:sz w:val="18"/>
                <w:szCs w:val="18"/>
              </w:rPr>
            </w:pPr>
            <w:r w:rsidRPr="00AA57C6">
              <w:rPr>
                <w:rFonts w:ascii="Arial" w:hAnsi="Arial" w:cs="Arial"/>
                <w:bCs/>
                <w:kern w:val="1"/>
                <w:sz w:val="18"/>
                <w:szCs w:val="18"/>
              </w:rPr>
              <w:t>-</w:t>
            </w:r>
          </w:p>
        </w:tc>
        <w:tc>
          <w:tcPr>
            <w:tcW w:w="567" w:type="dxa"/>
            <w:tcBorders>
              <w:left w:val="single" w:sz="4" w:space="0" w:color="000000"/>
              <w:bottom w:val="single" w:sz="4" w:space="0" w:color="auto"/>
            </w:tcBorders>
          </w:tcPr>
          <w:p w:rsidR="001D0E12" w:rsidRPr="00AA57C6" w:rsidRDefault="001D0E12" w:rsidP="00AF7189">
            <w:pPr>
              <w:widowControl w:val="0"/>
              <w:suppressAutoHyphens/>
              <w:snapToGrid w:val="0"/>
              <w:spacing w:after="0" w:line="240" w:lineRule="auto"/>
              <w:jc w:val="center"/>
              <w:rPr>
                <w:rFonts w:ascii="Arial" w:hAnsi="Arial"/>
                <w:kern w:val="1"/>
                <w:sz w:val="24"/>
                <w:szCs w:val="24"/>
              </w:rPr>
            </w:pPr>
            <w:r w:rsidRPr="00AA57C6">
              <w:rPr>
                <w:rFonts w:ascii="Arial" w:hAnsi="Arial" w:cs="Arial"/>
                <w:bCs/>
                <w:kern w:val="1"/>
                <w:sz w:val="18"/>
                <w:szCs w:val="18"/>
              </w:rPr>
              <w:t>-</w:t>
            </w:r>
          </w:p>
        </w:tc>
        <w:tc>
          <w:tcPr>
            <w:tcW w:w="707" w:type="dxa"/>
            <w:tcBorders>
              <w:left w:val="single" w:sz="4" w:space="0" w:color="000000"/>
              <w:bottom w:val="single" w:sz="4" w:space="0" w:color="auto"/>
            </w:tcBorders>
          </w:tcPr>
          <w:p w:rsidR="001D0E12" w:rsidRPr="00AA57C6" w:rsidRDefault="001D0E12" w:rsidP="00AF7189">
            <w:pPr>
              <w:widowControl w:val="0"/>
              <w:suppressAutoHyphens/>
              <w:snapToGrid w:val="0"/>
              <w:spacing w:after="0" w:line="240" w:lineRule="auto"/>
              <w:jc w:val="center"/>
              <w:rPr>
                <w:rFonts w:ascii="Arial" w:hAnsi="Arial"/>
                <w:kern w:val="1"/>
                <w:sz w:val="24"/>
                <w:szCs w:val="24"/>
              </w:rPr>
            </w:pPr>
            <w:r w:rsidRPr="00AA57C6">
              <w:rPr>
                <w:rFonts w:ascii="Arial" w:hAnsi="Arial" w:cs="Arial"/>
                <w:bCs/>
                <w:kern w:val="1"/>
                <w:sz w:val="18"/>
                <w:szCs w:val="18"/>
              </w:rPr>
              <w:t>-</w:t>
            </w:r>
          </w:p>
        </w:tc>
        <w:tc>
          <w:tcPr>
            <w:tcW w:w="710" w:type="dxa"/>
            <w:tcBorders>
              <w:left w:val="single" w:sz="4" w:space="0" w:color="000000"/>
              <w:bottom w:val="single" w:sz="4" w:space="0" w:color="auto"/>
              <w:right w:val="single" w:sz="4" w:space="0" w:color="000000"/>
            </w:tcBorders>
          </w:tcPr>
          <w:p w:rsidR="001D0E12" w:rsidRPr="00AA57C6" w:rsidRDefault="001D0E12" w:rsidP="00AF7189">
            <w:pPr>
              <w:widowControl w:val="0"/>
              <w:suppressAutoHyphens/>
              <w:snapToGrid w:val="0"/>
              <w:spacing w:after="0" w:line="240" w:lineRule="auto"/>
              <w:jc w:val="center"/>
              <w:rPr>
                <w:rFonts w:ascii="Arial" w:hAnsi="Arial"/>
                <w:kern w:val="1"/>
                <w:sz w:val="24"/>
                <w:szCs w:val="24"/>
              </w:rPr>
            </w:pPr>
            <w:r w:rsidRPr="00AA57C6">
              <w:rPr>
                <w:rFonts w:ascii="Arial" w:hAnsi="Arial" w:cs="Arial"/>
                <w:bCs/>
                <w:kern w:val="1"/>
                <w:sz w:val="18"/>
                <w:szCs w:val="18"/>
              </w:rPr>
              <w:t>-</w:t>
            </w:r>
          </w:p>
        </w:tc>
      </w:tr>
      <w:tr w:rsidR="001D0E12" w:rsidRPr="00AA57C6" w:rsidTr="001D0E12">
        <w:trPr>
          <w:trHeight w:val="105"/>
        </w:trPr>
        <w:tc>
          <w:tcPr>
            <w:tcW w:w="460" w:type="dxa"/>
            <w:vMerge/>
            <w:tcBorders>
              <w:left w:val="single" w:sz="4" w:space="0" w:color="000000"/>
            </w:tcBorders>
          </w:tcPr>
          <w:p w:rsidR="001D0E12" w:rsidRPr="00AA57C6" w:rsidRDefault="001D0E12" w:rsidP="00AF7189">
            <w:pPr>
              <w:widowControl w:val="0"/>
              <w:suppressAutoHyphens/>
              <w:snapToGrid w:val="0"/>
              <w:spacing w:after="0" w:line="240" w:lineRule="auto"/>
              <w:rPr>
                <w:rFonts w:ascii="Arial" w:hAnsi="Arial" w:cs="Arial"/>
                <w:bCs/>
                <w:kern w:val="1"/>
                <w:sz w:val="18"/>
                <w:szCs w:val="18"/>
              </w:rPr>
            </w:pPr>
          </w:p>
        </w:tc>
        <w:tc>
          <w:tcPr>
            <w:tcW w:w="2552" w:type="dxa"/>
            <w:tcBorders>
              <w:left w:val="single" w:sz="4" w:space="0" w:color="000000"/>
              <w:bottom w:val="single" w:sz="4" w:space="0" w:color="000000"/>
              <w:right w:val="single" w:sz="4" w:space="0" w:color="auto"/>
            </w:tcBorders>
          </w:tcPr>
          <w:p w:rsidR="001D0E12" w:rsidRPr="00AA57C6" w:rsidRDefault="001D0E12" w:rsidP="00AF7189">
            <w:pPr>
              <w:widowControl w:val="0"/>
              <w:suppressAutoHyphens/>
              <w:snapToGrid w:val="0"/>
              <w:spacing w:after="0" w:line="240" w:lineRule="auto"/>
              <w:rPr>
                <w:rFonts w:ascii="Arial" w:hAnsi="Arial"/>
                <w:kern w:val="1"/>
                <w:sz w:val="24"/>
                <w:szCs w:val="24"/>
              </w:rPr>
            </w:pPr>
            <w:r w:rsidRPr="00AA57C6">
              <w:rPr>
                <w:rFonts w:ascii="Arial" w:hAnsi="Arial" w:cs="Arial"/>
                <w:bCs/>
                <w:kern w:val="1"/>
                <w:sz w:val="18"/>
                <w:szCs w:val="18"/>
              </w:rPr>
              <w:t xml:space="preserve">   - многоквартирного жилого дома</w:t>
            </w:r>
          </w:p>
        </w:tc>
        <w:tc>
          <w:tcPr>
            <w:tcW w:w="707" w:type="dxa"/>
            <w:tcBorders>
              <w:left w:val="single" w:sz="4" w:space="0" w:color="auto"/>
              <w:bottom w:val="single" w:sz="4" w:space="0" w:color="auto"/>
              <w:right w:val="single" w:sz="4" w:space="0" w:color="auto"/>
            </w:tcBorders>
          </w:tcPr>
          <w:p w:rsidR="001D0E12" w:rsidRPr="00AA57C6" w:rsidRDefault="001D0E12" w:rsidP="00AF7189">
            <w:pPr>
              <w:widowControl w:val="0"/>
              <w:suppressAutoHyphens/>
              <w:snapToGrid w:val="0"/>
              <w:spacing w:after="0" w:line="240" w:lineRule="auto"/>
              <w:jc w:val="center"/>
              <w:rPr>
                <w:rFonts w:ascii="Arial" w:hAnsi="Arial" w:cs="Arial"/>
                <w:kern w:val="1"/>
                <w:sz w:val="18"/>
                <w:szCs w:val="18"/>
              </w:rPr>
            </w:pPr>
          </w:p>
        </w:tc>
        <w:tc>
          <w:tcPr>
            <w:tcW w:w="706" w:type="dxa"/>
            <w:tcBorders>
              <w:left w:val="single" w:sz="4" w:space="0" w:color="auto"/>
              <w:bottom w:val="single" w:sz="4" w:space="0" w:color="auto"/>
              <w:right w:val="single" w:sz="4" w:space="0" w:color="auto"/>
            </w:tcBorders>
          </w:tcPr>
          <w:p w:rsidR="001D0E12" w:rsidRPr="00AA57C6" w:rsidRDefault="001D0E12" w:rsidP="00AF7189">
            <w:pPr>
              <w:widowControl w:val="0"/>
              <w:suppressAutoHyphens/>
              <w:snapToGrid w:val="0"/>
              <w:spacing w:after="0" w:line="240" w:lineRule="auto"/>
              <w:jc w:val="center"/>
              <w:rPr>
                <w:rFonts w:ascii="Arial" w:hAnsi="Arial" w:cs="Arial"/>
                <w:kern w:val="1"/>
                <w:sz w:val="18"/>
                <w:szCs w:val="18"/>
              </w:rPr>
            </w:pPr>
          </w:p>
        </w:tc>
        <w:tc>
          <w:tcPr>
            <w:tcW w:w="5391" w:type="dxa"/>
            <w:gridSpan w:val="10"/>
            <w:tcBorders>
              <w:top w:val="single" w:sz="4" w:space="0" w:color="auto"/>
              <w:left w:val="single" w:sz="4" w:space="0" w:color="auto"/>
              <w:bottom w:val="single" w:sz="4" w:space="0" w:color="auto"/>
              <w:right w:val="single" w:sz="4" w:space="0" w:color="auto"/>
            </w:tcBorders>
          </w:tcPr>
          <w:p w:rsidR="001D0E12" w:rsidRPr="00AA57C6" w:rsidRDefault="001D0E12" w:rsidP="00AF7189">
            <w:pPr>
              <w:widowControl w:val="0"/>
              <w:suppressAutoHyphens/>
              <w:snapToGrid w:val="0"/>
              <w:spacing w:after="0" w:line="240" w:lineRule="auto"/>
              <w:jc w:val="center"/>
              <w:rPr>
                <w:rFonts w:ascii="Arial" w:hAnsi="Arial"/>
                <w:kern w:val="1"/>
                <w:sz w:val="24"/>
                <w:szCs w:val="24"/>
              </w:rPr>
            </w:pPr>
            <w:r w:rsidRPr="00AA57C6">
              <w:rPr>
                <w:rFonts w:ascii="Arial" w:hAnsi="Arial" w:cs="Arial"/>
                <w:kern w:val="1"/>
                <w:sz w:val="18"/>
                <w:szCs w:val="18"/>
              </w:rPr>
              <w:t>определяются проектом планировки и (или) проектом межевания согласно техническим регламентам (а вплоть до их вступления в установленном порядке в силу — нормативным техническим документам в части, не противоречащей Федеральному закону от 27 декабря 2002 года № 184-ФЗ «О техническом регулировании» и Градостроительному кодексу Российской Федерации), региональными и местными нормативами градостроительного проектирования</w:t>
            </w:r>
          </w:p>
        </w:tc>
      </w:tr>
      <w:tr w:rsidR="001D0E12" w:rsidRPr="00AA57C6" w:rsidTr="001D0E12">
        <w:trPr>
          <w:trHeight w:val="105"/>
        </w:trPr>
        <w:tc>
          <w:tcPr>
            <w:tcW w:w="460" w:type="dxa"/>
            <w:vMerge/>
            <w:tcBorders>
              <w:left w:val="single" w:sz="4" w:space="0" w:color="000000"/>
              <w:bottom w:val="single" w:sz="4" w:space="0" w:color="000000"/>
            </w:tcBorders>
          </w:tcPr>
          <w:p w:rsidR="001D0E12" w:rsidRPr="00AA57C6" w:rsidRDefault="001D0E12" w:rsidP="00AF7189">
            <w:pPr>
              <w:widowControl w:val="0"/>
              <w:suppressAutoHyphens/>
              <w:snapToGrid w:val="0"/>
              <w:spacing w:after="0" w:line="240" w:lineRule="auto"/>
              <w:rPr>
                <w:rFonts w:ascii="Arial" w:hAnsi="Arial" w:cs="Arial"/>
                <w:bCs/>
                <w:kern w:val="1"/>
                <w:sz w:val="18"/>
                <w:szCs w:val="18"/>
              </w:rPr>
            </w:pPr>
          </w:p>
        </w:tc>
        <w:tc>
          <w:tcPr>
            <w:tcW w:w="2552" w:type="dxa"/>
            <w:tcBorders>
              <w:left w:val="single" w:sz="4" w:space="0" w:color="000000"/>
              <w:bottom w:val="single" w:sz="4" w:space="0" w:color="000000"/>
            </w:tcBorders>
          </w:tcPr>
          <w:p w:rsidR="001D0E12" w:rsidRPr="00AA57C6" w:rsidRDefault="001D0E12" w:rsidP="00AF7189">
            <w:pPr>
              <w:widowControl w:val="0"/>
              <w:suppressAutoHyphens/>
              <w:snapToGrid w:val="0"/>
              <w:spacing w:after="0" w:line="240" w:lineRule="auto"/>
              <w:rPr>
                <w:rFonts w:ascii="Arial" w:hAnsi="Arial" w:cs="Arial"/>
                <w:bCs/>
                <w:kern w:val="1"/>
                <w:sz w:val="18"/>
                <w:szCs w:val="18"/>
              </w:rPr>
            </w:pPr>
            <w:r w:rsidRPr="00AA57C6">
              <w:rPr>
                <w:rFonts w:ascii="Arial" w:hAnsi="Arial" w:cs="Arial"/>
                <w:bCs/>
                <w:kern w:val="1"/>
                <w:sz w:val="18"/>
                <w:szCs w:val="18"/>
              </w:rPr>
              <w:t xml:space="preserve">   - садового дома </w:t>
            </w:r>
          </w:p>
        </w:tc>
        <w:tc>
          <w:tcPr>
            <w:tcW w:w="707" w:type="dxa"/>
            <w:tcBorders>
              <w:top w:val="single" w:sz="4" w:space="0" w:color="auto"/>
              <w:left w:val="single" w:sz="4" w:space="0" w:color="000000"/>
              <w:bottom w:val="single" w:sz="4" w:space="0" w:color="000000"/>
              <w:right w:val="single" w:sz="4" w:space="0" w:color="auto"/>
            </w:tcBorders>
          </w:tcPr>
          <w:p w:rsidR="001D0E12" w:rsidRPr="00AA57C6" w:rsidRDefault="001D0E12" w:rsidP="00AF7189">
            <w:pPr>
              <w:widowControl w:val="0"/>
              <w:suppressAutoHyphens/>
              <w:snapToGrid w:val="0"/>
              <w:spacing w:after="0" w:line="240" w:lineRule="auto"/>
              <w:jc w:val="center"/>
              <w:rPr>
                <w:rFonts w:ascii="Arial" w:hAnsi="Arial" w:cs="Arial"/>
                <w:bCs/>
                <w:kern w:val="1"/>
                <w:sz w:val="18"/>
                <w:szCs w:val="18"/>
              </w:rPr>
            </w:pPr>
            <w:r w:rsidRPr="00AA57C6">
              <w:rPr>
                <w:rFonts w:ascii="Arial" w:hAnsi="Arial" w:cs="Arial"/>
                <w:bCs/>
                <w:kern w:val="1"/>
                <w:sz w:val="18"/>
                <w:szCs w:val="18"/>
              </w:rPr>
              <w:t>-</w:t>
            </w:r>
          </w:p>
        </w:tc>
        <w:tc>
          <w:tcPr>
            <w:tcW w:w="706" w:type="dxa"/>
            <w:tcBorders>
              <w:top w:val="single" w:sz="4" w:space="0" w:color="auto"/>
              <w:left w:val="single" w:sz="4" w:space="0" w:color="auto"/>
              <w:bottom w:val="single" w:sz="4" w:space="0" w:color="auto"/>
              <w:right w:val="single" w:sz="4" w:space="0" w:color="auto"/>
            </w:tcBorders>
          </w:tcPr>
          <w:p w:rsidR="001D0E12" w:rsidRPr="00AA57C6" w:rsidRDefault="001D0E12" w:rsidP="00AF7189">
            <w:pPr>
              <w:widowControl w:val="0"/>
              <w:suppressAutoHyphens/>
              <w:snapToGrid w:val="0"/>
              <w:spacing w:after="0" w:line="240" w:lineRule="auto"/>
              <w:jc w:val="center"/>
              <w:rPr>
                <w:rFonts w:ascii="Arial" w:hAnsi="Arial" w:cs="Arial"/>
                <w:bCs/>
                <w:kern w:val="1"/>
                <w:sz w:val="18"/>
                <w:szCs w:val="18"/>
              </w:rPr>
            </w:pPr>
            <w:r w:rsidRPr="00AA57C6">
              <w:rPr>
                <w:rFonts w:ascii="Arial" w:hAnsi="Arial" w:cs="Arial"/>
                <w:bCs/>
                <w:kern w:val="1"/>
                <w:sz w:val="18"/>
                <w:szCs w:val="18"/>
              </w:rPr>
              <w:t>-</w:t>
            </w:r>
          </w:p>
        </w:tc>
        <w:tc>
          <w:tcPr>
            <w:tcW w:w="720" w:type="dxa"/>
            <w:gridSpan w:val="2"/>
            <w:tcBorders>
              <w:top w:val="single" w:sz="4" w:space="0" w:color="auto"/>
              <w:left w:val="single" w:sz="4" w:space="0" w:color="auto"/>
              <w:bottom w:val="single" w:sz="4" w:space="0" w:color="000000"/>
            </w:tcBorders>
          </w:tcPr>
          <w:p w:rsidR="001D0E12" w:rsidRPr="00AA57C6" w:rsidRDefault="001D0E12" w:rsidP="00AF7189">
            <w:pPr>
              <w:widowControl w:val="0"/>
              <w:suppressAutoHyphens/>
              <w:snapToGrid w:val="0"/>
              <w:spacing w:after="0" w:line="240" w:lineRule="auto"/>
              <w:jc w:val="center"/>
              <w:rPr>
                <w:rFonts w:ascii="Arial" w:hAnsi="Arial" w:cs="Arial"/>
                <w:bCs/>
                <w:kern w:val="1"/>
                <w:sz w:val="18"/>
                <w:szCs w:val="18"/>
              </w:rPr>
            </w:pPr>
            <w:r w:rsidRPr="00AA57C6">
              <w:rPr>
                <w:rFonts w:ascii="Arial" w:hAnsi="Arial" w:cs="Arial"/>
                <w:bCs/>
                <w:kern w:val="1"/>
                <w:sz w:val="18"/>
                <w:szCs w:val="18"/>
              </w:rPr>
              <w:t>-</w:t>
            </w:r>
          </w:p>
        </w:tc>
        <w:tc>
          <w:tcPr>
            <w:tcW w:w="707" w:type="dxa"/>
            <w:gridSpan w:val="2"/>
            <w:tcBorders>
              <w:top w:val="single" w:sz="4" w:space="0" w:color="auto"/>
              <w:left w:val="single" w:sz="4" w:space="0" w:color="000000"/>
              <w:bottom w:val="single" w:sz="4" w:space="0" w:color="000000"/>
            </w:tcBorders>
          </w:tcPr>
          <w:p w:rsidR="001D0E12" w:rsidRPr="00AA57C6" w:rsidRDefault="001D0E12" w:rsidP="00AF7189">
            <w:pPr>
              <w:widowControl w:val="0"/>
              <w:suppressAutoHyphens/>
              <w:snapToGrid w:val="0"/>
              <w:spacing w:after="0" w:line="240" w:lineRule="auto"/>
              <w:jc w:val="center"/>
              <w:rPr>
                <w:rFonts w:ascii="Arial" w:hAnsi="Arial" w:cs="Arial"/>
                <w:bCs/>
                <w:kern w:val="1"/>
                <w:sz w:val="18"/>
                <w:szCs w:val="18"/>
              </w:rPr>
            </w:pPr>
            <w:r w:rsidRPr="00AA57C6">
              <w:rPr>
                <w:rFonts w:ascii="Arial" w:hAnsi="Arial" w:cs="Arial"/>
                <w:bCs/>
                <w:kern w:val="1"/>
                <w:sz w:val="18"/>
                <w:szCs w:val="18"/>
              </w:rPr>
              <w:t>-</w:t>
            </w:r>
          </w:p>
        </w:tc>
        <w:tc>
          <w:tcPr>
            <w:tcW w:w="707" w:type="dxa"/>
            <w:tcBorders>
              <w:top w:val="single" w:sz="4" w:space="0" w:color="auto"/>
              <w:left w:val="single" w:sz="4" w:space="0" w:color="000000"/>
              <w:bottom w:val="single" w:sz="4" w:space="0" w:color="000000"/>
              <w:right w:val="single" w:sz="4" w:space="0" w:color="000000"/>
            </w:tcBorders>
          </w:tcPr>
          <w:p w:rsidR="001D0E12" w:rsidRPr="00AA57C6" w:rsidRDefault="001D0E12" w:rsidP="00AF7189">
            <w:pPr>
              <w:widowControl w:val="0"/>
              <w:suppressAutoHyphens/>
              <w:snapToGrid w:val="0"/>
              <w:spacing w:after="0" w:line="240" w:lineRule="auto"/>
              <w:jc w:val="center"/>
              <w:rPr>
                <w:rFonts w:ascii="Arial" w:hAnsi="Arial" w:cs="Arial"/>
                <w:bCs/>
                <w:kern w:val="1"/>
                <w:sz w:val="18"/>
                <w:szCs w:val="18"/>
              </w:rPr>
            </w:pPr>
          </w:p>
        </w:tc>
        <w:tc>
          <w:tcPr>
            <w:tcW w:w="564" w:type="dxa"/>
            <w:tcBorders>
              <w:top w:val="single" w:sz="4" w:space="0" w:color="auto"/>
              <w:left w:val="single" w:sz="4" w:space="0" w:color="000000"/>
              <w:bottom w:val="single" w:sz="4" w:space="0" w:color="000000"/>
            </w:tcBorders>
          </w:tcPr>
          <w:p w:rsidR="001D0E12" w:rsidRPr="00AA57C6" w:rsidRDefault="001D0E12" w:rsidP="00AF7189">
            <w:pPr>
              <w:widowControl w:val="0"/>
              <w:suppressAutoHyphens/>
              <w:snapToGrid w:val="0"/>
              <w:spacing w:after="0" w:line="240" w:lineRule="auto"/>
              <w:jc w:val="center"/>
              <w:rPr>
                <w:rFonts w:ascii="Arial" w:hAnsi="Arial" w:cs="Arial"/>
                <w:bCs/>
                <w:kern w:val="1"/>
                <w:sz w:val="18"/>
                <w:szCs w:val="18"/>
              </w:rPr>
            </w:pPr>
            <w:r w:rsidRPr="00AA57C6">
              <w:rPr>
                <w:rFonts w:ascii="Arial" w:hAnsi="Arial" w:cs="Arial"/>
                <w:bCs/>
                <w:kern w:val="1"/>
                <w:sz w:val="18"/>
                <w:szCs w:val="18"/>
              </w:rPr>
              <w:t>-</w:t>
            </w:r>
          </w:p>
        </w:tc>
        <w:tc>
          <w:tcPr>
            <w:tcW w:w="709" w:type="dxa"/>
            <w:tcBorders>
              <w:top w:val="single" w:sz="4" w:space="0" w:color="auto"/>
              <w:left w:val="single" w:sz="4" w:space="0" w:color="000000"/>
              <w:bottom w:val="single" w:sz="4" w:space="0" w:color="000000"/>
              <w:right w:val="single" w:sz="4" w:space="0" w:color="000000"/>
            </w:tcBorders>
          </w:tcPr>
          <w:p w:rsidR="001D0E12" w:rsidRPr="00AA57C6" w:rsidRDefault="001D0E12" w:rsidP="00AF7189">
            <w:pPr>
              <w:widowControl w:val="0"/>
              <w:suppressAutoHyphens/>
              <w:snapToGrid w:val="0"/>
              <w:spacing w:after="0" w:line="240" w:lineRule="auto"/>
              <w:jc w:val="center"/>
              <w:rPr>
                <w:rFonts w:ascii="Arial" w:hAnsi="Arial" w:cs="Arial"/>
                <w:bCs/>
                <w:kern w:val="1"/>
                <w:sz w:val="18"/>
                <w:szCs w:val="18"/>
              </w:rPr>
            </w:pPr>
          </w:p>
        </w:tc>
        <w:tc>
          <w:tcPr>
            <w:tcW w:w="567" w:type="dxa"/>
            <w:tcBorders>
              <w:top w:val="single" w:sz="4" w:space="0" w:color="auto"/>
              <w:left w:val="single" w:sz="4" w:space="0" w:color="000000"/>
              <w:bottom w:val="single" w:sz="4" w:space="0" w:color="000000"/>
            </w:tcBorders>
          </w:tcPr>
          <w:p w:rsidR="001D0E12" w:rsidRPr="00AA57C6" w:rsidRDefault="001D0E12" w:rsidP="00AF7189">
            <w:pPr>
              <w:widowControl w:val="0"/>
              <w:suppressAutoHyphens/>
              <w:snapToGrid w:val="0"/>
              <w:spacing w:after="0" w:line="240" w:lineRule="auto"/>
              <w:jc w:val="center"/>
              <w:rPr>
                <w:rFonts w:ascii="Arial" w:hAnsi="Arial" w:cs="Arial"/>
                <w:bCs/>
                <w:kern w:val="1"/>
                <w:sz w:val="18"/>
                <w:szCs w:val="18"/>
              </w:rPr>
            </w:pPr>
            <w:r w:rsidRPr="00AA57C6">
              <w:rPr>
                <w:rFonts w:ascii="Arial" w:hAnsi="Arial" w:cs="Arial"/>
                <w:bCs/>
                <w:kern w:val="1"/>
                <w:sz w:val="18"/>
                <w:szCs w:val="18"/>
              </w:rPr>
              <w:t>-</w:t>
            </w:r>
          </w:p>
        </w:tc>
        <w:tc>
          <w:tcPr>
            <w:tcW w:w="707" w:type="dxa"/>
            <w:tcBorders>
              <w:top w:val="single" w:sz="4" w:space="0" w:color="auto"/>
              <w:left w:val="single" w:sz="4" w:space="0" w:color="000000"/>
              <w:bottom w:val="single" w:sz="4" w:space="0" w:color="000000"/>
            </w:tcBorders>
          </w:tcPr>
          <w:p w:rsidR="001D0E12" w:rsidRPr="00AA57C6" w:rsidRDefault="001D0E12" w:rsidP="00AF7189">
            <w:pPr>
              <w:widowControl w:val="0"/>
              <w:suppressAutoHyphens/>
              <w:snapToGrid w:val="0"/>
              <w:spacing w:after="0" w:line="240" w:lineRule="auto"/>
              <w:jc w:val="center"/>
              <w:rPr>
                <w:rFonts w:ascii="Arial" w:hAnsi="Arial" w:cs="Arial"/>
                <w:bCs/>
                <w:kern w:val="1"/>
                <w:sz w:val="18"/>
                <w:szCs w:val="18"/>
              </w:rPr>
            </w:pPr>
            <w:r w:rsidRPr="00AA57C6">
              <w:rPr>
                <w:rFonts w:ascii="Arial" w:hAnsi="Arial" w:cs="Arial"/>
                <w:bCs/>
                <w:kern w:val="1"/>
                <w:sz w:val="18"/>
                <w:szCs w:val="18"/>
              </w:rPr>
              <w:t>400</w:t>
            </w:r>
          </w:p>
        </w:tc>
        <w:tc>
          <w:tcPr>
            <w:tcW w:w="710" w:type="dxa"/>
            <w:tcBorders>
              <w:top w:val="single" w:sz="4" w:space="0" w:color="auto"/>
              <w:left w:val="single" w:sz="4" w:space="0" w:color="000000"/>
              <w:bottom w:val="single" w:sz="4" w:space="0" w:color="000000"/>
              <w:right w:val="single" w:sz="4" w:space="0" w:color="000000"/>
            </w:tcBorders>
          </w:tcPr>
          <w:p w:rsidR="001D0E12" w:rsidRPr="00AA57C6" w:rsidRDefault="001D0E12" w:rsidP="00AF7189">
            <w:pPr>
              <w:widowControl w:val="0"/>
              <w:suppressAutoHyphens/>
              <w:snapToGrid w:val="0"/>
              <w:spacing w:after="0" w:line="240" w:lineRule="auto"/>
              <w:jc w:val="center"/>
              <w:rPr>
                <w:rFonts w:ascii="Arial" w:hAnsi="Arial" w:cs="Arial"/>
                <w:bCs/>
                <w:kern w:val="1"/>
                <w:sz w:val="18"/>
                <w:szCs w:val="18"/>
              </w:rPr>
            </w:pPr>
            <w:r w:rsidRPr="00AA57C6">
              <w:rPr>
                <w:rFonts w:ascii="Arial" w:hAnsi="Arial" w:cs="Arial"/>
                <w:bCs/>
                <w:kern w:val="1"/>
                <w:sz w:val="18"/>
                <w:szCs w:val="18"/>
              </w:rPr>
              <w:t>400</w:t>
            </w:r>
          </w:p>
        </w:tc>
      </w:tr>
      <w:tr w:rsidR="001D0E12" w:rsidRPr="00AA57C6" w:rsidTr="001D0E12">
        <w:trPr>
          <w:trHeight w:hRule="exact" w:val="424"/>
        </w:trPr>
        <w:tc>
          <w:tcPr>
            <w:tcW w:w="460" w:type="dxa"/>
            <w:vMerge w:val="restart"/>
            <w:tcBorders>
              <w:top w:val="single" w:sz="4" w:space="0" w:color="000000"/>
              <w:left w:val="single" w:sz="4" w:space="0" w:color="000000"/>
            </w:tcBorders>
          </w:tcPr>
          <w:p w:rsidR="001D0E12" w:rsidRPr="00AA57C6" w:rsidRDefault="001D0E12" w:rsidP="00AF7189">
            <w:pPr>
              <w:widowControl w:val="0"/>
              <w:suppressAutoHyphens/>
              <w:snapToGrid w:val="0"/>
              <w:spacing w:after="0" w:line="240" w:lineRule="auto"/>
              <w:jc w:val="center"/>
              <w:rPr>
                <w:rFonts w:ascii="Arial" w:hAnsi="Arial"/>
                <w:kern w:val="1"/>
                <w:sz w:val="24"/>
                <w:szCs w:val="24"/>
              </w:rPr>
            </w:pPr>
            <w:r w:rsidRPr="00AA57C6">
              <w:rPr>
                <w:rFonts w:ascii="Arial" w:hAnsi="Arial" w:cs="Arial"/>
                <w:bCs/>
                <w:kern w:val="1"/>
                <w:sz w:val="18"/>
                <w:szCs w:val="18"/>
              </w:rPr>
              <w:t>2</w:t>
            </w:r>
          </w:p>
        </w:tc>
        <w:tc>
          <w:tcPr>
            <w:tcW w:w="2552" w:type="dxa"/>
            <w:tcBorders>
              <w:top w:val="single" w:sz="4" w:space="0" w:color="000000"/>
              <w:left w:val="single" w:sz="4" w:space="0" w:color="000000"/>
            </w:tcBorders>
          </w:tcPr>
          <w:p w:rsidR="001D0E12" w:rsidRPr="00AA57C6" w:rsidRDefault="001D0E12" w:rsidP="00AF7189">
            <w:pPr>
              <w:widowControl w:val="0"/>
              <w:suppressAutoHyphens/>
              <w:snapToGrid w:val="0"/>
              <w:spacing w:after="0" w:line="240" w:lineRule="auto"/>
              <w:rPr>
                <w:rFonts w:ascii="Arial" w:hAnsi="Arial"/>
                <w:kern w:val="1"/>
                <w:sz w:val="24"/>
                <w:szCs w:val="24"/>
              </w:rPr>
            </w:pPr>
            <w:r w:rsidRPr="00AA57C6">
              <w:rPr>
                <w:rFonts w:ascii="Arial" w:hAnsi="Arial" w:cs="Arial"/>
                <w:bCs/>
                <w:kern w:val="1"/>
                <w:sz w:val="18"/>
                <w:szCs w:val="18"/>
              </w:rPr>
              <w:t>Минимальная ширина участка по уличному фронту (м):</w:t>
            </w:r>
          </w:p>
        </w:tc>
        <w:tc>
          <w:tcPr>
            <w:tcW w:w="707" w:type="dxa"/>
            <w:tcBorders>
              <w:top w:val="single" w:sz="4" w:space="0" w:color="000000"/>
              <w:left w:val="single" w:sz="4" w:space="0" w:color="000000"/>
              <w:bottom w:val="single" w:sz="4" w:space="0" w:color="000000"/>
            </w:tcBorders>
          </w:tcPr>
          <w:p w:rsidR="001D0E12" w:rsidRPr="00AA57C6" w:rsidRDefault="001D0E12" w:rsidP="00AF7189">
            <w:pPr>
              <w:widowControl w:val="0"/>
              <w:suppressAutoHyphens/>
              <w:snapToGrid w:val="0"/>
              <w:spacing w:after="0" w:line="240" w:lineRule="auto"/>
              <w:jc w:val="center"/>
              <w:rPr>
                <w:rFonts w:ascii="Arial" w:hAnsi="Arial" w:cs="Arial"/>
                <w:bCs/>
                <w:kern w:val="1"/>
                <w:sz w:val="18"/>
                <w:szCs w:val="18"/>
              </w:rPr>
            </w:pPr>
          </w:p>
        </w:tc>
        <w:tc>
          <w:tcPr>
            <w:tcW w:w="706" w:type="dxa"/>
            <w:tcBorders>
              <w:top w:val="single" w:sz="4" w:space="0" w:color="auto"/>
              <w:left w:val="single" w:sz="4" w:space="0" w:color="000000"/>
              <w:bottom w:val="single" w:sz="4" w:space="0" w:color="000000"/>
            </w:tcBorders>
          </w:tcPr>
          <w:p w:rsidR="001D0E12" w:rsidRPr="00AA57C6" w:rsidRDefault="001D0E12" w:rsidP="00AF7189">
            <w:pPr>
              <w:widowControl w:val="0"/>
              <w:suppressAutoHyphens/>
              <w:snapToGrid w:val="0"/>
              <w:spacing w:after="0" w:line="240" w:lineRule="auto"/>
              <w:jc w:val="center"/>
              <w:rPr>
                <w:rFonts w:ascii="Arial" w:hAnsi="Arial" w:cs="Arial"/>
                <w:bCs/>
                <w:kern w:val="1"/>
                <w:sz w:val="18"/>
                <w:szCs w:val="18"/>
              </w:rPr>
            </w:pPr>
          </w:p>
        </w:tc>
        <w:tc>
          <w:tcPr>
            <w:tcW w:w="720" w:type="dxa"/>
            <w:gridSpan w:val="2"/>
            <w:tcBorders>
              <w:top w:val="single" w:sz="4" w:space="0" w:color="000000"/>
              <w:left w:val="single" w:sz="4" w:space="0" w:color="000000"/>
              <w:bottom w:val="single" w:sz="4" w:space="0" w:color="000000"/>
            </w:tcBorders>
          </w:tcPr>
          <w:p w:rsidR="001D0E12" w:rsidRPr="00AA57C6" w:rsidRDefault="001D0E12" w:rsidP="00AF7189">
            <w:pPr>
              <w:widowControl w:val="0"/>
              <w:suppressAutoHyphens/>
              <w:snapToGrid w:val="0"/>
              <w:spacing w:after="0" w:line="240" w:lineRule="auto"/>
              <w:jc w:val="center"/>
              <w:rPr>
                <w:rFonts w:ascii="Arial" w:hAnsi="Arial" w:cs="Arial"/>
                <w:bCs/>
                <w:kern w:val="1"/>
                <w:sz w:val="18"/>
                <w:szCs w:val="18"/>
              </w:rPr>
            </w:pPr>
          </w:p>
        </w:tc>
        <w:tc>
          <w:tcPr>
            <w:tcW w:w="707" w:type="dxa"/>
            <w:gridSpan w:val="2"/>
            <w:tcBorders>
              <w:top w:val="single" w:sz="4" w:space="0" w:color="000000"/>
              <w:left w:val="single" w:sz="4" w:space="0" w:color="000000"/>
              <w:bottom w:val="single" w:sz="4" w:space="0" w:color="000000"/>
            </w:tcBorders>
          </w:tcPr>
          <w:p w:rsidR="001D0E12" w:rsidRPr="00AA57C6" w:rsidRDefault="001D0E12" w:rsidP="00AF7189">
            <w:pPr>
              <w:widowControl w:val="0"/>
              <w:suppressAutoHyphens/>
              <w:snapToGrid w:val="0"/>
              <w:spacing w:after="0" w:line="240" w:lineRule="auto"/>
              <w:jc w:val="center"/>
              <w:rPr>
                <w:rFonts w:ascii="Arial" w:hAnsi="Arial" w:cs="Arial"/>
                <w:bCs/>
                <w:kern w:val="1"/>
                <w:sz w:val="18"/>
                <w:szCs w:val="18"/>
              </w:rPr>
            </w:pPr>
          </w:p>
        </w:tc>
        <w:tc>
          <w:tcPr>
            <w:tcW w:w="707" w:type="dxa"/>
            <w:tcBorders>
              <w:top w:val="single" w:sz="4" w:space="0" w:color="000000"/>
              <w:left w:val="single" w:sz="4" w:space="0" w:color="000000"/>
              <w:bottom w:val="single" w:sz="4" w:space="0" w:color="000000"/>
              <w:right w:val="single" w:sz="4" w:space="0" w:color="000000"/>
            </w:tcBorders>
          </w:tcPr>
          <w:p w:rsidR="001D0E12" w:rsidRPr="00AA57C6" w:rsidRDefault="001D0E12" w:rsidP="00AF7189">
            <w:pPr>
              <w:widowControl w:val="0"/>
              <w:suppressAutoHyphens/>
              <w:snapToGrid w:val="0"/>
              <w:spacing w:after="0" w:line="240" w:lineRule="auto"/>
              <w:jc w:val="center"/>
              <w:rPr>
                <w:rFonts w:ascii="Arial" w:hAnsi="Arial" w:cs="Arial"/>
                <w:bCs/>
                <w:kern w:val="1"/>
                <w:sz w:val="18"/>
                <w:szCs w:val="18"/>
              </w:rPr>
            </w:pPr>
          </w:p>
        </w:tc>
        <w:tc>
          <w:tcPr>
            <w:tcW w:w="564" w:type="dxa"/>
            <w:tcBorders>
              <w:top w:val="single" w:sz="4" w:space="0" w:color="000000"/>
              <w:left w:val="single" w:sz="4" w:space="0" w:color="000000"/>
              <w:bottom w:val="single" w:sz="4" w:space="0" w:color="000000"/>
            </w:tcBorders>
          </w:tcPr>
          <w:p w:rsidR="001D0E12" w:rsidRPr="00AA57C6" w:rsidRDefault="001D0E12" w:rsidP="00AF7189">
            <w:pPr>
              <w:widowControl w:val="0"/>
              <w:suppressAutoHyphens/>
              <w:snapToGrid w:val="0"/>
              <w:spacing w:after="0" w:line="240" w:lineRule="auto"/>
              <w:jc w:val="center"/>
              <w:rPr>
                <w:rFonts w:ascii="Arial" w:hAnsi="Arial" w:cs="Arial"/>
                <w:bCs/>
                <w:kern w:val="1"/>
                <w:sz w:val="18"/>
                <w:szCs w:val="18"/>
              </w:rPr>
            </w:pPr>
          </w:p>
        </w:tc>
        <w:tc>
          <w:tcPr>
            <w:tcW w:w="709" w:type="dxa"/>
            <w:tcBorders>
              <w:top w:val="single" w:sz="4" w:space="0" w:color="000000"/>
              <w:left w:val="single" w:sz="4" w:space="0" w:color="000000"/>
              <w:bottom w:val="single" w:sz="4" w:space="0" w:color="000000"/>
              <w:right w:val="single" w:sz="4" w:space="0" w:color="000000"/>
            </w:tcBorders>
          </w:tcPr>
          <w:p w:rsidR="001D0E12" w:rsidRPr="00AA57C6" w:rsidRDefault="001D0E12" w:rsidP="00AF7189">
            <w:pPr>
              <w:widowControl w:val="0"/>
              <w:suppressAutoHyphens/>
              <w:snapToGrid w:val="0"/>
              <w:spacing w:after="0" w:line="240" w:lineRule="auto"/>
              <w:jc w:val="center"/>
              <w:rPr>
                <w:rFonts w:ascii="Arial" w:hAnsi="Arial" w:cs="Arial"/>
                <w:bCs/>
                <w:kern w:val="1"/>
                <w:sz w:val="18"/>
                <w:szCs w:val="18"/>
              </w:rPr>
            </w:pPr>
          </w:p>
        </w:tc>
        <w:tc>
          <w:tcPr>
            <w:tcW w:w="567" w:type="dxa"/>
            <w:tcBorders>
              <w:top w:val="single" w:sz="4" w:space="0" w:color="000000"/>
              <w:left w:val="single" w:sz="4" w:space="0" w:color="000000"/>
              <w:bottom w:val="single" w:sz="4" w:space="0" w:color="000000"/>
            </w:tcBorders>
          </w:tcPr>
          <w:p w:rsidR="001D0E12" w:rsidRPr="00AA57C6" w:rsidRDefault="001D0E12" w:rsidP="00AF7189">
            <w:pPr>
              <w:widowControl w:val="0"/>
              <w:suppressAutoHyphens/>
              <w:snapToGrid w:val="0"/>
              <w:spacing w:after="0" w:line="240" w:lineRule="auto"/>
              <w:jc w:val="center"/>
              <w:rPr>
                <w:rFonts w:ascii="Arial" w:hAnsi="Arial" w:cs="Arial"/>
                <w:bCs/>
                <w:kern w:val="1"/>
                <w:sz w:val="18"/>
                <w:szCs w:val="18"/>
              </w:rPr>
            </w:pPr>
          </w:p>
        </w:tc>
        <w:tc>
          <w:tcPr>
            <w:tcW w:w="707" w:type="dxa"/>
            <w:tcBorders>
              <w:top w:val="single" w:sz="4" w:space="0" w:color="000000"/>
              <w:left w:val="single" w:sz="4" w:space="0" w:color="000000"/>
              <w:bottom w:val="single" w:sz="4" w:space="0" w:color="000000"/>
            </w:tcBorders>
          </w:tcPr>
          <w:p w:rsidR="001D0E12" w:rsidRPr="00AA57C6" w:rsidRDefault="001D0E12" w:rsidP="00AF7189">
            <w:pPr>
              <w:widowControl w:val="0"/>
              <w:suppressAutoHyphens/>
              <w:snapToGrid w:val="0"/>
              <w:spacing w:after="0" w:line="240" w:lineRule="auto"/>
              <w:jc w:val="center"/>
              <w:rPr>
                <w:rFonts w:ascii="Arial" w:hAnsi="Arial" w:cs="Arial"/>
                <w:bCs/>
                <w:kern w:val="1"/>
                <w:sz w:val="18"/>
                <w:szCs w:val="18"/>
              </w:rPr>
            </w:pPr>
          </w:p>
        </w:tc>
        <w:tc>
          <w:tcPr>
            <w:tcW w:w="710" w:type="dxa"/>
            <w:tcBorders>
              <w:top w:val="single" w:sz="4" w:space="0" w:color="000000"/>
              <w:left w:val="single" w:sz="4" w:space="0" w:color="000000"/>
              <w:bottom w:val="single" w:sz="4" w:space="0" w:color="000000"/>
              <w:right w:val="single" w:sz="4" w:space="0" w:color="000000"/>
            </w:tcBorders>
          </w:tcPr>
          <w:p w:rsidR="001D0E12" w:rsidRPr="00AA57C6" w:rsidRDefault="001D0E12" w:rsidP="00AF7189">
            <w:pPr>
              <w:widowControl w:val="0"/>
              <w:suppressAutoHyphens/>
              <w:snapToGrid w:val="0"/>
              <w:spacing w:after="0" w:line="240" w:lineRule="auto"/>
              <w:jc w:val="center"/>
              <w:rPr>
                <w:rFonts w:ascii="Arial" w:hAnsi="Arial" w:cs="Arial"/>
                <w:bCs/>
                <w:kern w:val="1"/>
                <w:sz w:val="18"/>
                <w:szCs w:val="18"/>
              </w:rPr>
            </w:pPr>
          </w:p>
        </w:tc>
      </w:tr>
      <w:tr w:rsidR="001D0E12" w:rsidRPr="00AA57C6" w:rsidTr="004753B4">
        <w:trPr>
          <w:trHeight w:hRule="exact" w:val="463"/>
        </w:trPr>
        <w:tc>
          <w:tcPr>
            <w:tcW w:w="460" w:type="dxa"/>
            <w:vMerge/>
            <w:tcBorders>
              <w:left w:val="single" w:sz="4" w:space="0" w:color="000000"/>
            </w:tcBorders>
          </w:tcPr>
          <w:p w:rsidR="001D0E12" w:rsidRPr="00AA57C6" w:rsidRDefault="001D0E12" w:rsidP="00AF7189">
            <w:pPr>
              <w:widowControl w:val="0"/>
              <w:suppressAutoHyphens/>
              <w:snapToGrid w:val="0"/>
              <w:spacing w:after="0" w:line="240" w:lineRule="auto"/>
              <w:rPr>
                <w:rFonts w:ascii="Arial" w:hAnsi="Arial" w:cs="Arial"/>
                <w:bCs/>
                <w:kern w:val="1"/>
                <w:sz w:val="18"/>
                <w:szCs w:val="18"/>
              </w:rPr>
            </w:pPr>
          </w:p>
        </w:tc>
        <w:tc>
          <w:tcPr>
            <w:tcW w:w="2552" w:type="dxa"/>
            <w:tcBorders>
              <w:left w:val="single" w:sz="4" w:space="0" w:color="000000"/>
              <w:bottom w:val="single" w:sz="4" w:space="0" w:color="000000"/>
            </w:tcBorders>
          </w:tcPr>
          <w:p w:rsidR="001D0E12" w:rsidRPr="00AA57C6" w:rsidRDefault="001D0E12" w:rsidP="00AF7189">
            <w:pPr>
              <w:widowControl w:val="0"/>
              <w:suppressAutoHyphens/>
              <w:snapToGrid w:val="0"/>
              <w:spacing w:after="0" w:line="240" w:lineRule="auto"/>
              <w:rPr>
                <w:rFonts w:ascii="Arial" w:hAnsi="Arial"/>
                <w:kern w:val="1"/>
                <w:sz w:val="24"/>
                <w:szCs w:val="24"/>
              </w:rPr>
            </w:pPr>
            <w:r w:rsidRPr="00AA57C6">
              <w:rPr>
                <w:rFonts w:ascii="Arial" w:hAnsi="Arial" w:cs="Arial"/>
                <w:bCs/>
                <w:kern w:val="1"/>
                <w:sz w:val="18"/>
                <w:szCs w:val="18"/>
              </w:rPr>
              <w:t xml:space="preserve">   - индивидуального жилого дома</w:t>
            </w:r>
          </w:p>
        </w:tc>
        <w:tc>
          <w:tcPr>
            <w:tcW w:w="707" w:type="dxa"/>
            <w:tcBorders>
              <w:left w:val="single" w:sz="4" w:space="0" w:color="000000"/>
              <w:bottom w:val="single" w:sz="4" w:space="0" w:color="000000"/>
            </w:tcBorders>
          </w:tcPr>
          <w:p w:rsidR="001D0E12" w:rsidRPr="00AA57C6" w:rsidRDefault="001D0E12" w:rsidP="00AF7189">
            <w:pPr>
              <w:widowControl w:val="0"/>
              <w:suppressAutoHyphens/>
              <w:snapToGrid w:val="0"/>
              <w:spacing w:after="0" w:line="240" w:lineRule="auto"/>
              <w:jc w:val="center"/>
              <w:rPr>
                <w:rFonts w:ascii="Arial" w:hAnsi="Arial"/>
                <w:kern w:val="1"/>
                <w:sz w:val="24"/>
                <w:szCs w:val="24"/>
              </w:rPr>
            </w:pPr>
            <w:r w:rsidRPr="00AA57C6">
              <w:rPr>
                <w:rFonts w:ascii="Arial" w:hAnsi="Arial" w:cs="Arial"/>
                <w:bCs/>
                <w:kern w:val="1"/>
                <w:sz w:val="18"/>
                <w:szCs w:val="18"/>
              </w:rPr>
              <w:t>15</w:t>
            </w:r>
          </w:p>
        </w:tc>
        <w:tc>
          <w:tcPr>
            <w:tcW w:w="706" w:type="dxa"/>
            <w:tcBorders>
              <w:left w:val="single" w:sz="4" w:space="0" w:color="000000"/>
              <w:bottom w:val="single" w:sz="4" w:space="0" w:color="000000"/>
            </w:tcBorders>
          </w:tcPr>
          <w:p w:rsidR="001D0E12" w:rsidRPr="00AA57C6" w:rsidRDefault="001D0E12" w:rsidP="00AF7189">
            <w:pPr>
              <w:widowControl w:val="0"/>
              <w:suppressAutoHyphens/>
              <w:snapToGrid w:val="0"/>
              <w:spacing w:after="0" w:line="240" w:lineRule="auto"/>
              <w:jc w:val="center"/>
              <w:rPr>
                <w:rFonts w:ascii="Arial" w:hAnsi="Arial"/>
                <w:kern w:val="1"/>
                <w:sz w:val="24"/>
                <w:szCs w:val="24"/>
              </w:rPr>
            </w:pPr>
            <w:r w:rsidRPr="00AA57C6">
              <w:rPr>
                <w:rFonts w:ascii="Arial" w:hAnsi="Arial" w:cs="Arial"/>
                <w:bCs/>
                <w:kern w:val="1"/>
                <w:sz w:val="18"/>
                <w:szCs w:val="18"/>
              </w:rPr>
              <w:t>15</w:t>
            </w:r>
          </w:p>
        </w:tc>
        <w:tc>
          <w:tcPr>
            <w:tcW w:w="720" w:type="dxa"/>
            <w:gridSpan w:val="2"/>
            <w:tcBorders>
              <w:left w:val="single" w:sz="4" w:space="0" w:color="000000"/>
              <w:bottom w:val="single" w:sz="4" w:space="0" w:color="000000"/>
            </w:tcBorders>
          </w:tcPr>
          <w:p w:rsidR="001D0E12" w:rsidRPr="00AA57C6" w:rsidRDefault="001D0E12" w:rsidP="00AF7189">
            <w:pPr>
              <w:widowControl w:val="0"/>
              <w:suppressAutoHyphens/>
              <w:snapToGrid w:val="0"/>
              <w:spacing w:after="0" w:line="240" w:lineRule="auto"/>
              <w:jc w:val="center"/>
              <w:rPr>
                <w:rFonts w:ascii="Arial" w:hAnsi="Arial"/>
                <w:kern w:val="1"/>
                <w:sz w:val="24"/>
                <w:szCs w:val="24"/>
              </w:rPr>
            </w:pPr>
            <w:r w:rsidRPr="00AA57C6">
              <w:rPr>
                <w:rFonts w:ascii="Arial" w:hAnsi="Arial" w:cs="Arial"/>
                <w:bCs/>
                <w:kern w:val="1"/>
                <w:sz w:val="18"/>
                <w:szCs w:val="18"/>
              </w:rPr>
              <w:t>-</w:t>
            </w:r>
          </w:p>
        </w:tc>
        <w:tc>
          <w:tcPr>
            <w:tcW w:w="707" w:type="dxa"/>
            <w:gridSpan w:val="2"/>
            <w:tcBorders>
              <w:left w:val="single" w:sz="4" w:space="0" w:color="000000"/>
              <w:bottom w:val="single" w:sz="4" w:space="0" w:color="000000"/>
            </w:tcBorders>
          </w:tcPr>
          <w:p w:rsidR="001D0E12" w:rsidRPr="00AA57C6" w:rsidRDefault="001D0E12" w:rsidP="00AF7189">
            <w:pPr>
              <w:widowControl w:val="0"/>
              <w:suppressAutoHyphens/>
              <w:snapToGrid w:val="0"/>
              <w:spacing w:after="0" w:line="240" w:lineRule="auto"/>
              <w:jc w:val="center"/>
              <w:rPr>
                <w:rFonts w:ascii="Arial" w:hAnsi="Arial"/>
                <w:kern w:val="1"/>
                <w:sz w:val="24"/>
                <w:szCs w:val="24"/>
              </w:rPr>
            </w:pPr>
            <w:r w:rsidRPr="00AA57C6">
              <w:rPr>
                <w:rFonts w:ascii="Arial" w:hAnsi="Arial" w:cs="Arial"/>
                <w:bCs/>
                <w:kern w:val="1"/>
                <w:sz w:val="18"/>
                <w:szCs w:val="18"/>
              </w:rPr>
              <w:t>-</w:t>
            </w:r>
          </w:p>
        </w:tc>
        <w:tc>
          <w:tcPr>
            <w:tcW w:w="707" w:type="dxa"/>
            <w:tcBorders>
              <w:left w:val="single" w:sz="4" w:space="0" w:color="000000"/>
              <w:bottom w:val="single" w:sz="4" w:space="0" w:color="000000"/>
              <w:right w:val="single" w:sz="4" w:space="0" w:color="000000"/>
            </w:tcBorders>
          </w:tcPr>
          <w:p w:rsidR="001D0E12" w:rsidRPr="00AA57C6" w:rsidRDefault="001D0E12" w:rsidP="00AF7189">
            <w:pPr>
              <w:widowControl w:val="0"/>
              <w:suppressAutoHyphens/>
              <w:snapToGrid w:val="0"/>
              <w:spacing w:after="0" w:line="240" w:lineRule="auto"/>
              <w:jc w:val="center"/>
              <w:rPr>
                <w:rFonts w:ascii="Arial" w:hAnsi="Arial" w:cs="Arial"/>
                <w:bCs/>
                <w:kern w:val="1"/>
                <w:sz w:val="18"/>
                <w:szCs w:val="18"/>
              </w:rPr>
            </w:pPr>
            <w:r w:rsidRPr="00AA57C6">
              <w:rPr>
                <w:rFonts w:ascii="Arial" w:hAnsi="Arial" w:cs="Arial"/>
                <w:bCs/>
                <w:kern w:val="1"/>
                <w:sz w:val="18"/>
                <w:szCs w:val="18"/>
              </w:rPr>
              <w:t>-</w:t>
            </w:r>
          </w:p>
        </w:tc>
        <w:tc>
          <w:tcPr>
            <w:tcW w:w="564" w:type="dxa"/>
            <w:tcBorders>
              <w:left w:val="single" w:sz="4" w:space="0" w:color="000000"/>
              <w:bottom w:val="single" w:sz="4" w:space="0" w:color="000000"/>
            </w:tcBorders>
          </w:tcPr>
          <w:p w:rsidR="001D0E12" w:rsidRPr="00AA57C6" w:rsidRDefault="001D0E12" w:rsidP="00AF7189">
            <w:pPr>
              <w:widowControl w:val="0"/>
              <w:suppressAutoHyphens/>
              <w:snapToGrid w:val="0"/>
              <w:spacing w:after="0" w:line="240" w:lineRule="auto"/>
              <w:jc w:val="center"/>
              <w:rPr>
                <w:rFonts w:ascii="Arial" w:hAnsi="Arial"/>
                <w:kern w:val="1"/>
                <w:sz w:val="24"/>
                <w:szCs w:val="24"/>
              </w:rPr>
            </w:pPr>
            <w:r w:rsidRPr="00AA57C6">
              <w:rPr>
                <w:rFonts w:ascii="Arial" w:hAnsi="Arial" w:cs="Arial"/>
                <w:bCs/>
                <w:kern w:val="1"/>
                <w:sz w:val="18"/>
                <w:szCs w:val="18"/>
              </w:rPr>
              <w:t>-</w:t>
            </w:r>
          </w:p>
        </w:tc>
        <w:tc>
          <w:tcPr>
            <w:tcW w:w="709" w:type="dxa"/>
            <w:tcBorders>
              <w:left w:val="single" w:sz="4" w:space="0" w:color="000000"/>
              <w:bottom w:val="single" w:sz="4" w:space="0" w:color="000000"/>
              <w:right w:val="single" w:sz="4" w:space="0" w:color="000000"/>
            </w:tcBorders>
          </w:tcPr>
          <w:p w:rsidR="001D0E12" w:rsidRPr="00AA57C6" w:rsidRDefault="001D0E12" w:rsidP="00AF7189">
            <w:pPr>
              <w:widowControl w:val="0"/>
              <w:suppressAutoHyphens/>
              <w:snapToGrid w:val="0"/>
              <w:spacing w:after="0" w:line="240" w:lineRule="auto"/>
              <w:jc w:val="center"/>
              <w:rPr>
                <w:rFonts w:ascii="Arial" w:hAnsi="Arial" w:cs="Arial"/>
                <w:bCs/>
                <w:kern w:val="1"/>
                <w:sz w:val="18"/>
                <w:szCs w:val="18"/>
              </w:rPr>
            </w:pPr>
            <w:r w:rsidRPr="00AA57C6">
              <w:rPr>
                <w:rFonts w:ascii="Arial" w:hAnsi="Arial" w:cs="Arial"/>
                <w:bCs/>
                <w:kern w:val="1"/>
                <w:sz w:val="18"/>
                <w:szCs w:val="18"/>
              </w:rPr>
              <w:t>-</w:t>
            </w:r>
          </w:p>
        </w:tc>
        <w:tc>
          <w:tcPr>
            <w:tcW w:w="567" w:type="dxa"/>
            <w:tcBorders>
              <w:left w:val="single" w:sz="4" w:space="0" w:color="000000"/>
              <w:bottom w:val="single" w:sz="4" w:space="0" w:color="000000"/>
            </w:tcBorders>
          </w:tcPr>
          <w:p w:rsidR="001D0E12" w:rsidRPr="00AA57C6" w:rsidRDefault="001D0E12" w:rsidP="00AF7189">
            <w:pPr>
              <w:widowControl w:val="0"/>
              <w:suppressAutoHyphens/>
              <w:snapToGrid w:val="0"/>
              <w:spacing w:after="0" w:line="240" w:lineRule="auto"/>
              <w:jc w:val="center"/>
              <w:rPr>
                <w:rFonts w:ascii="Arial" w:hAnsi="Arial"/>
                <w:kern w:val="1"/>
                <w:sz w:val="24"/>
                <w:szCs w:val="24"/>
              </w:rPr>
            </w:pPr>
            <w:r w:rsidRPr="00AA57C6">
              <w:rPr>
                <w:rFonts w:ascii="Arial" w:hAnsi="Arial" w:cs="Arial"/>
                <w:bCs/>
                <w:kern w:val="1"/>
                <w:sz w:val="18"/>
                <w:szCs w:val="18"/>
              </w:rPr>
              <w:t>-</w:t>
            </w:r>
          </w:p>
        </w:tc>
        <w:tc>
          <w:tcPr>
            <w:tcW w:w="707" w:type="dxa"/>
            <w:tcBorders>
              <w:left w:val="single" w:sz="4" w:space="0" w:color="000000"/>
              <w:bottom w:val="single" w:sz="4" w:space="0" w:color="000000"/>
            </w:tcBorders>
          </w:tcPr>
          <w:p w:rsidR="001D0E12" w:rsidRPr="00AA57C6" w:rsidRDefault="001D0E12" w:rsidP="00AF7189">
            <w:pPr>
              <w:widowControl w:val="0"/>
              <w:suppressAutoHyphens/>
              <w:snapToGrid w:val="0"/>
              <w:spacing w:after="0" w:line="240" w:lineRule="auto"/>
              <w:jc w:val="center"/>
              <w:rPr>
                <w:rFonts w:ascii="Arial" w:hAnsi="Arial"/>
                <w:kern w:val="1"/>
                <w:sz w:val="24"/>
                <w:szCs w:val="24"/>
              </w:rPr>
            </w:pPr>
            <w:r w:rsidRPr="00AA57C6">
              <w:rPr>
                <w:rFonts w:ascii="Arial" w:hAnsi="Arial" w:cs="Arial"/>
                <w:bCs/>
                <w:kern w:val="1"/>
                <w:sz w:val="18"/>
                <w:szCs w:val="18"/>
              </w:rPr>
              <w:t>15</w:t>
            </w:r>
          </w:p>
        </w:tc>
        <w:tc>
          <w:tcPr>
            <w:tcW w:w="710" w:type="dxa"/>
            <w:tcBorders>
              <w:left w:val="single" w:sz="4" w:space="0" w:color="000000"/>
              <w:bottom w:val="single" w:sz="4" w:space="0" w:color="000000"/>
              <w:right w:val="single" w:sz="4" w:space="0" w:color="000000"/>
            </w:tcBorders>
          </w:tcPr>
          <w:p w:rsidR="001D0E12" w:rsidRPr="00AA57C6" w:rsidRDefault="001D0E12" w:rsidP="00AF7189">
            <w:pPr>
              <w:widowControl w:val="0"/>
              <w:suppressAutoHyphens/>
              <w:snapToGrid w:val="0"/>
              <w:spacing w:after="0" w:line="240" w:lineRule="auto"/>
              <w:jc w:val="center"/>
              <w:rPr>
                <w:rFonts w:ascii="Arial" w:hAnsi="Arial"/>
                <w:kern w:val="1"/>
                <w:sz w:val="24"/>
                <w:szCs w:val="24"/>
              </w:rPr>
            </w:pPr>
            <w:r w:rsidRPr="00AA57C6">
              <w:rPr>
                <w:rFonts w:ascii="Arial" w:hAnsi="Arial" w:cs="Arial"/>
                <w:bCs/>
                <w:kern w:val="1"/>
                <w:sz w:val="18"/>
                <w:szCs w:val="18"/>
              </w:rPr>
              <w:t>15</w:t>
            </w:r>
          </w:p>
        </w:tc>
      </w:tr>
      <w:tr w:rsidR="001D0E12" w:rsidRPr="00AA57C6" w:rsidTr="004753B4">
        <w:trPr>
          <w:trHeight w:hRule="exact" w:val="427"/>
        </w:trPr>
        <w:tc>
          <w:tcPr>
            <w:tcW w:w="460" w:type="dxa"/>
            <w:vMerge/>
            <w:tcBorders>
              <w:left w:val="single" w:sz="4" w:space="0" w:color="000000"/>
            </w:tcBorders>
          </w:tcPr>
          <w:p w:rsidR="001D0E12" w:rsidRPr="00AA57C6" w:rsidRDefault="001D0E12" w:rsidP="00AF7189">
            <w:pPr>
              <w:widowControl w:val="0"/>
              <w:suppressAutoHyphens/>
              <w:snapToGrid w:val="0"/>
              <w:spacing w:after="0" w:line="240" w:lineRule="auto"/>
              <w:rPr>
                <w:rFonts w:ascii="Arial" w:hAnsi="Arial" w:cs="Arial"/>
                <w:bCs/>
                <w:kern w:val="1"/>
                <w:sz w:val="18"/>
                <w:szCs w:val="18"/>
              </w:rPr>
            </w:pPr>
          </w:p>
        </w:tc>
        <w:tc>
          <w:tcPr>
            <w:tcW w:w="2552" w:type="dxa"/>
            <w:tcBorders>
              <w:left w:val="single" w:sz="4" w:space="0" w:color="000000"/>
              <w:bottom w:val="single" w:sz="4" w:space="0" w:color="000000"/>
            </w:tcBorders>
          </w:tcPr>
          <w:p w:rsidR="001D0E12" w:rsidRPr="00AA57C6" w:rsidRDefault="001D0E12" w:rsidP="00AF7189">
            <w:pPr>
              <w:widowControl w:val="0"/>
              <w:suppressAutoHyphens/>
              <w:snapToGrid w:val="0"/>
              <w:spacing w:after="0" w:line="240" w:lineRule="auto"/>
              <w:rPr>
                <w:rFonts w:ascii="Arial" w:hAnsi="Arial"/>
                <w:kern w:val="1"/>
                <w:sz w:val="24"/>
                <w:szCs w:val="24"/>
              </w:rPr>
            </w:pPr>
            <w:r w:rsidRPr="00AA57C6">
              <w:rPr>
                <w:rFonts w:ascii="Arial" w:hAnsi="Arial" w:cs="Arial"/>
                <w:bCs/>
                <w:kern w:val="1"/>
                <w:sz w:val="18"/>
                <w:szCs w:val="18"/>
              </w:rPr>
              <w:t xml:space="preserve">   - блокированного жилого дома</w:t>
            </w:r>
          </w:p>
        </w:tc>
        <w:tc>
          <w:tcPr>
            <w:tcW w:w="707" w:type="dxa"/>
            <w:tcBorders>
              <w:left w:val="single" w:sz="4" w:space="0" w:color="000000"/>
              <w:bottom w:val="single" w:sz="4" w:space="0" w:color="auto"/>
            </w:tcBorders>
          </w:tcPr>
          <w:p w:rsidR="001D0E12" w:rsidRPr="00AA57C6" w:rsidRDefault="001D0E12" w:rsidP="00AF7189">
            <w:pPr>
              <w:widowControl w:val="0"/>
              <w:suppressAutoHyphens/>
              <w:snapToGrid w:val="0"/>
              <w:spacing w:after="0" w:line="240" w:lineRule="auto"/>
              <w:jc w:val="center"/>
              <w:rPr>
                <w:rFonts w:ascii="Arial" w:hAnsi="Arial"/>
                <w:kern w:val="1"/>
                <w:sz w:val="24"/>
                <w:szCs w:val="24"/>
              </w:rPr>
            </w:pPr>
            <w:r w:rsidRPr="00AA57C6">
              <w:rPr>
                <w:rFonts w:ascii="Arial" w:hAnsi="Arial" w:cs="Arial"/>
                <w:bCs/>
                <w:kern w:val="1"/>
                <w:sz w:val="18"/>
                <w:szCs w:val="18"/>
              </w:rPr>
              <w:t>12</w:t>
            </w:r>
          </w:p>
        </w:tc>
        <w:tc>
          <w:tcPr>
            <w:tcW w:w="706" w:type="dxa"/>
            <w:tcBorders>
              <w:left w:val="single" w:sz="4" w:space="0" w:color="000000"/>
              <w:bottom w:val="single" w:sz="4" w:space="0" w:color="auto"/>
            </w:tcBorders>
          </w:tcPr>
          <w:p w:rsidR="001D0E12" w:rsidRPr="00AA57C6" w:rsidRDefault="001D0E12" w:rsidP="00AF7189">
            <w:pPr>
              <w:widowControl w:val="0"/>
              <w:suppressAutoHyphens/>
              <w:snapToGrid w:val="0"/>
              <w:spacing w:after="0" w:line="240" w:lineRule="auto"/>
              <w:jc w:val="center"/>
              <w:rPr>
                <w:rFonts w:ascii="Arial" w:hAnsi="Arial"/>
                <w:kern w:val="1"/>
                <w:sz w:val="24"/>
                <w:szCs w:val="24"/>
              </w:rPr>
            </w:pPr>
            <w:r w:rsidRPr="00AA57C6">
              <w:rPr>
                <w:rFonts w:ascii="Arial" w:hAnsi="Arial" w:cs="Arial"/>
                <w:bCs/>
                <w:kern w:val="1"/>
                <w:sz w:val="18"/>
                <w:szCs w:val="18"/>
              </w:rPr>
              <w:t>12</w:t>
            </w:r>
          </w:p>
        </w:tc>
        <w:tc>
          <w:tcPr>
            <w:tcW w:w="720" w:type="dxa"/>
            <w:gridSpan w:val="2"/>
            <w:tcBorders>
              <w:left w:val="single" w:sz="4" w:space="0" w:color="000000"/>
              <w:bottom w:val="single" w:sz="4" w:space="0" w:color="auto"/>
            </w:tcBorders>
          </w:tcPr>
          <w:p w:rsidR="001D0E12" w:rsidRPr="00AA57C6" w:rsidRDefault="001D0E12" w:rsidP="00AF7189">
            <w:pPr>
              <w:widowControl w:val="0"/>
              <w:suppressAutoHyphens/>
              <w:snapToGrid w:val="0"/>
              <w:spacing w:after="0" w:line="240" w:lineRule="auto"/>
              <w:jc w:val="center"/>
              <w:rPr>
                <w:rFonts w:ascii="Arial" w:hAnsi="Arial"/>
                <w:kern w:val="1"/>
                <w:sz w:val="24"/>
                <w:szCs w:val="24"/>
              </w:rPr>
            </w:pPr>
            <w:r w:rsidRPr="00AA57C6">
              <w:rPr>
                <w:rFonts w:ascii="Arial" w:hAnsi="Arial" w:cs="Arial"/>
                <w:bCs/>
                <w:kern w:val="1"/>
                <w:sz w:val="18"/>
                <w:szCs w:val="18"/>
              </w:rPr>
              <w:t>12</w:t>
            </w:r>
          </w:p>
        </w:tc>
        <w:tc>
          <w:tcPr>
            <w:tcW w:w="707" w:type="dxa"/>
            <w:gridSpan w:val="2"/>
            <w:tcBorders>
              <w:left w:val="single" w:sz="4" w:space="0" w:color="000000"/>
              <w:bottom w:val="single" w:sz="4" w:space="0" w:color="auto"/>
            </w:tcBorders>
          </w:tcPr>
          <w:p w:rsidR="001D0E12" w:rsidRPr="00AA57C6" w:rsidRDefault="001D0E12" w:rsidP="00AF7189">
            <w:pPr>
              <w:widowControl w:val="0"/>
              <w:suppressAutoHyphens/>
              <w:snapToGrid w:val="0"/>
              <w:spacing w:after="0" w:line="240" w:lineRule="auto"/>
              <w:jc w:val="center"/>
              <w:rPr>
                <w:rFonts w:ascii="Arial" w:hAnsi="Arial"/>
                <w:kern w:val="1"/>
                <w:sz w:val="24"/>
                <w:szCs w:val="24"/>
              </w:rPr>
            </w:pPr>
            <w:r w:rsidRPr="00AA57C6">
              <w:rPr>
                <w:rFonts w:ascii="Arial" w:hAnsi="Arial" w:cs="Arial"/>
                <w:bCs/>
                <w:kern w:val="1"/>
                <w:sz w:val="18"/>
                <w:szCs w:val="18"/>
              </w:rPr>
              <w:t>-</w:t>
            </w:r>
          </w:p>
        </w:tc>
        <w:tc>
          <w:tcPr>
            <w:tcW w:w="707" w:type="dxa"/>
            <w:tcBorders>
              <w:left w:val="single" w:sz="4" w:space="0" w:color="000000"/>
              <w:bottom w:val="single" w:sz="4" w:space="0" w:color="auto"/>
              <w:right w:val="single" w:sz="4" w:space="0" w:color="000000"/>
            </w:tcBorders>
          </w:tcPr>
          <w:p w:rsidR="001D0E12" w:rsidRPr="00AA57C6" w:rsidRDefault="001D0E12" w:rsidP="00AF7189">
            <w:pPr>
              <w:widowControl w:val="0"/>
              <w:suppressAutoHyphens/>
              <w:snapToGrid w:val="0"/>
              <w:spacing w:after="0" w:line="240" w:lineRule="auto"/>
              <w:jc w:val="center"/>
              <w:rPr>
                <w:rFonts w:ascii="Arial" w:hAnsi="Arial" w:cs="Arial"/>
                <w:bCs/>
                <w:kern w:val="1"/>
                <w:sz w:val="18"/>
                <w:szCs w:val="18"/>
              </w:rPr>
            </w:pPr>
          </w:p>
        </w:tc>
        <w:tc>
          <w:tcPr>
            <w:tcW w:w="564" w:type="dxa"/>
            <w:tcBorders>
              <w:left w:val="single" w:sz="4" w:space="0" w:color="000000"/>
              <w:bottom w:val="single" w:sz="4" w:space="0" w:color="auto"/>
            </w:tcBorders>
          </w:tcPr>
          <w:p w:rsidR="001D0E12" w:rsidRPr="00AA57C6" w:rsidRDefault="001D0E12" w:rsidP="00AF7189">
            <w:pPr>
              <w:widowControl w:val="0"/>
              <w:suppressAutoHyphens/>
              <w:snapToGrid w:val="0"/>
              <w:spacing w:after="0" w:line="240" w:lineRule="auto"/>
              <w:jc w:val="center"/>
              <w:rPr>
                <w:rFonts w:ascii="Arial" w:hAnsi="Arial"/>
                <w:kern w:val="1"/>
                <w:sz w:val="24"/>
                <w:szCs w:val="24"/>
              </w:rPr>
            </w:pPr>
            <w:r w:rsidRPr="00AA57C6">
              <w:rPr>
                <w:rFonts w:ascii="Arial" w:hAnsi="Arial" w:cs="Arial"/>
                <w:bCs/>
                <w:kern w:val="1"/>
                <w:sz w:val="18"/>
                <w:szCs w:val="18"/>
              </w:rPr>
              <w:t>-</w:t>
            </w:r>
          </w:p>
        </w:tc>
        <w:tc>
          <w:tcPr>
            <w:tcW w:w="709" w:type="dxa"/>
            <w:tcBorders>
              <w:left w:val="single" w:sz="4" w:space="0" w:color="000000"/>
              <w:bottom w:val="single" w:sz="4" w:space="0" w:color="auto"/>
              <w:right w:val="single" w:sz="4" w:space="0" w:color="000000"/>
            </w:tcBorders>
          </w:tcPr>
          <w:p w:rsidR="001D0E12" w:rsidRPr="00AA57C6" w:rsidRDefault="001D0E12" w:rsidP="00AF7189">
            <w:pPr>
              <w:widowControl w:val="0"/>
              <w:suppressAutoHyphens/>
              <w:snapToGrid w:val="0"/>
              <w:spacing w:after="0" w:line="240" w:lineRule="auto"/>
              <w:jc w:val="center"/>
              <w:rPr>
                <w:rFonts w:ascii="Arial" w:hAnsi="Arial" w:cs="Arial"/>
                <w:bCs/>
                <w:kern w:val="1"/>
                <w:sz w:val="18"/>
                <w:szCs w:val="18"/>
              </w:rPr>
            </w:pPr>
          </w:p>
        </w:tc>
        <w:tc>
          <w:tcPr>
            <w:tcW w:w="567" w:type="dxa"/>
            <w:tcBorders>
              <w:left w:val="single" w:sz="4" w:space="0" w:color="000000"/>
              <w:bottom w:val="single" w:sz="4" w:space="0" w:color="auto"/>
            </w:tcBorders>
          </w:tcPr>
          <w:p w:rsidR="001D0E12" w:rsidRPr="00AA57C6" w:rsidRDefault="001D0E12" w:rsidP="00AF7189">
            <w:pPr>
              <w:widowControl w:val="0"/>
              <w:suppressAutoHyphens/>
              <w:snapToGrid w:val="0"/>
              <w:spacing w:after="0" w:line="240" w:lineRule="auto"/>
              <w:jc w:val="center"/>
              <w:rPr>
                <w:rFonts w:ascii="Arial" w:hAnsi="Arial"/>
                <w:kern w:val="1"/>
                <w:sz w:val="24"/>
                <w:szCs w:val="24"/>
              </w:rPr>
            </w:pPr>
            <w:r w:rsidRPr="00AA57C6">
              <w:rPr>
                <w:rFonts w:ascii="Arial" w:hAnsi="Arial" w:cs="Arial"/>
                <w:bCs/>
                <w:kern w:val="1"/>
                <w:sz w:val="18"/>
                <w:szCs w:val="18"/>
              </w:rPr>
              <w:t>-</w:t>
            </w:r>
          </w:p>
        </w:tc>
        <w:tc>
          <w:tcPr>
            <w:tcW w:w="707" w:type="dxa"/>
            <w:tcBorders>
              <w:left w:val="single" w:sz="4" w:space="0" w:color="000000"/>
              <w:bottom w:val="single" w:sz="4" w:space="0" w:color="auto"/>
            </w:tcBorders>
          </w:tcPr>
          <w:p w:rsidR="001D0E12" w:rsidRPr="00AA57C6" w:rsidRDefault="001D0E12" w:rsidP="00AF7189">
            <w:pPr>
              <w:widowControl w:val="0"/>
              <w:suppressAutoHyphens/>
              <w:snapToGrid w:val="0"/>
              <w:spacing w:after="0" w:line="240" w:lineRule="auto"/>
              <w:jc w:val="center"/>
              <w:rPr>
                <w:rFonts w:ascii="Arial" w:hAnsi="Arial"/>
                <w:kern w:val="1"/>
                <w:sz w:val="24"/>
                <w:szCs w:val="24"/>
              </w:rPr>
            </w:pPr>
            <w:r w:rsidRPr="00AA57C6">
              <w:rPr>
                <w:rFonts w:ascii="Arial" w:hAnsi="Arial" w:cs="Arial"/>
                <w:bCs/>
                <w:kern w:val="1"/>
                <w:sz w:val="18"/>
                <w:szCs w:val="18"/>
              </w:rPr>
              <w:t>-</w:t>
            </w:r>
          </w:p>
        </w:tc>
        <w:tc>
          <w:tcPr>
            <w:tcW w:w="710" w:type="dxa"/>
            <w:tcBorders>
              <w:left w:val="single" w:sz="4" w:space="0" w:color="000000"/>
              <w:bottom w:val="single" w:sz="4" w:space="0" w:color="auto"/>
              <w:right w:val="single" w:sz="4" w:space="0" w:color="000000"/>
            </w:tcBorders>
          </w:tcPr>
          <w:p w:rsidR="001D0E12" w:rsidRPr="00AA57C6" w:rsidRDefault="001D0E12" w:rsidP="00AF7189">
            <w:pPr>
              <w:widowControl w:val="0"/>
              <w:suppressAutoHyphens/>
              <w:snapToGrid w:val="0"/>
              <w:spacing w:after="0" w:line="240" w:lineRule="auto"/>
              <w:jc w:val="center"/>
              <w:rPr>
                <w:rFonts w:ascii="Arial" w:hAnsi="Arial"/>
                <w:kern w:val="1"/>
                <w:sz w:val="24"/>
                <w:szCs w:val="24"/>
              </w:rPr>
            </w:pPr>
            <w:r w:rsidRPr="00AA57C6">
              <w:rPr>
                <w:rFonts w:ascii="Arial" w:hAnsi="Arial" w:cs="Arial"/>
                <w:bCs/>
                <w:kern w:val="1"/>
                <w:sz w:val="18"/>
                <w:szCs w:val="18"/>
              </w:rPr>
              <w:t>-</w:t>
            </w:r>
          </w:p>
        </w:tc>
      </w:tr>
      <w:tr w:rsidR="001D0E12" w:rsidRPr="00AA57C6" w:rsidTr="001D0E12">
        <w:trPr>
          <w:trHeight w:val="105"/>
        </w:trPr>
        <w:tc>
          <w:tcPr>
            <w:tcW w:w="460" w:type="dxa"/>
            <w:vMerge/>
            <w:tcBorders>
              <w:left w:val="single" w:sz="4" w:space="0" w:color="000000"/>
            </w:tcBorders>
          </w:tcPr>
          <w:p w:rsidR="001D0E12" w:rsidRPr="00AA57C6" w:rsidRDefault="001D0E12" w:rsidP="00AF7189">
            <w:pPr>
              <w:widowControl w:val="0"/>
              <w:suppressAutoHyphens/>
              <w:snapToGrid w:val="0"/>
              <w:spacing w:after="0" w:line="240" w:lineRule="auto"/>
              <w:rPr>
                <w:rFonts w:ascii="Arial" w:hAnsi="Arial" w:cs="Arial"/>
                <w:bCs/>
                <w:kern w:val="1"/>
                <w:sz w:val="18"/>
                <w:szCs w:val="18"/>
              </w:rPr>
            </w:pPr>
          </w:p>
        </w:tc>
        <w:tc>
          <w:tcPr>
            <w:tcW w:w="2552" w:type="dxa"/>
            <w:tcBorders>
              <w:left w:val="single" w:sz="4" w:space="0" w:color="000000"/>
              <w:bottom w:val="single" w:sz="4" w:space="0" w:color="000000"/>
              <w:right w:val="single" w:sz="4" w:space="0" w:color="auto"/>
            </w:tcBorders>
          </w:tcPr>
          <w:p w:rsidR="001D0E12" w:rsidRPr="00AA57C6" w:rsidRDefault="001D0E12" w:rsidP="00AF7189">
            <w:pPr>
              <w:widowControl w:val="0"/>
              <w:suppressAutoHyphens/>
              <w:snapToGrid w:val="0"/>
              <w:spacing w:after="0" w:line="240" w:lineRule="auto"/>
              <w:rPr>
                <w:rFonts w:ascii="Arial" w:hAnsi="Arial"/>
                <w:kern w:val="1"/>
                <w:sz w:val="24"/>
                <w:szCs w:val="24"/>
              </w:rPr>
            </w:pPr>
            <w:r w:rsidRPr="00AA57C6">
              <w:rPr>
                <w:rFonts w:ascii="Arial" w:hAnsi="Arial" w:cs="Arial"/>
                <w:bCs/>
                <w:kern w:val="1"/>
                <w:sz w:val="18"/>
                <w:szCs w:val="18"/>
              </w:rPr>
              <w:t xml:space="preserve">   - многоквартирного жилого дома</w:t>
            </w:r>
          </w:p>
        </w:tc>
        <w:tc>
          <w:tcPr>
            <w:tcW w:w="707" w:type="dxa"/>
            <w:tcBorders>
              <w:left w:val="single" w:sz="4" w:space="0" w:color="auto"/>
              <w:bottom w:val="single" w:sz="4" w:space="0" w:color="auto"/>
              <w:right w:val="single" w:sz="4" w:space="0" w:color="auto"/>
            </w:tcBorders>
          </w:tcPr>
          <w:p w:rsidR="001D0E12" w:rsidRPr="00AA57C6" w:rsidRDefault="001D0E12" w:rsidP="00AF7189">
            <w:pPr>
              <w:widowControl w:val="0"/>
              <w:suppressAutoHyphens/>
              <w:snapToGrid w:val="0"/>
              <w:spacing w:after="0" w:line="240" w:lineRule="auto"/>
              <w:jc w:val="center"/>
              <w:rPr>
                <w:rFonts w:ascii="Arial" w:hAnsi="Arial" w:cs="Arial"/>
                <w:kern w:val="1"/>
                <w:sz w:val="18"/>
                <w:szCs w:val="18"/>
              </w:rPr>
            </w:pPr>
          </w:p>
        </w:tc>
        <w:tc>
          <w:tcPr>
            <w:tcW w:w="706" w:type="dxa"/>
            <w:tcBorders>
              <w:left w:val="single" w:sz="4" w:space="0" w:color="auto"/>
              <w:bottom w:val="single" w:sz="4" w:space="0" w:color="auto"/>
              <w:right w:val="single" w:sz="4" w:space="0" w:color="auto"/>
            </w:tcBorders>
          </w:tcPr>
          <w:p w:rsidR="001D0E12" w:rsidRPr="00AA57C6" w:rsidRDefault="001D0E12" w:rsidP="00AF7189">
            <w:pPr>
              <w:widowControl w:val="0"/>
              <w:suppressAutoHyphens/>
              <w:snapToGrid w:val="0"/>
              <w:spacing w:after="0" w:line="240" w:lineRule="auto"/>
              <w:jc w:val="center"/>
              <w:rPr>
                <w:rFonts w:ascii="Arial" w:hAnsi="Arial" w:cs="Arial"/>
                <w:kern w:val="1"/>
                <w:sz w:val="18"/>
                <w:szCs w:val="18"/>
              </w:rPr>
            </w:pPr>
          </w:p>
        </w:tc>
        <w:tc>
          <w:tcPr>
            <w:tcW w:w="5391" w:type="dxa"/>
            <w:gridSpan w:val="10"/>
            <w:tcBorders>
              <w:top w:val="single" w:sz="4" w:space="0" w:color="auto"/>
              <w:left w:val="single" w:sz="4" w:space="0" w:color="auto"/>
              <w:bottom w:val="single" w:sz="4" w:space="0" w:color="auto"/>
              <w:right w:val="single" w:sz="4" w:space="0" w:color="auto"/>
            </w:tcBorders>
          </w:tcPr>
          <w:p w:rsidR="001D0E12" w:rsidRPr="00AA57C6" w:rsidRDefault="001D0E12" w:rsidP="00AF7189">
            <w:pPr>
              <w:widowControl w:val="0"/>
              <w:suppressAutoHyphens/>
              <w:snapToGrid w:val="0"/>
              <w:spacing w:after="0" w:line="240" w:lineRule="auto"/>
              <w:jc w:val="center"/>
              <w:rPr>
                <w:rFonts w:ascii="Arial" w:hAnsi="Arial"/>
                <w:kern w:val="1"/>
                <w:sz w:val="24"/>
                <w:szCs w:val="24"/>
              </w:rPr>
            </w:pPr>
            <w:r w:rsidRPr="00AA57C6">
              <w:rPr>
                <w:rFonts w:ascii="Arial" w:hAnsi="Arial" w:cs="Arial"/>
                <w:kern w:val="1"/>
                <w:sz w:val="18"/>
                <w:szCs w:val="18"/>
              </w:rPr>
              <w:t>определяются проектом планировки и (или) проектом межевания согласно техническим регламентам (а вплоть до их вступления в установленном порядке в силу — нормативным техническим документам в части, не противоречащей Федеральному закону от 27 декабря 2002 года № 184-ФЗ «О техническом регулировании» и Градостроительному кодексу Российской Федерации), региональными и местными нормативами градостроительного проектирования</w:t>
            </w:r>
          </w:p>
        </w:tc>
      </w:tr>
      <w:tr w:rsidR="001D0E12" w:rsidRPr="00AA57C6" w:rsidTr="004753B4">
        <w:trPr>
          <w:trHeight w:val="355"/>
        </w:trPr>
        <w:tc>
          <w:tcPr>
            <w:tcW w:w="460" w:type="dxa"/>
            <w:vMerge/>
            <w:tcBorders>
              <w:left w:val="single" w:sz="4" w:space="0" w:color="000000"/>
              <w:bottom w:val="single" w:sz="4" w:space="0" w:color="000000"/>
            </w:tcBorders>
          </w:tcPr>
          <w:p w:rsidR="001D0E12" w:rsidRPr="00AA57C6" w:rsidRDefault="001D0E12" w:rsidP="00AF7189">
            <w:pPr>
              <w:widowControl w:val="0"/>
              <w:suppressAutoHyphens/>
              <w:snapToGrid w:val="0"/>
              <w:spacing w:after="0" w:line="240" w:lineRule="auto"/>
              <w:rPr>
                <w:rFonts w:ascii="Arial" w:hAnsi="Arial" w:cs="Arial"/>
                <w:bCs/>
                <w:kern w:val="1"/>
                <w:sz w:val="18"/>
                <w:szCs w:val="18"/>
              </w:rPr>
            </w:pPr>
          </w:p>
        </w:tc>
        <w:tc>
          <w:tcPr>
            <w:tcW w:w="2552" w:type="dxa"/>
            <w:tcBorders>
              <w:left w:val="single" w:sz="4" w:space="0" w:color="000000"/>
              <w:bottom w:val="single" w:sz="4" w:space="0" w:color="000000"/>
            </w:tcBorders>
          </w:tcPr>
          <w:p w:rsidR="001D0E12" w:rsidRPr="00AA57C6" w:rsidRDefault="001D0E12" w:rsidP="00AF7189">
            <w:pPr>
              <w:widowControl w:val="0"/>
              <w:suppressAutoHyphens/>
              <w:snapToGrid w:val="0"/>
              <w:spacing w:after="0" w:line="240" w:lineRule="auto"/>
              <w:rPr>
                <w:rFonts w:ascii="Arial" w:hAnsi="Arial" w:cs="Arial"/>
                <w:bCs/>
                <w:kern w:val="1"/>
                <w:sz w:val="18"/>
                <w:szCs w:val="18"/>
              </w:rPr>
            </w:pPr>
            <w:r w:rsidRPr="00AA57C6">
              <w:rPr>
                <w:rFonts w:ascii="Arial" w:hAnsi="Arial" w:cs="Arial"/>
                <w:bCs/>
                <w:kern w:val="1"/>
                <w:sz w:val="18"/>
                <w:szCs w:val="18"/>
              </w:rPr>
              <w:t xml:space="preserve">   - садового дома </w:t>
            </w:r>
          </w:p>
        </w:tc>
        <w:tc>
          <w:tcPr>
            <w:tcW w:w="707" w:type="dxa"/>
            <w:tcBorders>
              <w:top w:val="single" w:sz="4" w:space="0" w:color="auto"/>
              <w:left w:val="single" w:sz="4" w:space="0" w:color="000000"/>
              <w:bottom w:val="single" w:sz="4" w:space="0" w:color="000000"/>
            </w:tcBorders>
          </w:tcPr>
          <w:p w:rsidR="001D0E12" w:rsidRPr="00AA57C6" w:rsidRDefault="001D0E12" w:rsidP="00AF7189">
            <w:pPr>
              <w:widowControl w:val="0"/>
              <w:suppressAutoHyphens/>
              <w:snapToGrid w:val="0"/>
              <w:spacing w:after="0" w:line="240" w:lineRule="auto"/>
              <w:jc w:val="center"/>
              <w:rPr>
                <w:rFonts w:ascii="Arial" w:hAnsi="Arial" w:cs="Arial"/>
                <w:bCs/>
                <w:kern w:val="1"/>
                <w:sz w:val="18"/>
                <w:szCs w:val="18"/>
              </w:rPr>
            </w:pPr>
            <w:r w:rsidRPr="00AA57C6">
              <w:rPr>
                <w:rFonts w:ascii="Arial" w:hAnsi="Arial" w:cs="Arial"/>
                <w:bCs/>
                <w:kern w:val="1"/>
                <w:sz w:val="18"/>
                <w:szCs w:val="18"/>
              </w:rPr>
              <w:t>-</w:t>
            </w:r>
          </w:p>
        </w:tc>
        <w:tc>
          <w:tcPr>
            <w:tcW w:w="706" w:type="dxa"/>
            <w:tcBorders>
              <w:top w:val="single" w:sz="4" w:space="0" w:color="auto"/>
              <w:left w:val="single" w:sz="4" w:space="0" w:color="000000"/>
              <w:bottom w:val="single" w:sz="4" w:space="0" w:color="000000"/>
            </w:tcBorders>
          </w:tcPr>
          <w:p w:rsidR="001D0E12" w:rsidRPr="00AA57C6" w:rsidRDefault="001D0E12" w:rsidP="00AF7189">
            <w:pPr>
              <w:widowControl w:val="0"/>
              <w:suppressAutoHyphens/>
              <w:snapToGrid w:val="0"/>
              <w:spacing w:after="0" w:line="240" w:lineRule="auto"/>
              <w:jc w:val="center"/>
              <w:rPr>
                <w:rFonts w:ascii="Arial" w:hAnsi="Arial" w:cs="Arial"/>
                <w:bCs/>
                <w:kern w:val="1"/>
                <w:sz w:val="18"/>
                <w:szCs w:val="18"/>
              </w:rPr>
            </w:pPr>
            <w:r w:rsidRPr="00AA57C6">
              <w:rPr>
                <w:rFonts w:ascii="Arial" w:hAnsi="Arial" w:cs="Arial"/>
                <w:bCs/>
                <w:kern w:val="1"/>
                <w:sz w:val="18"/>
                <w:szCs w:val="18"/>
              </w:rPr>
              <w:t>-</w:t>
            </w:r>
          </w:p>
        </w:tc>
        <w:tc>
          <w:tcPr>
            <w:tcW w:w="720" w:type="dxa"/>
            <w:gridSpan w:val="2"/>
            <w:tcBorders>
              <w:top w:val="single" w:sz="4" w:space="0" w:color="auto"/>
              <w:left w:val="single" w:sz="4" w:space="0" w:color="000000"/>
              <w:bottom w:val="single" w:sz="4" w:space="0" w:color="000000"/>
            </w:tcBorders>
          </w:tcPr>
          <w:p w:rsidR="001D0E12" w:rsidRPr="00AA57C6" w:rsidRDefault="001D0E12" w:rsidP="00AF7189">
            <w:pPr>
              <w:widowControl w:val="0"/>
              <w:suppressAutoHyphens/>
              <w:snapToGrid w:val="0"/>
              <w:spacing w:after="0" w:line="240" w:lineRule="auto"/>
              <w:jc w:val="center"/>
              <w:rPr>
                <w:rFonts w:ascii="Arial" w:hAnsi="Arial" w:cs="Arial"/>
                <w:bCs/>
                <w:kern w:val="1"/>
                <w:sz w:val="18"/>
                <w:szCs w:val="18"/>
              </w:rPr>
            </w:pPr>
            <w:r w:rsidRPr="00AA57C6">
              <w:rPr>
                <w:rFonts w:ascii="Arial" w:hAnsi="Arial" w:cs="Arial"/>
                <w:bCs/>
                <w:kern w:val="1"/>
                <w:sz w:val="18"/>
                <w:szCs w:val="18"/>
              </w:rPr>
              <w:t>-</w:t>
            </w:r>
          </w:p>
        </w:tc>
        <w:tc>
          <w:tcPr>
            <w:tcW w:w="707" w:type="dxa"/>
            <w:gridSpan w:val="2"/>
            <w:tcBorders>
              <w:top w:val="single" w:sz="4" w:space="0" w:color="auto"/>
              <w:left w:val="single" w:sz="4" w:space="0" w:color="000000"/>
              <w:bottom w:val="single" w:sz="4" w:space="0" w:color="000000"/>
            </w:tcBorders>
          </w:tcPr>
          <w:p w:rsidR="001D0E12" w:rsidRPr="00AA57C6" w:rsidRDefault="001D0E12" w:rsidP="00AF7189">
            <w:pPr>
              <w:widowControl w:val="0"/>
              <w:suppressAutoHyphens/>
              <w:snapToGrid w:val="0"/>
              <w:spacing w:after="0" w:line="240" w:lineRule="auto"/>
              <w:jc w:val="center"/>
              <w:rPr>
                <w:rFonts w:ascii="Arial" w:hAnsi="Arial" w:cs="Arial"/>
                <w:bCs/>
                <w:kern w:val="1"/>
                <w:sz w:val="18"/>
                <w:szCs w:val="18"/>
              </w:rPr>
            </w:pPr>
            <w:r w:rsidRPr="00AA57C6">
              <w:rPr>
                <w:rFonts w:ascii="Arial" w:hAnsi="Arial" w:cs="Arial"/>
                <w:bCs/>
                <w:kern w:val="1"/>
                <w:sz w:val="18"/>
                <w:szCs w:val="18"/>
              </w:rPr>
              <w:t>-</w:t>
            </w:r>
          </w:p>
        </w:tc>
        <w:tc>
          <w:tcPr>
            <w:tcW w:w="707" w:type="dxa"/>
            <w:tcBorders>
              <w:top w:val="single" w:sz="4" w:space="0" w:color="auto"/>
              <w:left w:val="single" w:sz="4" w:space="0" w:color="000000"/>
              <w:bottom w:val="single" w:sz="4" w:space="0" w:color="000000"/>
              <w:right w:val="single" w:sz="4" w:space="0" w:color="000000"/>
            </w:tcBorders>
          </w:tcPr>
          <w:p w:rsidR="001D0E12" w:rsidRPr="00AA57C6" w:rsidRDefault="001D0E12" w:rsidP="00AF7189">
            <w:pPr>
              <w:widowControl w:val="0"/>
              <w:suppressAutoHyphens/>
              <w:snapToGrid w:val="0"/>
              <w:spacing w:after="0" w:line="240" w:lineRule="auto"/>
              <w:jc w:val="center"/>
              <w:rPr>
                <w:rFonts w:ascii="Arial" w:hAnsi="Arial" w:cs="Arial"/>
                <w:bCs/>
                <w:kern w:val="1"/>
                <w:sz w:val="18"/>
                <w:szCs w:val="18"/>
              </w:rPr>
            </w:pPr>
            <w:r w:rsidRPr="00AA57C6">
              <w:rPr>
                <w:rFonts w:ascii="Arial" w:hAnsi="Arial" w:cs="Arial"/>
                <w:bCs/>
                <w:kern w:val="1"/>
                <w:sz w:val="18"/>
                <w:szCs w:val="18"/>
              </w:rPr>
              <w:t>-</w:t>
            </w:r>
          </w:p>
        </w:tc>
        <w:tc>
          <w:tcPr>
            <w:tcW w:w="564" w:type="dxa"/>
            <w:tcBorders>
              <w:top w:val="single" w:sz="4" w:space="0" w:color="auto"/>
              <w:left w:val="single" w:sz="4" w:space="0" w:color="000000"/>
              <w:bottom w:val="single" w:sz="4" w:space="0" w:color="000000"/>
            </w:tcBorders>
          </w:tcPr>
          <w:p w:rsidR="001D0E12" w:rsidRPr="00AA57C6" w:rsidRDefault="001D0E12" w:rsidP="00AF7189">
            <w:pPr>
              <w:widowControl w:val="0"/>
              <w:suppressAutoHyphens/>
              <w:snapToGrid w:val="0"/>
              <w:spacing w:after="0" w:line="240" w:lineRule="auto"/>
              <w:jc w:val="center"/>
              <w:rPr>
                <w:rFonts w:ascii="Arial" w:hAnsi="Arial" w:cs="Arial"/>
                <w:bCs/>
                <w:kern w:val="1"/>
                <w:sz w:val="18"/>
                <w:szCs w:val="18"/>
              </w:rPr>
            </w:pPr>
            <w:r w:rsidRPr="00AA57C6">
              <w:rPr>
                <w:rFonts w:ascii="Arial" w:hAnsi="Arial" w:cs="Arial"/>
                <w:bCs/>
                <w:kern w:val="1"/>
                <w:sz w:val="18"/>
                <w:szCs w:val="18"/>
              </w:rPr>
              <w:t>-</w:t>
            </w:r>
          </w:p>
        </w:tc>
        <w:tc>
          <w:tcPr>
            <w:tcW w:w="709" w:type="dxa"/>
            <w:tcBorders>
              <w:top w:val="single" w:sz="4" w:space="0" w:color="auto"/>
              <w:left w:val="single" w:sz="4" w:space="0" w:color="000000"/>
              <w:bottom w:val="single" w:sz="4" w:space="0" w:color="000000"/>
              <w:right w:val="single" w:sz="4" w:space="0" w:color="000000"/>
            </w:tcBorders>
          </w:tcPr>
          <w:p w:rsidR="001D0E12" w:rsidRPr="00AA57C6" w:rsidRDefault="001D0E12" w:rsidP="00AF7189">
            <w:pPr>
              <w:widowControl w:val="0"/>
              <w:suppressAutoHyphens/>
              <w:snapToGrid w:val="0"/>
              <w:spacing w:after="0" w:line="240" w:lineRule="auto"/>
              <w:jc w:val="center"/>
              <w:rPr>
                <w:rFonts w:ascii="Arial" w:hAnsi="Arial" w:cs="Arial"/>
                <w:bCs/>
                <w:kern w:val="1"/>
                <w:sz w:val="18"/>
                <w:szCs w:val="18"/>
              </w:rPr>
            </w:pPr>
            <w:r w:rsidRPr="00AA57C6">
              <w:rPr>
                <w:rFonts w:ascii="Arial" w:hAnsi="Arial" w:cs="Arial"/>
                <w:bCs/>
                <w:kern w:val="1"/>
                <w:sz w:val="18"/>
                <w:szCs w:val="18"/>
              </w:rPr>
              <w:t>-</w:t>
            </w:r>
          </w:p>
        </w:tc>
        <w:tc>
          <w:tcPr>
            <w:tcW w:w="567" w:type="dxa"/>
            <w:tcBorders>
              <w:top w:val="single" w:sz="4" w:space="0" w:color="auto"/>
              <w:left w:val="single" w:sz="4" w:space="0" w:color="000000"/>
              <w:bottom w:val="single" w:sz="4" w:space="0" w:color="000000"/>
            </w:tcBorders>
          </w:tcPr>
          <w:p w:rsidR="001D0E12" w:rsidRPr="00AA57C6" w:rsidRDefault="001D0E12" w:rsidP="00AF7189">
            <w:pPr>
              <w:widowControl w:val="0"/>
              <w:suppressAutoHyphens/>
              <w:snapToGrid w:val="0"/>
              <w:spacing w:after="0" w:line="240" w:lineRule="auto"/>
              <w:jc w:val="center"/>
              <w:rPr>
                <w:rFonts w:ascii="Arial" w:hAnsi="Arial" w:cs="Arial"/>
                <w:bCs/>
                <w:kern w:val="1"/>
                <w:sz w:val="18"/>
                <w:szCs w:val="18"/>
              </w:rPr>
            </w:pPr>
            <w:r w:rsidRPr="00AA57C6">
              <w:rPr>
                <w:rFonts w:ascii="Arial" w:hAnsi="Arial" w:cs="Arial"/>
                <w:bCs/>
                <w:kern w:val="1"/>
                <w:sz w:val="18"/>
                <w:szCs w:val="18"/>
              </w:rPr>
              <w:t>-</w:t>
            </w:r>
          </w:p>
        </w:tc>
        <w:tc>
          <w:tcPr>
            <w:tcW w:w="707" w:type="dxa"/>
            <w:tcBorders>
              <w:top w:val="single" w:sz="4" w:space="0" w:color="auto"/>
              <w:left w:val="single" w:sz="4" w:space="0" w:color="000000"/>
              <w:bottom w:val="single" w:sz="4" w:space="0" w:color="000000"/>
            </w:tcBorders>
          </w:tcPr>
          <w:p w:rsidR="001D0E12" w:rsidRPr="00AA57C6" w:rsidRDefault="001D0E12" w:rsidP="00AF7189">
            <w:pPr>
              <w:widowControl w:val="0"/>
              <w:suppressAutoHyphens/>
              <w:snapToGrid w:val="0"/>
              <w:spacing w:after="0" w:line="240" w:lineRule="auto"/>
              <w:jc w:val="center"/>
              <w:rPr>
                <w:rFonts w:ascii="Arial" w:hAnsi="Arial" w:cs="Arial"/>
                <w:bCs/>
                <w:kern w:val="1"/>
                <w:sz w:val="18"/>
                <w:szCs w:val="18"/>
              </w:rPr>
            </w:pPr>
            <w:r w:rsidRPr="00AA57C6">
              <w:rPr>
                <w:rFonts w:ascii="Arial" w:hAnsi="Arial" w:cs="Arial"/>
                <w:bCs/>
                <w:kern w:val="1"/>
                <w:sz w:val="18"/>
                <w:szCs w:val="18"/>
              </w:rPr>
              <w:t>15</w:t>
            </w:r>
          </w:p>
        </w:tc>
        <w:tc>
          <w:tcPr>
            <w:tcW w:w="710" w:type="dxa"/>
            <w:tcBorders>
              <w:top w:val="single" w:sz="4" w:space="0" w:color="auto"/>
              <w:left w:val="single" w:sz="4" w:space="0" w:color="000000"/>
              <w:bottom w:val="single" w:sz="4" w:space="0" w:color="000000"/>
              <w:right w:val="single" w:sz="4" w:space="0" w:color="000000"/>
            </w:tcBorders>
          </w:tcPr>
          <w:p w:rsidR="001D0E12" w:rsidRPr="00AA57C6" w:rsidRDefault="001D0E12" w:rsidP="00AF7189">
            <w:pPr>
              <w:widowControl w:val="0"/>
              <w:suppressAutoHyphens/>
              <w:snapToGrid w:val="0"/>
              <w:spacing w:after="0" w:line="240" w:lineRule="auto"/>
              <w:jc w:val="center"/>
              <w:rPr>
                <w:rFonts w:ascii="Arial" w:hAnsi="Arial" w:cs="Arial"/>
                <w:bCs/>
                <w:kern w:val="1"/>
                <w:sz w:val="18"/>
                <w:szCs w:val="18"/>
              </w:rPr>
            </w:pPr>
            <w:r w:rsidRPr="00AA57C6">
              <w:rPr>
                <w:rFonts w:ascii="Arial" w:hAnsi="Arial" w:cs="Arial"/>
                <w:bCs/>
                <w:kern w:val="1"/>
                <w:sz w:val="18"/>
                <w:szCs w:val="18"/>
              </w:rPr>
              <w:t>15</w:t>
            </w:r>
          </w:p>
        </w:tc>
      </w:tr>
      <w:tr w:rsidR="001D0E12" w:rsidRPr="00AA57C6" w:rsidTr="001D0E12">
        <w:trPr>
          <w:trHeight w:hRule="exact" w:val="424"/>
        </w:trPr>
        <w:tc>
          <w:tcPr>
            <w:tcW w:w="460" w:type="dxa"/>
            <w:vMerge w:val="restart"/>
            <w:tcBorders>
              <w:top w:val="single" w:sz="4" w:space="0" w:color="000000"/>
              <w:left w:val="single" w:sz="4" w:space="0" w:color="000000"/>
            </w:tcBorders>
          </w:tcPr>
          <w:p w:rsidR="001D0E12" w:rsidRPr="00AA57C6" w:rsidRDefault="001D0E12" w:rsidP="00AF7189">
            <w:pPr>
              <w:widowControl w:val="0"/>
              <w:suppressAutoHyphens/>
              <w:snapToGrid w:val="0"/>
              <w:spacing w:after="0" w:line="240" w:lineRule="auto"/>
              <w:jc w:val="center"/>
              <w:rPr>
                <w:rFonts w:ascii="Arial" w:hAnsi="Arial"/>
                <w:kern w:val="1"/>
                <w:sz w:val="24"/>
                <w:szCs w:val="24"/>
              </w:rPr>
            </w:pPr>
            <w:r w:rsidRPr="00AA57C6">
              <w:rPr>
                <w:rFonts w:ascii="Arial" w:hAnsi="Arial" w:cs="Arial"/>
                <w:bCs/>
                <w:kern w:val="1"/>
                <w:sz w:val="18"/>
                <w:szCs w:val="18"/>
              </w:rPr>
              <w:lastRenderedPageBreak/>
              <w:t>3</w:t>
            </w:r>
          </w:p>
        </w:tc>
        <w:tc>
          <w:tcPr>
            <w:tcW w:w="2552" w:type="dxa"/>
            <w:tcBorders>
              <w:top w:val="single" w:sz="4" w:space="0" w:color="000000"/>
              <w:left w:val="single" w:sz="4" w:space="0" w:color="000000"/>
              <w:bottom w:val="single" w:sz="4" w:space="0" w:color="000000"/>
            </w:tcBorders>
          </w:tcPr>
          <w:p w:rsidR="001D0E12" w:rsidRPr="00AA57C6" w:rsidRDefault="001D0E12" w:rsidP="00AF7189">
            <w:pPr>
              <w:widowControl w:val="0"/>
              <w:suppressAutoHyphens/>
              <w:snapToGrid w:val="0"/>
              <w:spacing w:after="0" w:line="240" w:lineRule="auto"/>
              <w:rPr>
                <w:rFonts w:ascii="Arial" w:hAnsi="Arial"/>
                <w:kern w:val="1"/>
                <w:sz w:val="24"/>
                <w:szCs w:val="24"/>
              </w:rPr>
            </w:pPr>
            <w:r w:rsidRPr="00AA57C6">
              <w:rPr>
                <w:rFonts w:ascii="Arial" w:hAnsi="Arial" w:cs="Arial"/>
                <w:bCs/>
                <w:kern w:val="1"/>
                <w:sz w:val="18"/>
                <w:szCs w:val="18"/>
              </w:rPr>
              <w:t>Минимальная длина (глубина) участка (м):</w:t>
            </w:r>
          </w:p>
        </w:tc>
        <w:tc>
          <w:tcPr>
            <w:tcW w:w="707" w:type="dxa"/>
            <w:tcBorders>
              <w:top w:val="single" w:sz="4" w:space="0" w:color="000000"/>
              <w:left w:val="single" w:sz="4" w:space="0" w:color="000000"/>
              <w:bottom w:val="single" w:sz="4" w:space="0" w:color="000000"/>
            </w:tcBorders>
          </w:tcPr>
          <w:p w:rsidR="001D0E12" w:rsidRPr="00AA57C6" w:rsidRDefault="001D0E12" w:rsidP="00AF7189">
            <w:pPr>
              <w:widowControl w:val="0"/>
              <w:suppressAutoHyphens/>
              <w:snapToGrid w:val="0"/>
              <w:spacing w:after="0" w:line="240" w:lineRule="auto"/>
              <w:jc w:val="center"/>
              <w:rPr>
                <w:rFonts w:ascii="Arial" w:hAnsi="Arial" w:cs="Arial"/>
                <w:bCs/>
                <w:kern w:val="1"/>
                <w:sz w:val="18"/>
                <w:szCs w:val="18"/>
              </w:rPr>
            </w:pPr>
          </w:p>
        </w:tc>
        <w:tc>
          <w:tcPr>
            <w:tcW w:w="706" w:type="dxa"/>
            <w:tcBorders>
              <w:top w:val="single" w:sz="4" w:space="0" w:color="000000"/>
              <w:left w:val="single" w:sz="4" w:space="0" w:color="000000"/>
              <w:bottom w:val="single" w:sz="4" w:space="0" w:color="000000"/>
            </w:tcBorders>
          </w:tcPr>
          <w:p w:rsidR="001D0E12" w:rsidRPr="00AA57C6" w:rsidRDefault="001D0E12" w:rsidP="00AF7189">
            <w:pPr>
              <w:widowControl w:val="0"/>
              <w:suppressAutoHyphens/>
              <w:snapToGrid w:val="0"/>
              <w:spacing w:after="0" w:line="240" w:lineRule="auto"/>
              <w:jc w:val="center"/>
              <w:rPr>
                <w:rFonts w:ascii="Arial" w:hAnsi="Arial" w:cs="Arial"/>
                <w:bCs/>
                <w:kern w:val="1"/>
                <w:sz w:val="18"/>
                <w:szCs w:val="18"/>
              </w:rPr>
            </w:pPr>
          </w:p>
        </w:tc>
        <w:tc>
          <w:tcPr>
            <w:tcW w:w="720" w:type="dxa"/>
            <w:gridSpan w:val="2"/>
            <w:tcBorders>
              <w:top w:val="single" w:sz="4" w:space="0" w:color="000000"/>
              <w:left w:val="single" w:sz="4" w:space="0" w:color="000000"/>
              <w:bottom w:val="single" w:sz="4" w:space="0" w:color="000000"/>
            </w:tcBorders>
          </w:tcPr>
          <w:p w:rsidR="001D0E12" w:rsidRPr="00AA57C6" w:rsidRDefault="001D0E12" w:rsidP="00AF7189">
            <w:pPr>
              <w:widowControl w:val="0"/>
              <w:suppressAutoHyphens/>
              <w:snapToGrid w:val="0"/>
              <w:spacing w:after="0" w:line="240" w:lineRule="auto"/>
              <w:jc w:val="center"/>
              <w:rPr>
                <w:rFonts w:ascii="Arial" w:hAnsi="Arial" w:cs="Arial"/>
                <w:bCs/>
                <w:kern w:val="1"/>
                <w:sz w:val="18"/>
                <w:szCs w:val="18"/>
              </w:rPr>
            </w:pPr>
          </w:p>
        </w:tc>
        <w:tc>
          <w:tcPr>
            <w:tcW w:w="707" w:type="dxa"/>
            <w:gridSpan w:val="2"/>
            <w:tcBorders>
              <w:top w:val="single" w:sz="4" w:space="0" w:color="000000"/>
              <w:left w:val="single" w:sz="4" w:space="0" w:color="000000"/>
              <w:bottom w:val="single" w:sz="4" w:space="0" w:color="000000"/>
            </w:tcBorders>
          </w:tcPr>
          <w:p w:rsidR="001D0E12" w:rsidRPr="00AA57C6" w:rsidRDefault="001D0E12" w:rsidP="00AF7189">
            <w:pPr>
              <w:widowControl w:val="0"/>
              <w:suppressAutoHyphens/>
              <w:snapToGrid w:val="0"/>
              <w:spacing w:after="0" w:line="240" w:lineRule="auto"/>
              <w:jc w:val="center"/>
              <w:rPr>
                <w:rFonts w:ascii="Arial" w:hAnsi="Arial" w:cs="Arial"/>
                <w:bCs/>
                <w:kern w:val="1"/>
                <w:sz w:val="18"/>
                <w:szCs w:val="18"/>
              </w:rPr>
            </w:pPr>
          </w:p>
        </w:tc>
        <w:tc>
          <w:tcPr>
            <w:tcW w:w="707" w:type="dxa"/>
            <w:tcBorders>
              <w:top w:val="single" w:sz="4" w:space="0" w:color="000000"/>
              <w:left w:val="single" w:sz="4" w:space="0" w:color="000000"/>
              <w:bottom w:val="single" w:sz="4" w:space="0" w:color="000000"/>
              <w:right w:val="single" w:sz="4" w:space="0" w:color="000000"/>
            </w:tcBorders>
          </w:tcPr>
          <w:p w:rsidR="001D0E12" w:rsidRPr="00AA57C6" w:rsidRDefault="001D0E12" w:rsidP="00AF7189">
            <w:pPr>
              <w:widowControl w:val="0"/>
              <w:suppressAutoHyphens/>
              <w:snapToGrid w:val="0"/>
              <w:spacing w:after="0" w:line="240" w:lineRule="auto"/>
              <w:jc w:val="center"/>
              <w:rPr>
                <w:rFonts w:ascii="Arial" w:hAnsi="Arial" w:cs="Arial"/>
                <w:bCs/>
                <w:kern w:val="1"/>
                <w:sz w:val="18"/>
                <w:szCs w:val="18"/>
              </w:rPr>
            </w:pPr>
          </w:p>
        </w:tc>
        <w:tc>
          <w:tcPr>
            <w:tcW w:w="564" w:type="dxa"/>
            <w:tcBorders>
              <w:top w:val="single" w:sz="4" w:space="0" w:color="000000"/>
              <w:left w:val="single" w:sz="4" w:space="0" w:color="000000"/>
              <w:bottom w:val="single" w:sz="4" w:space="0" w:color="000000"/>
            </w:tcBorders>
          </w:tcPr>
          <w:p w:rsidR="001D0E12" w:rsidRPr="00AA57C6" w:rsidRDefault="001D0E12" w:rsidP="00AF7189">
            <w:pPr>
              <w:widowControl w:val="0"/>
              <w:suppressAutoHyphens/>
              <w:snapToGrid w:val="0"/>
              <w:spacing w:after="0" w:line="240" w:lineRule="auto"/>
              <w:jc w:val="center"/>
              <w:rPr>
                <w:rFonts w:ascii="Arial" w:hAnsi="Arial" w:cs="Arial"/>
                <w:bCs/>
                <w:kern w:val="1"/>
                <w:sz w:val="18"/>
                <w:szCs w:val="18"/>
              </w:rPr>
            </w:pPr>
          </w:p>
        </w:tc>
        <w:tc>
          <w:tcPr>
            <w:tcW w:w="709" w:type="dxa"/>
            <w:tcBorders>
              <w:top w:val="single" w:sz="4" w:space="0" w:color="000000"/>
              <w:left w:val="single" w:sz="4" w:space="0" w:color="000000"/>
              <w:bottom w:val="single" w:sz="4" w:space="0" w:color="000000"/>
              <w:right w:val="single" w:sz="4" w:space="0" w:color="000000"/>
            </w:tcBorders>
          </w:tcPr>
          <w:p w:rsidR="001D0E12" w:rsidRPr="00AA57C6" w:rsidRDefault="001D0E12" w:rsidP="00AF7189">
            <w:pPr>
              <w:widowControl w:val="0"/>
              <w:suppressAutoHyphens/>
              <w:snapToGrid w:val="0"/>
              <w:spacing w:after="0" w:line="240" w:lineRule="auto"/>
              <w:jc w:val="center"/>
              <w:rPr>
                <w:rFonts w:ascii="Arial" w:hAnsi="Arial" w:cs="Arial"/>
                <w:bCs/>
                <w:kern w:val="1"/>
                <w:sz w:val="18"/>
                <w:szCs w:val="18"/>
              </w:rPr>
            </w:pPr>
          </w:p>
        </w:tc>
        <w:tc>
          <w:tcPr>
            <w:tcW w:w="567" w:type="dxa"/>
            <w:tcBorders>
              <w:top w:val="single" w:sz="4" w:space="0" w:color="000000"/>
              <w:left w:val="single" w:sz="4" w:space="0" w:color="000000"/>
              <w:bottom w:val="single" w:sz="4" w:space="0" w:color="000000"/>
            </w:tcBorders>
          </w:tcPr>
          <w:p w:rsidR="001D0E12" w:rsidRPr="00AA57C6" w:rsidRDefault="001D0E12" w:rsidP="00AF7189">
            <w:pPr>
              <w:widowControl w:val="0"/>
              <w:suppressAutoHyphens/>
              <w:snapToGrid w:val="0"/>
              <w:spacing w:after="0" w:line="240" w:lineRule="auto"/>
              <w:jc w:val="center"/>
              <w:rPr>
                <w:rFonts w:ascii="Arial" w:hAnsi="Arial" w:cs="Arial"/>
                <w:bCs/>
                <w:kern w:val="1"/>
                <w:sz w:val="18"/>
                <w:szCs w:val="18"/>
              </w:rPr>
            </w:pPr>
          </w:p>
        </w:tc>
        <w:tc>
          <w:tcPr>
            <w:tcW w:w="707" w:type="dxa"/>
            <w:tcBorders>
              <w:top w:val="single" w:sz="4" w:space="0" w:color="000000"/>
              <w:left w:val="single" w:sz="4" w:space="0" w:color="000000"/>
              <w:bottom w:val="single" w:sz="4" w:space="0" w:color="000000"/>
            </w:tcBorders>
          </w:tcPr>
          <w:p w:rsidR="001D0E12" w:rsidRPr="00AA57C6" w:rsidRDefault="001D0E12" w:rsidP="00AF7189">
            <w:pPr>
              <w:widowControl w:val="0"/>
              <w:suppressAutoHyphens/>
              <w:snapToGrid w:val="0"/>
              <w:spacing w:after="0" w:line="240" w:lineRule="auto"/>
              <w:jc w:val="center"/>
              <w:rPr>
                <w:rFonts w:ascii="Arial" w:hAnsi="Arial" w:cs="Arial"/>
                <w:bCs/>
                <w:kern w:val="1"/>
                <w:sz w:val="18"/>
                <w:szCs w:val="18"/>
              </w:rPr>
            </w:pPr>
          </w:p>
        </w:tc>
        <w:tc>
          <w:tcPr>
            <w:tcW w:w="710" w:type="dxa"/>
            <w:tcBorders>
              <w:top w:val="single" w:sz="4" w:space="0" w:color="000000"/>
              <w:left w:val="single" w:sz="4" w:space="0" w:color="000000"/>
              <w:bottom w:val="single" w:sz="4" w:space="0" w:color="000000"/>
              <w:right w:val="single" w:sz="4" w:space="0" w:color="000000"/>
            </w:tcBorders>
          </w:tcPr>
          <w:p w:rsidR="001D0E12" w:rsidRPr="00AA57C6" w:rsidRDefault="001D0E12" w:rsidP="00AF7189">
            <w:pPr>
              <w:widowControl w:val="0"/>
              <w:suppressAutoHyphens/>
              <w:snapToGrid w:val="0"/>
              <w:spacing w:after="0" w:line="240" w:lineRule="auto"/>
              <w:jc w:val="center"/>
              <w:rPr>
                <w:rFonts w:ascii="Arial" w:hAnsi="Arial" w:cs="Arial"/>
                <w:bCs/>
                <w:kern w:val="1"/>
                <w:sz w:val="18"/>
                <w:szCs w:val="18"/>
              </w:rPr>
            </w:pPr>
          </w:p>
        </w:tc>
      </w:tr>
      <w:tr w:rsidR="001D0E12" w:rsidRPr="00AA57C6" w:rsidTr="004753B4">
        <w:trPr>
          <w:trHeight w:hRule="exact" w:val="432"/>
        </w:trPr>
        <w:tc>
          <w:tcPr>
            <w:tcW w:w="460" w:type="dxa"/>
            <w:vMerge/>
            <w:tcBorders>
              <w:left w:val="single" w:sz="4" w:space="0" w:color="000000"/>
            </w:tcBorders>
          </w:tcPr>
          <w:p w:rsidR="001D0E12" w:rsidRPr="00AA57C6" w:rsidRDefault="001D0E12" w:rsidP="00AF7189">
            <w:pPr>
              <w:widowControl w:val="0"/>
              <w:suppressAutoHyphens/>
              <w:snapToGrid w:val="0"/>
              <w:spacing w:after="0" w:line="240" w:lineRule="auto"/>
              <w:rPr>
                <w:rFonts w:ascii="Arial" w:hAnsi="Arial" w:cs="Arial"/>
                <w:bCs/>
                <w:kern w:val="1"/>
                <w:sz w:val="18"/>
                <w:szCs w:val="18"/>
              </w:rPr>
            </w:pPr>
          </w:p>
        </w:tc>
        <w:tc>
          <w:tcPr>
            <w:tcW w:w="2552" w:type="dxa"/>
            <w:tcBorders>
              <w:left w:val="single" w:sz="4" w:space="0" w:color="000000"/>
              <w:bottom w:val="single" w:sz="4" w:space="0" w:color="000000"/>
            </w:tcBorders>
          </w:tcPr>
          <w:p w:rsidR="001D0E12" w:rsidRPr="00AA57C6" w:rsidRDefault="001D0E12" w:rsidP="00AF7189">
            <w:pPr>
              <w:widowControl w:val="0"/>
              <w:suppressAutoHyphens/>
              <w:snapToGrid w:val="0"/>
              <w:spacing w:after="0" w:line="240" w:lineRule="auto"/>
              <w:rPr>
                <w:rFonts w:ascii="Arial" w:hAnsi="Arial"/>
                <w:kern w:val="1"/>
                <w:sz w:val="24"/>
                <w:szCs w:val="24"/>
              </w:rPr>
            </w:pPr>
            <w:r w:rsidRPr="00AA57C6">
              <w:rPr>
                <w:rFonts w:ascii="Arial" w:hAnsi="Arial" w:cs="Arial"/>
                <w:bCs/>
                <w:kern w:val="1"/>
                <w:sz w:val="18"/>
                <w:szCs w:val="18"/>
              </w:rPr>
              <w:t xml:space="preserve">   - индивидуального жилого дома</w:t>
            </w:r>
          </w:p>
        </w:tc>
        <w:tc>
          <w:tcPr>
            <w:tcW w:w="707" w:type="dxa"/>
            <w:tcBorders>
              <w:left w:val="single" w:sz="4" w:space="0" w:color="000000"/>
              <w:bottom w:val="single" w:sz="4" w:space="0" w:color="000000"/>
            </w:tcBorders>
          </w:tcPr>
          <w:p w:rsidR="001D0E12" w:rsidRPr="00AA57C6" w:rsidRDefault="001D0E12" w:rsidP="00AF7189">
            <w:pPr>
              <w:widowControl w:val="0"/>
              <w:suppressAutoHyphens/>
              <w:snapToGrid w:val="0"/>
              <w:spacing w:after="0" w:line="240" w:lineRule="auto"/>
              <w:jc w:val="center"/>
              <w:rPr>
                <w:rFonts w:ascii="Arial" w:hAnsi="Arial"/>
                <w:kern w:val="1"/>
                <w:sz w:val="24"/>
                <w:szCs w:val="24"/>
              </w:rPr>
            </w:pPr>
            <w:r w:rsidRPr="00AA57C6">
              <w:rPr>
                <w:rFonts w:ascii="Arial" w:hAnsi="Arial" w:cs="Arial"/>
                <w:bCs/>
                <w:kern w:val="1"/>
                <w:sz w:val="18"/>
                <w:szCs w:val="18"/>
              </w:rPr>
              <w:t>30</w:t>
            </w:r>
          </w:p>
        </w:tc>
        <w:tc>
          <w:tcPr>
            <w:tcW w:w="706" w:type="dxa"/>
            <w:tcBorders>
              <w:left w:val="single" w:sz="4" w:space="0" w:color="000000"/>
              <w:bottom w:val="single" w:sz="4" w:space="0" w:color="000000"/>
            </w:tcBorders>
          </w:tcPr>
          <w:p w:rsidR="001D0E12" w:rsidRPr="00AA57C6" w:rsidRDefault="001D0E12" w:rsidP="00AF7189">
            <w:pPr>
              <w:widowControl w:val="0"/>
              <w:suppressAutoHyphens/>
              <w:snapToGrid w:val="0"/>
              <w:spacing w:after="0" w:line="240" w:lineRule="auto"/>
              <w:jc w:val="center"/>
              <w:rPr>
                <w:rFonts w:ascii="Arial" w:hAnsi="Arial"/>
                <w:kern w:val="1"/>
                <w:sz w:val="24"/>
                <w:szCs w:val="24"/>
              </w:rPr>
            </w:pPr>
            <w:r w:rsidRPr="00AA57C6">
              <w:rPr>
                <w:rFonts w:ascii="Arial" w:hAnsi="Arial" w:cs="Arial"/>
                <w:bCs/>
                <w:kern w:val="1"/>
                <w:sz w:val="18"/>
                <w:szCs w:val="18"/>
              </w:rPr>
              <w:t>30</w:t>
            </w:r>
          </w:p>
        </w:tc>
        <w:tc>
          <w:tcPr>
            <w:tcW w:w="720" w:type="dxa"/>
            <w:gridSpan w:val="2"/>
            <w:tcBorders>
              <w:left w:val="single" w:sz="4" w:space="0" w:color="000000"/>
              <w:bottom w:val="single" w:sz="4" w:space="0" w:color="000000"/>
            </w:tcBorders>
          </w:tcPr>
          <w:p w:rsidR="001D0E12" w:rsidRPr="00AA57C6" w:rsidRDefault="001D0E12" w:rsidP="00AF7189">
            <w:pPr>
              <w:widowControl w:val="0"/>
              <w:suppressAutoHyphens/>
              <w:snapToGrid w:val="0"/>
              <w:spacing w:after="0" w:line="240" w:lineRule="auto"/>
              <w:jc w:val="center"/>
              <w:rPr>
                <w:rFonts w:ascii="Arial" w:hAnsi="Arial"/>
                <w:kern w:val="1"/>
                <w:sz w:val="24"/>
                <w:szCs w:val="24"/>
              </w:rPr>
            </w:pPr>
            <w:r w:rsidRPr="00AA57C6">
              <w:rPr>
                <w:rFonts w:ascii="Arial" w:hAnsi="Arial" w:cs="Arial"/>
                <w:bCs/>
                <w:kern w:val="1"/>
                <w:sz w:val="18"/>
                <w:szCs w:val="18"/>
              </w:rPr>
              <w:t>-</w:t>
            </w:r>
          </w:p>
        </w:tc>
        <w:tc>
          <w:tcPr>
            <w:tcW w:w="707" w:type="dxa"/>
            <w:gridSpan w:val="2"/>
            <w:tcBorders>
              <w:left w:val="single" w:sz="4" w:space="0" w:color="000000"/>
              <w:bottom w:val="single" w:sz="4" w:space="0" w:color="000000"/>
            </w:tcBorders>
          </w:tcPr>
          <w:p w:rsidR="001D0E12" w:rsidRPr="00AA57C6" w:rsidRDefault="001D0E12" w:rsidP="00AF7189">
            <w:pPr>
              <w:widowControl w:val="0"/>
              <w:suppressAutoHyphens/>
              <w:snapToGrid w:val="0"/>
              <w:spacing w:after="0" w:line="240" w:lineRule="auto"/>
              <w:jc w:val="center"/>
              <w:rPr>
                <w:rFonts w:ascii="Arial" w:hAnsi="Arial"/>
                <w:kern w:val="1"/>
                <w:sz w:val="24"/>
                <w:szCs w:val="24"/>
              </w:rPr>
            </w:pPr>
            <w:r w:rsidRPr="00AA57C6">
              <w:rPr>
                <w:rFonts w:ascii="Arial" w:hAnsi="Arial" w:cs="Arial"/>
                <w:bCs/>
                <w:kern w:val="1"/>
                <w:sz w:val="18"/>
                <w:szCs w:val="18"/>
              </w:rPr>
              <w:t>-</w:t>
            </w:r>
          </w:p>
        </w:tc>
        <w:tc>
          <w:tcPr>
            <w:tcW w:w="707" w:type="dxa"/>
            <w:tcBorders>
              <w:left w:val="single" w:sz="4" w:space="0" w:color="000000"/>
              <w:bottom w:val="single" w:sz="4" w:space="0" w:color="000000"/>
              <w:right w:val="single" w:sz="4" w:space="0" w:color="000000"/>
            </w:tcBorders>
          </w:tcPr>
          <w:p w:rsidR="001D0E12" w:rsidRPr="00AA57C6" w:rsidRDefault="001D0E12" w:rsidP="00AF7189">
            <w:pPr>
              <w:widowControl w:val="0"/>
              <w:suppressAutoHyphens/>
              <w:snapToGrid w:val="0"/>
              <w:spacing w:after="0" w:line="240" w:lineRule="auto"/>
              <w:jc w:val="center"/>
              <w:rPr>
                <w:rFonts w:ascii="Arial" w:hAnsi="Arial" w:cs="Arial"/>
                <w:bCs/>
                <w:kern w:val="1"/>
                <w:sz w:val="18"/>
                <w:szCs w:val="18"/>
              </w:rPr>
            </w:pPr>
            <w:r w:rsidRPr="00AA57C6">
              <w:rPr>
                <w:rFonts w:ascii="Arial" w:hAnsi="Arial" w:cs="Arial"/>
                <w:bCs/>
                <w:kern w:val="1"/>
                <w:sz w:val="18"/>
                <w:szCs w:val="18"/>
              </w:rPr>
              <w:t>-</w:t>
            </w:r>
          </w:p>
        </w:tc>
        <w:tc>
          <w:tcPr>
            <w:tcW w:w="564" w:type="dxa"/>
            <w:tcBorders>
              <w:left w:val="single" w:sz="4" w:space="0" w:color="000000"/>
              <w:bottom w:val="single" w:sz="4" w:space="0" w:color="000000"/>
            </w:tcBorders>
          </w:tcPr>
          <w:p w:rsidR="001D0E12" w:rsidRPr="00AA57C6" w:rsidRDefault="001D0E12" w:rsidP="00AF7189">
            <w:pPr>
              <w:widowControl w:val="0"/>
              <w:suppressAutoHyphens/>
              <w:snapToGrid w:val="0"/>
              <w:spacing w:after="0" w:line="240" w:lineRule="auto"/>
              <w:jc w:val="center"/>
              <w:rPr>
                <w:rFonts w:ascii="Arial" w:hAnsi="Arial"/>
                <w:kern w:val="1"/>
                <w:sz w:val="24"/>
                <w:szCs w:val="24"/>
              </w:rPr>
            </w:pPr>
            <w:r w:rsidRPr="00AA57C6">
              <w:rPr>
                <w:rFonts w:ascii="Arial" w:hAnsi="Arial" w:cs="Arial"/>
                <w:bCs/>
                <w:kern w:val="1"/>
                <w:sz w:val="18"/>
                <w:szCs w:val="18"/>
              </w:rPr>
              <w:t>-</w:t>
            </w:r>
          </w:p>
        </w:tc>
        <w:tc>
          <w:tcPr>
            <w:tcW w:w="709" w:type="dxa"/>
            <w:tcBorders>
              <w:left w:val="single" w:sz="4" w:space="0" w:color="000000"/>
              <w:bottom w:val="single" w:sz="4" w:space="0" w:color="000000"/>
              <w:right w:val="single" w:sz="4" w:space="0" w:color="000000"/>
            </w:tcBorders>
          </w:tcPr>
          <w:p w:rsidR="001D0E12" w:rsidRPr="00AA57C6" w:rsidRDefault="001D0E12" w:rsidP="00AF7189">
            <w:pPr>
              <w:widowControl w:val="0"/>
              <w:suppressAutoHyphens/>
              <w:snapToGrid w:val="0"/>
              <w:spacing w:after="0" w:line="240" w:lineRule="auto"/>
              <w:jc w:val="center"/>
              <w:rPr>
                <w:rFonts w:ascii="Arial" w:hAnsi="Arial" w:cs="Arial"/>
                <w:bCs/>
                <w:kern w:val="1"/>
                <w:sz w:val="18"/>
                <w:szCs w:val="18"/>
              </w:rPr>
            </w:pPr>
            <w:r w:rsidRPr="00AA57C6">
              <w:rPr>
                <w:rFonts w:ascii="Arial" w:hAnsi="Arial" w:cs="Arial"/>
                <w:bCs/>
                <w:kern w:val="1"/>
                <w:sz w:val="18"/>
                <w:szCs w:val="18"/>
              </w:rPr>
              <w:t>-</w:t>
            </w:r>
          </w:p>
        </w:tc>
        <w:tc>
          <w:tcPr>
            <w:tcW w:w="567" w:type="dxa"/>
            <w:tcBorders>
              <w:left w:val="single" w:sz="4" w:space="0" w:color="000000"/>
              <w:bottom w:val="single" w:sz="4" w:space="0" w:color="000000"/>
            </w:tcBorders>
          </w:tcPr>
          <w:p w:rsidR="001D0E12" w:rsidRPr="00AA57C6" w:rsidRDefault="001D0E12" w:rsidP="00AF7189">
            <w:pPr>
              <w:widowControl w:val="0"/>
              <w:suppressAutoHyphens/>
              <w:snapToGrid w:val="0"/>
              <w:spacing w:after="0" w:line="240" w:lineRule="auto"/>
              <w:jc w:val="center"/>
              <w:rPr>
                <w:rFonts w:ascii="Arial" w:hAnsi="Arial"/>
                <w:kern w:val="1"/>
                <w:sz w:val="24"/>
                <w:szCs w:val="24"/>
              </w:rPr>
            </w:pPr>
            <w:r w:rsidRPr="00AA57C6">
              <w:rPr>
                <w:rFonts w:ascii="Arial" w:hAnsi="Arial" w:cs="Arial"/>
                <w:bCs/>
                <w:kern w:val="1"/>
                <w:sz w:val="18"/>
                <w:szCs w:val="18"/>
              </w:rPr>
              <w:t>-</w:t>
            </w:r>
          </w:p>
        </w:tc>
        <w:tc>
          <w:tcPr>
            <w:tcW w:w="707" w:type="dxa"/>
            <w:tcBorders>
              <w:left w:val="single" w:sz="4" w:space="0" w:color="000000"/>
              <w:bottom w:val="single" w:sz="4" w:space="0" w:color="000000"/>
            </w:tcBorders>
          </w:tcPr>
          <w:p w:rsidR="001D0E12" w:rsidRPr="00AA57C6" w:rsidRDefault="001D0E12" w:rsidP="00AF7189">
            <w:pPr>
              <w:widowControl w:val="0"/>
              <w:suppressAutoHyphens/>
              <w:snapToGrid w:val="0"/>
              <w:spacing w:after="0" w:line="240" w:lineRule="auto"/>
              <w:jc w:val="center"/>
              <w:rPr>
                <w:rFonts w:ascii="Arial" w:hAnsi="Arial"/>
                <w:kern w:val="1"/>
                <w:sz w:val="24"/>
                <w:szCs w:val="24"/>
              </w:rPr>
            </w:pPr>
            <w:r w:rsidRPr="00AA57C6">
              <w:rPr>
                <w:rFonts w:ascii="Arial" w:hAnsi="Arial" w:cs="Arial"/>
                <w:bCs/>
                <w:kern w:val="1"/>
                <w:sz w:val="18"/>
                <w:szCs w:val="18"/>
              </w:rPr>
              <w:t>30</w:t>
            </w:r>
          </w:p>
        </w:tc>
        <w:tc>
          <w:tcPr>
            <w:tcW w:w="710" w:type="dxa"/>
            <w:tcBorders>
              <w:left w:val="single" w:sz="4" w:space="0" w:color="000000"/>
              <w:bottom w:val="single" w:sz="4" w:space="0" w:color="000000"/>
              <w:right w:val="single" w:sz="4" w:space="0" w:color="000000"/>
            </w:tcBorders>
          </w:tcPr>
          <w:p w:rsidR="001D0E12" w:rsidRPr="00AA57C6" w:rsidRDefault="001D0E12" w:rsidP="00AF7189">
            <w:pPr>
              <w:widowControl w:val="0"/>
              <w:suppressAutoHyphens/>
              <w:snapToGrid w:val="0"/>
              <w:spacing w:after="0" w:line="240" w:lineRule="auto"/>
              <w:jc w:val="center"/>
              <w:rPr>
                <w:rFonts w:ascii="Arial" w:hAnsi="Arial"/>
                <w:kern w:val="1"/>
                <w:sz w:val="24"/>
                <w:szCs w:val="24"/>
              </w:rPr>
            </w:pPr>
            <w:r w:rsidRPr="00AA57C6">
              <w:rPr>
                <w:rFonts w:ascii="Arial" w:hAnsi="Arial" w:cs="Arial"/>
                <w:bCs/>
                <w:kern w:val="1"/>
                <w:sz w:val="18"/>
                <w:szCs w:val="18"/>
              </w:rPr>
              <w:t>30</w:t>
            </w:r>
          </w:p>
        </w:tc>
      </w:tr>
      <w:tr w:rsidR="001D0E12" w:rsidRPr="00AA57C6" w:rsidTr="004753B4">
        <w:trPr>
          <w:trHeight w:hRule="exact" w:val="409"/>
        </w:trPr>
        <w:tc>
          <w:tcPr>
            <w:tcW w:w="460" w:type="dxa"/>
            <w:vMerge/>
            <w:tcBorders>
              <w:left w:val="single" w:sz="4" w:space="0" w:color="000000"/>
            </w:tcBorders>
          </w:tcPr>
          <w:p w:rsidR="001D0E12" w:rsidRPr="00AA57C6" w:rsidRDefault="001D0E12" w:rsidP="00AF7189">
            <w:pPr>
              <w:widowControl w:val="0"/>
              <w:suppressAutoHyphens/>
              <w:snapToGrid w:val="0"/>
              <w:spacing w:after="0" w:line="240" w:lineRule="auto"/>
              <w:rPr>
                <w:rFonts w:ascii="Arial" w:hAnsi="Arial" w:cs="Arial"/>
                <w:bCs/>
                <w:kern w:val="1"/>
                <w:sz w:val="18"/>
                <w:szCs w:val="18"/>
              </w:rPr>
            </w:pPr>
          </w:p>
        </w:tc>
        <w:tc>
          <w:tcPr>
            <w:tcW w:w="2552" w:type="dxa"/>
            <w:tcBorders>
              <w:left w:val="single" w:sz="4" w:space="0" w:color="000000"/>
              <w:bottom w:val="single" w:sz="4" w:space="0" w:color="000000"/>
            </w:tcBorders>
          </w:tcPr>
          <w:p w:rsidR="001D0E12" w:rsidRPr="00AA57C6" w:rsidRDefault="001D0E12" w:rsidP="00AF7189">
            <w:pPr>
              <w:widowControl w:val="0"/>
              <w:suppressAutoHyphens/>
              <w:snapToGrid w:val="0"/>
              <w:spacing w:after="0" w:line="240" w:lineRule="auto"/>
              <w:rPr>
                <w:rFonts w:ascii="Arial" w:hAnsi="Arial"/>
                <w:kern w:val="1"/>
                <w:sz w:val="24"/>
                <w:szCs w:val="24"/>
              </w:rPr>
            </w:pPr>
            <w:r w:rsidRPr="00AA57C6">
              <w:rPr>
                <w:rFonts w:ascii="Arial" w:hAnsi="Arial" w:cs="Arial"/>
                <w:bCs/>
                <w:kern w:val="1"/>
                <w:sz w:val="18"/>
                <w:szCs w:val="18"/>
              </w:rPr>
              <w:t xml:space="preserve">   - блокированного жилого дома</w:t>
            </w:r>
          </w:p>
        </w:tc>
        <w:tc>
          <w:tcPr>
            <w:tcW w:w="707" w:type="dxa"/>
            <w:tcBorders>
              <w:left w:val="single" w:sz="4" w:space="0" w:color="000000"/>
              <w:bottom w:val="single" w:sz="4" w:space="0" w:color="auto"/>
            </w:tcBorders>
          </w:tcPr>
          <w:p w:rsidR="001D0E12" w:rsidRPr="00AA57C6" w:rsidRDefault="001D0E12" w:rsidP="00AF7189">
            <w:pPr>
              <w:widowControl w:val="0"/>
              <w:suppressAutoHyphens/>
              <w:snapToGrid w:val="0"/>
              <w:spacing w:after="0" w:line="240" w:lineRule="auto"/>
              <w:jc w:val="center"/>
              <w:rPr>
                <w:rFonts w:ascii="Arial" w:hAnsi="Arial"/>
                <w:kern w:val="1"/>
                <w:sz w:val="24"/>
                <w:szCs w:val="24"/>
              </w:rPr>
            </w:pPr>
            <w:r w:rsidRPr="00AA57C6">
              <w:rPr>
                <w:rFonts w:ascii="Arial" w:hAnsi="Arial" w:cs="Arial"/>
                <w:bCs/>
                <w:kern w:val="1"/>
                <w:sz w:val="18"/>
                <w:szCs w:val="18"/>
              </w:rPr>
              <w:t>30</w:t>
            </w:r>
          </w:p>
        </w:tc>
        <w:tc>
          <w:tcPr>
            <w:tcW w:w="706" w:type="dxa"/>
            <w:tcBorders>
              <w:left w:val="single" w:sz="4" w:space="0" w:color="000000"/>
              <w:bottom w:val="single" w:sz="4" w:space="0" w:color="auto"/>
            </w:tcBorders>
          </w:tcPr>
          <w:p w:rsidR="001D0E12" w:rsidRPr="00AA57C6" w:rsidRDefault="001D0E12" w:rsidP="00AF7189">
            <w:pPr>
              <w:widowControl w:val="0"/>
              <w:suppressAutoHyphens/>
              <w:snapToGrid w:val="0"/>
              <w:spacing w:after="0" w:line="240" w:lineRule="auto"/>
              <w:jc w:val="center"/>
              <w:rPr>
                <w:rFonts w:ascii="Arial" w:hAnsi="Arial"/>
                <w:kern w:val="1"/>
                <w:sz w:val="24"/>
                <w:szCs w:val="24"/>
              </w:rPr>
            </w:pPr>
            <w:r w:rsidRPr="00AA57C6">
              <w:rPr>
                <w:rFonts w:ascii="Arial" w:hAnsi="Arial" w:cs="Arial"/>
                <w:bCs/>
                <w:kern w:val="1"/>
                <w:sz w:val="18"/>
                <w:szCs w:val="18"/>
              </w:rPr>
              <w:t>30</w:t>
            </w:r>
          </w:p>
        </w:tc>
        <w:tc>
          <w:tcPr>
            <w:tcW w:w="720" w:type="dxa"/>
            <w:gridSpan w:val="2"/>
            <w:tcBorders>
              <w:left w:val="single" w:sz="4" w:space="0" w:color="000000"/>
              <w:bottom w:val="single" w:sz="4" w:space="0" w:color="auto"/>
            </w:tcBorders>
          </w:tcPr>
          <w:p w:rsidR="001D0E12" w:rsidRPr="00AA57C6" w:rsidRDefault="001D0E12" w:rsidP="00AF7189">
            <w:pPr>
              <w:widowControl w:val="0"/>
              <w:suppressAutoHyphens/>
              <w:snapToGrid w:val="0"/>
              <w:spacing w:after="0" w:line="240" w:lineRule="auto"/>
              <w:jc w:val="center"/>
              <w:rPr>
                <w:rFonts w:ascii="Arial" w:hAnsi="Arial"/>
                <w:kern w:val="1"/>
                <w:sz w:val="24"/>
                <w:szCs w:val="24"/>
              </w:rPr>
            </w:pPr>
            <w:r w:rsidRPr="00AA57C6">
              <w:rPr>
                <w:rFonts w:ascii="Arial" w:hAnsi="Arial" w:cs="Arial"/>
                <w:bCs/>
                <w:kern w:val="1"/>
                <w:sz w:val="18"/>
                <w:szCs w:val="18"/>
              </w:rPr>
              <w:t>30</w:t>
            </w:r>
          </w:p>
        </w:tc>
        <w:tc>
          <w:tcPr>
            <w:tcW w:w="707" w:type="dxa"/>
            <w:gridSpan w:val="2"/>
            <w:tcBorders>
              <w:left w:val="single" w:sz="4" w:space="0" w:color="000000"/>
              <w:bottom w:val="single" w:sz="4" w:space="0" w:color="auto"/>
            </w:tcBorders>
          </w:tcPr>
          <w:p w:rsidR="001D0E12" w:rsidRPr="00AA57C6" w:rsidRDefault="001D0E12" w:rsidP="00AF7189">
            <w:pPr>
              <w:widowControl w:val="0"/>
              <w:suppressAutoHyphens/>
              <w:snapToGrid w:val="0"/>
              <w:spacing w:after="0" w:line="240" w:lineRule="auto"/>
              <w:jc w:val="center"/>
              <w:rPr>
                <w:rFonts w:ascii="Arial" w:hAnsi="Arial"/>
                <w:kern w:val="1"/>
                <w:sz w:val="24"/>
                <w:szCs w:val="24"/>
              </w:rPr>
            </w:pPr>
            <w:r w:rsidRPr="00AA57C6">
              <w:rPr>
                <w:rFonts w:ascii="Arial" w:hAnsi="Arial" w:cs="Arial"/>
                <w:bCs/>
                <w:kern w:val="1"/>
                <w:sz w:val="18"/>
                <w:szCs w:val="18"/>
              </w:rPr>
              <w:t>-</w:t>
            </w:r>
          </w:p>
        </w:tc>
        <w:tc>
          <w:tcPr>
            <w:tcW w:w="707" w:type="dxa"/>
            <w:tcBorders>
              <w:left w:val="single" w:sz="4" w:space="0" w:color="000000"/>
              <w:bottom w:val="single" w:sz="4" w:space="0" w:color="auto"/>
              <w:right w:val="single" w:sz="4" w:space="0" w:color="000000"/>
            </w:tcBorders>
          </w:tcPr>
          <w:p w:rsidR="001D0E12" w:rsidRPr="00AA57C6" w:rsidRDefault="001D0E12" w:rsidP="00AF7189">
            <w:pPr>
              <w:widowControl w:val="0"/>
              <w:suppressAutoHyphens/>
              <w:snapToGrid w:val="0"/>
              <w:spacing w:after="0" w:line="240" w:lineRule="auto"/>
              <w:jc w:val="center"/>
              <w:rPr>
                <w:rFonts w:ascii="Arial" w:hAnsi="Arial" w:cs="Arial"/>
                <w:bCs/>
                <w:kern w:val="1"/>
                <w:sz w:val="18"/>
                <w:szCs w:val="18"/>
              </w:rPr>
            </w:pPr>
            <w:r w:rsidRPr="00AA57C6">
              <w:rPr>
                <w:rFonts w:ascii="Arial" w:hAnsi="Arial" w:cs="Arial"/>
                <w:bCs/>
                <w:kern w:val="1"/>
                <w:sz w:val="18"/>
                <w:szCs w:val="18"/>
              </w:rPr>
              <w:t>-</w:t>
            </w:r>
          </w:p>
        </w:tc>
        <w:tc>
          <w:tcPr>
            <w:tcW w:w="564" w:type="dxa"/>
            <w:tcBorders>
              <w:left w:val="single" w:sz="4" w:space="0" w:color="000000"/>
              <w:bottom w:val="single" w:sz="4" w:space="0" w:color="auto"/>
            </w:tcBorders>
          </w:tcPr>
          <w:p w:rsidR="001D0E12" w:rsidRPr="00AA57C6" w:rsidRDefault="001D0E12" w:rsidP="00AF7189">
            <w:pPr>
              <w:widowControl w:val="0"/>
              <w:suppressAutoHyphens/>
              <w:snapToGrid w:val="0"/>
              <w:spacing w:after="0" w:line="240" w:lineRule="auto"/>
              <w:jc w:val="center"/>
              <w:rPr>
                <w:rFonts w:ascii="Arial" w:hAnsi="Arial"/>
                <w:kern w:val="1"/>
                <w:sz w:val="24"/>
                <w:szCs w:val="24"/>
              </w:rPr>
            </w:pPr>
            <w:r w:rsidRPr="00AA57C6">
              <w:rPr>
                <w:rFonts w:ascii="Arial" w:hAnsi="Arial" w:cs="Arial"/>
                <w:bCs/>
                <w:kern w:val="1"/>
                <w:sz w:val="18"/>
                <w:szCs w:val="18"/>
              </w:rPr>
              <w:t>-</w:t>
            </w:r>
          </w:p>
        </w:tc>
        <w:tc>
          <w:tcPr>
            <w:tcW w:w="709" w:type="dxa"/>
            <w:tcBorders>
              <w:left w:val="single" w:sz="4" w:space="0" w:color="000000"/>
              <w:bottom w:val="single" w:sz="4" w:space="0" w:color="auto"/>
              <w:right w:val="single" w:sz="4" w:space="0" w:color="000000"/>
            </w:tcBorders>
          </w:tcPr>
          <w:p w:rsidR="001D0E12" w:rsidRPr="00AA57C6" w:rsidRDefault="001D0E12" w:rsidP="00AF7189">
            <w:pPr>
              <w:widowControl w:val="0"/>
              <w:suppressAutoHyphens/>
              <w:snapToGrid w:val="0"/>
              <w:spacing w:after="0" w:line="240" w:lineRule="auto"/>
              <w:jc w:val="center"/>
              <w:rPr>
                <w:rFonts w:ascii="Arial" w:hAnsi="Arial" w:cs="Arial"/>
                <w:bCs/>
                <w:kern w:val="1"/>
                <w:sz w:val="18"/>
                <w:szCs w:val="18"/>
              </w:rPr>
            </w:pPr>
            <w:r w:rsidRPr="00AA57C6">
              <w:rPr>
                <w:rFonts w:ascii="Arial" w:hAnsi="Arial" w:cs="Arial"/>
                <w:bCs/>
                <w:kern w:val="1"/>
                <w:sz w:val="18"/>
                <w:szCs w:val="18"/>
              </w:rPr>
              <w:t>-</w:t>
            </w:r>
          </w:p>
        </w:tc>
        <w:tc>
          <w:tcPr>
            <w:tcW w:w="567" w:type="dxa"/>
            <w:tcBorders>
              <w:left w:val="single" w:sz="4" w:space="0" w:color="000000"/>
              <w:bottom w:val="single" w:sz="4" w:space="0" w:color="auto"/>
            </w:tcBorders>
          </w:tcPr>
          <w:p w:rsidR="001D0E12" w:rsidRPr="00AA57C6" w:rsidRDefault="001D0E12" w:rsidP="00AF7189">
            <w:pPr>
              <w:widowControl w:val="0"/>
              <w:suppressAutoHyphens/>
              <w:snapToGrid w:val="0"/>
              <w:spacing w:after="0" w:line="240" w:lineRule="auto"/>
              <w:jc w:val="center"/>
              <w:rPr>
                <w:rFonts w:ascii="Arial" w:hAnsi="Arial"/>
                <w:kern w:val="1"/>
                <w:sz w:val="24"/>
                <w:szCs w:val="24"/>
              </w:rPr>
            </w:pPr>
            <w:r w:rsidRPr="00AA57C6">
              <w:rPr>
                <w:rFonts w:ascii="Arial" w:hAnsi="Arial" w:cs="Arial"/>
                <w:bCs/>
                <w:kern w:val="1"/>
                <w:sz w:val="18"/>
                <w:szCs w:val="18"/>
              </w:rPr>
              <w:t>-</w:t>
            </w:r>
          </w:p>
        </w:tc>
        <w:tc>
          <w:tcPr>
            <w:tcW w:w="707" w:type="dxa"/>
            <w:tcBorders>
              <w:left w:val="single" w:sz="4" w:space="0" w:color="000000"/>
              <w:bottom w:val="single" w:sz="4" w:space="0" w:color="auto"/>
            </w:tcBorders>
          </w:tcPr>
          <w:p w:rsidR="001D0E12" w:rsidRPr="00AA57C6" w:rsidRDefault="001D0E12" w:rsidP="00AF7189">
            <w:pPr>
              <w:widowControl w:val="0"/>
              <w:suppressAutoHyphens/>
              <w:snapToGrid w:val="0"/>
              <w:spacing w:after="0" w:line="240" w:lineRule="auto"/>
              <w:jc w:val="center"/>
              <w:rPr>
                <w:rFonts w:ascii="Arial" w:hAnsi="Arial"/>
                <w:kern w:val="1"/>
                <w:sz w:val="24"/>
                <w:szCs w:val="24"/>
              </w:rPr>
            </w:pPr>
            <w:r w:rsidRPr="00AA57C6">
              <w:rPr>
                <w:rFonts w:ascii="Arial" w:hAnsi="Arial" w:cs="Arial"/>
                <w:bCs/>
                <w:kern w:val="1"/>
                <w:sz w:val="18"/>
                <w:szCs w:val="18"/>
              </w:rPr>
              <w:t>-</w:t>
            </w:r>
          </w:p>
        </w:tc>
        <w:tc>
          <w:tcPr>
            <w:tcW w:w="710" w:type="dxa"/>
            <w:tcBorders>
              <w:left w:val="single" w:sz="4" w:space="0" w:color="000000"/>
              <w:bottom w:val="single" w:sz="4" w:space="0" w:color="auto"/>
              <w:right w:val="single" w:sz="4" w:space="0" w:color="000000"/>
            </w:tcBorders>
          </w:tcPr>
          <w:p w:rsidR="001D0E12" w:rsidRPr="00AA57C6" w:rsidRDefault="001D0E12" w:rsidP="00AF7189">
            <w:pPr>
              <w:widowControl w:val="0"/>
              <w:suppressAutoHyphens/>
              <w:snapToGrid w:val="0"/>
              <w:spacing w:after="0" w:line="240" w:lineRule="auto"/>
              <w:jc w:val="center"/>
              <w:rPr>
                <w:rFonts w:ascii="Arial" w:hAnsi="Arial"/>
                <w:kern w:val="1"/>
                <w:sz w:val="24"/>
                <w:szCs w:val="24"/>
              </w:rPr>
            </w:pPr>
            <w:r w:rsidRPr="00AA57C6">
              <w:rPr>
                <w:rFonts w:ascii="Arial" w:hAnsi="Arial" w:cs="Arial"/>
                <w:bCs/>
                <w:kern w:val="1"/>
                <w:sz w:val="18"/>
                <w:szCs w:val="18"/>
              </w:rPr>
              <w:t>-</w:t>
            </w:r>
          </w:p>
        </w:tc>
      </w:tr>
      <w:tr w:rsidR="001D0E12" w:rsidRPr="00AA57C6" w:rsidTr="001D0E12">
        <w:trPr>
          <w:trHeight w:val="105"/>
        </w:trPr>
        <w:tc>
          <w:tcPr>
            <w:tcW w:w="460" w:type="dxa"/>
            <w:vMerge/>
            <w:tcBorders>
              <w:left w:val="single" w:sz="4" w:space="0" w:color="000000"/>
            </w:tcBorders>
          </w:tcPr>
          <w:p w:rsidR="001D0E12" w:rsidRPr="00AA57C6" w:rsidRDefault="001D0E12" w:rsidP="00AF7189">
            <w:pPr>
              <w:widowControl w:val="0"/>
              <w:suppressAutoHyphens/>
              <w:snapToGrid w:val="0"/>
              <w:spacing w:after="0" w:line="240" w:lineRule="auto"/>
              <w:rPr>
                <w:rFonts w:ascii="Arial" w:hAnsi="Arial" w:cs="Arial"/>
                <w:bCs/>
                <w:kern w:val="1"/>
                <w:sz w:val="18"/>
                <w:szCs w:val="18"/>
              </w:rPr>
            </w:pPr>
          </w:p>
        </w:tc>
        <w:tc>
          <w:tcPr>
            <w:tcW w:w="2552" w:type="dxa"/>
            <w:tcBorders>
              <w:left w:val="single" w:sz="4" w:space="0" w:color="000000"/>
              <w:bottom w:val="single" w:sz="4" w:space="0" w:color="000000"/>
              <w:right w:val="single" w:sz="4" w:space="0" w:color="auto"/>
            </w:tcBorders>
          </w:tcPr>
          <w:p w:rsidR="001D0E12" w:rsidRPr="00AA57C6" w:rsidRDefault="001D0E12" w:rsidP="00AF7189">
            <w:pPr>
              <w:widowControl w:val="0"/>
              <w:suppressAutoHyphens/>
              <w:snapToGrid w:val="0"/>
              <w:spacing w:after="0" w:line="240" w:lineRule="auto"/>
              <w:rPr>
                <w:rFonts w:ascii="Arial" w:hAnsi="Arial"/>
                <w:kern w:val="1"/>
                <w:sz w:val="24"/>
                <w:szCs w:val="24"/>
              </w:rPr>
            </w:pPr>
            <w:r w:rsidRPr="00AA57C6">
              <w:rPr>
                <w:rFonts w:ascii="Arial" w:hAnsi="Arial" w:cs="Arial"/>
                <w:bCs/>
                <w:kern w:val="1"/>
                <w:sz w:val="18"/>
                <w:szCs w:val="18"/>
              </w:rPr>
              <w:t xml:space="preserve">   - многоквартирного жилого дома</w:t>
            </w:r>
          </w:p>
        </w:tc>
        <w:tc>
          <w:tcPr>
            <w:tcW w:w="707" w:type="dxa"/>
            <w:tcBorders>
              <w:left w:val="single" w:sz="4" w:space="0" w:color="auto"/>
              <w:bottom w:val="single" w:sz="4" w:space="0" w:color="auto"/>
              <w:right w:val="single" w:sz="4" w:space="0" w:color="auto"/>
            </w:tcBorders>
          </w:tcPr>
          <w:p w:rsidR="001D0E12" w:rsidRPr="00AA57C6" w:rsidRDefault="001D0E12" w:rsidP="00AF7189">
            <w:pPr>
              <w:widowControl w:val="0"/>
              <w:suppressAutoHyphens/>
              <w:snapToGrid w:val="0"/>
              <w:spacing w:after="0" w:line="240" w:lineRule="auto"/>
              <w:jc w:val="center"/>
              <w:rPr>
                <w:rFonts w:ascii="Arial" w:hAnsi="Arial" w:cs="Arial"/>
                <w:kern w:val="1"/>
                <w:sz w:val="18"/>
                <w:szCs w:val="18"/>
              </w:rPr>
            </w:pPr>
          </w:p>
        </w:tc>
        <w:tc>
          <w:tcPr>
            <w:tcW w:w="706" w:type="dxa"/>
            <w:tcBorders>
              <w:left w:val="single" w:sz="4" w:space="0" w:color="auto"/>
              <w:bottom w:val="single" w:sz="4" w:space="0" w:color="auto"/>
              <w:right w:val="single" w:sz="4" w:space="0" w:color="auto"/>
            </w:tcBorders>
          </w:tcPr>
          <w:p w:rsidR="001D0E12" w:rsidRPr="00AA57C6" w:rsidRDefault="001D0E12" w:rsidP="00AF7189">
            <w:pPr>
              <w:widowControl w:val="0"/>
              <w:suppressAutoHyphens/>
              <w:snapToGrid w:val="0"/>
              <w:spacing w:after="0" w:line="240" w:lineRule="auto"/>
              <w:jc w:val="center"/>
              <w:rPr>
                <w:rFonts w:ascii="Arial" w:hAnsi="Arial" w:cs="Arial"/>
                <w:kern w:val="1"/>
                <w:sz w:val="18"/>
                <w:szCs w:val="18"/>
              </w:rPr>
            </w:pPr>
          </w:p>
        </w:tc>
        <w:tc>
          <w:tcPr>
            <w:tcW w:w="5391" w:type="dxa"/>
            <w:gridSpan w:val="10"/>
            <w:tcBorders>
              <w:top w:val="single" w:sz="4" w:space="0" w:color="auto"/>
              <w:left w:val="single" w:sz="4" w:space="0" w:color="auto"/>
              <w:bottom w:val="single" w:sz="4" w:space="0" w:color="auto"/>
              <w:right w:val="single" w:sz="4" w:space="0" w:color="auto"/>
            </w:tcBorders>
          </w:tcPr>
          <w:p w:rsidR="001D0E12" w:rsidRPr="00AA57C6" w:rsidRDefault="001D0E12" w:rsidP="00AF7189">
            <w:pPr>
              <w:widowControl w:val="0"/>
              <w:suppressAutoHyphens/>
              <w:snapToGrid w:val="0"/>
              <w:spacing w:after="0" w:line="240" w:lineRule="auto"/>
              <w:jc w:val="center"/>
              <w:rPr>
                <w:rFonts w:ascii="Arial" w:hAnsi="Arial"/>
                <w:kern w:val="1"/>
                <w:sz w:val="24"/>
                <w:szCs w:val="24"/>
              </w:rPr>
            </w:pPr>
            <w:r w:rsidRPr="00AA57C6">
              <w:rPr>
                <w:rFonts w:ascii="Arial" w:hAnsi="Arial" w:cs="Arial"/>
                <w:kern w:val="1"/>
                <w:sz w:val="18"/>
                <w:szCs w:val="18"/>
              </w:rPr>
              <w:t>определяются проектом планировки и (или) проектом межевания согласно техническим регламентам (а вплоть до их вступления в установленном порядке в силу — нормативным техническим документам в части, не противоречащей Федеральному закону от 27 декабря 2002 года № 184-ФЗ «О техническом регулировании» и Градостроительному кодексу Российской Федерации), региональными и местными нормативами градостроительного проектирования</w:t>
            </w:r>
          </w:p>
        </w:tc>
      </w:tr>
      <w:tr w:rsidR="001D0E12" w:rsidRPr="00AA57C6" w:rsidTr="001D0E12">
        <w:trPr>
          <w:trHeight w:val="105"/>
        </w:trPr>
        <w:tc>
          <w:tcPr>
            <w:tcW w:w="460" w:type="dxa"/>
            <w:vMerge/>
            <w:tcBorders>
              <w:left w:val="single" w:sz="4" w:space="0" w:color="000000"/>
              <w:bottom w:val="single" w:sz="4" w:space="0" w:color="000000"/>
            </w:tcBorders>
          </w:tcPr>
          <w:p w:rsidR="001D0E12" w:rsidRPr="00AA57C6" w:rsidRDefault="001D0E12" w:rsidP="00AF7189">
            <w:pPr>
              <w:widowControl w:val="0"/>
              <w:suppressAutoHyphens/>
              <w:snapToGrid w:val="0"/>
              <w:spacing w:after="0" w:line="240" w:lineRule="auto"/>
              <w:rPr>
                <w:rFonts w:ascii="Arial" w:hAnsi="Arial" w:cs="Arial"/>
                <w:bCs/>
                <w:kern w:val="1"/>
                <w:sz w:val="18"/>
                <w:szCs w:val="18"/>
              </w:rPr>
            </w:pPr>
          </w:p>
        </w:tc>
        <w:tc>
          <w:tcPr>
            <w:tcW w:w="2552" w:type="dxa"/>
            <w:tcBorders>
              <w:left w:val="single" w:sz="4" w:space="0" w:color="000000"/>
              <w:bottom w:val="single" w:sz="4" w:space="0" w:color="000000"/>
            </w:tcBorders>
          </w:tcPr>
          <w:p w:rsidR="001D0E12" w:rsidRPr="00AA57C6" w:rsidRDefault="001D0E12" w:rsidP="00AF7189">
            <w:pPr>
              <w:widowControl w:val="0"/>
              <w:suppressAutoHyphens/>
              <w:snapToGrid w:val="0"/>
              <w:spacing w:after="0" w:line="240" w:lineRule="auto"/>
              <w:rPr>
                <w:rFonts w:ascii="Arial" w:hAnsi="Arial" w:cs="Arial"/>
                <w:bCs/>
                <w:kern w:val="1"/>
                <w:sz w:val="18"/>
                <w:szCs w:val="18"/>
              </w:rPr>
            </w:pPr>
            <w:r w:rsidRPr="00AA57C6">
              <w:rPr>
                <w:rFonts w:ascii="Arial" w:hAnsi="Arial" w:cs="Arial"/>
                <w:bCs/>
                <w:kern w:val="1"/>
                <w:sz w:val="18"/>
                <w:szCs w:val="18"/>
              </w:rPr>
              <w:t xml:space="preserve">   - садового дома </w:t>
            </w:r>
          </w:p>
        </w:tc>
        <w:tc>
          <w:tcPr>
            <w:tcW w:w="707" w:type="dxa"/>
            <w:tcBorders>
              <w:top w:val="single" w:sz="4" w:space="0" w:color="auto"/>
              <w:left w:val="single" w:sz="4" w:space="0" w:color="000000"/>
              <w:bottom w:val="single" w:sz="4" w:space="0" w:color="000000"/>
            </w:tcBorders>
          </w:tcPr>
          <w:p w:rsidR="001D0E12" w:rsidRPr="00AA57C6" w:rsidRDefault="001D0E12" w:rsidP="00AF7189">
            <w:pPr>
              <w:widowControl w:val="0"/>
              <w:suppressAutoHyphens/>
              <w:snapToGrid w:val="0"/>
              <w:spacing w:after="0" w:line="240" w:lineRule="auto"/>
              <w:jc w:val="center"/>
              <w:rPr>
                <w:rFonts w:ascii="Arial" w:hAnsi="Arial" w:cs="Arial"/>
                <w:bCs/>
                <w:kern w:val="1"/>
                <w:sz w:val="18"/>
                <w:szCs w:val="18"/>
              </w:rPr>
            </w:pPr>
            <w:r w:rsidRPr="00AA57C6">
              <w:rPr>
                <w:rFonts w:ascii="Arial" w:hAnsi="Arial" w:cs="Arial"/>
                <w:bCs/>
                <w:kern w:val="1"/>
                <w:sz w:val="18"/>
                <w:szCs w:val="18"/>
              </w:rPr>
              <w:t>-</w:t>
            </w:r>
          </w:p>
        </w:tc>
        <w:tc>
          <w:tcPr>
            <w:tcW w:w="706" w:type="dxa"/>
            <w:tcBorders>
              <w:top w:val="single" w:sz="4" w:space="0" w:color="auto"/>
              <w:left w:val="single" w:sz="4" w:space="0" w:color="000000"/>
              <w:bottom w:val="single" w:sz="4" w:space="0" w:color="000000"/>
            </w:tcBorders>
          </w:tcPr>
          <w:p w:rsidR="001D0E12" w:rsidRPr="00AA57C6" w:rsidRDefault="001D0E12" w:rsidP="00AF7189">
            <w:pPr>
              <w:widowControl w:val="0"/>
              <w:suppressAutoHyphens/>
              <w:snapToGrid w:val="0"/>
              <w:spacing w:after="0" w:line="240" w:lineRule="auto"/>
              <w:jc w:val="center"/>
              <w:rPr>
                <w:rFonts w:ascii="Arial" w:hAnsi="Arial" w:cs="Arial"/>
                <w:bCs/>
                <w:kern w:val="1"/>
                <w:sz w:val="18"/>
                <w:szCs w:val="18"/>
              </w:rPr>
            </w:pPr>
            <w:r w:rsidRPr="00AA57C6">
              <w:rPr>
                <w:rFonts w:ascii="Arial" w:hAnsi="Arial" w:cs="Arial"/>
                <w:bCs/>
                <w:kern w:val="1"/>
                <w:sz w:val="18"/>
                <w:szCs w:val="18"/>
              </w:rPr>
              <w:t>-</w:t>
            </w:r>
          </w:p>
        </w:tc>
        <w:tc>
          <w:tcPr>
            <w:tcW w:w="720" w:type="dxa"/>
            <w:gridSpan w:val="2"/>
            <w:tcBorders>
              <w:top w:val="single" w:sz="4" w:space="0" w:color="auto"/>
              <w:left w:val="single" w:sz="4" w:space="0" w:color="000000"/>
              <w:bottom w:val="single" w:sz="4" w:space="0" w:color="000000"/>
            </w:tcBorders>
          </w:tcPr>
          <w:p w:rsidR="001D0E12" w:rsidRPr="00AA57C6" w:rsidRDefault="001D0E12" w:rsidP="00AF7189">
            <w:pPr>
              <w:widowControl w:val="0"/>
              <w:suppressAutoHyphens/>
              <w:snapToGrid w:val="0"/>
              <w:spacing w:after="0" w:line="240" w:lineRule="auto"/>
              <w:jc w:val="center"/>
              <w:rPr>
                <w:rFonts w:ascii="Arial" w:hAnsi="Arial" w:cs="Arial"/>
                <w:bCs/>
                <w:kern w:val="1"/>
                <w:sz w:val="18"/>
                <w:szCs w:val="18"/>
              </w:rPr>
            </w:pPr>
            <w:r w:rsidRPr="00AA57C6">
              <w:rPr>
                <w:rFonts w:ascii="Arial" w:hAnsi="Arial" w:cs="Arial"/>
                <w:bCs/>
                <w:kern w:val="1"/>
                <w:sz w:val="18"/>
                <w:szCs w:val="18"/>
              </w:rPr>
              <w:t>-</w:t>
            </w:r>
          </w:p>
        </w:tc>
        <w:tc>
          <w:tcPr>
            <w:tcW w:w="707" w:type="dxa"/>
            <w:gridSpan w:val="2"/>
            <w:tcBorders>
              <w:top w:val="single" w:sz="4" w:space="0" w:color="auto"/>
              <w:left w:val="single" w:sz="4" w:space="0" w:color="000000"/>
              <w:bottom w:val="single" w:sz="4" w:space="0" w:color="000000"/>
            </w:tcBorders>
          </w:tcPr>
          <w:p w:rsidR="001D0E12" w:rsidRPr="00AA57C6" w:rsidRDefault="001D0E12" w:rsidP="00AF7189">
            <w:pPr>
              <w:widowControl w:val="0"/>
              <w:suppressAutoHyphens/>
              <w:snapToGrid w:val="0"/>
              <w:spacing w:after="0" w:line="240" w:lineRule="auto"/>
              <w:jc w:val="center"/>
              <w:rPr>
                <w:rFonts w:ascii="Arial" w:hAnsi="Arial" w:cs="Arial"/>
                <w:bCs/>
                <w:kern w:val="1"/>
                <w:sz w:val="18"/>
                <w:szCs w:val="18"/>
              </w:rPr>
            </w:pPr>
            <w:r w:rsidRPr="00AA57C6">
              <w:rPr>
                <w:rFonts w:ascii="Arial" w:hAnsi="Arial" w:cs="Arial"/>
                <w:bCs/>
                <w:kern w:val="1"/>
                <w:sz w:val="18"/>
                <w:szCs w:val="18"/>
              </w:rPr>
              <w:t>-</w:t>
            </w:r>
          </w:p>
        </w:tc>
        <w:tc>
          <w:tcPr>
            <w:tcW w:w="707" w:type="dxa"/>
            <w:tcBorders>
              <w:top w:val="single" w:sz="4" w:space="0" w:color="auto"/>
              <w:left w:val="single" w:sz="4" w:space="0" w:color="000000"/>
              <w:bottom w:val="single" w:sz="4" w:space="0" w:color="000000"/>
              <w:right w:val="single" w:sz="4" w:space="0" w:color="000000"/>
            </w:tcBorders>
          </w:tcPr>
          <w:p w:rsidR="001D0E12" w:rsidRPr="00AA57C6" w:rsidRDefault="001D0E12" w:rsidP="00AF7189">
            <w:pPr>
              <w:widowControl w:val="0"/>
              <w:suppressAutoHyphens/>
              <w:snapToGrid w:val="0"/>
              <w:spacing w:after="0" w:line="240" w:lineRule="auto"/>
              <w:jc w:val="center"/>
              <w:rPr>
                <w:rFonts w:ascii="Arial" w:hAnsi="Arial" w:cs="Arial"/>
                <w:bCs/>
                <w:kern w:val="1"/>
                <w:sz w:val="18"/>
                <w:szCs w:val="18"/>
              </w:rPr>
            </w:pPr>
            <w:r w:rsidRPr="00AA57C6">
              <w:rPr>
                <w:rFonts w:ascii="Arial" w:hAnsi="Arial" w:cs="Arial"/>
                <w:bCs/>
                <w:kern w:val="1"/>
                <w:sz w:val="18"/>
                <w:szCs w:val="18"/>
              </w:rPr>
              <w:t>-</w:t>
            </w:r>
          </w:p>
        </w:tc>
        <w:tc>
          <w:tcPr>
            <w:tcW w:w="564" w:type="dxa"/>
            <w:tcBorders>
              <w:top w:val="single" w:sz="4" w:space="0" w:color="auto"/>
              <w:left w:val="single" w:sz="4" w:space="0" w:color="000000"/>
              <w:bottom w:val="single" w:sz="4" w:space="0" w:color="000000"/>
            </w:tcBorders>
          </w:tcPr>
          <w:p w:rsidR="001D0E12" w:rsidRPr="00AA57C6" w:rsidRDefault="001D0E12" w:rsidP="00AF7189">
            <w:pPr>
              <w:widowControl w:val="0"/>
              <w:suppressAutoHyphens/>
              <w:snapToGrid w:val="0"/>
              <w:spacing w:after="0" w:line="240" w:lineRule="auto"/>
              <w:jc w:val="center"/>
              <w:rPr>
                <w:rFonts w:ascii="Arial" w:hAnsi="Arial" w:cs="Arial"/>
                <w:bCs/>
                <w:kern w:val="1"/>
                <w:sz w:val="18"/>
                <w:szCs w:val="18"/>
              </w:rPr>
            </w:pPr>
            <w:r w:rsidRPr="00AA57C6">
              <w:rPr>
                <w:rFonts w:ascii="Arial" w:hAnsi="Arial" w:cs="Arial"/>
                <w:bCs/>
                <w:kern w:val="1"/>
                <w:sz w:val="18"/>
                <w:szCs w:val="18"/>
              </w:rPr>
              <w:t>-</w:t>
            </w:r>
          </w:p>
        </w:tc>
        <w:tc>
          <w:tcPr>
            <w:tcW w:w="709" w:type="dxa"/>
            <w:tcBorders>
              <w:top w:val="single" w:sz="4" w:space="0" w:color="auto"/>
              <w:left w:val="single" w:sz="4" w:space="0" w:color="000000"/>
              <w:bottom w:val="single" w:sz="4" w:space="0" w:color="000000"/>
              <w:right w:val="single" w:sz="4" w:space="0" w:color="000000"/>
            </w:tcBorders>
          </w:tcPr>
          <w:p w:rsidR="001D0E12" w:rsidRPr="00AA57C6" w:rsidRDefault="001D0E12" w:rsidP="00AF7189">
            <w:pPr>
              <w:widowControl w:val="0"/>
              <w:suppressAutoHyphens/>
              <w:snapToGrid w:val="0"/>
              <w:spacing w:after="0" w:line="240" w:lineRule="auto"/>
              <w:jc w:val="center"/>
              <w:rPr>
                <w:rFonts w:ascii="Arial" w:hAnsi="Arial" w:cs="Arial"/>
                <w:bCs/>
                <w:kern w:val="1"/>
                <w:sz w:val="18"/>
                <w:szCs w:val="18"/>
              </w:rPr>
            </w:pPr>
            <w:r w:rsidRPr="00AA57C6">
              <w:rPr>
                <w:rFonts w:ascii="Arial" w:hAnsi="Arial" w:cs="Arial"/>
                <w:bCs/>
                <w:kern w:val="1"/>
                <w:sz w:val="18"/>
                <w:szCs w:val="18"/>
              </w:rPr>
              <w:t>-</w:t>
            </w:r>
          </w:p>
        </w:tc>
        <w:tc>
          <w:tcPr>
            <w:tcW w:w="567" w:type="dxa"/>
            <w:tcBorders>
              <w:top w:val="single" w:sz="4" w:space="0" w:color="auto"/>
              <w:left w:val="single" w:sz="4" w:space="0" w:color="000000"/>
              <w:bottom w:val="single" w:sz="4" w:space="0" w:color="000000"/>
            </w:tcBorders>
          </w:tcPr>
          <w:p w:rsidR="001D0E12" w:rsidRPr="00AA57C6" w:rsidRDefault="001D0E12" w:rsidP="00AF7189">
            <w:pPr>
              <w:widowControl w:val="0"/>
              <w:suppressAutoHyphens/>
              <w:snapToGrid w:val="0"/>
              <w:spacing w:after="0" w:line="240" w:lineRule="auto"/>
              <w:jc w:val="center"/>
              <w:rPr>
                <w:rFonts w:ascii="Arial" w:hAnsi="Arial" w:cs="Arial"/>
                <w:bCs/>
                <w:kern w:val="1"/>
                <w:sz w:val="18"/>
                <w:szCs w:val="18"/>
              </w:rPr>
            </w:pPr>
            <w:r w:rsidRPr="00AA57C6">
              <w:rPr>
                <w:rFonts w:ascii="Arial" w:hAnsi="Arial" w:cs="Arial"/>
                <w:bCs/>
                <w:kern w:val="1"/>
                <w:sz w:val="18"/>
                <w:szCs w:val="18"/>
              </w:rPr>
              <w:t>-</w:t>
            </w:r>
          </w:p>
        </w:tc>
        <w:tc>
          <w:tcPr>
            <w:tcW w:w="707" w:type="dxa"/>
            <w:tcBorders>
              <w:top w:val="single" w:sz="4" w:space="0" w:color="auto"/>
              <w:left w:val="single" w:sz="4" w:space="0" w:color="000000"/>
              <w:bottom w:val="single" w:sz="4" w:space="0" w:color="000000"/>
            </w:tcBorders>
          </w:tcPr>
          <w:p w:rsidR="001D0E12" w:rsidRPr="00AA57C6" w:rsidRDefault="001D0E12" w:rsidP="00AF7189">
            <w:pPr>
              <w:widowControl w:val="0"/>
              <w:suppressAutoHyphens/>
              <w:snapToGrid w:val="0"/>
              <w:spacing w:after="0" w:line="240" w:lineRule="auto"/>
              <w:jc w:val="center"/>
              <w:rPr>
                <w:rFonts w:ascii="Arial" w:hAnsi="Arial" w:cs="Arial"/>
                <w:bCs/>
                <w:kern w:val="1"/>
                <w:sz w:val="18"/>
                <w:szCs w:val="18"/>
              </w:rPr>
            </w:pPr>
            <w:r w:rsidRPr="00AA57C6">
              <w:rPr>
                <w:rFonts w:ascii="Arial" w:hAnsi="Arial" w:cs="Arial"/>
                <w:bCs/>
                <w:kern w:val="1"/>
                <w:sz w:val="18"/>
                <w:szCs w:val="18"/>
              </w:rPr>
              <w:t>30</w:t>
            </w:r>
          </w:p>
        </w:tc>
        <w:tc>
          <w:tcPr>
            <w:tcW w:w="710" w:type="dxa"/>
            <w:tcBorders>
              <w:top w:val="single" w:sz="4" w:space="0" w:color="auto"/>
              <w:left w:val="single" w:sz="4" w:space="0" w:color="000000"/>
              <w:bottom w:val="single" w:sz="4" w:space="0" w:color="000000"/>
              <w:right w:val="single" w:sz="4" w:space="0" w:color="000000"/>
            </w:tcBorders>
          </w:tcPr>
          <w:p w:rsidR="001D0E12" w:rsidRPr="00AA57C6" w:rsidRDefault="001D0E12" w:rsidP="00AF7189">
            <w:pPr>
              <w:widowControl w:val="0"/>
              <w:suppressAutoHyphens/>
              <w:snapToGrid w:val="0"/>
              <w:spacing w:after="0" w:line="240" w:lineRule="auto"/>
              <w:jc w:val="center"/>
              <w:rPr>
                <w:rFonts w:ascii="Arial" w:hAnsi="Arial" w:cs="Arial"/>
                <w:bCs/>
                <w:kern w:val="1"/>
                <w:sz w:val="18"/>
                <w:szCs w:val="18"/>
              </w:rPr>
            </w:pPr>
            <w:r w:rsidRPr="00AA57C6">
              <w:rPr>
                <w:rFonts w:ascii="Arial" w:hAnsi="Arial" w:cs="Arial"/>
                <w:bCs/>
                <w:kern w:val="1"/>
                <w:sz w:val="18"/>
                <w:szCs w:val="18"/>
              </w:rPr>
              <w:t>30</w:t>
            </w:r>
          </w:p>
        </w:tc>
      </w:tr>
      <w:tr w:rsidR="001D0E12" w:rsidRPr="00AA57C6" w:rsidTr="004753B4">
        <w:trPr>
          <w:trHeight w:val="595"/>
        </w:trPr>
        <w:tc>
          <w:tcPr>
            <w:tcW w:w="460" w:type="dxa"/>
            <w:tcBorders>
              <w:top w:val="single" w:sz="4" w:space="0" w:color="000000"/>
              <w:left w:val="single" w:sz="4" w:space="0" w:color="000000"/>
              <w:bottom w:val="single" w:sz="4" w:space="0" w:color="000000"/>
            </w:tcBorders>
          </w:tcPr>
          <w:p w:rsidR="001D0E12" w:rsidRPr="00AA57C6" w:rsidRDefault="001D0E12" w:rsidP="00AF7189">
            <w:pPr>
              <w:widowControl w:val="0"/>
              <w:suppressAutoHyphens/>
              <w:snapToGrid w:val="0"/>
              <w:spacing w:after="0" w:line="240" w:lineRule="auto"/>
              <w:jc w:val="center"/>
              <w:rPr>
                <w:rFonts w:ascii="Arial" w:hAnsi="Arial" w:cs="Arial"/>
                <w:bCs/>
                <w:kern w:val="1"/>
                <w:sz w:val="18"/>
                <w:szCs w:val="18"/>
              </w:rPr>
            </w:pPr>
          </w:p>
        </w:tc>
        <w:tc>
          <w:tcPr>
            <w:tcW w:w="2552" w:type="dxa"/>
            <w:tcBorders>
              <w:top w:val="single" w:sz="4" w:space="0" w:color="000000"/>
              <w:left w:val="single" w:sz="4" w:space="0" w:color="000000"/>
              <w:bottom w:val="single" w:sz="4" w:space="0" w:color="000000"/>
            </w:tcBorders>
          </w:tcPr>
          <w:p w:rsidR="001D0E12" w:rsidRPr="00AA57C6" w:rsidRDefault="001D0E12" w:rsidP="00AF7189">
            <w:pPr>
              <w:widowControl w:val="0"/>
              <w:suppressAutoHyphens/>
              <w:snapToGrid w:val="0"/>
              <w:spacing w:after="0" w:line="240" w:lineRule="auto"/>
              <w:rPr>
                <w:rFonts w:ascii="Arial" w:hAnsi="Arial"/>
                <w:kern w:val="1"/>
                <w:sz w:val="24"/>
                <w:szCs w:val="24"/>
              </w:rPr>
            </w:pPr>
            <w:r w:rsidRPr="00AA57C6">
              <w:rPr>
                <w:rFonts w:ascii="Arial" w:hAnsi="Arial" w:cs="Arial"/>
                <w:bCs/>
                <w:kern w:val="1"/>
                <w:sz w:val="18"/>
                <w:szCs w:val="18"/>
              </w:rPr>
              <w:t>Максимальная площадь участка</w:t>
            </w:r>
          </w:p>
        </w:tc>
        <w:tc>
          <w:tcPr>
            <w:tcW w:w="707" w:type="dxa"/>
            <w:tcBorders>
              <w:top w:val="single" w:sz="4" w:space="0" w:color="000000"/>
              <w:left w:val="single" w:sz="4" w:space="0" w:color="000000"/>
              <w:bottom w:val="single" w:sz="4" w:space="0" w:color="000000"/>
            </w:tcBorders>
          </w:tcPr>
          <w:p w:rsidR="001D0E12" w:rsidRPr="00AA57C6" w:rsidRDefault="001D0E12" w:rsidP="00AF7189">
            <w:pPr>
              <w:widowControl w:val="0"/>
              <w:suppressAutoHyphens/>
              <w:snapToGrid w:val="0"/>
              <w:spacing w:after="0" w:line="240" w:lineRule="auto"/>
              <w:jc w:val="center"/>
              <w:rPr>
                <w:rFonts w:ascii="Arial" w:hAnsi="Arial"/>
                <w:kern w:val="1"/>
                <w:sz w:val="24"/>
                <w:szCs w:val="24"/>
              </w:rPr>
            </w:pPr>
            <w:r w:rsidRPr="00AA57C6">
              <w:rPr>
                <w:rFonts w:ascii="Arial" w:hAnsi="Arial" w:cs="Arial"/>
                <w:kern w:val="1"/>
                <w:sz w:val="18"/>
                <w:szCs w:val="18"/>
              </w:rPr>
              <w:t>1500</w:t>
            </w:r>
          </w:p>
        </w:tc>
        <w:tc>
          <w:tcPr>
            <w:tcW w:w="706" w:type="dxa"/>
            <w:tcBorders>
              <w:top w:val="single" w:sz="4" w:space="0" w:color="000000"/>
              <w:left w:val="single" w:sz="4" w:space="0" w:color="000000"/>
              <w:bottom w:val="single" w:sz="4" w:space="0" w:color="000000"/>
            </w:tcBorders>
          </w:tcPr>
          <w:p w:rsidR="001D0E12" w:rsidRPr="00AA57C6" w:rsidRDefault="001D0E12" w:rsidP="00AF7189">
            <w:pPr>
              <w:widowControl w:val="0"/>
              <w:suppressAutoHyphens/>
              <w:snapToGrid w:val="0"/>
              <w:spacing w:after="0" w:line="240" w:lineRule="auto"/>
              <w:jc w:val="center"/>
              <w:rPr>
                <w:rFonts w:ascii="Arial" w:hAnsi="Arial"/>
                <w:kern w:val="1"/>
                <w:sz w:val="24"/>
                <w:szCs w:val="24"/>
              </w:rPr>
            </w:pPr>
            <w:r w:rsidRPr="00AA57C6">
              <w:rPr>
                <w:rFonts w:ascii="Arial" w:hAnsi="Arial" w:cs="Arial"/>
                <w:kern w:val="1"/>
                <w:sz w:val="18"/>
                <w:szCs w:val="18"/>
              </w:rPr>
              <w:t>1500</w:t>
            </w:r>
          </w:p>
        </w:tc>
        <w:tc>
          <w:tcPr>
            <w:tcW w:w="720" w:type="dxa"/>
            <w:gridSpan w:val="2"/>
            <w:tcBorders>
              <w:top w:val="single" w:sz="4" w:space="0" w:color="000000"/>
              <w:left w:val="single" w:sz="4" w:space="0" w:color="000000"/>
              <w:bottom w:val="single" w:sz="4" w:space="0" w:color="000000"/>
            </w:tcBorders>
          </w:tcPr>
          <w:p w:rsidR="001D0E12" w:rsidRPr="00AA57C6" w:rsidRDefault="001D0E12" w:rsidP="00AF7189">
            <w:pPr>
              <w:widowControl w:val="0"/>
              <w:suppressAutoHyphens/>
              <w:snapToGrid w:val="0"/>
              <w:spacing w:after="0" w:line="240" w:lineRule="auto"/>
              <w:jc w:val="center"/>
              <w:rPr>
                <w:rFonts w:ascii="Arial" w:hAnsi="Arial" w:cs="Arial"/>
                <w:kern w:val="1"/>
                <w:sz w:val="18"/>
                <w:szCs w:val="18"/>
              </w:rPr>
            </w:pPr>
          </w:p>
        </w:tc>
        <w:tc>
          <w:tcPr>
            <w:tcW w:w="707" w:type="dxa"/>
            <w:gridSpan w:val="2"/>
            <w:tcBorders>
              <w:top w:val="single" w:sz="4" w:space="0" w:color="000000"/>
              <w:left w:val="single" w:sz="4" w:space="0" w:color="000000"/>
              <w:bottom w:val="single" w:sz="4" w:space="0" w:color="000000"/>
            </w:tcBorders>
          </w:tcPr>
          <w:p w:rsidR="001D0E12" w:rsidRPr="00AA57C6" w:rsidRDefault="001D0E12" w:rsidP="00AF7189">
            <w:pPr>
              <w:widowControl w:val="0"/>
              <w:suppressAutoHyphens/>
              <w:snapToGrid w:val="0"/>
              <w:spacing w:after="0" w:line="240" w:lineRule="auto"/>
              <w:jc w:val="center"/>
              <w:rPr>
                <w:rFonts w:ascii="Arial" w:hAnsi="Arial" w:cs="Arial"/>
                <w:kern w:val="1"/>
                <w:sz w:val="18"/>
                <w:szCs w:val="18"/>
              </w:rPr>
            </w:pPr>
          </w:p>
        </w:tc>
        <w:tc>
          <w:tcPr>
            <w:tcW w:w="707" w:type="dxa"/>
            <w:tcBorders>
              <w:top w:val="single" w:sz="4" w:space="0" w:color="000000"/>
              <w:left w:val="single" w:sz="4" w:space="0" w:color="000000"/>
              <w:bottom w:val="single" w:sz="4" w:space="0" w:color="000000"/>
              <w:right w:val="single" w:sz="4" w:space="0" w:color="000000"/>
            </w:tcBorders>
          </w:tcPr>
          <w:p w:rsidR="001D0E12" w:rsidRPr="00AA57C6" w:rsidRDefault="001D0E12" w:rsidP="00AF7189">
            <w:pPr>
              <w:widowControl w:val="0"/>
              <w:suppressAutoHyphens/>
              <w:snapToGrid w:val="0"/>
              <w:spacing w:after="0" w:line="240" w:lineRule="auto"/>
              <w:jc w:val="center"/>
              <w:rPr>
                <w:rFonts w:ascii="Arial" w:hAnsi="Arial" w:cs="Arial"/>
                <w:kern w:val="1"/>
                <w:sz w:val="18"/>
                <w:szCs w:val="18"/>
              </w:rPr>
            </w:pPr>
          </w:p>
        </w:tc>
        <w:tc>
          <w:tcPr>
            <w:tcW w:w="564" w:type="dxa"/>
            <w:tcBorders>
              <w:top w:val="single" w:sz="4" w:space="0" w:color="000000"/>
              <w:left w:val="single" w:sz="4" w:space="0" w:color="000000"/>
              <w:bottom w:val="single" w:sz="4" w:space="0" w:color="000000"/>
            </w:tcBorders>
          </w:tcPr>
          <w:p w:rsidR="001D0E12" w:rsidRPr="00AA57C6" w:rsidRDefault="001D0E12" w:rsidP="00AF7189">
            <w:pPr>
              <w:widowControl w:val="0"/>
              <w:suppressAutoHyphens/>
              <w:snapToGrid w:val="0"/>
              <w:spacing w:after="0" w:line="240" w:lineRule="auto"/>
              <w:jc w:val="center"/>
              <w:rPr>
                <w:rFonts w:ascii="Arial" w:hAnsi="Arial" w:cs="Arial"/>
                <w:kern w:val="1"/>
                <w:sz w:val="18"/>
                <w:szCs w:val="18"/>
              </w:rPr>
            </w:pPr>
          </w:p>
        </w:tc>
        <w:tc>
          <w:tcPr>
            <w:tcW w:w="709" w:type="dxa"/>
            <w:tcBorders>
              <w:top w:val="single" w:sz="4" w:space="0" w:color="000000"/>
              <w:left w:val="single" w:sz="4" w:space="0" w:color="000000"/>
              <w:bottom w:val="single" w:sz="4" w:space="0" w:color="000000"/>
              <w:right w:val="single" w:sz="4" w:space="0" w:color="000000"/>
            </w:tcBorders>
          </w:tcPr>
          <w:p w:rsidR="001D0E12" w:rsidRPr="00AA57C6" w:rsidRDefault="001D0E12" w:rsidP="00AF7189">
            <w:pPr>
              <w:widowControl w:val="0"/>
              <w:suppressAutoHyphens/>
              <w:snapToGrid w:val="0"/>
              <w:spacing w:after="0" w:line="240" w:lineRule="auto"/>
              <w:jc w:val="center"/>
              <w:rPr>
                <w:rFonts w:ascii="Arial" w:hAnsi="Arial" w:cs="Arial"/>
                <w:kern w:val="1"/>
                <w:sz w:val="18"/>
                <w:szCs w:val="18"/>
              </w:rPr>
            </w:pPr>
          </w:p>
        </w:tc>
        <w:tc>
          <w:tcPr>
            <w:tcW w:w="567" w:type="dxa"/>
            <w:tcBorders>
              <w:top w:val="single" w:sz="4" w:space="0" w:color="000000"/>
              <w:left w:val="single" w:sz="4" w:space="0" w:color="000000"/>
              <w:bottom w:val="single" w:sz="4" w:space="0" w:color="000000"/>
            </w:tcBorders>
          </w:tcPr>
          <w:p w:rsidR="001D0E12" w:rsidRPr="00AA57C6" w:rsidRDefault="001D0E12" w:rsidP="00AF7189">
            <w:pPr>
              <w:widowControl w:val="0"/>
              <w:suppressAutoHyphens/>
              <w:snapToGrid w:val="0"/>
              <w:spacing w:after="0" w:line="240" w:lineRule="auto"/>
              <w:jc w:val="center"/>
              <w:rPr>
                <w:rFonts w:ascii="Arial" w:hAnsi="Arial" w:cs="Arial"/>
                <w:kern w:val="1"/>
                <w:sz w:val="18"/>
                <w:szCs w:val="18"/>
              </w:rPr>
            </w:pPr>
          </w:p>
        </w:tc>
        <w:tc>
          <w:tcPr>
            <w:tcW w:w="707" w:type="dxa"/>
            <w:tcBorders>
              <w:top w:val="single" w:sz="4" w:space="0" w:color="000000"/>
              <w:left w:val="single" w:sz="4" w:space="0" w:color="000000"/>
              <w:bottom w:val="single" w:sz="4" w:space="0" w:color="000000"/>
            </w:tcBorders>
          </w:tcPr>
          <w:p w:rsidR="001D0E12" w:rsidRPr="00AA57C6" w:rsidRDefault="001D0E12" w:rsidP="00AF7189">
            <w:pPr>
              <w:widowControl w:val="0"/>
              <w:suppressAutoHyphens/>
              <w:snapToGrid w:val="0"/>
              <w:spacing w:after="0" w:line="240" w:lineRule="auto"/>
              <w:jc w:val="center"/>
              <w:rPr>
                <w:rFonts w:ascii="Arial" w:hAnsi="Arial" w:cs="Arial"/>
                <w:kern w:val="1"/>
                <w:sz w:val="18"/>
                <w:szCs w:val="18"/>
              </w:rPr>
            </w:pPr>
          </w:p>
        </w:tc>
        <w:tc>
          <w:tcPr>
            <w:tcW w:w="710" w:type="dxa"/>
            <w:tcBorders>
              <w:top w:val="single" w:sz="4" w:space="0" w:color="000000"/>
              <w:left w:val="single" w:sz="4" w:space="0" w:color="000000"/>
              <w:bottom w:val="single" w:sz="4" w:space="0" w:color="000000"/>
              <w:right w:val="single" w:sz="4" w:space="0" w:color="000000"/>
            </w:tcBorders>
          </w:tcPr>
          <w:p w:rsidR="001D0E12" w:rsidRPr="00AA57C6" w:rsidRDefault="001D0E12" w:rsidP="00AF7189">
            <w:pPr>
              <w:widowControl w:val="0"/>
              <w:suppressAutoHyphens/>
              <w:snapToGrid w:val="0"/>
              <w:spacing w:after="0" w:line="240" w:lineRule="auto"/>
              <w:jc w:val="center"/>
              <w:rPr>
                <w:rFonts w:ascii="Arial" w:hAnsi="Arial" w:cs="Arial"/>
                <w:kern w:val="1"/>
                <w:sz w:val="18"/>
                <w:szCs w:val="18"/>
              </w:rPr>
            </w:pPr>
          </w:p>
        </w:tc>
      </w:tr>
      <w:tr w:rsidR="0026131B" w:rsidRPr="00AA57C6" w:rsidTr="002014A3">
        <w:tc>
          <w:tcPr>
            <w:tcW w:w="460" w:type="dxa"/>
            <w:tcBorders>
              <w:left w:val="single" w:sz="4" w:space="0" w:color="000000"/>
              <w:bottom w:val="single" w:sz="4" w:space="0" w:color="000000"/>
            </w:tcBorders>
          </w:tcPr>
          <w:p w:rsidR="0026131B" w:rsidRPr="00AA57C6" w:rsidRDefault="0026131B" w:rsidP="00AF7189">
            <w:pPr>
              <w:widowControl w:val="0"/>
              <w:suppressAutoHyphens/>
              <w:snapToGrid w:val="0"/>
              <w:spacing w:after="0" w:line="240" w:lineRule="auto"/>
              <w:jc w:val="center"/>
              <w:rPr>
                <w:rFonts w:ascii="Arial" w:hAnsi="Arial"/>
                <w:kern w:val="1"/>
                <w:sz w:val="24"/>
                <w:szCs w:val="24"/>
              </w:rPr>
            </w:pPr>
            <w:r w:rsidRPr="00AA57C6">
              <w:rPr>
                <w:rFonts w:ascii="Arial" w:hAnsi="Arial" w:cs="Arial"/>
                <w:bCs/>
                <w:kern w:val="1"/>
                <w:sz w:val="18"/>
                <w:szCs w:val="18"/>
              </w:rPr>
              <w:t>4</w:t>
            </w:r>
          </w:p>
        </w:tc>
        <w:tc>
          <w:tcPr>
            <w:tcW w:w="2552" w:type="dxa"/>
            <w:tcBorders>
              <w:left w:val="single" w:sz="4" w:space="0" w:color="000000"/>
              <w:bottom w:val="single" w:sz="4" w:space="0" w:color="000000"/>
            </w:tcBorders>
          </w:tcPr>
          <w:p w:rsidR="0026131B" w:rsidRPr="00AA57C6" w:rsidRDefault="0026131B" w:rsidP="00AF7189">
            <w:pPr>
              <w:widowControl w:val="0"/>
              <w:suppressAutoHyphens/>
              <w:snapToGrid w:val="0"/>
              <w:spacing w:after="0" w:line="240" w:lineRule="auto"/>
              <w:rPr>
                <w:rFonts w:ascii="Arial" w:hAnsi="Arial"/>
                <w:kern w:val="1"/>
                <w:sz w:val="24"/>
                <w:szCs w:val="24"/>
              </w:rPr>
            </w:pPr>
            <w:r w:rsidRPr="00AA57C6">
              <w:rPr>
                <w:rFonts w:ascii="Arial" w:hAnsi="Arial" w:cs="Arial"/>
                <w:bCs/>
                <w:kern w:val="1"/>
                <w:sz w:val="18"/>
                <w:szCs w:val="18"/>
              </w:rPr>
              <w:t>Минимальные и максимальные параметры земельных участков объектов обслуживания населения</w:t>
            </w:r>
          </w:p>
        </w:tc>
        <w:tc>
          <w:tcPr>
            <w:tcW w:w="6804" w:type="dxa"/>
            <w:gridSpan w:val="12"/>
            <w:tcBorders>
              <w:left w:val="single" w:sz="4" w:space="0" w:color="000000"/>
              <w:bottom w:val="single" w:sz="4" w:space="0" w:color="000000"/>
              <w:right w:val="single" w:sz="4" w:space="0" w:color="000000"/>
            </w:tcBorders>
          </w:tcPr>
          <w:p w:rsidR="0026131B" w:rsidRPr="00AA57C6" w:rsidRDefault="0026131B" w:rsidP="00AF7189">
            <w:pPr>
              <w:widowControl w:val="0"/>
              <w:suppressAutoHyphens/>
              <w:snapToGrid w:val="0"/>
              <w:spacing w:after="0" w:line="240" w:lineRule="auto"/>
              <w:jc w:val="center"/>
              <w:rPr>
                <w:rFonts w:ascii="Arial" w:hAnsi="Arial"/>
                <w:kern w:val="1"/>
                <w:sz w:val="24"/>
                <w:szCs w:val="24"/>
              </w:rPr>
            </w:pPr>
            <w:r w:rsidRPr="00AA57C6">
              <w:rPr>
                <w:rFonts w:ascii="Arial" w:hAnsi="Arial" w:cs="Arial"/>
                <w:kern w:val="1"/>
                <w:sz w:val="18"/>
                <w:szCs w:val="18"/>
              </w:rPr>
              <w:t>определяются проектом планировки и (или) проектом межевания согласно техническим регламентам (а вплоть до их вступления в установленном порядке в силу — нормативным техническим документам в части, не противоречащей Федеральному закону от 27 декабря 2002 года № 184-ФЗ «О техническом регулировании» и Градостроительному кодексу Российской Федерации), региональными и местными нормативами градостроительного проектирования</w:t>
            </w:r>
          </w:p>
        </w:tc>
      </w:tr>
      <w:tr w:rsidR="001D0E12" w:rsidRPr="00AA57C6" w:rsidTr="0026131B">
        <w:trPr>
          <w:trHeight w:hRule="exact" w:val="673"/>
        </w:trPr>
        <w:tc>
          <w:tcPr>
            <w:tcW w:w="460" w:type="dxa"/>
            <w:vMerge w:val="restart"/>
            <w:tcBorders>
              <w:top w:val="single" w:sz="4" w:space="0" w:color="000000"/>
              <w:left w:val="single" w:sz="4" w:space="0" w:color="000000"/>
            </w:tcBorders>
          </w:tcPr>
          <w:p w:rsidR="001D0E12" w:rsidRPr="00AA57C6" w:rsidRDefault="001D0E12" w:rsidP="00AF7189">
            <w:pPr>
              <w:widowControl w:val="0"/>
              <w:suppressAutoHyphens/>
              <w:snapToGrid w:val="0"/>
              <w:spacing w:after="0" w:line="240" w:lineRule="auto"/>
              <w:jc w:val="center"/>
              <w:rPr>
                <w:rFonts w:ascii="Arial" w:hAnsi="Arial"/>
                <w:kern w:val="1"/>
                <w:sz w:val="24"/>
                <w:szCs w:val="24"/>
              </w:rPr>
            </w:pPr>
            <w:r w:rsidRPr="00AA57C6">
              <w:rPr>
                <w:rFonts w:ascii="Arial" w:hAnsi="Arial"/>
                <w:kern w:val="1"/>
                <w:sz w:val="18"/>
                <w:szCs w:val="18"/>
              </w:rPr>
              <w:t>5</w:t>
            </w:r>
          </w:p>
        </w:tc>
        <w:tc>
          <w:tcPr>
            <w:tcW w:w="2552" w:type="dxa"/>
            <w:tcBorders>
              <w:top w:val="single" w:sz="4" w:space="0" w:color="000000"/>
              <w:left w:val="single" w:sz="4" w:space="0" w:color="000000"/>
              <w:bottom w:val="single" w:sz="4" w:space="0" w:color="000000"/>
            </w:tcBorders>
          </w:tcPr>
          <w:p w:rsidR="001D0E12" w:rsidRPr="00AA57C6" w:rsidRDefault="001D0E12" w:rsidP="00AF7189">
            <w:pPr>
              <w:widowControl w:val="0"/>
              <w:suppressAutoHyphens/>
              <w:snapToGrid w:val="0"/>
              <w:spacing w:after="0" w:line="240" w:lineRule="auto"/>
              <w:rPr>
                <w:rFonts w:ascii="Arial" w:hAnsi="Arial"/>
                <w:kern w:val="1"/>
                <w:sz w:val="24"/>
                <w:szCs w:val="24"/>
              </w:rPr>
            </w:pPr>
            <w:r w:rsidRPr="00AA57C6">
              <w:rPr>
                <w:rFonts w:ascii="Arial" w:hAnsi="Arial" w:cs="Arial"/>
                <w:bCs/>
                <w:kern w:val="1"/>
                <w:sz w:val="18"/>
                <w:szCs w:val="18"/>
              </w:rPr>
              <w:t>Коэффициент застройки земельных участков, не более (%):</w:t>
            </w:r>
          </w:p>
        </w:tc>
        <w:tc>
          <w:tcPr>
            <w:tcW w:w="707" w:type="dxa"/>
            <w:tcBorders>
              <w:top w:val="single" w:sz="4" w:space="0" w:color="000000"/>
              <w:left w:val="single" w:sz="4" w:space="0" w:color="000000"/>
              <w:bottom w:val="single" w:sz="4" w:space="0" w:color="000000"/>
            </w:tcBorders>
          </w:tcPr>
          <w:p w:rsidR="001D0E12" w:rsidRPr="00AA57C6" w:rsidRDefault="001D0E12" w:rsidP="00AF7189">
            <w:pPr>
              <w:widowControl w:val="0"/>
              <w:suppressAutoHyphens/>
              <w:snapToGrid w:val="0"/>
              <w:spacing w:after="0" w:line="240" w:lineRule="auto"/>
              <w:jc w:val="center"/>
              <w:rPr>
                <w:rFonts w:ascii="Arial" w:hAnsi="Arial" w:cs="Arial"/>
                <w:bCs/>
                <w:kern w:val="1"/>
                <w:sz w:val="18"/>
                <w:szCs w:val="18"/>
              </w:rPr>
            </w:pPr>
          </w:p>
        </w:tc>
        <w:tc>
          <w:tcPr>
            <w:tcW w:w="706" w:type="dxa"/>
            <w:tcBorders>
              <w:top w:val="single" w:sz="4" w:space="0" w:color="000000"/>
              <w:left w:val="single" w:sz="4" w:space="0" w:color="000000"/>
              <w:bottom w:val="single" w:sz="4" w:space="0" w:color="000000"/>
            </w:tcBorders>
          </w:tcPr>
          <w:p w:rsidR="001D0E12" w:rsidRPr="00AA57C6" w:rsidRDefault="001D0E12" w:rsidP="00AF7189">
            <w:pPr>
              <w:widowControl w:val="0"/>
              <w:suppressAutoHyphens/>
              <w:snapToGrid w:val="0"/>
              <w:spacing w:after="0" w:line="240" w:lineRule="auto"/>
              <w:jc w:val="center"/>
              <w:rPr>
                <w:rFonts w:ascii="Arial" w:hAnsi="Arial" w:cs="Arial"/>
                <w:bCs/>
                <w:kern w:val="1"/>
                <w:sz w:val="18"/>
                <w:szCs w:val="18"/>
              </w:rPr>
            </w:pPr>
          </w:p>
        </w:tc>
        <w:tc>
          <w:tcPr>
            <w:tcW w:w="720" w:type="dxa"/>
            <w:gridSpan w:val="2"/>
            <w:tcBorders>
              <w:top w:val="single" w:sz="4" w:space="0" w:color="000000"/>
              <w:left w:val="single" w:sz="4" w:space="0" w:color="000000"/>
              <w:bottom w:val="single" w:sz="4" w:space="0" w:color="000000"/>
            </w:tcBorders>
          </w:tcPr>
          <w:p w:rsidR="001D0E12" w:rsidRPr="00AA57C6" w:rsidRDefault="001D0E12" w:rsidP="00AF7189">
            <w:pPr>
              <w:widowControl w:val="0"/>
              <w:suppressAutoHyphens/>
              <w:snapToGrid w:val="0"/>
              <w:spacing w:after="0" w:line="240" w:lineRule="auto"/>
              <w:jc w:val="center"/>
              <w:rPr>
                <w:rFonts w:ascii="Arial" w:hAnsi="Arial" w:cs="Arial"/>
                <w:bCs/>
                <w:kern w:val="1"/>
                <w:sz w:val="18"/>
                <w:szCs w:val="18"/>
              </w:rPr>
            </w:pPr>
          </w:p>
        </w:tc>
        <w:tc>
          <w:tcPr>
            <w:tcW w:w="707" w:type="dxa"/>
            <w:gridSpan w:val="2"/>
            <w:tcBorders>
              <w:top w:val="single" w:sz="4" w:space="0" w:color="000000"/>
              <w:left w:val="single" w:sz="4" w:space="0" w:color="000000"/>
              <w:bottom w:val="single" w:sz="4" w:space="0" w:color="000000"/>
            </w:tcBorders>
          </w:tcPr>
          <w:p w:rsidR="001D0E12" w:rsidRPr="00AA57C6" w:rsidRDefault="001D0E12" w:rsidP="00AF7189">
            <w:pPr>
              <w:widowControl w:val="0"/>
              <w:suppressAutoHyphens/>
              <w:snapToGrid w:val="0"/>
              <w:spacing w:after="0" w:line="240" w:lineRule="auto"/>
              <w:jc w:val="center"/>
              <w:rPr>
                <w:rFonts w:ascii="Arial" w:hAnsi="Arial" w:cs="Arial"/>
                <w:bCs/>
                <w:kern w:val="1"/>
                <w:sz w:val="18"/>
                <w:szCs w:val="18"/>
              </w:rPr>
            </w:pPr>
          </w:p>
        </w:tc>
        <w:tc>
          <w:tcPr>
            <w:tcW w:w="707" w:type="dxa"/>
            <w:tcBorders>
              <w:top w:val="single" w:sz="4" w:space="0" w:color="000000"/>
              <w:left w:val="single" w:sz="4" w:space="0" w:color="000000"/>
              <w:bottom w:val="single" w:sz="4" w:space="0" w:color="000000"/>
              <w:right w:val="single" w:sz="4" w:space="0" w:color="000000"/>
            </w:tcBorders>
          </w:tcPr>
          <w:p w:rsidR="001D0E12" w:rsidRPr="00AA57C6" w:rsidRDefault="001D0E12" w:rsidP="00AF7189">
            <w:pPr>
              <w:widowControl w:val="0"/>
              <w:suppressAutoHyphens/>
              <w:snapToGrid w:val="0"/>
              <w:spacing w:after="0" w:line="240" w:lineRule="auto"/>
              <w:jc w:val="center"/>
              <w:rPr>
                <w:rFonts w:ascii="Arial" w:hAnsi="Arial" w:cs="Arial"/>
                <w:bCs/>
                <w:kern w:val="1"/>
                <w:sz w:val="18"/>
                <w:szCs w:val="18"/>
              </w:rPr>
            </w:pPr>
          </w:p>
        </w:tc>
        <w:tc>
          <w:tcPr>
            <w:tcW w:w="564" w:type="dxa"/>
            <w:tcBorders>
              <w:top w:val="single" w:sz="4" w:space="0" w:color="000000"/>
              <w:left w:val="single" w:sz="4" w:space="0" w:color="000000"/>
              <w:bottom w:val="single" w:sz="4" w:space="0" w:color="000000"/>
            </w:tcBorders>
          </w:tcPr>
          <w:p w:rsidR="001D0E12" w:rsidRPr="00AA57C6" w:rsidRDefault="001D0E12" w:rsidP="00AF7189">
            <w:pPr>
              <w:widowControl w:val="0"/>
              <w:suppressAutoHyphens/>
              <w:snapToGrid w:val="0"/>
              <w:spacing w:after="0" w:line="240" w:lineRule="auto"/>
              <w:jc w:val="center"/>
              <w:rPr>
                <w:rFonts w:ascii="Arial" w:hAnsi="Arial" w:cs="Arial"/>
                <w:bCs/>
                <w:kern w:val="1"/>
                <w:sz w:val="18"/>
                <w:szCs w:val="18"/>
              </w:rPr>
            </w:pPr>
          </w:p>
        </w:tc>
        <w:tc>
          <w:tcPr>
            <w:tcW w:w="709" w:type="dxa"/>
            <w:tcBorders>
              <w:top w:val="single" w:sz="4" w:space="0" w:color="000000"/>
              <w:left w:val="single" w:sz="4" w:space="0" w:color="000000"/>
              <w:bottom w:val="single" w:sz="4" w:space="0" w:color="000000"/>
              <w:right w:val="single" w:sz="4" w:space="0" w:color="000000"/>
            </w:tcBorders>
          </w:tcPr>
          <w:p w:rsidR="001D0E12" w:rsidRPr="00AA57C6" w:rsidRDefault="001D0E12" w:rsidP="00AF7189">
            <w:pPr>
              <w:widowControl w:val="0"/>
              <w:suppressAutoHyphens/>
              <w:snapToGrid w:val="0"/>
              <w:spacing w:after="0" w:line="240" w:lineRule="auto"/>
              <w:jc w:val="center"/>
              <w:rPr>
                <w:rFonts w:ascii="Arial" w:hAnsi="Arial" w:cs="Arial"/>
                <w:bCs/>
                <w:kern w:val="1"/>
                <w:sz w:val="18"/>
                <w:szCs w:val="18"/>
              </w:rPr>
            </w:pPr>
          </w:p>
        </w:tc>
        <w:tc>
          <w:tcPr>
            <w:tcW w:w="567" w:type="dxa"/>
            <w:tcBorders>
              <w:top w:val="single" w:sz="4" w:space="0" w:color="000000"/>
              <w:left w:val="single" w:sz="4" w:space="0" w:color="000000"/>
              <w:bottom w:val="single" w:sz="4" w:space="0" w:color="000000"/>
            </w:tcBorders>
          </w:tcPr>
          <w:p w:rsidR="001D0E12" w:rsidRPr="00AA57C6" w:rsidRDefault="001D0E12" w:rsidP="00AF7189">
            <w:pPr>
              <w:widowControl w:val="0"/>
              <w:suppressAutoHyphens/>
              <w:snapToGrid w:val="0"/>
              <w:spacing w:after="0" w:line="240" w:lineRule="auto"/>
              <w:jc w:val="center"/>
              <w:rPr>
                <w:rFonts w:ascii="Arial" w:hAnsi="Arial" w:cs="Arial"/>
                <w:bCs/>
                <w:kern w:val="1"/>
                <w:sz w:val="18"/>
                <w:szCs w:val="18"/>
              </w:rPr>
            </w:pPr>
          </w:p>
        </w:tc>
        <w:tc>
          <w:tcPr>
            <w:tcW w:w="707" w:type="dxa"/>
            <w:tcBorders>
              <w:top w:val="single" w:sz="4" w:space="0" w:color="000000"/>
              <w:left w:val="single" w:sz="4" w:space="0" w:color="000000"/>
              <w:bottom w:val="single" w:sz="4" w:space="0" w:color="000000"/>
            </w:tcBorders>
          </w:tcPr>
          <w:p w:rsidR="001D0E12" w:rsidRPr="00AA57C6" w:rsidRDefault="001D0E12" w:rsidP="00AF7189">
            <w:pPr>
              <w:widowControl w:val="0"/>
              <w:suppressAutoHyphens/>
              <w:snapToGrid w:val="0"/>
              <w:spacing w:after="0" w:line="240" w:lineRule="auto"/>
              <w:jc w:val="center"/>
              <w:rPr>
                <w:rFonts w:ascii="Arial" w:hAnsi="Arial" w:cs="Arial"/>
                <w:bCs/>
                <w:kern w:val="1"/>
                <w:sz w:val="18"/>
                <w:szCs w:val="18"/>
              </w:rPr>
            </w:pPr>
          </w:p>
        </w:tc>
        <w:tc>
          <w:tcPr>
            <w:tcW w:w="710" w:type="dxa"/>
            <w:tcBorders>
              <w:top w:val="single" w:sz="4" w:space="0" w:color="000000"/>
              <w:left w:val="single" w:sz="4" w:space="0" w:color="000000"/>
              <w:bottom w:val="single" w:sz="4" w:space="0" w:color="000000"/>
              <w:right w:val="single" w:sz="4" w:space="0" w:color="000000"/>
            </w:tcBorders>
          </w:tcPr>
          <w:p w:rsidR="001D0E12" w:rsidRPr="00AA57C6" w:rsidRDefault="001D0E12" w:rsidP="00AF7189">
            <w:pPr>
              <w:widowControl w:val="0"/>
              <w:suppressAutoHyphens/>
              <w:snapToGrid w:val="0"/>
              <w:spacing w:after="0" w:line="240" w:lineRule="auto"/>
              <w:jc w:val="center"/>
              <w:rPr>
                <w:rFonts w:ascii="Arial" w:hAnsi="Arial" w:cs="Arial"/>
                <w:bCs/>
                <w:kern w:val="1"/>
                <w:sz w:val="18"/>
                <w:szCs w:val="18"/>
              </w:rPr>
            </w:pPr>
          </w:p>
        </w:tc>
      </w:tr>
      <w:tr w:rsidR="001D0E12" w:rsidRPr="00AA57C6" w:rsidTr="00064189">
        <w:trPr>
          <w:trHeight w:hRule="exact" w:val="401"/>
        </w:trPr>
        <w:tc>
          <w:tcPr>
            <w:tcW w:w="460" w:type="dxa"/>
            <w:vMerge/>
            <w:tcBorders>
              <w:left w:val="single" w:sz="4" w:space="0" w:color="000000"/>
            </w:tcBorders>
          </w:tcPr>
          <w:p w:rsidR="001D0E12" w:rsidRPr="00AA57C6" w:rsidRDefault="001D0E12" w:rsidP="00AF7189">
            <w:pPr>
              <w:widowControl w:val="0"/>
              <w:suppressAutoHyphens/>
              <w:snapToGrid w:val="0"/>
              <w:spacing w:after="0" w:line="240" w:lineRule="auto"/>
              <w:rPr>
                <w:rFonts w:ascii="Arial" w:hAnsi="Arial" w:cs="Arial"/>
                <w:bCs/>
                <w:kern w:val="1"/>
                <w:sz w:val="18"/>
                <w:szCs w:val="18"/>
              </w:rPr>
            </w:pPr>
          </w:p>
        </w:tc>
        <w:tc>
          <w:tcPr>
            <w:tcW w:w="2552" w:type="dxa"/>
            <w:tcBorders>
              <w:left w:val="single" w:sz="4" w:space="0" w:color="000000"/>
              <w:bottom w:val="single" w:sz="4" w:space="0" w:color="000000"/>
            </w:tcBorders>
          </w:tcPr>
          <w:p w:rsidR="001D0E12" w:rsidRPr="00AA57C6" w:rsidRDefault="001D0E12" w:rsidP="00AF7189">
            <w:pPr>
              <w:widowControl w:val="0"/>
              <w:suppressAutoHyphens/>
              <w:snapToGrid w:val="0"/>
              <w:spacing w:after="0" w:line="240" w:lineRule="auto"/>
              <w:rPr>
                <w:rFonts w:ascii="Arial" w:hAnsi="Arial"/>
                <w:kern w:val="1"/>
                <w:sz w:val="24"/>
                <w:szCs w:val="24"/>
              </w:rPr>
            </w:pPr>
            <w:r w:rsidRPr="00AA57C6">
              <w:rPr>
                <w:rFonts w:ascii="Arial" w:hAnsi="Arial" w:cs="Arial"/>
                <w:bCs/>
                <w:kern w:val="1"/>
                <w:sz w:val="18"/>
                <w:szCs w:val="18"/>
              </w:rPr>
              <w:t xml:space="preserve">   - индивидуального жилого дома</w:t>
            </w:r>
          </w:p>
        </w:tc>
        <w:tc>
          <w:tcPr>
            <w:tcW w:w="707" w:type="dxa"/>
            <w:tcBorders>
              <w:left w:val="single" w:sz="4" w:space="0" w:color="000000"/>
              <w:bottom w:val="single" w:sz="4" w:space="0" w:color="000000"/>
            </w:tcBorders>
          </w:tcPr>
          <w:p w:rsidR="001D0E12" w:rsidRPr="00AA57C6" w:rsidRDefault="001D0E12" w:rsidP="00AF7189">
            <w:pPr>
              <w:widowControl w:val="0"/>
              <w:suppressAutoHyphens/>
              <w:snapToGrid w:val="0"/>
              <w:spacing w:after="0" w:line="240" w:lineRule="auto"/>
              <w:jc w:val="center"/>
              <w:rPr>
                <w:rFonts w:ascii="Arial" w:hAnsi="Arial"/>
                <w:kern w:val="1"/>
                <w:sz w:val="24"/>
                <w:szCs w:val="24"/>
              </w:rPr>
            </w:pPr>
            <w:r w:rsidRPr="00AA57C6">
              <w:rPr>
                <w:rFonts w:ascii="Arial" w:hAnsi="Arial" w:cs="Arial"/>
                <w:bCs/>
                <w:kern w:val="1"/>
                <w:sz w:val="18"/>
                <w:szCs w:val="18"/>
              </w:rPr>
              <w:t>40</w:t>
            </w:r>
          </w:p>
        </w:tc>
        <w:tc>
          <w:tcPr>
            <w:tcW w:w="706" w:type="dxa"/>
            <w:tcBorders>
              <w:left w:val="single" w:sz="4" w:space="0" w:color="000000"/>
              <w:bottom w:val="single" w:sz="4" w:space="0" w:color="000000"/>
            </w:tcBorders>
          </w:tcPr>
          <w:p w:rsidR="001D0E12" w:rsidRPr="00AA57C6" w:rsidRDefault="001D0E12" w:rsidP="00AF7189">
            <w:pPr>
              <w:widowControl w:val="0"/>
              <w:suppressAutoHyphens/>
              <w:snapToGrid w:val="0"/>
              <w:spacing w:after="0" w:line="240" w:lineRule="auto"/>
              <w:jc w:val="center"/>
              <w:rPr>
                <w:rFonts w:ascii="Arial" w:hAnsi="Arial"/>
                <w:kern w:val="1"/>
                <w:sz w:val="24"/>
                <w:szCs w:val="24"/>
              </w:rPr>
            </w:pPr>
            <w:r w:rsidRPr="00AA57C6">
              <w:rPr>
                <w:rFonts w:ascii="Arial" w:hAnsi="Arial" w:cs="Arial"/>
                <w:bCs/>
                <w:kern w:val="1"/>
                <w:sz w:val="18"/>
                <w:szCs w:val="18"/>
              </w:rPr>
              <w:t>40</w:t>
            </w:r>
          </w:p>
        </w:tc>
        <w:tc>
          <w:tcPr>
            <w:tcW w:w="720" w:type="dxa"/>
            <w:gridSpan w:val="2"/>
            <w:tcBorders>
              <w:left w:val="single" w:sz="4" w:space="0" w:color="000000"/>
              <w:bottom w:val="single" w:sz="4" w:space="0" w:color="000000"/>
            </w:tcBorders>
          </w:tcPr>
          <w:p w:rsidR="001D0E12" w:rsidRPr="00AA57C6" w:rsidRDefault="001D0E12" w:rsidP="00AF7189">
            <w:pPr>
              <w:widowControl w:val="0"/>
              <w:suppressAutoHyphens/>
              <w:snapToGrid w:val="0"/>
              <w:spacing w:after="0" w:line="240" w:lineRule="auto"/>
              <w:jc w:val="center"/>
              <w:rPr>
                <w:rFonts w:ascii="Arial" w:hAnsi="Arial"/>
                <w:kern w:val="1"/>
                <w:sz w:val="24"/>
                <w:szCs w:val="24"/>
              </w:rPr>
            </w:pPr>
            <w:r w:rsidRPr="00AA57C6">
              <w:rPr>
                <w:rFonts w:ascii="Arial" w:hAnsi="Arial" w:cs="Arial"/>
                <w:bCs/>
                <w:kern w:val="1"/>
                <w:sz w:val="18"/>
                <w:szCs w:val="18"/>
              </w:rPr>
              <w:t>-</w:t>
            </w:r>
          </w:p>
        </w:tc>
        <w:tc>
          <w:tcPr>
            <w:tcW w:w="707" w:type="dxa"/>
            <w:gridSpan w:val="2"/>
            <w:tcBorders>
              <w:left w:val="single" w:sz="4" w:space="0" w:color="000000"/>
              <w:bottom w:val="single" w:sz="4" w:space="0" w:color="000000"/>
            </w:tcBorders>
          </w:tcPr>
          <w:p w:rsidR="001D0E12" w:rsidRPr="00AA57C6" w:rsidRDefault="001D0E12" w:rsidP="00AF7189">
            <w:pPr>
              <w:widowControl w:val="0"/>
              <w:suppressAutoHyphens/>
              <w:snapToGrid w:val="0"/>
              <w:spacing w:after="0" w:line="240" w:lineRule="auto"/>
              <w:jc w:val="center"/>
              <w:rPr>
                <w:rFonts w:ascii="Arial" w:hAnsi="Arial"/>
                <w:kern w:val="1"/>
                <w:sz w:val="24"/>
                <w:szCs w:val="24"/>
              </w:rPr>
            </w:pPr>
            <w:r w:rsidRPr="00AA57C6">
              <w:rPr>
                <w:rFonts w:ascii="Arial" w:hAnsi="Arial" w:cs="Arial"/>
                <w:bCs/>
                <w:kern w:val="1"/>
                <w:sz w:val="18"/>
                <w:szCs w:val="18"/>
              </w:rPr>
              <w:t>-</w:t>
            </w:r>
          </w:p>
        </w:tc>
        <w:tc>
          <w:tcPr>
            <w:tcW w:w="707" w:type="dxa"/>
            <w:tcBorders>
              <w:left w:val="single" w:sz="4" w:space="0" w:color="000000"/>
              <w:bottom w:val="single" w:sz="4" w:space="0" w:color="000000"/>
              <w:right w:val="single" w:sz="4" w:space="0" w:color="000000"/>
            </w:tcBorders>
          </w:tcPr>
          <w:p w:rsidR="001D0E12" w:rsidRPr="00AA57C6" w:rsidRDefault="001D0E12" w:rsidP="00AF7189">
            <w:pPr>
              <w:widowControl w:val="0"/>
              <w:suppressAutoHyphens/>
              <w:snapToGrid w:val="0"/>
              <w:spacing w:after="0" w:line="240" w:lineRule="auto"/>
              <w:jc w:val="center"/>
              <w:rPr>
                <w:rFonts w:ascii="Arial" w:hAnsi="Arial" w:cs="Arial"/>
                <w:bCs/>
                <w:kern w:val="1"/>
                <w:sz w:val="18"/>
                <w:szCs w:val="18"/>
              </w:rPr>
            </w:pPr>
            <w:r w:rsidRPr="00AA57C6">
              <w:rPr>
                <w:rFonts w:ascii="Arial" w:hAnsi="Arial" w:cs="Arial"/>
                <w:bCs/>
                <w:kern w:val="1"/>
                <w:sz w:val="18"/>
                <w:szCs w:val="18"/>
              </w:rPr>
              <w:t>-</w:t>
            </w:r>
          </w:p>
        </w:tc>
        <w:tc>
          <w:tcPr>
            <w:tcW w:w="564" w:type="dxa"/>
            <w:tcBorders>
              <w:left w:val="single" w:sz="4" w:space="0" w:color="000000"/>
              <w:bottom w:val="single" w:sz="4" w:space="0" w:color="000000"/>
            </w:tcBorders>
          </w:tcPr>
          <w:p w:rsidR="001D0E12" w:rsidRPr="00AA57C6" w:rsidRDefault="001D0E12" w:rsidP="00AF7189">
            <w:pPr>
              <w:widowControl w:val="0"/>
              <w:suppressAutoHyphens/>
              <w:snapToGrid w:val="0"/>
              <w:spacing w:after="0" w:line="240" w:lineRule="auto"/>
              <w:jc w:val="center"/>
              <w:rPr>
                <w:rFonts w:ascii="Arial" w:hAnsi="Arial"/>
                <w:kern w:val="1"/>
                <w:sz w:val="24"/>
                <w:szCs w:val="24"/>
              </w:rPr>
            </w:pPr>
            <w:r w:rsidRPr="00AA57C6">
              <w:rPr>
                <w:rFonts w:ascii="Arial" w:hAnsi="Arial" w:cs="Arial"/>
                <w:bCs/>
                <w:kern w:val="1"/>
                <w:sz w:val="18"/>
                <w:szCs w:val="18"/>
              </w:rPr>
              <w:t>-</w:t>
            </w:r>
          </w:p>
        </w:tc>
        <w:tc>
          <w:tcPr>
            <w:tcW w:w="709" w:type="dxa"/>
            <w:tcBorders>
              <w:left w:val="single" w:sz="4" w:space="0" w:color="000000"/>
              <w:bottom w:val="single" w:sz="4" w:space="0" w:color="000000"/>
              <w:right w:val="single" w:sz="4" w:space="0" w:color="000000"/>
            </w:tcBorders>
          </w:tcPr>
          <w:p w:rsidR="001D0E12" w:rsidRPr="00AA57C6" w:rsidRDefault="001D0E12" w:rsidP="00AF7189">
            <w:pPr>
              <w:widowControl w:val="0"/>
              <w:suppressAutoHyphens/>
              <w:snapToGrid w:val="0"/>
              <w:spacing w:after="0" w:line="240" w:lineRule="auto"/>
              <w:jc w:val="center"/>
              <w:rPr>
                <w:rFonts w:ascii="Arial" w:hAnsi="Arial" w:cs="Arial"/>
                <w:bCs/>
                <w:kern w:val="1"/>
                <w:sz w:val="18"/>
                <w:szCs w:val="18"/>
              </w:rPr>
            </w:pPr>
            <w:r w:rsidRPr="00AA57C6">
              <w:rPr>
                <w:rFonts w:ascii="Arial" w:hAnsi="Arial" w:cs="Arial"/>
                <w:bCs/>
                <w:kern w:val="1"/>
                <w:sz w:val="18"/>
                <w:szCs w:val="18"/>
              </w:rPr>
              <w:t>-</w:t>
            </w:r>
          </w:p>
        </w:tc>
        <w:tc>
          <w:tcPr>
            <w:tcW w:w="567" w:type="dxa"/>
            <w:tcBorders>
              <w:left w:val="single" w:sz="4" w:space="0" w:color="000000"/>
              <w:bottom w:val="single" w:sz="4" w:space="0" w:color="000000"/>
            </w:tcBorders>
          </w:tcPr>
          <w:p w:rsidR="001D0E12" w:rsidRPr="00AA57C6" w:rsidRDefault="001D0E12" w:rsidP="00AF7189">
            <w:pPr>
              <w:widowControl w:val="0"/>
              <w:suppressAutoHyphens/>
              <w:snapToGrid w:val="0"/>
              <w:spacing w:after="0" w:line="240" w:lineRule="auto"/>
              <w:jc w:val="center"/>
              <w:rPr>
                <w:rFonts w:ascii="Arial" w:hAnsi="Arial"/>
                <w:kern w:val="1"/>
                <w:sz w:val="24"/>
                <w:szCs w:val="24"/>
              </w:rPr>
            </w:pPr>
            <w:r w:rsidRPr="00AA57C6">
              <w:rPr>
                <w:rFonts w:ascii="Arial" w:hAnsi="Arial" w:cs="Arial"/>
                <w:bCs/>
                <w:kern w:val="1"/>
                <w:sz w:val="18"/>
                <w:szCs w:val="18"/>
              </w:rPr>
              <w:t>-</w:t>
            </w:r>
          </w:p>
        </w:tc>
        <w:tc>
          <w:tcPr>
            <w:tcW w:w="707" w:type="dxa"/>
            <w:tcBorders>
              <w:left w:val="single" w:sz="4" w:space="0" w:color="000000"/>
              <w:bottom w:val="single" w:sz="4" w:space="0" w:color="000000"/>
            </w:tcBorders>
          </w:tcPr>
          <w:p w:rsidR="001D0E12" w:rsidRPr="00AA57C6" w:rsidRDefault="001D0E12" w:rsidP="00AF7189">
            <w:pPr>
              <w:widowControl w:val="0"/>
              <w:suppressAutoHyphens/>
              <w:snapToGrid w:val="0"/>
              <w:spacing w:after="0" w:line="240" w:lineRule="auto"/>
              <w:jc w:val="center"/>
              <w:rPr>
                <w:rFonts w:ascii="Arial" w:hAnsi="Arial"/>
                <w:kern w:val="1"/>
                <w:sz w:val="24"/>
                <w:szCs w:val="24"/>
              </w:rPr>
            </w:pPr>
            <w:r w:rsidRPr="00AA57C6">
              <w:rPr>
                <w:rFonts w:ascii="Arial" w:hAnsi="Arial" w:cs="Arial"/>
                <w:bCs/>
                <w:kern w:val="1"/>
                <w:sz w:val="18"/>
                <w:szCs w:val="18"/>
              </w:rPr>
              <w:t>40</w:t>
            </w:r>
          </w:p>
        </w:tc>
        <w:tc>
          <w:tcPr>
            <w:tcW w:w="710" w:type="dxa"/>
            <w:tcBorders>
              <w:left w:val="single" w:sz="4" w:space="0" w:color="000000"/>
              <w:bottom w:val="single" w:sz="4" w:space="0" w:color="000000"/>
              <w:right w:val="single" w:sz="4" w:space="0" w:color="000000"/>
            </w:tcBorders>
          </w:tcPr>
          <w:p w:rsidR="001D0E12" w:rsidRPr="00AA57C6" w:rsidRDefault="001D0E12" w:rsidP="00AF7189">
            <w:pPr>
              <w:widowControl w:val="0"/>
              <w:suppressAutoHyphens/>
              <w:snapToGrid w:val="0"/>
              <w:spacing w:after="0" w:line="240" w:lineRule="auto"/>
              <w:jc w:val="center"/>
              <w:rPr>
                <w:rFonts w:ascii="Arial" w:hAnsi="Arial"/>
                <w:kern w:val="1"/>
                <w:sz w:val="24"/>
                <w:szCs w:val="24"/>
              </w:rPr>
            </w:pPr>
            <w:r w:rsidRPr="00AA57C6">
              <w:rPr>
                <w:rFonts w:ascii="Arial" w:hAnsi="Arial" w:cs="Arial"/>
                <w:bCs/>
                <w:kern w:val="1"/>
                <w:sz w:val="18"/>
                <w:szCs w:val="18"/>
              </w:rPr>
              <w:t>40</w:t>
            </w:r>
          </w:p>
        </w:tc>
      </w:tr>
      <w:tr w:rsidR="001D0E12" w:rsidRPr="00AA57C6" w:rsidTr="00064189">
        <w:trPr>
          <w:trHeight w:hRule="exact" w:val="421"/>
        </w:trPr>
        <w:tc>
          <w:tcPr>
            <w:tcW w:w="460" w:type="dxa"/>
            <w:vMerge/>
            <w:tcBorders>
              <w:left w:val="single" w:sz="4" w:space="0" w:color="000000"/>
            </w:tcBorders>
          </w:tcPr>
          <w:p w:rsidR="001D0E12" w:rsidRPr="00AA57C6" w:rsidRDefault="001D0E12" w:rsidP="00AF7189">
            <w:pPr>
              <w:widowControl w:val="0"/>
              <w:suppressAutoHyphens/>
              <w:snapToGrid w:val="0"/>
              <w:spacing w:after="0" w:line="240" w:lineRule="auto"/>
              <w:rPr>
                <w:rFonts w:ascii="Arial" w:hAnsi="Arial" w:cs="Arial"/>
                <w:bCs/>
                <w:kern w:val="1"/>
                <w:sz w:val="18"/>
                <w:szCs w:val="18"/>
              </w:rPr>
            </w:pPr>
          </w:p>
        </w:tc>
        <w:tc>
          <w:tcPr>
            <w:tcW w:w="2552" w:type="dxa"/>
            <w:tcBorders>
              <w:left w:val="single" w:sz="4" w:space="0" w:color="000000"/>
              <w:bottom w:val="single" w:sz="4" w:space="0" w:color="000000"/>
            </w:tcBorders>
          </w:tcPr>
          <w:p w:rsidR="001D0E12" w:rsidRPr="00AA57C6" w:rsidRDefault="001D0E12" w:rsidP="00AF7189">
            <w:pPr>
              <w:widowControl w:val="0"/>
              <w:suppressAutoHyphens/>
              <w:snapToGrid w:val="0"/>
              <w:spacing w:after="0" w:line="240" w:lineRule="auto"/>
              <w:rPr>
                <w:rFonts w:ascii="Arial" w:hAnsi="Arial"/>
                <w:kern w:val="1"/>
                <w:sz w:val="24"/>
                <w:szCs w:val="24"/>
              </w:rPr>
            </w:pPr>
            <w:r w:rsidRPr="00AA57C6">
              <w:rPr>
                <w:rFonts w:ascii="Arial" w:hAnsi="Arial" w:cs="Arial"/>
                <w:bCs/>
                <w:kern w:val="1"/>
                <w:sz w:val="18"/>
                <w:szCs w:val="18"/>
              </w:rPr>
              <w:t xml:space="preserve">   - блокированного жилого дома</w:t>
            </w:r>
          </w:p>
        </w:tc>
        <w:tc>
          <w:tcPr>
            <w:tcW w:w="707" w:type="dxa"/>
            <w:tcBorders>
              <w:left w:val="single" w:sz="4" w:space="0" w:color="000000"/>
              <w:bottom w:val="single" w:sz="4" w:space="0" w:color="000000"/>
            </w:tcBorders>
          </w:tcPr>
          <w:p w:rsidR="001D0E12" w:rsidRPr="00AA57C6" w:rsidRDefault="001D0E12" w:rsidP="00AF7189">
            <w:pPr>
              <w:widowControl w:val="0"/>
              <w:suppressAutoHyphens/>
              <w:snapToGrid w:val="0"/>
              <w:spacing w:after="0" w:line="240" w:lineRule="auto"/>
              <w:jc w:val="center"/>
              <w:rPr>
                <w:rFonts w:ascii="Arial" w:hAnsi="Arial"/>
                <w:kern w:val="1"/>
                <w:sz w:val="24"/>
                <w:szCs w:val="24"/>
              </w:rPr>
            </w:pPr>
            <w:r w:rsidRPr="00AA57C6">
              <w:rPr>
                <w:rFonts w:ascii="Arial" w:hAnsi="Arial" w:cs="Arial"/>
                <w:bCs/>
                <w:kern w:val="1"/>
                <w:sz w:val="18"/>
                <w:szCs w:val="18"/>
              </w:rPr>
              <w:t>50</w:t>
            </w:r>
          </w:p>
        </w:tc>
        <w:tc>
          <w:tcPr>
            <w:tcW w:w="706" w:type="dxa"/>
            <w:tcBorders>
              <w:left w:val="single" w:sz="4" w:space="0" w:color="000000"/>
              <w:bottom w:val="single" w:sz="4" w:space="0" w:color="000000"/>
            </w:tcBorders>
          </w:tcPr>
          <w:p w:rsidR="001D0E12" w:rsidRPr="00AA57C6" w:rsidRDefault="001D0E12" w:rsidP="00AF7189">
            <w:pPr>
              <w:widowControl w:val="0"/>
              <w:suppressAutoHyphens/>
              <w:snapToGrid w:val="0"/>
              <w:spacing w:after="0" w:line="240" w:lineRule="auto"/>
              <w:jc w:val="center"/>
              <w:rPr>
                <w:rFonts w:ascii="Arial" w:hAnsi="Arial"/>
                <w:kern w:val="1"/>
                <w:sz w:val="24"/>
                <w:szCs w:val="24"/>
              </w:rPr>
            </w:pPr>
            <w:r w:rsidRPr="00AA57C6">
              <w:rPr>
                <w:rFonts w:ascii="Arial" w:hAnsi="Arial" w:cs="Arial"/>
                <w:bCs/>
                <w:kern w:val="1"/>
                <w:sz w:val="18"/>
                <w:szCs w:val="18"/>
              </w:rPr>
              <w:t>50</w:t>
            </w:r>
          </w:p>
        </w:tc>
        <w:tc>
          <w:tcPr>
            <w:tcW w:w="720" w:type="dxa"/>
            <w:gridSpan w:val="2"/>
            <w:tcBorders>
              <w:left w:val="single" w:sz="4" w:space="0" w:color="000000"/>
              <w:bottom w:val="single" w:sz="4" w:space="0" w:color="000000"/>
            </w:tcBorders>
          </w:tcPr>
          <w:p w:rsidR="001D0E12" w:rsidRPr="00AA57C6" w:rsidRDefault="001D0E12" w:rsidP="00AF7189">
            <w:pPr>
              <w:widowControl w:val="0"/>
              <w:suppressAutoHyphens/>
              <w:snapToGrid w:val="0"/>
              <w:spacing w:after="0" w:line="240" w:lineRule="auto"/>
              <w:jc w:val="center"/>
              <w:rPr>
                <w:rFonts w:ascii="Arial" w:hAnsi="Arial"/>
                <w:kern w:val="1"/>
                <w:sz w:val="24"/>
                <w:szCs w:val="24"/>
              </w:rPr>
            </w:pPr>
            <w:r w:rsidRPr="00AA57C6">
              <w:rPr>
                <w:rFonts w:ascii="Arial" w:hAnsi="Arial" w:cs="Arial"/>
                <w:bCs/>
                <w:kern w:val="1"/>
                <w:sz w:val="18"/>
                <w:szCs w:val="18"/>
              </w:rPr>
              <w:t>50</w:t>
            </w:r>
          </w:p>
        </w:tc>
        <w:tc>
          <w:tcPr>
            <w:tcW w:w="707" w:type="dxa"/>
            <w:gridSpan w:val="2"/>
            <w:tcBorders>
              <w:left w:val="single" w:sz="4" w:space="0" w:color="000000"/>
              <w:bottom w:val="single" w:sz="4" w:space="0" w:color="000000"/>
            </w:tcBorders>
          </w:tcPr>
          <w:p w:rsidR="001D0E12" w:rsidRPr="00AA57C6" w:rsidRDefault="001D0E12" w:rsidP="00AF7189">
            <w:pPr>
              <w:widowControl w:val="0"/>
              <w:suppressAutoHyphens/>
              <w:snapToGrid w:val="0"/>
              <w:spacing w:after="0" w:line="240" w:lineRule="auto"/>
              <w:jc w:val="center"/>
              <w:rPr>
                <w:rFonts w:ascii="Arial" w:hAnsi="Arial"/>
                <w:kern w:val="1"/>
                <w:sz w:val="24"/>
                <w:szCs w:val="24"/>
              </w:rPr>
            </w:pPr>
            <w:r w:rsidRPr="00AA57C6">
              <w:rPr>
                <w:rFonts w:ascii="Arial" w:hAnsi="Arial" w:cs="Arial"/>
                <w:bCs/>
                <w:kern w:val="1"/>
                <w:sz w:val="18"/>
                <w:szCs w:val="18"/>
              </w:rPr>
              <w:t>-</w:t>
            </w:r>
          </w:p>
        </w:tc>
        <w:tc>
          <w:tcPr>
            <w:tcW w:w="707" w:type="dxa"/>
            <w:tcBorders>
              <w:left w:val="single" w:sz="4" w:space="0" w:color="000000"/>
              <w:bottom w:val="single" w:sz="4" w:space="0" w:color="000000"/>
              <w:right w:val="single" w:sz="4" w:space="0" w:color="000000"/>
            </w:tcBorders>
          </w:tcPr>
          <w:p w:rsidR="001D0E12" w:rsidRPr="00AA57C6" w:rsidRDefault="001D0E12" w:rsidP="00AF7189">
            <w:pPr>
              <w:widowControl w:val="0"/>
              <w:suppressAutoHyphens/>
              <w:snapToGrid w:val="0"/>
              <w:spacing w:after="0" w:line="240" w:lineRule="auto"/>
              <w:jc w:val="center"/>
              <w:rPr>
                <w:rFonts w:ascii="Arial" w:hAnsi="Arial" w:cs="Arial"/>
                <w:bCs/>
                <w:kern w:val="1"/>
                <w:sz w:val="18"/>
                <w:szCs w:val="18"/>
              </w:rPr>
            </w:pPr>
            <w:r w:rsidRPr="00AA57C6">
              <w:rPr>
                <w:rFonts w:ascii="Arial" w:hAnsi="Arial" w:cs="Arial"/>
                <w:bCs/>
                <w:kern w:val="1"/>
                <w:sz w:val="18"/>
                <w:szCs w:val="18"/>
              </w:rPr>
              <w:t>-</w:t>
            </w:r>
          </w:p>
        </w:tc>
        <w:tc>
          <w:tcPr>
            <w:tcW w:w="564" w:type="dxa"/>
            <w:tcBorders>
              <w:left w:val="single" w:sz="4" w:space="0" w:color="000000"/>
              <w:bottom w:val="single" w:sz="4" w:space="0" w:color="000000"/>
            </w:tcBorders>
          </w:tcPr>
          <w:p w:rsidR="001D0E12" w:rsidRPr="00AA57C6" w:rsidRDefault="001D0E12" w:rsidP="00AF7189">
            <w:pPr>
              <w:widowControl w:val="0"/>
              <w:suppressAutoHyphens/>
              <w:snapToGrid w:val="0"/>
              <w:spacing w:after="0" w:line="240" w:lineRule="auto"/>
              <w:jc w:val="center"/>
              <w:rPr>
                <w:rFonts w:ascii="Arial" w:hAnsi="Arial"/>
                <w:kern w:val="1"/>
                <w:sz w:val="24"/>
                <w:szCs w:val="24"/>
              </w:rPr>
            </w:pPr>
            <w:r w:rsidRPr="00AA57C6">
              <w:rPr>
                <w:rFonts w:ascii="Arial" w:hAnsi="Arial" w:cs="Arial"/>
                <w:bCs/>
                <w:kern w:val="1"/>
                <w:sz w:val="18"/>
                <w:szCs w:val="18"/>
              </w:rPr>
              <w:t>-</w:t>
            </w:r>
          </w:p>
        </w:tc>
        <w:tc>
          <w:tcPr>
            <w:tcW w:w="709" w:type="dxa"/>
            <w:tcBorders>
              <w:left w:val="single" w:sz="4" w:space="0" w:color="000000"/>
              <w:bottom w:val="single" w:sz="4" w:space="0" w:color="000000"/>
              <w:right w:val="single" w:sz="4" w:space="0" w:color="000000"/>
            </w:tcBorders>
          </w:tcPr>
          <w:p w:rsidR="001D0E12" w:rsidRPr="00AA57C6" w:rsidRDefault="001D0E12" w:rsidP="00AF7189">
            <w:pPr>
              <w:widowControl w:val="0"/>
              <w:suppressAutoHyphens/>
              <w:snapToGrid w:val="0"/>
              <w:spacing w:after="0" w:line="240" w:lineRule="auto"/>
              <w:jc w:val="center"/>
              <w:rPr>
                <w:rFonts w:ascii="Arial" w:hAnsi="Arial" w:cs="Arial"/>
                <w:bCs/>
                <w:kern w:val="1"/>
                <w:sz w:val="18"/>
                <w:szCs w:val="18"/>
              </w:rPr>
            </w:pPr>
            <w:r w:rsidRPr="00AA57C6">
              <w:rPr>
                <w:rFonts w:ascii="Arial" w:hAnsi="Arial" w:cs="Arial"/>
                <w:bCs/>
                <w:kern w:val="1"/>
                <w:sz w:val="18"/>
                <w:szCs w:val="18"/>
              </w:rPr>
              <w:t>-</w:t>
            </w:r>
          </w:p>
        </w:tc>
        <w:tc>
          <w:tcPr>
            <w:tcW w:w="567" w:type="dxa"/>
            <w:tcBorders>
              <w:left w:val="single" w:sz="4" w:space="0" w:color="000000"/>
              <w:bottom w:val="single" w:sz="4" w:space="0" w:color="000000"/>
            </w:tcBorders>
          </w:tcPr>
          <w:p w:rsidR="001D0E12" w:rsidRPr="00AA57C6" w:rsidRDefault="001D0E12" w:rsidP="00AF7189">
            <w:pPr>
              <w:widowControl w:val="0"/>
              <w:suppressAutoHyphens/>
              <w:snapToGrid w:val="0"/>
              <w:spacing w:after="0" w:line="240" w:lineRule="auto"/>
              <w:jc w:val="center"/>
              <w:rPr>
                <w:rFonts w:ascii="Arial" w:hAnsi="Arial"/>
                <w:kern w:val="1"/>
                <w:sz w:val="24"/>
                <w:szCs w:val="24"/>
              </w:rPr>
            </w:pPr>
            <w:r w:rsidRPr="00AA57C6">
              <w:rPr>
                <w:rFonts w:ascii="Arial" w:hAnsi="Arial" w:cs="Arial"/>
                <w:bCs/>
                <w:kern w:val="1"/>
                <w:sz w:val="18"/>
                <w:szCs w:val="18"/>
              </w:rPr>
              <w:t>-</w:t>
            </w:r>
          </w:p>
        </w:tc>
        <w:tc>
          <w:tcPr>
            <w:tcW w:w="707" w:type="dxa"/>
            <w:tcBorders>
              <w:left w:val="single" w:sz="4" w:space="0" w:color="000000"/>
              <w:bottom w:val="single" w:sz="4" w:space="0" w:color="000000"/>
            </w:tcBorders>
          </w:tcPr>
          <w:p w:rsidR="001D0E12" w:rsidRPr="00AA57C6" w:rsidRDefault="001D0E12" w:rsidP="00AF7189">
            <w:pPr>
              <w:widowControl w:val="0"/>
              <w:suppressAutoHyphens/>
              <w:snapToGrid w:val="0"/>
              <w:spacing w:after="0" w:line="240" w:lineRule="auto"/>
              <w:jc w:val="center"/>
              <w:rPr>
                <w:rFonts w:ascii="Arial" w:hAnsi="Arial"/>
                <w:kern w:val="1"/>
                <w:sz w:val="24"/>
                <w:szCs w:val="24"/>
              </w:rPr>
            </w:pPr>
            <w:r w:rsidRPr="00AA57C6">
              <w:rPr>
                <w:rFonts w:ascii="Arial" w:hAnsi="Arial" w:cs="Arial"/>
                <w:bCs/>
                <w:kern w:val="1"/>
                <w:sz w:val="18"/>
                <w:szCs w:val="18"/>
              </w:rPr>
              <w:t>-</w:t>
            </w:r>
          </w:p>
        </w:tc>
        <w:tc>
          <w:tcPr>
            <w:tcW w:w="710" w:type="dxa"/>
            <w:tcBorders>
              <w:left w:val="single" w:sz="4" w:space="0" w:color="000000"/>
              <w:bottom w:val="single" w:sz="4" w:space="0" w:color="000000"/>
              <w:right w:val="single" w:sz="4" w:space="0" w:color="000000"/>
            </w:tcBorders>
          </w:tcPr>
          <w:p w:rsidR="001D0E12" w:rsidRPr="00AA57C6" w:rsidRDefault="001D0E12" w:rsidP="00AF7189">
            <w:pPr>
              <w:widowControl w:val="0"/>
              <w:suppressAutoHyphens/>
              <w:snapToGrid w:val="0"/>
              <w:spacing w:after="0" w:line="240" w:lineRule="auto"/>
              <w:jc w:val="center"/>
              <w:rPr>
                <w:rFonts w:ascii="Arial" w:hAnsi="Arial"/>
                <w:kern w:val="1"/>
                <w:sz w:val="24"/>
                <w:szCs w:val="24"/>
              </w:rPr>
            </w:pPr>
            <w:r w:rsidRPr="00AA57C6">
              <w:rPr>
                <w:rFonts w:ascii="Arial" w:hAnsi="Arial" w:cs="Arial"/>
                <w:bCs/>
                <w:kern w:val="1"/>
                <w:sz w:val="18"/>
                <w:szCs w:val="18"/>
              </w:rPr>
              <w:t>-</w:t>
            </w:r>
          </w:p>
        </w:tc>
      </w:tr>
      <w:tr w:rsidR="001D0E12" w:rsidRPr="00AA57C6" w:rsidTr="00064189">
        <w:trPr>
          <w:trHeight w:hRule="exact" w:val="427"/>
        </w:trPr>
        <w:tc>
          <w:tcPr>
            <w:tcW w:w="460" w:type="dxa"/>
            <w:vMerge/>
            <w:tcBorders>
              <w:left w:val="single" w:sz="4" w:space="0" w:color="000000"/>
            </w:tcBorders>
          </w:tcPr>
          <w:p w:rsidR="001D0E12" w:rsidRPr="00AA57C6" w:rsidRDefault="001D0E12" w:rsidP="00AF7189">
            <w:pPr>
              <w:widowControl w:val="0"/>
              <w:suppressAutoHyphens/>
              <w:snapToGrid w:val="0"/>
              <w:spacing w:after="0" w:line="240" w:lineRule="auto"/>
              <w:rPr>
                <w:rFonts w:ascii="Arial" w:hAnsi="Arial" w:cs="Arial"/>
                <w:bCs/>
                <w:kern w:val="1"/>
                <w:sz w:val="18"/>
                <w:szCs w:val="18"/>
              </w:rPr>
            </w:pPr>
          </w:p>
        </w:tc>
        <w:tc>
          <w:tcPr>
            <w:tcW w:w="2552" w:type="dxa"/>
            <w:tcBorders>
              <w:left w:val="single" w:sz="4" w:space="0" w:color="000000"/>
              <w:bottom w:val="single" w:sz="4" w:space="0" w:color="000000"/>
            </w:tcBorders>
          </w:tcPr>
          <w:p w:rsidR="001D0E12" w:rsidRPr="00AA57C6" w:rsidRDefault="001D0E12" w:rsidP="00AF7189">
            <w:pPr>
              <w:widowControl w:val="0"/>
              <w:suppressAutoHyphens/>
              <w:snapToGrid w:val="0"/>
              <w:spacing w:after="0" w:line="240" w:lineRule="auto"/>
              <w:rPr>
                <w:rFonts w:ascii="Arial" w:hAnsi="Arial"/>
                <w:kern w:val="1"/>
                <w:sz w:val="24"/>
                <w:szCs w:val="24"/>
              </w:rPr>
            </w:pPr>
            <w:r w:rsidRPr="00AA57C6">
              <w:rPr>
                <w:rFonts w:ascii="Arial" w:hAnsi="Arial" w:cs="Arial"/>
                <w:bCs/>
                <w:kern w:val="1"/>
                <w:sz w:val="18"/>
                <w:szCs w:val="18"/>
              </w:rPr>
              <w:t xml:space="preserve">   - многоквартирного жилого дома</w:t>
            </w:r>
          </w:p>
        </w:tc>
        <w:tc>
          <w:tcPr>
            <w:tcW w:w="707" w:type="dxa"/>
            <w:tcBorders>
              <w:left w:val="single" w:sz="4" w:space="0" w:color="000000"/>
              <w:bottom w:val="single" w:sz="4" w:space="0" w:color="auto"/>
            </w:tcBorders>
          </w:tcPr>
          <w:p w:rsidR="001D0E12" w:rsidRPr="00AA57C6" w:rsidRDefault="001D0E12" w:rsidP="00AF7189">
            <w:pPr>
              <w:widowControl w:val="0"/>
              <w:suppressAutoHyphens/>
              <w:snapToGrid w:val="0"/>
              <w:spacing w:after="0" w:line="240" w:lineRule="auto"/>
              <w:jc w:val="center"/>
              <w:rPr>
                <w:rFonts w:ascii="Arial" w:hAnsi="Arial"/>
                <w:kern w:val="1"/>
                <w:sz w:val="24"/>
                <w:szCs w:val="24"/>
              </w:rPr>
            </w:pPr>
            <w:r w:rsidRPr="00AA57C6">
              <w:rPr>
                <w:rFonts w:ascii="Arial" w:hAnsi="Arial" w:cs="Arial"/>
                <w:bCs/>
                <w:kern w:val="1"/>
                <w:sz w:val="18"/>
                <w:szCs w:val="18"/>
              </w:rPr>
              <w:t>-</w:t>
            </w:r>
          </w:p>
        </w:tc>
        <w:tc>
          <w:tcPr>
            <w:tcW w:w="706" w:type="dxa"/>
            <w:tcBorders>
              <w:left w:val="single" w:sz="4" w:space="0" w:color="000000"/>
              <w:bottom w:val="single" w:sz="4" w:space="0" w:color="auto"/>
            </w:tcBorders>
          </w:tcPr>
          <w:p w:rsidR="001D0E12" w:rsidRPr="00AA57C6" w:rsidRDefault="001D0E12" w:rsidP="00AF7189">
            <w:pPr>
              <w:widowControl w:val="0"/>
              <w:suppressAutoHyphens/>
              <w:snapToGrid w:val="0"/>
              <w:spacing w:after="0" w:line="240" w:lineRule="auto"/>
              <w:jc w:val="center"/>
              <w:rPr>
                <w:rFonts w:ascii="Arial" w:hAnsi="Arial"/>
                <w:kern w:val="1"/>
                <w:sz w:val="24"/>
                <w:szCs w:val="24"/>
              </w:rPr>
            </w:pPr>
            <w:r w:rsidRPr="00AA57C6">
              <w:rPr>
                <w:rFonts w:ascii="Arial" w:hAnsi="Arial" w:cs="Arial"/>
                <w:bCs/>
                <w:kern w:val="1"/>
                <w:sz w:val="18"/>
                <w:szCs w:val="18"/>
              </w:rPr>
              <w:t>-</w:t>
            </w:r>
          </w:p>
        </w:tc>
        <w:tc>
          <w:tcPr>
            <w:tcW w:w="720" w:type="dxa"/>
            <w:gridSpan w:val="2"/>
            <w:tcBorders>
              <w:left w:val="single" w:sz="4" w:space="0" w:color="000000"/>
              <w:bottom w:val="single" w:sz="4" w:space="0" w:color="auto"/>
            </w:tcBorders>
          </w:tcPr>
          <w:p w:rsidR="001D0E12" w:rsidRPr="00AA57C6" w:rsidRDefault="001D0E12" w:rsidP="00AF7189">
            <w:pPr>
              <w:widowControl w:val="0"/>
              <w:suppressAutoHyphens/>
              <w:snapToGrid w:val="0"/>
              <w:spacing w:after="0" w:line="240" w:lineRule="auto"/>
              <w:jc w:val="center"/>
              <w:rPr>
                <w:rFonts w:ascii="Arial" w:hAnsi="Arial"/>
                <w:kern w:val="1"/>
                <w:sz w:val="24"/>
                <w:szCs w:val="24"/>
              </w:rPr>
            </w:pPr>
            <w:r w:rsidRPr="00AA57C6">
              <w:rPr>
                <w:rFonts w:ascii="Arial" w:hAnsi="Arial" w:cs="Arial"/>
                <w:bCs/>
                <w:kern w:val="1"/>
                <w:sz w:val="18"/>
                <w:szCs w:val="18"/>
              </w:rPr>
              <w:t>60</w:t>
            </w:r>
          </w:p>
        </w:tc>
        <w:tc>
          <w:tcPr>
            <w:tcW w:w="707" w:type="dxa"/>
            <w:gridSpan w:val="2"/>
            <w:tcBorders>
              <w:left w:val="single" w:sz="4" w:space="0" w:color="000000"/>
              <w:bottom w:val="single" w:sz="4" w:space="0" w:color="auto"/>
            </w:tcBorders>
          </w:tcPr>
          <w:p w:rsidR="001D0E12" w:rsidRPr="00AA57C6" w:rsidRDefault="001D0E12" w:rsidP="00AF7189">
            <w:pPr>
              <w:widowControl w:val="0"/>
              <w:suppressAutoHyphens/>
              <w:snapToGrid w:val="0"/>
              <w:spacing w:after="0" w:line="240" w:lineRule="auto"/>
              <w:jc w:val="center"/>
              <w:rPr>
                <w:rFonts w:ascii="Arial" w:hAnsi="Arial"/>
                <w:kern w:val="1"/>
                <w:sz w:val="24"/>
                <w:szCs w:val="24"/>
              </w:rPr>
            </w:pPr>
            <w:r w:rsidRPr="00AA57C6">
              <w:rPr>
                <w:rFonts w:ascii="Arial" w:hAnsi="Arial" w:cs="Arial"/>
                <w:bCs/>
                <w:kern w:val="1"/>
                <w:sz w:val="18"/>
                <w:szCs w:val="18"/>
              </w:rPr>
              <w:t>60</w:t>
            </w:r>
          </w:p>
        </w:tc>
        <w:tc>
          <w:tcPr>
            <w:tcW w:w="707" w:type="dxa"/>
            <w:tcBorders>
              <w:left w:val="single" w:sz="4" w:space="0" w:color="000000"/>
              <w:bottom w:val="single" w:sz="4" w:space="0" w:color="auto"/>
              <w:right w:val="single" w:sz="4" w:space="0" w:color="000000"/>
            </w:tcBorders>
          </w:tcPr>
          <w:p w:rsidR="001D0E12" w:rsidRPr="00AA57C6" w:rsidRDefault="001D0E12" w:rsidP="00AF7189">
            <w:pPr>
              <w:widowControl w:val="0"/>
              <w:suppressAutoHyphens/>
              <w:snapToGrid w:val="0"/>
              <w:spacing w:after="0" w:line="240" w:lineRule="auto"/>
              <w:jc w:val="center"/>
              <w:rPr>
                <w:rFonts w:ascii="Arial" w:hAnsi="Arial" w:cs="Arial"/>
                <w:bCs/>
                <w:kern w:val="1"/>
                <w:sz w:val="18"/>
                <w:szCs w:val="18"/>
              </w:rPr>
            </w:pPr>
            <w:r w:rsidRPr="00AA57C6">
              <w:rPr>
                <w:rFonts w:ascii="Arial" w:hAnsi="Arial" w:cs="Arial"/>
                <w:bCs/>
                <w:kern w:val="1"/>
                <w:sz w:val="18"/>
                <w:szCs w:val="18"/>
              </w:rPr>
              <w:t>60</w:t>
            </w:r>
          </w:p>
        </w:tc>
        <w:tc>
          <w:tcPr>
            <w:tcW w:w="564" w:type="dxa"/>
            <w:tcBorders>
              <w:left w:val="single" w:sz="4" w:space="0" w:color="000000"/>
              <w:bottom w:val="single" w:sz="4" w:space="0" w:color="auto"/>
            </w:tcBorders>
          </w:tcPr>
          <w:p w:rsidR="001D0E12" w:rsidRPr="00AA57C6" w:rsidRDefault="001D0E12" w:rsidP="00AF7189">
            <w:pPr>
              <w:widowControl w:val="0"/>
              <w:suppressAutoHyphens/>
              <w:snapToGrid w:val="0"/>
              <w:spacing w:after="0" w:line="240" w:lineRule="auto"/>
              <w:jc w:val="center"/>
              <w:rPr>
                <w:rFonts w:ascii="Arial" w:hAnsi="Arial"/>
                <w:kern w:val="1"/>
                <w:sz w:val="24"/>
                <w:szCs w:val="24"/>
              </w:rPr>
            </w:pPr>
            <w:r w:rsidRPr="00AA57C6">
              <w:rPr>
                <w:rFonts w:ascii="Arial" w:hAnsi="Arial" w:cs="Arial"/>
                <w:bCs/>
                <w:kern w:val="1"/>
                <w:sz w:val="18"/>
                <w:szCs w:val="18"/>
              </w:rPr>
              <w:t>60</w:t>
            </w:r>
          </w:p>
        </w:tc>
        <w:tc>
          <w:tcPr>
            <w:tcW w:w="709" w:type="dxa"/>
            <w:tcBorders>
              <w:left w:val="single" w:sz="4" w:space="0" w:color="000000"/>
              <w:bottom w:val="single" w:sz="4" w:space="0" w:color="auto"/>
              <w:right w:val="single" w:sz="4" w:space="0" w:color="000000"/>
            </w:tcBorders>
          </w:tcPr>
          <w:p w:rsidR="001D0E12" w:rsidRPr="00AA57C6" w:rsidRDefault="001D0E12" w:rsidP="00AF7189">
            <w:pPr>
              <w:widowControl w:val="0"/>
              <w:suppressAutoHyphens/>
              <w:snapToGrid w:val="0"/>
              <w:spacing w:after="0" w:line="240" w:lineRule="auto"/>
              <w:jc w:val="center"/>
              <w:rPr>
                <w:rFonts w:ascii="Arial" w:hAnsi="Arial" w:cs="Arial"/>
                <w:bCs/>
                <w:kern w:val="1"/>
                <w:sz w:val="18"/>
                <w:szCs w:val="18"/>
              </w:rPr>
            </w:pPr>
            <w:r w:rsidRPr="00AA57C6">
              <w:rPr>
                <w:rFonts w:ascii="Arial" w:hAnsi="Arial" w:cs="Arial"/>
                <w:bCs/>
                <w:kern w:val="1"/>
                <w:sz w:val="18"/>
                <w:szCs w:val="18"/>
              </w:rPr>
              <w:t>60</w:t>
            </w:r>
          </w:p>
        </w:tc>
        <w:tc>
          <w:tcPr>
            <w:tcW w:w="567" w:type="dxa"/>
            <w:tcBorders>
              <w:left w:val="single" w:sz="4" w:space="0" w:color="000000"/>
              <w:bottom w:val="single" w:sz="4" w:space="0" w:color="auto"/>
            </w:tcBorders>
          </w:tcPr>
          <w:p w:rsidR="001D0E12" w:rsidRPr="00AA57C6" w:rsidRDefault="001D0E12" w:rsidP="00AF7189">
            <w:pPr>
              <w:widowControl w:val="0"/>
              <w:suppressAutoHyphens/>
              <w:snapToGrid w:val="0"/>
              <w:spacing w:after="0" w:line="240" w:lineRule="auto"/>
              <w:jc w:val="center"/>
              <w:rPr>
                <w:rFonts w:ascii="Arial" w:hAnsi="Arial"/>
                <w:kern w:val="1"/>
                <w:sz w:val="24"/>
                <w:szCs w:val="24"/>
              </w:rPr>
            </w:pPr>
            <w:r w:rsidRPr="00AA57C6">
              <w:rPr>
                <w:rFonts w:ascii="Arial" w:hAnsi="Arial" w:cs="Arial"/>
                <w:bCs/>
                <w:kern w:val="1"/>
                <w:sz w:val="18"/>
                <w:szCs w:val="18"/>
              </w:rPr>
              <w:t>60</w:t>
            </w:r>
          </w:p>
        </w:tc>
        <w:tc>
          <w:tcPr>
            <w:tcW w:w="707" w:type="dxa"/>
            <w:tcBorders>
              <w:left w:val="single" w:sz="4" w:space="0" w:color="000000"/>
              <w:bottom w:val="single" w:sz="4" w:space="0" w:color="auto"/>
            </w:tcBorders>
          </w:tcPr>
          <w:p w:rsidR="001D0E12" w:rsidRPr="00AA57C6" w:rsidRDefault="001D0E12" w:rsidP="00AF7189">
            <w:pPr>
              <w:widowControl w:val="0"/>
              <w:suppressAutoHyphens/>
              <w:snapToGrid w:val="0"/>
              <w:spacing w:after="0" w:line="240" w:lineRule="auto"/>
              <w:jc w:val="center"/>
              <w:rPr>
                <w:rFonts w:ascii="Arial" w:hAnsi="Arial"/>
                <w:kern w:val="1"/>
                <w:sz w:val="24"/>
                <w:szCs w:val="24"/>
              </w:rPr>
            </w:pPr>
            <w:r w:rsidRPr="00AA57C6">
              <w:rPr>
                <w:rFonts w:ascii="Arial" w:hAnsi="Arial" w:cs="Arial"/>
                <w:bCs/>
                <w:kern w:val="1"/>
                <w:sz w:val="18"/>
                <w:szCs w:val="18"/>
              </w:rPr>
              <w:t>-</w:t>
            </w:r>
          </w:p>
        </w:tc>
        <w:tc>
          <w:tcPr>
            <w:tcW w:w="710" w:type="dxa"/>
            <w:tcBorders>
              <w:left w:val="single" w:sz="4" w:space="0" w:color="000000"/>
              <w:bottom w:val="single" w:sz="4" w:space="0" w:color="auto"/>
              <w:right w:val="single" w:sz="4" w:space="0" w:color="000000"/>
            </w:tcBorders>
          </w:tcPr>
          <w:p w:rsidR="001D0E12" w:rsidRPr="00AA57C6" w:rsidRDefault="001D0E12" w:rsidP="00AF7189">
            <w:pPr>
              <w:widowControl w:val="0"/>
              <w:suppressAutoHyphens/>
              <w:snapToGrid w:val="0"/>
              <w:spacing w:after="0" w:line="240" w:lineRule="auto"/>
              <w:jc w:val="center"/>
              <w:rPr>
                <w:rFonts w:ascii="Arial" w:hAnsi="Arial"/>
                <w:kern w:val="1"/>
                <w:sz w:val="24"/>
                <w:szCs w:val="24"/>
              </w:rPr>
            </w:pPr>
            <w:r w:rsidRPr="00AA57C6">
              <w:rPr>
                <w:rFonts w:ascii="Arial" w:hAnsi="Arial" w:cs="Arial"/>
                <w:bCs/>
                <w:kern w:val="1"/>
                <w:sz w:val="18"/>
                <w:szCs w:val="18"/>
              </w:rPr>
              <w:t>-</w:t>
            </w:r>
          </w:p>
        </w:tc>
      </w:tr>
      <w:tr w:rsidR="001D0E12" w:rsidRPr="00AA57C6" w:rsidTr="001D0E12">
        <w:trPr>
          <w:trHeight w:val="105"/>
        </w:trPr>
        <w:tc>
          <w:tcPr>
            <w:tcW w:w="460" w:type="dxa"/>
            <w:vMerge/>
            <w:tcBorders>
              <w:left w:val="single" w:sz="4" w:space="0" w:color="000000"/>
            </w:tcBorders>
          </w:tcPr>
          <w:p w:rsidR="001D0E12" w:rsidRPr="00AA57C6" w:rsidRDefault="001D0E12" w:rsidP="00AF7189">
            <w:pPr>
              <w:widowControl w:val="0"/>
              <w:suppressAutoHyphens/>
              <w:snapToGrid w:val="0"/>
              <w:spacing w:after="0" w:line="240" w:lineRule="auto"/>
              <w:rPr>
                <w:rFonts w:ascii="Arial" w:hAnsi="Arial" w:cs="Arial"/>
                <w:bCs/>
                <w:kern w:val="1"/>
                <w:sz w:val="18"/>
                <w:szCs w:val="18"/>
              </w:rPr>
            </w:pPr>
          </w:p>
        </w:tc>
        <w:tc>
          <w:tcPr>
            <w:tcW w:w="2552" w:type="dxa"/>
            <w:tcBorders>
              <w:left w:val="single" w:sz="4" w:space="0" w:color="000000"/>
              <w:bottom w:val="single" w:sz="4" w:space="0" w:color="000000"/>
              <w:right w:val="single" w:sz="4" w:space="0" w:color="auto"/>
            </w:tcBorders>
          </w:tcPr>
          <w:p w:rsidR="001D0E12" w:rsidRPr="00AA57C6" w:rsidRDefault="001D0E12" w:rsidP="00AF7189">
            <w:pPr>
              <w:widowControl w:val="0"/>
              <w:suppressAutoHyphens/>
              <w:snapToGrid w:val="0"/>
              <w:spacing w:after="0" w:line="240" w:lineRule="auto"/>
              <w:rPr>
                <w:rFonts w:ascii="Arial" w:hAnsi="Arial"/>
                <w:kern w:val="1"/>
                <w:sz w:val="24"/>
                <w:szCs w:val="24"/>
              </w:rPr>
            </w:pPr>
            <w:r w:rsidRPr="00AA57C6">
              <w:rPr>
                <w:rFonts w:ascii="Arial" w:hAnsi="Arial" w:cs="Arial"/>
                <w:bCs/>
                <w:kern w:val="1"/>
                <w:sz w:val="18"/>
                <w:szCs w:val="18"/>
              </w:rPr>
              <w:t xml:space="preserve">   - общественных объектов</w:t>
            </w:r>
          </w:p>
        </w:tc>
        <w:tc>
          <w:tcPr>
            <w:tcW w:w="707" w:type="dxa"/>
            <w:tcBorders>
              <w:top w:val="single" w:sz="4" w:space="0" w:color="auto"/>
              <w:left w:val="single" w:sz="4" w:space="0" w:color="auto"/>
              <w:bottom w:val="single" w:sz="4" w:space="0" w:color="auto"/>
            </w:tcBorders>
          </w:tcPr>
          <w:p w:rsidR="001D0E12" w:rsidRPr="00AA57C6" w:rsidRDefault="001D0E12" w:rsidP="00AF7189">
            <w:pPr>
              <w:widowControl w:val="0"/>
              <w:suppressAutoHyphens/>
              <w:snapToGrid w:val="0"/>
              <w:spacing w:after="0" w:line="240" w:lineRule="auto"/>
              <w:jc w:val="center"/>
              <w:rPr>
                <w:rFonts w:ascii="Arial" w:hAnsi="Arial"/>
                <w:kern w:val="1"/>
                <w:sz w:val="24"/>
                <w:szCs w:val="24"/>
              </w:rPr>
            </w:pPr>
            <w:r w:rsidRPr="00AA57C6">
              <w:rPr>
                <w:rFonts w:ascii="Arial" w:hAnsi="Arial" w:cs="Arial"/>
                <w:bCs/>
                <w:kern w:val="1"/>
                <w:sz w:val="18"/>
                <w:szCs w:val="18"/>
              </w:rPr>
              <w:t>-</w:t>
            </w:r>
          </w:p>
        </w:tc>
        <w:tc>
          <w:tcPr>
            <w:tcW w:w="706" w:type="dxa"/>
            <w:tcBorders>
              <w:top w:val="single" w:sz="4" w:space="0" w:color="auto"/>
              <w:left w:val="single" w:sz="4" w:space="0" w:color="000000"/>
              <w:bottom w:val="single" w:sz="4" w:space="0" w:color="auto"/>
            </w:tcBorders>
          </w:tcPr>
          <w:p w:rsidR="001D0E12" w:rsidRPr="00AA57C6" w:rsidRDefault="001D0E12" w:rsidP="00AF7189">
            <w:pPr>
              <w:widowControl w:val="0"/>
              <w:suppressAutoHyphens/>
              <w:snapToGrid w:val="0"/>
              <w:spacing w:after="0" w:line="240" w:lineRule="auto"/>
              <w:jc w:val="center"/>
              <w:rPr>
                <w:rFonts w:ascii="Arial" w:hAnsi="Arial"/>
                <w:kern w:val="1"/>
                <w:sz w:val="24"/>
                <w:szCs w:val="24"/>
              </w:rPr>
            </w:pPr>
            <w:r w:rsidRPr="00AA57C6">
              <w:rPr>
                <w:rFonts w:ascii="Arial" w:hAnsi="Arial" w:cs="Arial"/>
                <w:bCs/>
                <w:kern w:val="1"/>
                <w:sz w:val="18"/>
                <w:szCs w:val="18"/>
              </w:rPr>
              <w:t>-</w:t>
            </w:r>
          </w:p>
        </w:tc>
        <w:tc>
          <w:tcPr>
            <w:tcW w:w="720" w:type="dxa"/>
            <w:gridSpan w:val="2"/>
            <w:tcBorders>
              <w:top w:val="single" w:sz="4" w:space="0" w:color="auto"/>
              <w:left w:val="single" w:sz="4" w:space="0" w:color="000000"/>
              <w:bottom w:val="single" w:sz="4" w:space="0" w:color="auto"/>
            </w:tcBorders>
          </w:tcPr>
          <w:p w:rsidR="001D0E12" w:rsidRPr="00AA57C6" w:rsidRDefault="001D0E12" w:rsidP="00AF7189">
            <w:pPr>
              <w:widowControl w:val="0"/>
              <w:suppressAutoHyphens/>
              <w:snapToGrid w:val="0"/>
              <w:spacing w:after="0" w:line="240" w:lineRule="auto"/>
              <w:jc w:val="center"/>
              <w:rPr>
                <w:rFonts w:ascii="Arial" w:hAnsi="Arial"/>
                <w:kern w:val="1"/>
                <w:sz w:val="24"/>
                <w:szCs w:val="24"/>
              </w:rPr>
            </w:pPr>
            <w:r w:rsidRPr="00AA57C6">
              <w:rPr>
                <w:rFonts w:ascii="Arial" w:hAnsi="Arial" w:cs="Arial"/>
                <w:bCs/>
                <w:kern w:val="1"/>
                <w:sz w:val="18"/>
                <w:szCs w:val="18"/>
              </w:rPr>
              <w:t>70</w:t>
            </w:r>
          </w:p>
        </w:tc>
        <w:tc>
          <w:tcPr>
            <w:tcW w:w="707" w:type="dxa"/>
            <w:gridSpan w:val="2"/>
            <w:tcBorders>
              <w:top w:val="single" w:sz="4" w:space="0" w:color="auto"/>
              <w:left w:val="single" w:sz="4" w:space="0" w:color="000000"/>
              <w:bottom w:val="single" w:sz="4" w:space="0" w:color="auto"/>
            </w:tcBorders>
          </w:tcPr>
          <w:p w:rsidR="001D0E12" w:rsidRPr="00AA57C6" w:rsidRDefault="001D0E12" w:rsidP="00AF7189">
            <w:pPr>
              <w:widowControl w:val="0"/>
              <w:suppressAutoHyphens/>
              <w:snapToGrid w:val="0"/>
              <w:spacing w:after="0" w:line="240" w:lineRule="auto"/>
              <w:jc w:val="center"/>
              <w:rPr>
                <w:rFonts w:ascii="Arial" w:hAnsi="Arial"/>
                <w:kern w:val="1"/>
                <w:sz w:val="24"/>
                <w:szCs w:val="24"/>
              </w:rPr>
            </w:pPr>
            <w:r w:rsidRPr="00AA57C6">
              <w:rPr>
                <w:rFonts w:ascii="Arial" w:hAnsi="Arial" w:cs="Arial"/>
                <w:bCs/>
                <w:kern w:val="1"/>
                <w:sz w:val="18"/>
                <w:szCs w:val="18"/>
              </w:rPr>
              <w:t>70</w:t>
            </w:r>
          </w:p>
        </w:tc>
        <w:tc>
          <w:tcPr>
            <w:tcW w:w="707" w:type="dxa"/>
            <w:tcBorders>
              <w:top w:val="single" w:sz="4" w:space="0" w:color="auto"/>
              <w:left w:val="single" w:sz="4" w:space="0" w:color="000000"/>
              <w:bottom w:val="single" w:sz="4" w:space="0" w:color="auto"/>
              <w:right w:val="single" w:sz="4" w:space="0" w:color="000000"/>
            </w:tcBorders>
          </w:tcPr>
          <w:p w:rsidR="001D0E12" w:rsidRPr="00AA57C6" w:rsidRDefault="001D0E12" w:rsidP="00AF7189">
            <w:pPr>
              <w:widowControl w:val="0"/>
              <w:suppressAutoHyphens/>
              <w:snapToGrid w:val="0"/>
              <w:spacing w:after="0" w:line="240" w:lineRule="auto"/>
              <w:jc w:val="center"/>
              <w:rPr>
                <w:rFonts w:ascii="Arial" w:hAnsi="Arial" w:cs="Arial"/>
                <w:bCs/>
                <w:kern w:val="1"/>
                <w:sz w:val="18"/>
                <w:szCs w:val="18"/>
              </w:rPr>
            </w:pPr>
            <w:r w:rsidRPr="00AA57C6">
              <w:rPr>
                <w:rFonts w:ascii="Arial" w:hAnsi="Arial" w:cs="Arial"/>
                <w:bCs/>
                <w:kern w:val="1"/>
                <w:sz w:val="18"/>
                <w:szCs w:val="18"/>
              </w:rPr>
              <w:t>70</w:t>
            </w:r>
          </w:p>
        </w:tc>
        <w:tc>
          <w:tcPr>
            <w:tcW w:w="564" w:type="dxa"/>
            <w:tcBorders>
              <w:top w:val="single" w:sz="4" w:space="0" w:color="auto"/>
              <w:left w:val="single" w:sz="4" w:space="0" w:color="000000"/>
              <w:bottom w:val="single" w:sz="4" w:space="0" w:color="auto"/>
            </w:tcBorders>
          </w:tcPr>
          <w:p w:rsidR="001D0E12" w:rsidRPr="00AA57C6" w:rsidRDefault="001D0E12" w:rsidP="00AF7189">
            <w:pPr>
              <w:widowControl w:val="0"/>
              <w:suppressAutoHyphens/>
              <w:snapToGrid w:val="0"/>
              <w:spacing w:after="0" w:line="240" w:lineRule="auto"/>
              <w:jc w:val="center"/>
              <w:rPr>
                <w:rFonts w:ascii="Arial" w:hAnsi="Arial"/>
                <w:kern w:val="1"/>
                <w:sz w:val="24"/>
                <w:szCs w:val="24"/>
              </w:rPr>
            </w:pPr>
            <w:r w:rsidRPr="00AA57C6">
              <w:rPr>
                <w:rFonts w:ascii="Arial" w:hAnsi="Arial" w:cs="Arial"/>
                <w:bCs/>
                <w:kern w:val="1"/>
                <w:sz w:val="18"/>
                <w:szCs w:val="18"/>
              </w:rPr>
              <w:t>70</w:t>
            </w:r>
          </w:p>
        </w:tc>
        <w:tc>
          <w:tcPr>
            <w:tcW w:w="709" w:type="dxa"/>
            <w:tcBorders>
              <w:top w:val="single" w:sz="4" w:space="0" w:color="auto"/>
              <w:left w:val="single" w:sz="4" w:space="0" w:color="000000"/>
              <w:bottom w:val="single" w:sz="4" w:space="0" w:color="auto"/>
              <w:right w:val="single" w:sz="4" w:space="0" w:color="000000"/>
            </w:tcBorders>
          </w:tcPr>
          <w:p w:rsidR="001D0E12" w:rsidRPr="00AA57C6" w:rsidRDefault="001D0E12" w:rsidP="00AF7189">
            <w:pPr>
              <w:widowControl w:val="0"/>
              <w:suppressAutoHyphens/>
              <w:snapToGrid w:val="0"/>
              <w:spacing w:after="0" w:line="240" w:lineRule="auto"/>
              <w:jc w:val="center"/>
              <w:rPr>
                <w:rFonts w:ascii="Arial" w:hAnsi="Arial" w:cs="Arial"/>
                <w:bCs/>
                <w:kern w:val="1"/>
                <w:sz w:val="18"/>
                <w:szCs w:val="18"/>
              </w:rPr>
            </w:pPr>
            <w:r w:rsidRPr="00AA57C6">
              <w:rPr>
                <w:rFonts w:ascii="Arial" w:hAnsi="Arial" w:cs="Arial"/>
                <w:bCs/>
                <w:kern w:val="1"/>
                <w:sz w:val="18"/>
                <w:szCs w:val="18"/>
              </w:rPr>
              <w:t>70</w:t>
            </w:r>
          </w:p>
        </w:tc>
        <w:tc>
          <w:tcPr>
            <w:tcW w:w="567" w:type="dxa"/>
            <w:tcBorders>
              <w:top w:val="single" w:sz="4" w:space="0" w:color="auto"/>
              <w:left w:val="single" w:sz="4" w:space="0" w:color="000000"/>
              <w:bottom w:val="single" w:sz="4" w:space="0" w:color="auto"/>
            </w:tcBorders>
          </w:tcPr>
          <w:p w:rsidR="001D0E12" w:rsidRPr="00AA57C6" w:rsidRDefault="001D0E12" w:rsidP="00AF7189">
            <w:pPr>
              <w:widowControl w:val="0"/>
              <w:suppressAutoHyphens/>
              <w:snapToGrid w:val="0"/>
              <w:spacing w:after="0" w:line="240" w:lineRule="auto"/>
              <w:jc w:val="center"/>
              <w:rPr>
                <w:rFonts w:ascii="Arial" w:hAnsi="Arial"/>
                <w:kern w:val="1"/>
                <w:sz w:val="24"/>
                <w:szCs w:val="24"/>
              </w:rPr>
            </w:pPr>
            <w:r w:rsidRPr="00AA57C6">
              <w:rPr>
                <w:rFonts w:ascii="Arial" w:hAnsi="Arial" w:cs="Arial"/>
                <w:bCs/>
                <w:kern w:val="1"/>
                <w:sz w:val="18"/>
                <w:szCs w:val="18"/>
              </w:rPr>
              <w:t>70</w:t>
            </w:r>
          </w:p>
        </w:tc>
        <w:tc>
          <w:tcPr>
            <w:tcW w:w="707" w:type="dxa"/>
            <w:tcBorders>
              <w:top w:val="single" w:sz="4" w:space="0" w:color="auto"/>
              <w:left w:val="single" w:sz="4" w:space="0" w:color="000000"/>
              <w:bottom w:val="single" w:sz="4" w:space="0" w:color="auto"/>
            </w:tcBorders>
          </w:tcPr>
          <w:p w:rsidR="001D0E12" w:rsidRPr="00AA57C6" w:rsidRDefault="001D0E12" w:rsidP="00AF7189">
            <w:pPr>
              <w:widowControl w:val="0"/>
              <w:suppressAutoHyphens/>
              <w:snapToGrid w:val="0"/>
              <w:spacing w:after="0" w:line="240" w:lineRule="auto"/>
              <w:jc w:val="center"/>
              <w:rPr>
                <w:rFonts w:ascii="Arial" w:hAnsi="Arial"/>
                <w:kern w:val="1"/>
                <w:sz w:val="24"/>
                <w:szCs w:val="24"/>
              </w:rPr>
            </w:pPr>
            <w:r w:rsidRPr="00AA57C6">
              <w:rPr>
                <w:rFonts w:ascii="Arial" w:hAnsi="Arial" w:cs="Arial"/>
                <w:bCs/>
                <w:kern w:val="1"/>
                <w:sz w:val="18"/>
                <w:szCs w:val="18"/>
              </w:rPr>
              <w:t>-</w:t>
            </w:r>
          </w:p>
        </w:tc>
        <w:tc>
          <w:tcPr>
            <w:tcW w:w="710" w:type="dxa"/>
            <w:tcBorders>
              <w:top w:val="single" w:sz="4" w:space="0" w:color="auto"/>
              <w:left w:val="single" w:sz="4" w:space="0" w:color="000000"/>
              <w:bottom w:val="single" w:sz="4" w:space="0" w:color="auto"/>
              <w:right w:val="single" w:sz="4" w:space="0" w:color="auto"/>
            </w:tcBorders>
          </w:tcPr>
          <w:p w:rsidR="001D0E12" w:rsidRPr="00AA57C6" w:rsidRDefault="001D0E12" w:rsidP="00AF7189">
            <w:pPr>
              <w:widowControl w:val="0"/>
              <w:suppressAutoHyphens/>
              <w:snapToGrid w:val="0"/>
              <w:spacing w:after="0" w:line="240" w:lineRule="auto"/>
              <w:jc w:val="center"/>
              <w:rPr>
                <w:rFonts w:ascii="Arial" w:hAnsi="Arial"/>
                <w:kern w:val="1"/>
                <w:sz w:val="24"/>
                <w:szCs w:val="24"/>
              </w:rPr>
            </w:pPr>
            <w:r w:rsidRPr="00AA57C6">
              <w:rPr>
                <w:rFonts w:ascii="Arial" w:hAnsi="Arial" w:cs="Arial"/>
                <w:bCs/>
                <w:kern w:val="1"/>
                <w:sz w:val="18"/>
                <w:szCs w:val="18"/>
              </w:rPr>
              <w:t>-</w:t>
            </w:r>
          </w:p>
        </w:tc>
      </w:tr>
      <w:tr w:rsidR="001D0E12" w:rsidRPr="00AA57C6" w:rsidTr="001D0E12">
        <w:trPr>
          <w:trHeight w:val="105"/>
        </w:trPr>
        <w:tc>
          <w:tcPr>
            <w:tcW w:w="460" w:type="dxa"/>
            <w:vMerge/>
            <w:tcBorders>
              <w:left w:val="single" w:sz="4" w:space="0" w:color="000000"/>
              <w:bottom w:val="single" w:sz="4" w:space="0" w:color="000000"/>
            </w:tcBorders>
          </w:tcPr>
          <w:p w:rsidR="001D0E12" w:rsidRPr="00AA57C6" w:rsidRDefault="001D0E12" w:rsidP="00AF7189">
            <w:pPr>
              <w:widowControl w:val="0"/>
              <w:suppressAutoHyphens/>
              <w:snapToGrid w:val="0"/>
              <w:spacing w:after="0" w:line="240" w:lineRule="auto"/>
              <w:rPr>
                <w:rFonts w:ascii="Arial" w:hAnsi="Arial" w:cs="Arial"/>
                <w:bCs/>
                <w:kern w:val="1"/>
                <w:sz w:val="18"/>
                <w:szCs w:val="18"/>
              </w:rPr>
            </w:pPr>
          </w:p>
        </w:tc>
        <w:tc>
          <w:tcPr>
            <w:tcW w:w="2552" w:type="dxa"/>
            <w:tcBorders>
              <w:left w:val="single" w:sz="4" w:space="0" w:color="000000"/>
              <w:bottom w:val="single" w:sz="4" w:space="0" w:color="000000"/>
            </w:tcBorders>
          </w:tcPr>
          <w:p w:rsidR="001D0E12" w:rsidRPr="00AA57C6" w:rsidRDefault="001D0E12" w:rsidP="00AF7189">
            <w:pPr>
              <w:widowControl w:val="0"/>
              <w:suppressAutoHyphens/>
              <w:snapToGrid w:val="0"/>
              <w:spacing w:after="0" w:line="240" w:lineRule="auto"/>
              <w:rPr>
                <w:rFonts w:ascii="Arial" w:hAnsi="Arial" w:cs="Arial"/>
                <w:bCs/>
                <w:kern w:val="1"/>
                <w:sz w:val="18"/>
                <w:szCs w:val="18"/>
              </w:rPr>
            </w:pPr>
            <w:r w:rsidRPr="00AA57C6">
              <w:rPr>
                <w:rFonts w:ascii="Arial" w:hAnsi="Arial" w:cs="Arial"/>
                <w:bCs/>
                <w:kern w:val="1"/>
                <w:sz w:val="18"/>
                <w:szCs w:val="18"/>
              </w:rPr>
              <w:t xml:space="preserve">   - садового дома </w:t>
            </w:r>
          </w:p>
        </w:tc>
        <w:tc>
          <w:tcPr>
            <w:tcW w:w="707" w:type="dxa"/>
            <w:tcBorders>
              <w:top w:val="single" w:sz="4" w:space="0" w:color="auto"/>
              <w:left w:val="single" w:sz="4" w:space="0" w:color="000000"/>
              <w:bottom w:val="single" w:sz="4" w:space="0" w:color="000000"/>
            </w:tcBorders>
          </w:tcPr>
          <w:p w:rsidR="001D0E12" w:rsidRPr="00AA57C6" w:rsidRDefault="001D0E12" w:rsidP="00AF7189">
            <w:pPr>
              <w:widowControl w:val="0"/>
              <w:suppressAutoHyphens/>
              <w:snapToGrid w:val="0"/>
              <w:spacing w:after="0" w:line="240" w:lineRule="auto"/>
              <w:jc w:val="center"/>
              <w:rPr>
                <w:rFonts w:ascii="Arial" w:hAnsi="Arial" w:cs="Arial"/>
                <w:bCs/>
                <w:kern w:val="1"/>
                <w:sz w:val="18"/>
                <w:szCs w:val="18"/>
              </w:rPr>
            </w:pPr>
            <w:r w:rsidRPr="00AA57C6">
              <w:rPr>
                <w:rFonts w:ascii="Arial" w:hAnsi="Arial" w:cs="Arial"/>
                <w:bCs/>
                <w:kern w:val="1"/>
                <w:sz w:val="18"/>
                <w:szCs w:val="18"/>
              </w:rPr>
              <w:t>-</w:t>
            </w:r>
          </w:p>
        </w:tc>
        <w:tc>
          <w:tcPr>
            <w:tcW w:w="706" w:type="dxa"/>
            <w:tcBorders>
              <w:top w:val="single" w:sz="4" w:space="0" w:color="auto"/>
              <w:left w:val="single" w:sz="4" w:space="0" w:color="000000"/>
              <w:bottom w:val="single" w:sz="4" w:space="0" w:color="000000"/>
            </w:tcBorders>
          </w:tcPr>
          <w:p w:rsidR="001D0E12" w:rsidRPr="00AA57C6" w:rsidRDefault="001D0E12" w:rsidP="00AF7189">
            <w:pPr>
              <w:widowControl w:val="0"/>
              <w:suppressAutoHyphens/>
              <w:snapToGrid w:val="0"/>
              <w:spacing w:after="0" w:line="240" w:lineRule="auto"/>
              <w:jc w:val="center"/>
              <w:rPr>
                <w:rFonts w:ascii="Arial" w:hAnsi="Arial" w:cs="Arial"/>
                <w:bCs/>
                <w:kern w:val="1"/>
                <w:sz w:val="18"/>
                <w:szCs w:val="18"/>
              </w:rPr>
            </w:pPr>
            <w:r w:rsidRPr="00AA57C6">
              <w:rPr>
                <w:rFonts w:ascii="Arial" w:hAnsi="Arial" w:cs="Arial"/>
                <w:bCs/>
                <w:kern w:val="1"/>
                <w:sz w:val="18"/>
                <w:szCs w:val="18"/>
              </w:rPr>
              <w:t>-</w:t>
            </w:r>
          </w:p>
        </w:tc>
        <w:tc>
          <w:tcPr>
            <w:tcW w:w="720" w:type="dxa"/>
            <w:gridSpan w:val="2"/>
            <w:tcBorders>
              <w:top w:val="single" w:sz="4" w:space="0" w:color="auto"/>
              <w:left w:val="single" w:sz="4" w:space="0" w:color="000000"/>
              <w:bottom w:val="single" w:sz="4" w:space="0" w:color="000000"/>
            </w:tcBorders>
          </w:tcPr>
          <w:p w:rsidR="001D0E12" w:rsidRPr="00AA57C6" w:rsidRDefault="001D0E12" w:rsidP="00AF7189">
            <w:pPr>
              <w:widowControl w:val="0"/>
              <w:suppressAutoHyphens/>
              <w:snapToGrid w:val="0"/>
              <w:spacing w:after="0" w:line="240" w:lineRule="auto"/>
              <w:jc w:val="center"/>
              <w:rPr>
                <w:rFonts w:ascii="Arial" w:hAnsi="Arial" w:cs="Arial"/>
                <w:bCs/>
                <w:kern w:val="1"/>
                <w:sz w:val="18"/>
                <w:szCs w:val="18"/>
              </w:rPr>
            </w:pPr>
            <w:r w:rsidRPr="00AA57C6">
              <w:rPr>
                <w:rFonts w:ascii="Arial" w:hAnsi="Arial" w:cs="Arial"/>
                <w:bCs/>
                <w:kern w:val="1"/>
                <w:sz w:val="18"/>
                <w:szCs w:val="18"/>
              </w:rPr>
              <w:t>-</w:t>
            </w:r>
          </w:p>
        </w:tc>
        <w:tc>
          <w:tcPr>
            <w:tcW w:w="707" w:type="dxa"/>
            <w:gridSpan w:val="2"/>
            <w:tcBorders>
              <w:top w:val="single" w:sz="4" w:space="0" w:color="auto"/>
              <w:left w:val="single" w:sz="4" w:space="0" w:color="000000"/>
              <w:bottom w:val="single" w:sz="4" w:space="0" w:color="000000"/>
            </w:tcBorders>
          </w:tcPr>
          <w:p w:rsidR="001D0E12" w:rsidRPr="00AA57C6" w:rsidRDefault="001D0E12" w:rsidP="00AF7189">
            <w:pPr>
              <w:widowControl w:val="0"/>
              <w:suppressAutoHyphens/>
              <w:snapToGrid w:val="0"/>
              <w:spacing w:after="0" w:line="240" w:lineRule="auto"/>
              <w:jc w:val="center"/>
              <w:rPr>
                <w:rFonts w:ascii="Arial" w:hAnsi="Arial" w:cs="Arial"/>
                <w:bCs/>
                <w:kern w:val="1"/>
                <w:sz w:val="18"/>
                <w:szCs w:val="18"/>
              </w:rPr>
            </w:pPr>
            <w:r w:rsidRPr="00AA57C6">
              <w:rPr>
                <w:rFonts w:ascii="Arial" w:hAnsi="Arial" w:cs="Arial"/>
                <w:bCs/>
                <w:kern w:val="1"/>
                <w:sz w:val="18"/>
                <w:szCs w:val="18"/>
              </w:rPr>
              <w:t>-</w:t>
            </w:r>
          </w:p>
        </w:tc>
        <w:tc>
          <w:tcPr>
            <w:tcW w:w="707" w:type="dxa"/>
            <w:tcBorders>
              <w:top w:val="single" w:sz="4" w:space="0" w:color="auto"/>
              <w:left w:val="single" w:sz="4" w:space="0" w:color="000000"/>
              <w:bottom w:val="single" w:sz="4" w:space="0" w:color="000000"/>
              <w:right w:val="single" w:sz="4" w:space="0" w:color="000000"/>
            </w:tcBorders>
          </w:tcPr>
          <w:p w:rsidR="001D0E12" w:rsidRPr="00AA57C6" w:rsidRDefault="001D0E12" w:rsidP="00AF7189">
            <w:pPr>
              <w:widowControl w:val="0"/>
              <w:suppressAutoHyphens/>
              <w:snapToGrid w:val="0"/>
              <w:spacing w:after="0" w:line="240" w:lineRule="auto"/>
              <w:jc w:val="center"/>
              <w:rPr>
                <w:rFonts w:ascii="Arial" w:hAnsi="Arial" w:cs="Arial"/>
                <w:bCs/>
                <w:kern w:val="1"/>
                <w:sz w:val="18"/>
                <w:szCs w:val="18"/>
              </w:rPr>
            </w:pPr>
            <w:r w:rsidRPr="00AA57C6">
              <w:rPr>
                <w:rFonts w:ascii="Arial" w:hAnsi="Arial" w:cs="Arial"/>
                <w:bCs/>
                <w:kern w:val="1"/>
                <w:sz w:val="18"/>
                <w:szCs w:val="18"/>
              </w:rPr>
              <w:t>-</w:t>
            </w:r>
          </w:p>
        </w:tc>
        <w:tc>
          <w:tcPr>
            <w:tcW w:w="564" w:type="dxa"/>
            <w:tcBorders>
              <w:top w:val="single" w:sz="4" w:space="0" w:color="auto"/>
              <w:left w:val="single" w:sz="4" w:space="0" w:color="000000"/>
              <w:bottom w:val="single" w:sz="4" w:space="0" w:color="000000"/>
            </w:tcBorders>
          </w:tcPr>
          <w:p w:rsidR="001D0E12" w:rsidRPr="00AA57C6" w:rsidRDefault="001D0E12" w:rsidP="00AF7189">
            <w:pPr>
              <w:widowControl w:val="0"/>
              <w:suppressAutoHyphens/>
              <w:snapToGrid w:val="0"/>
              <w:spacing w:after="0" w:line="240" w:lineRule="auto"/>
              <w:jc w:val="center"/>
              <w:rPr>
                <w:rFonts w:ascii="Arial" w:hAnsi="Arial" w:cs="Arial"/>
                <w:bCs/>
                <w:kern w:val="1"/>
                <w:sz w:val="18"/>
                <w:szCs w:val="18"/>
              </w:rPr>
            </w:pPr>
            <w:r w:rsidRPr="00AA57C6">
              <w:rPr>
                <w:rFonts w:ascii="Arial" w:hAnsi="Arial" w:cs="Arial"/>
                <w:bCs/>
                <w:kern w:val="1"/>
                <w:sz w:val="18"/>
                <w:szCs w:val="18"/>
              </w:rPr>
              <w:t>-</w:t>
            </w:r>
          </w:p>
        </w:tc>
        <w:tc>
          <w:tcPr>
            <w:tcW w:w="709" w:type="dxa"/>
            <w:tcBorders>
              <w:top w:val="single" w:sz="4" w:space="0" w:color="auto"/>
              <w:left w:val="single" w:sz="4" w:space="0" w:color="000000"/>
              <w:bottom w:val="single" w:sz="4" w:space="0" w:color="000000"/>
              <w:right w:val="single" w:sz="4" w:space="0" w:color="000000"/>
            </w:tcBorders>
          </w:tcPr>
          <w:p w:rsidR="001D0E12" w:rsidRPr="00AA57C6" w:rsidRDefault="001D0E12" w:rsidP="00AF7189">
            <w:pPr>
              <w:widowControl w:val="0"/>
              <w:suppressAutoHyphens/>
              <w:snapToGrid w:val="0"/>
              <w:spacing w:after="0" w:line="240" w:lineRule="auto"/>
              <w:jc w:val="center"/>
              <w:rPr>
                <w:rFonts w:ascii="Arial" w:hAnsi="Arial" w:cs="Arial"/>
                <w:bCs/>
                <w:kern w:val="1"/>
                <w:sz w:val="18"/>
                <w:szCs w:val="18"/>
              </w:rPr>
            </w:pPr>
            <w:r w:rsidRPr="00AA57C6">
              <w:rPr>
                <w:rFonts w:ascii="Arial" w:hAnsi="Arial" w:cs="Arial"/>
                <w:bCs/>
                <w:kern w:val="1"/>
                <w:sz w:val="18"/>
                <w:szCs w:val="18"/>
              </w:rPr>
              <w:t>-</w:t>
            </w:r>
          </w:p>
        </w:tc>
        <w:tc>
          <w:tcPr>
            <w:tcW w:w="567" w:type="dxa"/>
            <w:tcBorders>
              <w:top w:val="single" w:sz="4" w:space="0" w:color="auto"/>
              <w:left w:val="single" w:sz="4" w:space="0" w:color="000000"/>
              <w:bottom w:val="single" w:sz="4" w:space="0" w:color="000000"/>
            </w:tcBorders>
          </w:tcPr>
          <w:p w:rsidR="001D0E12" w:rsidRPr="00AA57C6" w:rsidRDefault="001D0E12" w:rsidP="00AF7189">
            <w:pPr>
              <w:widowControl w:val="0"/>
              <w:suppressAutoHyphens/>
              <w:snapToGrid w:val="0"/>
              <w:spacing w:after="0" w:line="240" w:lineRule="auto"/>
              <w:jc w:val="center"/>
              <w:rPr>
                <w:rFonts w:ascii="Arial" w:hAnsi="Arial" w:cs="Arial"/>
                <w:bCs/>
                <w:kern w:val="1"/>
                <w:sz w:val="18"/>
                <w:szCs w:val="18"/>
              </w:rPr>
            </w:pPr>
            <w:r w:rsidRPr="00AA57C6">
              <w:rPr>
                <w:rFonts w:ascii="Arial" w:hAnsi="Arial" w:cs="Arial"/>
                <w:bCs/>
                <w:kern w:val="1"/>
                <w:sz w:val="18"/>
                <w:szCs w:val="18"/>
              </w:rPr>
              <w:t>-</w:t>
            </w:r>
          </w:p>
        </w:tc>
        <w:tc>
          <w:tcPr>
            <w:tcW w:w="707" w:type="dxa"/>
            <w:tcBorders>
              <w:top w:val="single" w:sz="4" w:space="0" w:color="auto"/>
              <w:left w:val="single" w:sz="4" w:space="0" w:color="000000"/>
              <w:bottom w:val="single" w:sz="4" w:space="0" w:color="000000"/>
            </w:tcBorders>
          </w:tcPr>
          <w:p w:rsidR="001D0E12" w:rsidRPr="00AA57C6" w:rsidRDefault="001D0E12" w:rsidP="00AF7189">
            <w:pPr>
              <w:widowControl w:val="0"/>
              <w:suppressAutoHyphens/>
              <w:snapToGrid w:val="0"/>
              <w:spacing w:after="0" w:line="240" w:lineRule="auto"/>
              <w:jc w:val="center"/>
              <w:rPr>
                <w:rFonts w:ascii="Arial" w:hAnsi="Arial" w:cs="Arial"/>
                <w:bCs/>
                <w:kern w:val="1"/>
                <w:sz w:val="18"/>
                <w:szCs w:val="18"/>
              </w:rPr>
            </w:pPr>
            <w:r w:rsidRPr="00AA57C6">
              <w:rPr>
                <w:rFonts w:ascii="Arial" w:hAnsi="Arial" w:cs="Arial"/>
                <w:bCs/>
                <w:kern w:val="1"/>
                <w:sz w:val="18"/>
                <w:szCs w:val="18"/>
              </w:rPr>
              <w:t>40</w:t>
            </w:r>
          </w:p>
        </w:tc>
        <w:tc>
          <w:tcPr>
            <w:tcW w:w="710" w:type="dxa"/>
            <w:tcBorders>
              <w:top w:val="single" w:sz="4" w:space="0" w:color="auto"/>
              <w:left w:val="single" w:sz="4" w:space="0" w:color="000000"/>
              <w:bottom w:val="single" w:sz="4" w:space="0" w:color="000000"/>
              <w:right w:val="single" w:sz="4" w:space="0" w:color="000000"/>
            </w:tcBorders>
          </w:tcPr>
          <w:p w:rsidR="001D0E12" w:rsidRPr="00AA57C6" w:rsidRDefault="001D0E12" w:rsidP="00AF7189">
            <w:pPr>
              <w:widowControl w:val="0"/>
              <w:suppressAutoHyphens/>
              <w:snapToGrid w:val="0"/>
              <w:spacing w:after="0" w:line="240" w:lineRule="auto"/>
              <w:jc w:val="center"/>
              <w:rPr>
                <w:rFonts w:ascii="Arial" w:hAnsi="Arial" w:cs="Arial"/>
                <w:bCs/>
                <w:kern w:val="1"/>
                <w:sz w:val="18"/>
                <w:szCs w:val="18"/>
              </w:rPr>
            </w:pPr>
            <w:r w:rsidRPr="00AA57C6">
              <w:rPr>
                <w:rFonts w:ascii="Arial" w:hAnsi="Arial" w:cs="Arial"/>
                <w:bCs/>
                <w:kern w:val="1"/>
                <w:sz w:val="18"/>
                <w:szCs w:val="18"/>
              </w:rPr>
              <w:t>40</w:t>
            </w:r>
          </w:p>
        </w:tc>
      </w:tr>
      <w:tr w:rsidR="001D0E12" w:rsidRPr="00AA57C6" w:rsidTr="00064189">
        <w:trPr>
          <w:trHeight w:hRule="exact" w:val="681"/>
        </w:trPr>
        <w:tc>
          <w:tcPr>
            <w:tcW w:w="460" w:type="dxa"/>
            <w:vMerge w:val="restart"/>
            <w:tcBorders>
              <w:top w:val="single" w:sz="4" w:space="0" w:color="000000"/>
              <w:left w:val="single" w:sz="4" w:space="0" w:color="000000"/>
              <w:bottom w:val="single" w:sz="4" w:space="0" w:color="000000"/>
            </w:tcBorders>
          </w:tcPr>
          <w:p w:rsidR="001D0E12" w:rsidRPr="00AA57C6" w:rsidRDefault="001D0E12" w:rsidP="00AF7189">
            <w:pPr>
              <w:widowControl w:val="0"/>
              <w:suppressAutoHyphens/>
              <w:snapToGrid w:val="0"/>
              <w:spacing w:after="0" w:line="240" w:lineRule="auto"/>
              <w:jc w:val="center"/>
              <w:rPr>
                <w:rFonts w:ascii="Arial" w:hAnsi="Arial"/>
                <w:kern w:val="1"/>
                <w:sz w:val="24"/>
                <w:szCs w:val="24"/>
              </w:rPr>
            </w:pPr>
            <w:r w:rsidRPr="00AA57C6">
              <w:rPr>
                <w:rFonts w:ascii="Arial" w:hAnsi="Arial"/>
                <w:kern w:val="1"/>
                <w:sz w:val="18"/>
                <w:szCs w:val="18"/>
              </w:rPr>
              <w:t>6</w:t>
            </w:r>
          </w:p>
        </w:tc>
        <w:tc>
          <w:tcPr>
            <w:tcW w:w="2552" w:type="dxa"/>
            <w:tcBorders>
              <w:top w:val="single" w:sz="4" w:space="0" w:color="000000"/>
              <w:left w:val="single" w:sz="4" w:space="0" w:color="000000"/>
              <w:bottom w:val="single" w:sz="4" w:space="0" w:color="000000"/>
            </w:tcBorders>
          </w:tcPr>
          <w:p w:rsidR="001D0E12" w:rsidRPr="00AA57C6" w:rsidRDefault="001D0E12" w:rsidP="00AF7189">
            <w:pPr>
              <w:widowControl w:val="0"/>
              <w:suppressAutoHyphens/>
              <w:snapToGrid w:val="0"/>
              <w:spacing w:after="0" w:line="240" w:lineRule="auto"/>
              <w:rPr>
                <w:rFonts w:ascii="Arial" w:hAnsi="Arial"/>
                <w:kern w:val="1"/>
                <w:sz w:val="24"/>
                <w:szCs w:val="24"/>
              </w:rPr>
            </w:pPr>
            <w:r w:rsidRPr="00AA57C6">
              <w:rPr>
                <w:rFonts w:ascii="Arial" w:hAnsi="Arial" w:cs="Arial"/>
                <w:bCs/>
                <w:kern w:val="1"/>
                <w:sz w:val="18"/>
                <w:szCs w:val="18"/>
              </w:rPr>
              <w:t>Коэффициент озеленения земельных участков, не менее (%):</w:t>
            </w:r>
          </w:p>
        </w:tc>
        <w:tc>
          <w:tcPr>
            <w:tcW w:w="707" w:type="dxa"/>
            <w:tcBorders>
              <w:top w:val="single" w:sz="4" w:space="0" w:color="000000"/>
              <w:left w:val="single" w:sz="4" w:space="0" w:color="000000"/>
              <w:bottom w:val="single" w:sz="4" w:space="0" w:color="000000"/>
            </w:tcBorders>
          </w:tcPr>
          <w:p w:rsidR="001D0E12" w:rsidRPr="00AA57C6" w:rsidRDefault="001D0E12" w:rsidP="00AF7189">
            <w:pPr>
              <w:widowControl w:val="0"/>
              <w:suppressAutoHyphens/>
              <w:snapToGrid w:val="0"/>
              <w:spacing w:after="0" w:line="240" w:lineRule="auto"/>
              <w:jc w:val="center"/>
              <w:rPr>
                <w:rFonts w:ascii="Arial" w:hAnsi="Arial" w:cs="Arial"/>
                <w:bCs/>
                <w:kern w:val="1"/>
                <w:sz w:val="18"/>
                <w:szCs w:val="18"/>
              </w:rPr>
            </w:pPr>
          </w:p>
        </w:tc>
        <w:tc>
          <w:tcPr>
            <w:tcW w:w="706" w:type="dxa"/>
            <w:tcBorders>
              <w:top w:val="single" w:sz="4" w:space="0" w:color="000000"/>
              <w:left w:val="single" w:sz="4" w:space="0" w:color="000000"/>
              <w:bottom w:val="single" w:sz="4" w:space="0" w:color="000000"/>
            </w:tcBorders>
          </w:tcPr>
          <w:p w:rsidR="001D0E12" w:rsidRPr="00AA57C6" w:rsidRDefault="001D0E12" w:rsidP="00AF7189">
            <w:pPr>
              <w:widowControl w:val="0"/>
              <w:suppressAutoHyphens/>
              <w:snapToGrid w:val="0"/>
              <w:spacing w:after="0" w:line="240" w:lineRule="auto"/>
              <w:jc w:val="center"/>
              <w:rPr>
                <w:rFonts w:ascii="Arial" w:hAnsi="Arial" w:cs="Arial"/>
                <w:bCs/>
                <w:kern w:val="1"/>
                <w:sz w:val="18"/>
                <w:szCs w:val="18"/>
              </w:rPr>
            </w:pPr>
          </w:p>
        </w:tc>
        <w:tc>
          <w:tcPr>
            <w:tcW w:w="720" w:type="dxa"/>
            <w:gridSpan w:val="2"/>
            <w:tcBorders>
              <w:top w:val="single" w:sz="4" w:space="0" w:color="000000"/>
              <w:left w:val="single" w:sz="4" w:space="0" w:color="000000"/>
              <w:bottom w:val="single" w:sz="4" w:space="0" w:color="000000"/>
            </w:tcBorders>
          </w:tcPr>
          <w:p w:rsidR="001D0E12" w:rsidRPr="00AA57C6" w:rsidRDefault="001D0E12" w:rsidP="00AF7189">
            <w:pPr>
              <w:widowControl w:val="0"/>
              <w:suppressAutoHyphens/>
              <w:snapToGrid w:val="0"/>
              <w:spacing w:after="0" w:line="240" w:lineRule="auto"/>
              <w:jc w:val="center"/>
              <w:rPr>
                <w:rFonts w:ascii="Arial" w:hAnsi="Arial" w:cs="Arial"/>
                <w:bCs/>
                <w:kern w:val="1"/>
                <w:sz w:val="18"/>
                <w:szCs w:val="18"/>
              </w:rPr>
            </w:pPr>
          </w:p>
        </w:tc>
        <w:tc>
          <w:tcPr>
            <w:tcW w:w="707" w:type="dxa"/>
            <w:gridSpan w:val="2"/>
            <w:tcBorders>
              <w:top w:val="single" w:sz="4" w:space="0" w:color="000000"/>
              <w:left w:val="single" w:sz="4" w:space="0" w:color="000000"/>
              <w:bottom w:val="single" w:sz="4" w:space="0" w:color="000000"/>
            </w:tcBorders>
          </w:tcPr>
          <w:p w:rsidR="001D0E12" w:rsidRPr="00AA57C6" w:rsidRDefault="001D0E12" w:rsidP="00AF7189">
            <w:pPr>
              <w:widowControl w:val="0"/>
              <w:suppressAutoHyphens/>
              <w:snapToGrid w:val="0"/>
              <w:spacing w:after="0" w:line="240" w:lineRule="auto"/>
              <w:jc w:val="center"/>
              <w:rPr>
                <w:rFonts w:ascii="Arial" w:hAnsi="Arial" w:cs="Arial"/>
                <w:bCs/>
                <w:kern w:val="1"/>
                <w:sz w:val="18"/>
                <w:szCs w:val="18"/>
              </w:rPr>
            </w:pPr>
          </w:p>
        </w:tc>
        <w:tc>
          <w:tcPr>
            <w:tcW w:w="707" w:type="dxa"/>
            <w:tcBorders>
              <w:top w:val="single" w:sz="4" w:space="0" w:color="000000"/>
              <w:left w:val="single" w:sz="4" w:space="0" w:color="000000"/>
              <w:bottom w:val="single" w:sz="4" w:space="0" w:color="000000"/>
              <w:right w:val="single" w:sz="4" w:space="0" w:color="000000"/>
            </w:tcBorders>
          </w:tcPr>
          <w:p w:rsidR="001D0E12" w:rsidRPr="00AA57C6" w:rsidRDefault="001D0E12" w:rsidP="00AF7189">
            <w:pPr>
              <w:widowControl w:val="0"/>
              <w:suppressAutoHyphens/>
              <w:snapToGrid w:val="0"/>
              <w:spacing w:after="0" w:line="240" w:lineRule="auto"/>
              <w:jc w:val="center"/>
              <w:rPr>
                <w:rFonts w:ascii="Arial" w:hAnsi="Arial" w:cs="Arial"/>
                <w:bCs/>
                <w:kern w:val="1"/>
                <w:sz w:val="18"/>
                <w:szCs w:val="18"/>
              </w:rPr>
            </w:pPr>
          </w:p>
        </w:tc>
        <w:tc>
          <w:tcPr>
            <w:tcW w:w="564" w:type="dxa"/>
            <w:tcBorders>
              <w:top w:val="single" w:sz="4" w:space="0" w:color="000000"/>
              <w:left w:val="single" w:sz="4" w:space="0" w:color="000000"/>
              <w:bottom w:val="single" w:sz="4" w:space="0" w:color="000000"/>
            </w:tcBorders>
          </w:tcPr>
          <w:p w:rsidR="001D0E12" w:rsidRPr="00AA57C6" w:rsidRDefault="001D0E12" w:rsidP="00AF7189">
            <w:pPr>
              <w:widowControl w:val="0"/>
              <w:suppressAutoHyphens/>
              <w:snapToGrid w:val="0"/>
              <w:spacing w:after="0" w:line="240" w:lineRule="auto"/>
              <w:jc w:val="center"/>
              <w:rPr>
                <w:rFonts w:ascii="Arial" w:hAnsi="Arial" w:cs="Arial"/>
                <w:bCs/>
                <w:kern w:val="1"/>
                <w:sz w:val="18"/>
                <w:szCs w:val="18"/>
              </w:rPr>
            </w:pPr>
          </w:p>
        </w:tc>
        <w:tc>
          <w:tcPr>
            <w:tcW w:w="709" w:type="dxa"/>
            <w:tcBorders>
              <w:top w:val="single" w:sz="4" w:space="0" w:color="000000"/>
              <w:left w:val="single" w:sz="4" w:space="0" w:color="000000"/>
              <w:bottom w:val="single" w:sz="4" w:space="0" w:color="000000"/>
              <w:right w:val="single" w:sz="4" w:space="0" w:color="000000"/>
            </w:tcBorders>
          </w:tcPr>
          <w:p w:rsidR="001D0E12" w:rsidRPr="00AA57C6" w:rsidRDefault="001D0E12" w:rsidP="00AF7189">
            <w:pPr>
              <w:widowControl w:val="0"/>
              <w:suppressAutoHyphens/>
              <w:snapToGrid w:val="0"/>
              <w:spacing w:after="0" w:line="240" w:lineRule="auto"/>
              <w:jc w:val="center"/>
              <w:rPr>
                <w:rFonts w:ascii="Arial" w:hAnsi="Arial" w:cs="Arial"/>
                <w:bCs/>
                <w:kern w:val="1"/>
                <w:sz w:val="18"/>
                <w:szCs w:val="18"/>
              </w:rPr>
            </w:pPr>
          </w:p>
        </w:tc>
        <w:tc>
          <w:tcPr>
            <w:tcW w:w="567" w:type="dxa"/>
            <w:tcBorders>
              <w:top w:val="single" w:sz="4" w:space="0" w:color="000000"/>
              <w:left w:val="single" w:sz="4" w:space="0" w:color="000000"/>
              <w:bottom w:val="single" w:sz="4" w:space="0" w:color="000000"/>
            </w:tcBorders>
          </w:tcPr>
          <w:p w:rsidR="001D0E12" w:rsidRPr="00AA57C6" w:rsidRDefault="001D0E12" w:rsidP="00AF7189">
            <w:pPr>
              <w:widowControl w:val="0"/>
              <w:suppressAutoHyphens/>
              <w:snapToGrid w:val="0"/>
              <w:spacing w:after="0" w:line="240" w:lineRule="auto"/>
              <w:jc w:val="center"/>
              <w:rPr>
                <w:rFonts w:ascii="Arial" w:hAnsi="Arial" w:cs="Arial"/>
                <w:bCs/>
                <w:kern w:val="1"/>
                <w:sz w:val="18"/>
                <w:szCs w:val="18"/>
              </w:rPr>
            </w:pPr>
          </w:p>
        </w:tc>
        <w:tc>
          <w:tcPr>
            <w:tcW w:w="707" w:type="dxa"/>
            <w:tcBorders>
              <w:top w:val="single" w:sz="4" w:space="0" w:color="000000"/>
              <w:left w:val="single" w:sz="4" w:space="0" w:color="000000"/>
              <w:bottom w:val="single" w:sz="4" w:space="0" w:color="000000"/>
            </w:tcBorders>
          </w:tcPr>
          <w:p w:rsidR="001D0E12" w:rsidRPr="00AA57C6" w:rsidRDefault="001D0E12" w:rsidP="00AF7189">
            <w:pPr>
              <w:widowControl w:val="0"/>
              <w:suppressAutoHyphens/>
              <w:snapToGrid w:val="0"/>
              <w:spacing w:after="0" w:line="240" w:lineRule="auto"/>
              <w:jc w:val="center"/>
              <w:rPr>
                <w:rFonts w:ascii="Arial" w:hAnsi="Arial" w:cs="Arial"/>
                <w:bCs/>
                <w:kern w:val="1"/>
                <w:sz w:val="18"/>
                <w:szCs w:val="18"/>
              </w:rPr>
            </w:pPr>
          </w:p>
        </w:tc>
        <w:tc>
          <w:tcPr>
            <w:tcW w:w="710" w:type="dxa"/>
            <w:tcBorders>
              <w:top w:val="single" w:sz="4" w:space="0" w:color="000000"/>
              <w:left w:val="single" w:sz="4" w:space="0" w:color="000000"/>
              <w:bottom w:val="single" w:sz="4" w:space="0" w:color="000000"/>
              <w:right w:val="single" w:sz="4" w:space="0" w:color="000000"/>
            </w:tcBorders>
          </w:tcPr>
          <w:p w:rsidR="001D0E12" w:rsidRPr="00AA57C6" w:rsidRDefault="001D0E12" w:rsidP="00AF7189">
            <w:pPr>
              <w:widowControl w:val="0"/>
              <w:suppressAutoHyphens/>
              <w:snapToGrid w:val="0"/>
              <w:spacing w:after="0" w:line="240" w:lineRule="auto"/>
              <w:jc w:val="center"/>
              <w:rPr>
                <w:rFonts w:ascii="Arial" w:hAnsi="Arial" w:cs="Arial"/>
                <w:bCs/>
                <w:kern w:val="1"/>
                <w:sz w:val="18"/>
                <w:szCs w:val="18"/>
              </w:rPr>
            </w:pPr>
          </w:p>
        </w:tc>
      </w:tr>
      <w:tr w:rsidR="001D0E12" w:rsidRPr="00AA57C6" w:rsidTr="00064189">
        <w:trPr>
          <w:trHeight w:hRule="exact" w:val="422"/>
        </w:trPr>
        <w:tc>
          <w:tcPr>
            <w:tcW w:w="460" w:type="dxa"/>
            <w:vMerge/>
            <w:tcBorders>
              <w:top w:val="single" w:sz="4" w:space="0" w:color="000000"/>
              <w:left w:val="single" w:sz="4" w:space="0" w:color="000000"/>
              <w:bottom w:val="single" w:sz="4" w:space="0" w:color="000000"/>
            </w:tcBorders>
          </w:tcPr>
          <w:p w:rsidR="001D0E12" w:rsidRPr="00AA57C6" w:rsidRDefault="001D0E12" w:rsidP="00AF7189">
            <w:pPr>
              <w:widowControl w:val="0"/>
              <w:suppressAutoHyphens/>
              <w:snapToGrid w:val="0"/>
              <w:spacing w:after="0" w:line="240" w:lineRule="auto"/>
              <w:rPr>
                <w:rFonts w:ascii="Arial" w:hAnsi="Arial" w:cs="Arial"/>
                <w:bCs/>
                <w:kern w:val="1"/>
                <w:sz w:val="18"/>
                <w:szCs w:val="18"/>
              </w:rPr>
            </w:pPr>
          </w:p>
        </w:tc>
        <w:tc>
          <w:tcPr>
            <w:tcW w:w="2552" w:type="dxa"/>
            <w:tcBorders>
              <w:left w:val="single" w:sz="4" w:space="0" w:color="000000"/>
              <w:bottom w:val="single" w:sz="4" w:space="0" w:color="000000"/>
            </w:tcBorders>
          </w:tcPr>
          <w:p w:rsidR="001D0E12" w:rsidRPr="00AA57C6" w:rsidRDefault="001D0E12" w:rsidP="00AF7189">
            <w:pPr>
              <w:widowControl w:val="0"/>
              <w:suppressAutoHyphens/>
              <w:snapToGrid w:val="0"/>
              <w:spacing w:after="0" w:line="240" w:lineRule="auto"/>
              <w:rPr>
                <w:rFonts w:ascii="Arial" w:hAnsi="Arial"/>
                <w:kern w:val="1"/>
                <w:sz w:val="24"/>
                <w:szCs w:val="24"/>
              </w:rPr>
            </w:pPr>
            <w:r w:rsidRPr="00AA57C6">
              <w:rPr>
                <w:rFonts w:ascii="Arial" w:hAnsi="Arial" w:cs="Arial"/>
                <w:bCs/>
                <w:kern w:val="1"/>
                <w:sz w:val="18"/>
                <w:szCs w:val="18"/>
              </w:rPr>
              <w:t xml:space="preserve">   - индивидуального жилого дома</w:t>
            </w:r>
          </w:p>
        </w:tc>
        <w:tc>
          <w:tcPr>
            <w:tcW w:w="707" w:type="dxa"/>
            <w:tcBorders>
              <w:left w:val="single" w:sz="4" w:space="0" w:color="000000"/>
              <w:bottom w:val="single" w:sz="4" w:space="0" w:color="000000"/>
            </w:tcBorders>
          </w:tcPr>
          <w:p w:rsidR="001D0E12" w:rsidRPr="00AA57C6" w:rsidRDefault="001D0E12" w:rsidP="00AF7189">
            <w:pPr>
              <w:widowControl w:val="0"/>
              <w:suppressAutoHyphens/>
              <w:snapToGrid w:val="0"/>
              <w:spacing w:after="0" w:line="240" w:lineRule="auto"/>
              <w:jc w:val="center"/>
              <w:rPr>
                <w:rFonts w:ascii="Arial" w:hAnsi="Arial"/>
                <w:kern w:val="1"/>
                <w:sz w:val="24"/>
                <w:szCs w:val="24"/>
              </w:rPr>
            </w:pPr>
            <w:r w:rsidRPr="00AA57C6">
              <w:rPr>
                <w:rFonts w:ascii="Arial" w:hAnsi="Arial" w:cs="Arial"/>
                <w:bCs/>
                <w:kern w:val="1"/>
                <w:sz w:val="18"/>
                <w:szCs w:val="18"/>
              </w:rPr>
              <w:t>20</w:t>
            </w:r>
          </w:p>
        </w:tc>
        <w:tc>
          <w:tcPr>
            <w:tcW w:w="706" w:type="dxa"/>
            <w:tcBorders>
              <w:left w:val="single" w:sz="4" w:space="0" w:color="000000"/>
              <w:bottom w:val="single" w:sz="4" w:space="0" w:color="000000"/>
            </w:tcBorders>
          </w:tcPr>
          <w:p w:rsidR="001D0E12" w:rsidRPr="00AA57C6" w:rsidRDefault="001D0E12" w:rsidP="00AF7189">
            <w:pPr>
              <w:widowControl w:val="0"/>
              <w:suppressAutoHyphens/>
              <w:snapToGrid w:val="0"/>
              <w:spacing w:after="0" w:line="240" w:lineRule="auto"/>
              <w:jc w:val="center"/>
              <w:rPr>
                <w:rFonts w:ascii="Arial" w:hAnsi="Arial"/>
                <w:kern w:val="1"/>
                <w:sz w:val="24"/>
                <w:szCs w:val="24"/>
              </w:rPr>
            </w:pPr>
            <w:r w:rsidRPr="00AA57C6">
              <w:rPr>
                <w:rFonts w:ascii="Arial" w:hAnsi="Arial" w:cs="Arial"/>
                <w:bCs/>
                <w:kern w:val="1"/>
                <w:sz w:val="18"/>
                <w:szCs w:val="18"/>
              </w:rPr>
              <w:t>20</w:t>
            </w:r>
          </w:p>
        </w:tc>
        <w:tc>
          <w:tcPr>
            <w:tcW w:w="720" w:type="dxa"/>
            <w:gridSpan w:val="2"/>
            <w:tcBorders>
              <w:left w:val="single" w:sz="4" w:space="0" w:color="000000"/>
              <w:bottom w:val="single" w:sz="4" w:space="0" w:color="000000"/>
            </w:tcBorders>
          </w:tcPr>
          <w:p w:rsidR="001D0E12" w:rsidRPr="00AA57C6" w:rsidRDefault="001D0E12" w:rsidP="00AF7189">
            <w:pPr>
              <w:widowControl w:val="0"/>
              <w:suppressAutoHyphens/>
              <w:snapToGrid w:val="0"/>
              <w:spacing w:after="0" w:line="240" w:lineRule="auto"/>
              <w:jc w:val="center"/>
              <w:rPr>
                <w:rFonts w:ascii="Arial" w:hAnsi="Arial"/>
                <w:kern w:val="1"/>
                <w:sz w:val="24"/>
                <w:szCs w:val="24"/>
              </w:rPr>
            </w:pPr>
            <w:r w:rsidRPr="00AA57C6">
              <w:rPr>
                <w:rFonts w:ascii="Arial" w:hAnsi="Arial" w:cs="Arial"/>
                <w:bCs/>
                <w:kern w:val="1"/>
                <w:sz w:val="18"/>
                <w:szCs w:val="18"/>
              </w:rPr>
              <w:t>-</w:t>
            </w:r>
          </w:p>
        </w:tc>
        <w:tc>
          <w:tcPr>
            <w:tcW w:w="707" w:type="dxa"/>
            <w:gridSpan w:val="2"/>
            <w:tcBorders>
              <w:left w:val="single" w:sz="4" w:space="0" w:color="000000"/>
              <w:bottom w:val="single" w:sz="4" w:space="0" w:color="000000"/>
            </w:tcBorders>
          </w:tcPr>
          <w:p w:rsidR="001D0E12" w:rsidRPr="00AA57C6" w:rsidRDefault="001D0E12" w:rsidP="00AF7189">
            <w:pPr>
              <w:widowControl w:val="0"/>
              <w:suppressAutoHyphens/>
              <w:snapToGrid w:val="0"/>
              <w:spacing w:after="0" w:line="240" w:lineRule="auto"/>
              <w:jc w:val="center"/>
              <w:rPr>
                <w:rFonts w:ascii="Arial" w:hAnsi="Arial"/>
                <w:kern w:val="1"/>
                <w:sz w:val="24"/>
                <w:szCs w:val="24"/>
              </w:rPr>
            </w:pPr>
            <w:r w:rsidRPr="00AA57C6">
              <w:rPr>
                <w:rFonts w:ascii="Arial" w:hAnsi="Arial" w:cs="Arial"/>
                <w:bCs/>
                <w:kern w:val="1"/>
                <w:sz w:val="18"/>
                <w:szCs w:val="18"/>
              </w:rPr>
              <w:t>-</w:t>
            </w:r>
          </w:p>
        </w:tc>
        <w:tc>
          <w:tcPr>
            <w:tcW w:w="707" w:type="dxa"/>
            <w:tcBorders>
              <w:left w:val="single" w:sz="4" w:space="0" w:color="000000"/>
              <w:bottom w:val="single" w:sz="4" w:space="0" w:color="000000"/>
              <w:right w:val="single" w:sz="4" w:space="0" w:color="000000"/>
            </w:tcBorders>
          </w:tcPr>
          <w:p w:rsidR="001D0E12" w:rsidRPr="00AA57C6" w:rsidRDefault="001D0E12" w:rsidP="00AF7189">
            <w:pPr>
              <w:widowControl w:val="0"/>
              <w:suppressAutoHyphens/>
              <w:snapToGrid w:val="0"/>
              <w:spacing w:after="0" w:line="240" w:lineRule="auto"/>
              <w:jc w:val="center"/>
              <w:rPr>
                <w:rFonts w:ascii="Arial" w:hAnsi="Arial" w:cs="Arial"/>
                <w:bCs/>
                <w:kern w:val="1"/>
                <w:sz w:val="18"/>
                <w:szCs w:val="18"/>
              </w:rPr>
            </w:pPr>
            <w:r w:rsidRPr="00AA57C6">
              <w:rPr>
                <w:rFonts w:ascii="Arial" w:hAnsi="Arial" w:cs="Arial"/>
                <w:bCs/>
                <w:kern w:val="1"/>
                <w:sz w:val="18"/>
                <w:szCs w:val="18"/>
              </w:rPr>
              <w:t>-</w:t>
            </w:r>
          </w:p>
        </w:tc>
        <w:tc>
          <w:tcPr>
            <w:tcW w:w="564" w:type="dxa"/>
            <w:tcBorders>
              <w:left w:val="single" w:sz="4" w:space="0" w:color="000000"/>
              <w:bottom w:val="single" w:sz="4" w:space="0" w:color="000000"/>
            </w:tcBorders>
          </w:tcPr>
          <w:p w:rsidR="001D0E12" w:rsidRPr="00AA57C6" w:rsidRDefault="001D0E12" w:rsidP="00AF7189">
            <w:pPr>
              <w:widowControl w:val="0"/>
              <w:suppressAutoHyphens/>
              <w:snapToGrid w:val="0"/>
              <w:spacing w:after="0" w:line="240" w:lineRule="auto"/>
              <w:jc w:val="center"/>
              <w:rPr>
                <w:rFonts w:ascii="Arial" w:hAnsi="Arial"/>
                <w:kern w:val="1"/>
                <w:sz w:val="24"/>
                <w:szCs w:val="24"/>
              </w:rPr>
            </w:pPr>
            <w:r w:rsidRPr="00AA57C6">
              <w:rPr>
                <w:rFonts w:ascii="Arial" w:hAnsi="Arial" w:cs="Arial"/>
                <w:bCs/>
                <w:kern w:val="1"/>
                <w:sz w:val="18"/>
                <w:szCs w:val="18"/>
              </w:rPr>
              <w:t>-</w:t>
            </w:r>
          </w:p>
        </w:tc>
        <w:tc>
          <w:tcPr>
            <w:tcW w:w="709" w:type="dxa"/>
            <w:tcBorders>
              <w:left w:val="single" w:sz="4" w:space="0" w:color="000000"/>
              <w:bottom w:val="single" w:sz="4" w:space="0" w:color="000000"/>
              <w:right w:val="single" w:sz="4" w:space="0" w:color="000000"/>
            </w:tcBorders>
          </w:tcPr>
          <w:p w:rsidR="001D0E12" w:rsidRPr="00AA57C6" w:rsidRDefault="001D0E12" w:rsidP="00AF7189">
            <w:pPr>
              <w:widowControl w:val="0"/>
              <w:suppressAutoHyphens/>
              <w:snapToGrid w:val="0"/>
              <w:spacing w:after="0" w:line="240" w:lineRule="auto"/>
              <w:jc w:val="center"/>
              <w:rPr>
                <w:rFonts w:ascii="Arial" w:hAnsi="Arial" w:cs="Arial"/>
                <w:bCs/>
                <w:kern w:val="1"/>
                <w:sz w:val="18"/>
                <w:szCs w:val="18"/>
              </w:rPr>
            </w:pPr>
            <w:r w:rsidRPr="00AA57C6">
              <w:rPr>
                <w:rFonts w:ascii="Arial" w:hAnsi="Arial" w:cs="Arial"/>
                <w:bCs/>
                <w:kern w:val="1"/>
                <w:sz w:val="18"/>
                <w:szCs w:val="18"/>
              </w:rPr>
              <w:t>-</w:t>
            </w:r>
          </w:p>
        </w:tc>
        <w:tc>
          <w:tcPr>
            <w:tcW w:w="567" w:type="dxa"/>
            <w:tcBorders>
              <w:left w:val="single" w:sz="4" w:space="0" w:color="000000"/>
              <w:bottom w:val="single" w:sz="4" w:space="0" w:color="000000"/>
            </w:tcBorders>
          </w:tcPr>
          <w:p w:rsidR="001D0E12" w:rsidRPr="00AA57C6" w:rsidRDefault="001D0E12" w:rsidP="00AF7189">
            <w:pPr>
              <w:widowControl w:val="0"/>
              <w:suppressAutoHyphens/>
              <w:snapToGrid w:val="0"/>
              <w:spacing w:after="0" w:line="240" w:lineRule="auto"/>
              <w:jc w:val="center"/>
              <w:rPr>
                <w:rFonts w:ascii="Arial" w:hAnsi="Arial"/>
                <w:kern w:val="1"/>
                <w:sz w:val="24"/>
                <w:szCs w:val="24"/>
              </w:rPr>
            </w:pPr>
            <w:r w:rsidRPr="00AA57C6">
              <w:rPr>
                <w:rFonts w:ascii="Arial" w:hAnsi="Arial" w:cs="Arial"/>
                <w:bCs/>
                <w:kern w:val="1"/>
                <w:sz w:val="18"/>
                <w:szCs w:val="18"/>
              </w:rPr>
              <w:t>-</w:t>
            </w:r>
          </w:p>
        </w:tc>
        <w:tc>
          <w:tcPr>
            <w:tcW w:w="707" w:type="dxa"/>
            <w:tcBorders>
              <w:left w:val="single" w:sz="4" w:space="0" w:color="000000"/>
              <w:bottom w:val="single" w:sz="4" w:space="0" w:color="000000"/>
            </w:tcBorders>
          </w:tcPr>
          <w:p w:rsidR="001D0E12" w:rsidRPr="00AA57C6" w:rsidRDefault="001D0E12" w:rsidP="00AF7189">
            <w:pPr>
              <w:widowControl w:val="0"/>
              <w:suppressAutoHyphens/>
              <w:snapToGrid w:val="0"/>
              <w:spacing w:after="0" w:line="240" w:lineRule="auto"/>
              <w:jc w:val="center"/>
              <w:rPr>
                <w:rFonts w:ascii="Arial" w:hAnsi="Arial"/>
                <w:kern w:val="1"/>
                <w:sz w:val="24"/>
                <w:szCs w:val="24"/>
              </w:rPr>
            </w:pPr>
            <w:r w:rsidRPr="00AA57C6">
              <w:rPr>
                <w:rFonts w:ascii="Arial" w:hAnsi="Arial" w:cs="Arial"/>
                <w:bCs/>
                <w:kern w:val="1"/>
                <w:sz w:val="18"/>
                <w:szCs w:val="18"/>
              </w:rPr>
              <w:t>20</w:t>
            </w:r>
          </w:p>
        </w:tc>
        <w:tc>
          <w:tcPr>
            <w:tcW w:w="710" w:type="dxa"/>
            <w:tcBorders>
              <w:left w:val="single" w:sz="4" w:space="0" w:color="000000"/>
              <w:bottom w:val="single" w:sz="4" w:space="0" w:color="000000"/>
              <w:right w:val="single" w:sz="4" w:space="0" w:color="000000"/>
            </w:tcBorders>
          </w:tcPr>
          <w:p w:rsidR="001D0E12" w:rsidRPr="00AA57C6" w:rsidRDefault="001D0E12" w:rsidP="00AF7189">
            <w:pPr>
              <w:widowControl w:val="0"/>
              <w:suppressAutoHyphens/>
              <w:snapToGrid w:val="0"/>
              <w:spacing w:after="0" w:line="240" w:lineRule="auto"/>
              <w:jc w:val="center"/>
              <w:rPr>
                <w:rFonts w:ascii="Arial" w:hAnsi="Arial"/>
                <w:kern w:val="1"/>
                <w:sz w:val="24"/>
                <w:szCs w:val="24"/>
              </w:rPr>
            </w:pPr>
            <w:r w:rsidRPr="00AA57C6">
              <w:rPr>
                <w:rFonts w:ascii="Arial" w:hAnsi="Arial" w:cs="Arial"/>
                <w:bCs/>
                <w:kern w:val="1"/>
                <w:sz w:val="18"/>
                <w:szCs w:val="18"/>
              </w:rPr>
              <w:t>20</w:t>
            </w:r>
          </w:p>
        </w:tc>
      </w:tr>
      <w:tr w:rsidR="001D0E12" w:rsidRPr="00AA57C6" w:rsidTr="00064189">
        <w:trPr>
          <w:trHeight w:hRule="exact" w:val="427"/>
        </w:trPr>
        <w:tc>
          <w:tcPr>
            <w:tcW w:w="460" w:type="dxa"/>
            <w:vMerge/>
            <w:tcBorders>
              <w:top w:val="single" w:sz="4" w:space="0" w:color="000000"/>
              <w:left w:val="single" w:sz="4" w:space="0" w:color="000000"/>
              <w:bottom w:val="single" w:sz="4" w:space="0" w:color="000000"/>
            </w:tcBorders>
          </w:tcPr>
          <w:p w:rsidR="001D0E12" w:rsidRPr="00AA57C6" w:rsidRDefault="001D0E12" w:rsidP="00AF7189">
            <w:pPr>
              <w:widowControl w:val="0"/>
              <w:suppressAutoHyphens/>
              <w:snapToGrid w:val="0"/>
              <w:spacing w:after="0" w:line="240" w:lineRule="auto"/>
              <w:rPr>
                <w:rFonts w:ascii="Arial" w:hAnsi="Arial" w:cs="Arial"/>
                <w:bCs/>
                <w:kern w:val="1"/>
                <w:sz w:val="18"/>
                <w:szCs w:val="18"/>
              </w:rPr>
            </w:pPr>
          </w:p>
        </w:tc>
        <w:tc>
          <w:tcPr>
            <w:tcW w:w="2552" w:type="dxa"/>
            <w:tcBorders>
              <w:left w:val="single" w:sz="4" w:space="0" w:color="000000"/>
              <w:bottom w:val="single" w:sz="4" w:space="0" w:color="000000"/>
            </w:tcBorders>
          </w:tcPr>
          <w:p w:rsidR="001D0E12" w:rsidRPr="00AA57C6" w:rsidRDefault="001D0E12" w:rsidP="00AF7189">
            <w:pPr>
              <w:widowControl w:val="0"/>
              <w:suppressAutoHyphens/>
              <w:snapToGrid w:val="0"/>
              <w:spacing w:after="0" w:line="240" w:lineRule="auto"/>
              <w:rPr>
                <w:rFonts w:ascii="Arial" w:hAnsi="Arial"/>
                <w:kern w:val="1"/>
                <w:sz w:val="24"/>
                <w:szCs w:val="24"/>
              </w:rPr>
            </w:pPr>
            <w:r w:rsidRPr="00AA57C6">
              <w:rPr>
                <w:rFonts w:ascii="Arial" w:hAnsi="Arial" w:cs="Arial"/>
                <w:bCs/>
                <w:kern w:val="1"/>
                <w:sz w:val="18"/>
                <w:szCs w:val="18"/>
              </w:rPr>
              <w:t xml:space="preserve">   - блокированного жилого дома</w:t>
            </w:r>
          </w:p>
        </w:tc>
        <w:tc>
          <w:tcPr>
            <w:tcW w:w="707" w:type="dxa"/>
            <w:tcBorders>
              <w:left w:val="single" w:sz="4" w:space="0" w:color="000000"/>
              <w:bottom w:val="single" w:sz="4" w:space="0" w:color="000000"/>
            </w:tcBorders>
          </w:tcPr>
          <w:p w:rsidR="001D0E12" w:rsidRPr="00AA57C6" w:rsidRDefault="001D0E12" w:rsidP="00AF7189">
            <w:pPr>
              <w:widowControl w:val="0"/>
              <w:suppressAutoHyphens/>
              <w:snapToGrid w:val="0"/>
              <w:spacing w:after="0" w:line="240" w:lineRule="auto"/>
              <w:jc w:val="center"/>
              <w:rPr>
                <w:rFonts w:ascii="Arial" w:hAnsi="Arial"/>
                <w:kern w:val="1"/>
                <w:sz w:val="24"/>
                <w:szCs w:val="24"/>
              </w:rPr>
            </w:pPr>
            <w:r w:rsidRPr="00AA57C6">
              <w:rPr>
                <w:rFonts w:ascii="Arial" w:hAnsi="Arial" w:cs="Arial"/>
                <w:bCs/>
                <w:kern w:val="1"/>
                <w:sz w:val="18"/>
                <w:szCs w:val="18"/>
              </w:rPr>
              <w:t>20</w:t>
            </w:r>
          </w:p>
        </w:tc>
        <w:tc>
          <w:tcPr>
            <w:tcW w:w="706" w:type="dxa"/>
            <w:tcBorders>
              <w:left w:val="single" w:sz="4" w:space="0" w:color="000000"/>
              <w:bottom w:val="single" w:sz="4" w:space="0" w:color="000000"/>
            </w:tcBorders>
          </w:tcPr>
          <w:p w:rsidR="001D0E12" w:rsidRPr="00AA57C6" w:rsidRDefault="001D0E12" w:rsidP="00AF7189">
            <w:pPr>
              <w:widowControl w:val="0"/>
              <w:suppressAutoHyphens/>
              <w:snapToGrid w:val="0"/>
              <w:spacing w:after="0" w:line="240" w:lineRule="auto"/>
              <w:jc w:val="center"/>
              <w:rPr>
                <w:rFonts w:ascii="Arial" w:hAnsi="Arial"/>
                <w:kern w:val="1"/>
                <w:sz w:val="24"/>
                <w:szCs w:val="24"/>
              </w:rPr>
            </w:pPr>
            <w:r w:rsidRPr="00AA57C6">
              <w:rPr>
                <w:rFonts w:ascii="Arial" w:hAnsi="Arial" w:cs="Arial"/>
                <w:bCs/>
                <w:kern w:val="1"/>
                <w:sz w:val="18"/>
                <w:szCs w:val="18"/>
              </w:rPr>
              <w:t>20</w:t>
            </w:r>
          </w:p>
        </w:tc>
        <w:tc>
          <w:tcPr>
            <w:tcW w:w="720" w:type="dxa"/>
            <w:gridSpan w:val="2"/>
            <w:tcBorders>
              <w:left w:val="single" w:sz="4" w:space="0" w:color="000000"/>
              <w:bottom w:val="single" w:sz="4" w:space="0" w:color="000000"/>
            </w:tcBorders>
          </w:tcPr>
          <w:p w:rsidR="001D0E12" w:rsidRPr="00AA57C6" w:rsidRDefault="001D0E12" w:rsidP="00AF7189">
            <w:pPr>
              <w:widowControl w:val="0"/>
              <w:suppressAutoHyphens/>
              <w:snapToGrid w:val="0"/>
              <w:spacing w:after="0" w:line="240" w:lineRule="auto"/>
              <w:jc w:val="center"/>
              <w:rPr>
                <w:rFonts w:ascii="Arial" w:hAnsi="Arial"/>
                <w:kern w:val="1"/>
                <w:sz w:val="24"/>
                <w:szCs w:val="24"/>
              </w:rPr>
            </w:pPr>
            <w:r w:rsidRPr="00AA57C6">
              <w:rPr>
                <w:rFonts w:ascii="Arial" w:hAnsi="Arial" w:cs="Arial"/>
                <w:bCs/>
                <w:kern w:val="1"/>
                <w:sz w:val="18"/>
                <w:szCs w:val="18"/>
              </w:rPr>
              <w:t>20</w:t>
            </w:r>
          </w:p>
        </w:tc>
        <w:tc>
          <w:tcPr>
            <w:tcW w:w="707" w:type="dxa"/>
            <w:gridSpan w:val="2"/>
            <w:tcBorders>
              <w:left w:val="single" w:sz="4" w:space="0" w:color="000000"/>
              <w:bottom w:val="single" w:sz="4" w:space="0" w:color="000000"/>
            </w:tcBorders>
          </w:tcPr>
          <w:p w:rsidR="001D0E12" w:rsidRPr="00AA57C6" w:rsidRDefault="001D0E12" w:rsidP="00AF7189">
            <w:pPr>
              <w:widowControl w:val="0"/>
              <w:suppressAutoHyphens/>
              <w:snapToGrid w:val="0"/>
              <w:spacing w:after="0" w:line="240" w:lineRule="auto"/>
              <w:jc w:val="center"/>
              <w:rPr>
                <w:rFonts w:ascii="Arial" w:hAnsi="Arial"/>
                <w:kern w:val="1"/>
                <w:sz w:val="24"/>
                <w:szCs w:val="24"/>
              </w:rPr>
            </w:pPr>
            <w:r w:rsidRPr="00AA57C6">
              <w:rPr>
                <w:rFonts w:ascii="Arial" w:hAnsi="Arial" w:cs="Arial"/>
                <w:bCs/>
                <w:kern w:val="1"/>
                <w:sz w:val="18"/>
                <w:szCs w:val="18"/>
              </w:rPr>
              <w:t>-</w:t>
            </w:r>
          </w:p>
        </w:tc>
        <w:tc>
          <w:tcPr>
            <w:tcW w:w="707" w:type="dxa"/>
            <w:tcBorders>
              <w:left w:val="single" w:sz="4" w:space="0" w:color="000000"/>
              <w:bottom w:val="single" w:sz="4" w:space="0" w:color="000000"/>
              <w:right w:val="single" w:sz="4" w:space="0" w:color="000000"/>
            </w:tcBorders>
          </w:tcPr>
          <w:p w:rsidR="001D0E12" w:rsidRPr="00AA57C6" w:rsidRDefault="001D0E12" w:rsidP="00AF7189">
            <w:pPr>
              <w:widowControl w:val="0"/>
              <w:suppressAutoHyphens/>
              <w:snapToGrid w:val="0"/>
              <w:spacing w:after="0" w:line="240" w:lineRule="auto"/>
              <w:jc w:val="center"/>
              <w:rPr>
                <w:rFonts w:ascii="Arial" w:hAnsi="Arial" w:cs="Arial"/>
                <w:bCs/>
                <w:kern w:val="1"/>
                <w:sz w:val="18"/>
                <w:szCs w:val="18"/>
              </w:rPr>
            </w:pPr>
            <w:r w:rsidRPr="00AA57C6">
              <w:rPr>
                <w:rFonts w:ascii="Arial" w:hAnsi="Arial" w:cs="Arial"/>
                <w:bCs/>
                <w:kern w:val="1"/>
                <w:sz w:val="18"/>
                <w:szCs w:val="18"/>
              </w:rPr>
              <w:t>-</w:t>
            </w:r>
          </w:p>
        </w:tc>
        <w:tc>
          <w:tcPr>
            <w:tcW w:w="564" w:type="dxa"/>
            <w:tcBorders>
              <w:left w:val="single" w:sz="4" w:space="0" w:color="000000"/>
              <w:bottom w:val="single" w:sz="4" w:space="0" w:color="000000"/>
            </w:tcBorders>
          </w:tcPr>
          <w:p w:rsidR="001D0E12" w:rsidRPr="00AA57C6" w:rsidRDefault="001D0E12" w:rsidP="00AF7189">
            <w:pPr>
              <w:widowControl w:val="0"/>
              <w:suppressAutoHyphens/>
              <w:snapToGrid w:val="0"/>
              <w:spacing w:after="0" w:line="240" w:lineRule="auto"/>
              <w:jc w:val="center"/>
              <w:rPr>
                <w:rFonts w:ascii="Arial" w:hAnsi="Arial"/>
                <w:kern w:val="1"/>
                <w:sz w:val="24"/>
                <w:szCs w:val="24"/>
              </w:rPr>
            </w:pPr>
            <w:r w:rsidRPr="00AA57C6">
              <w:rPr>
                <w:rFonts w:ascii="Arial" w:hAnsi="Arial" w:cs="Arial"/>
                <w:bCs/>
                <w:kern w:val="1"/>
                <w:sz w:val="18"/>
                <w:szCs w:val="18"/>
              </w:rPr>
              <w:t>-</w:t>
            </w:r>
          </w:p>
        </w:tc>
        <w:tc>
          <w:tcPr>
            <w:tcW w:w="709" w:type="dxa"/>
            <w:tcBorders>
              <w:left w:val="single" w:sz="4" w:space="0" w:color="000000"/>
              <w:bottom w:val="single" w:sz="4" w:space="0" w:color="000000"/>
              <w:right w:val="single" w:sz="4" w:space="0" w:color="000000"/>
            </w:tcBorders>
          </w:tcPr>
          <w:p w:rsidR="001D0E12" w:rsidRPr="00AA57C6" w:rsidRDefault="001D0E12" w:rsidP="00AF7189">
            <w:pPr>
              <w:widowControl w:val="0"/>
              <w:suppressAutoHyphens/>
              <w:snapToGrid w:val="0"/>
              <w:spacing w:after="0" w:line="240" w:lineRule="auto"/>
              <w:jc w:val="center"/>
              <w:rPr>
                <w:rFonts w:ascii="Arial" w:hAnsi="Arial" w:cs="Arial"/>
                <w:bCs/>
                <w:kern w:val="1"/>
                <w:sz w:val="18"/>
                <w:szCs w:val="18"/>
              </w:rPr>
            </w:pPr>
            <w:r w:rsidRPr="00AA57C6">
              <w:rPr>
                <w:rFonts w:ascii="Arial" w:hAnsi="Arial" w:cs="Arial"/>
                <w:bCs/>
                <w:kern w:val="1"/>
                <w:sz w:val="18"/>
                <w:szCs w:val="18"/>
              </w:rPr>
              <w:t>-</w:t>
            </w:r>
          </w:p>
        </w:tc>
        <w:tc>
          <w:tcPr>
            <w:tcW w:w="567" w:type="dxa"/>
            <w:tcBorders>
              <w:left w:val="single" w:sz="4" w:space="0" w:color="000000"/>
              <w:bottom w:val="single" w:sz="4" w:space="0" w:color="000000"/>
            </w:tcBorders>
          </w:tcPr>
          <w:p w:rsidR="001D0E12" w:rsidRPr="00AA57C6" w:rsidRDefault="001D0E12" w:rsidP="00AF7189">
            <w:pPr>
              <w:widowControl w:val="0"/>
              <w:suppressAutoHyphens/>
              <w:snapToGrid w:val="0"/>
              <w:spacing w:after="0" w:line="240" w:lineRule="auto"/>
              <w:jc w:val="center"/>
              <w:rPr>
                <w:rFonts w:ascii="Arial" w:hAnsi="Arial"/>
                <w:kern w:val="1"/>
                <w:sz w:val="24"/>
                <w:szCs w:val="24"/>
              </w:rPr>
            </w:pPr>
            <w:r w:rsidRPr="00AA57C6">
              <w:rPr>
                <w:rFonts w:ascii="Arial" w:hAnsi="Arial" w:cs="Arial"/>
                <w:bCs/>
                <w:kern w:val="1"/>
                <w:sz w:val="18"/>
                <w:szCs w:val="18"/>
              </w:rPr>
              <w:t>-</w:t>
            </w:r>
          </w:p>
        </w:tc>
        <w:tc>
          <w:tcPr>
            <w:tcW w:w="707" w:type="dxa"/>
            <w:tcBorders>
              <w:left w:val="single" w:sz="4" w:space="0" w:color="000000"/>
              <w:bottom w:val="single" w:sz="4" w:space="0" w:color="000000"/>
            </w:tcBorders>
          </w:tcPr>
          <w:p w:rsidR="001D0E12" w:rsidRPr="00AA57C6" w:rsidRDefault="001D0E12" w:rsidP="00AF7189">
            <w:pPr>
              <w:widowControl w:val="0"/>
              <w:suppressAutoHyphens/>
              <w:snapToGrid w:val="0"/>
              <w:spacing w:after="0" w:line="240" w:lineRule="auto"/>
              <w:jc w:val="center"/>
              <w:rPr>
                <w:rFonts w:ascii="Arial" w:hAnsi="Arial"/>
                <w:kern w:val="1"/>
                <w:sz w:val="24"/>
                <w:szCs w:val="24"/>
              </w:rPr>
            </w:pPr>
            <w:r w:rsidRPr="00AA57C6">
              <w:rPr>
                <w:rFonts w:ascii="Arial" w:hAnsi="Arial" w:cs="Arial"/>
                <w:bCs/>
                <w:kern w:val="1"/>
                <w:sz w:val="18"/>
                <w:szCs w:val="18"/>
              </w:rPr>
              <w:t>-</w:t>
            </w:r>
          </w:p>
        </w:tc>
        <w:tc>
          <w:tcPr>
            <w:tcW w:w="710" w:type="dxa"/>
            <w:tcBorders>
              <w:left w:val="single" w:sz="4" w:space="0" w:color="000000"/>
              <w:bottom w:val="single" w:sz="4" w:space="0" w:color="000000"/>
              <w:right w:val="single" w:sz="4" w:space="0" w:color="000000"/>
            </w:tcBorders>
          </w:tcPr>
          <w:p w:rsidR="001D0E12" w:rsidRPr="00AA57C6" w:rsidRDefault="001D0E12" w:rsidP="00AF7189">
            <w:pPr>
              <w:widowControl w:val="0"/>
              <w:suppressAutoHyphens/>
              <w:snapToGrid w:val="0"/>
              <w:spacing w:after="0" w:line="240" w:lineRule="auto"/>
              <w:jc w:val="center"/>
              <w:rPr>
                <w:rFonts w:ascii="Arial" w:hAnsi="Arial"/>
                <w:kern w:val="1"/>
                <w:sz w:val="24"/>
                <w:szCs w:val="24"/>
              </w:rPr>
            </w:pPr>
            <w:r w:rsidRPr="00AA57C6">
              <w:rPr>
                <w:rFonts w:ascii="Arial" w:hAnsi="Arial" w:cs="Arial"/>
                <w:bCs/>
                <w:kern w:val="1"/>
                <w:sz w:val="18"/>
                <w:szCs w:val="18"/>
              </w:rPr>
              <w:t>-</w:t>
            </w:r>
          </w:p>
        </w:tc>
      </w:tr>
      <w:tr w:rsidR="001D0E12" w:rsidRPr="00AA57C6" w:rsidTr="00064189">
        <w:trPr>
          <w:trHeight w:hRule="exact" w:val="419"/>
        </w:trPr>
        <w:tc>
          <w:tcPr>
            <w:tcW w:w="460" w:type="dxa"/>
            <w:vMerge/>
            <w:tcBorders>
              <w:top w:val="single" w:sz="4" w:space="0" w:color="000000"/>
              <w:left w:val="single" w:sz="4" w:space="0" w:color="000000"/>
              <w:bottom w:val="single" w:sz="4" w:space="0" w:color="000000"/>
            </w:tcBorders>
          </w:tcPr>
          <w:p w:rsidR="001D0E12" w:rsidRPr="00AA57C6" w:rsidRDefault="001D0E12" w:rsidP="00AF7189">
            <w:pPr>
              <w:widowControl w:val="0"/>
              <w:suppressAutoHyphens/>
              <w:snapToGrid w:val="0"/>
              <w:spacing w:after="0" w:line="240" w:lineRule="auto"/>
              <w:rPr>
                <w:rFonts w:ascii="Arial" w:hAnsi="Arial" w:cs="Arial"/>
                <w:bCs/>
                <w:kern w:val="1"/>
                <w:sz w:val="18"/>
                <w:szCs w:val="18"/>
              </w:rPr>
            </w:pPr>
          </w:p>
        </w:tc>
        <w:tc>
          <w:tcPr>
            <w:tcW w:w="2552" w:type="dxa"/>
            <w:tcBorders>
              <w:left w:val="single" w:sz="4" w:space="0" w:color="000000"/>
              <w:bottom w:val="single" w:sz="4" w:space="0" w:color="000000"/>
            </w:tcBorders>
          </w:tcPr>
          <w:p w:rsidR="001D0E12" w:rsidRPr="00AA57C6" w:rsidRDefault="001D0E12" w:rsidP="00AF7189">
            <w:pPr>
              <w:widowControl w:val="0"/>
              <w:suppressAutoHyphens/>
              <w:snapToGrid w:val="0"/>
              <w:spacing w:after="0" w:line="240" w:lineRule="auto"/>
              <w:rPr>
                <w:rFonts w:ascii="Arial" w:hAnsi="Arial"/>
                <w:kern w:val="1"/>
                <w:sz w:val="24"/>
                <w:szCs w:val="24"/>
              </w:rPr>
            </w:pPr>
            <w:r w:rsidRPr="00AA57C6">
              <w:rPr>
                <w:rFonts w:ascii="Arial" w:hAnsi="Arial" w:cs="Arial"/>
                <w:bCs/>
                <w:kern w:val="1"/>
                <w:sz w:val="18"/>
                <w:szCs w:val="18"/>
              </w:rPr>
              <w:t xml:space="preserve">   - многоквартирного жилого дома</w:t>
            </w:r>
          </w:p>
        </w:tc>
        <w:tc>
          <w:tcPr>
            <w:tcW w:w="707" w:type="dxa"/>
            <w:tcBorders>
              <w:left w:val="single" w:sz="4" w:space="0" w:color="000000"/>
              <w:bottom w:val="single" w:sz="4" w:space="0" w:color="000000"/>
            </w:tcBorders>
          </w:tcPr>
          <w:p w:rsidR="001D0E12" w:rsidRPr="00AA57C6" w:rsidRDefault="001D0E12" w:rsidP="00AF7189">
            <w:pPr>
              <w:widowControl w:val="0"/>
              <w:suppressAutoHyphens/>
              <w:snapToGrid w:val="0"/>
              <w:spacing w:after="0" w:line="240" w:lineRule="auto"/>
              <w:jc w:val="center"/>
              <w:rPr>
                <w:rFonts w:ascii="Arial" w:hAnsi="Arial"/>
                <w:kern w:val="1"/>
                <w:sz w:val="24"/>
                <w:szCs w:val="24"/>
              </w:rPr>
            </w:pPr>
            <w:r w:rsidRPr="00AA57C6">
              <w:rPr>
                <w:rFonts w:ascii="Arial" w:hAnsi="Arial" w:cs="Arial"/>
                <w:bCs/>
                <w:kern w:val="1"/>
                <w:sz w:val="18"/>
                <w:szCs w:val="18"/>
              </w:rPr>
              <w:t>-</w:t>
            </w:r>
          </w:p>
        </w:tc>
        <w:tc>
          <w:tcPr>
            <w:tcW w:w="706" w:type="dxa"/>
            <w:tcBorders>
              <w:left w:val="single" w:sz="4" w:space="0" w:color="000000"/>
              <w:bottom w:val="single" w:sz="4" w:space="0" w:color="000000"/>
            </w:tcBorders>
          </w:tcPr>
          <w:p w:rsidR="001D0E12" w:rsidRPr="00AA57C6" w:rsidRDefault="001D0E12" w:rsidP="00AF7189">
            <w:pPr>
              <w:widowControl w:val="0"/>
              <w:suppressAutoHyphens/>
              <w:snapToGrid w:val="0"/>
              <w:spacing w:after="0" w:line="240" w:lineRule="auto"/>
              <w:jc w:val="center"/>
              <w:rPr>
                <w:rFonts w:ascii="Arial" w:hAnsi="Arial"/>
                <w:kern w:val="1"/>
                <w:sz w:val="24"/>
                <w:szCs w:val="24"/>
              </w:rPr>
            </w:pPr>
            <w:r w:rsidRPr="00AA57C6">
              <w:rPr>
                <w:rFonts w:ascii="Arial" w:hAnsi="Arial" w:cs="Arial"/>
                <w:bCs/>
                <w:kern w:val="1"/>
                <w:sz w:val="18"/>
                <w:szCs w:val="18"/>
              </w:rPr>
              <w:t>-</w:t>
            </w:r>
          </w:p>
        </w:tc>
        <w:tc>
          <w:tcPr>
            <w:tcW w:w="720" w:type="dxa"/>
            <w:gridSpan w:val="2"/>
            <w:tcBorders>
              <w:left w:val="single" w:sz="4" w:space="0" w:color="000000"/>
              <w:bottom w:val="single" w:sz="4" w:space="0" w:color="000000"/>
            </w:tcBorders>
          </w:tcPr>
          <w:p w:rsidR="001D0E12" w:rsidRPr="00AA57C6" w:rsidRDefault="001D0E12" w:rsidP="00AF7189">
            <w:pPr>
              <w:widowControl w:val="0"/>
              <w:suppressAutoHyphens/>
              <w:snapToGrid w:val="0"/>
              <w:spacing w:after="0" w:line="240" w:lineRule="auto"/>
              <w:jc w:val="center"/>
              <w:rPr>
                <w:rFonts w:ascii="Arial" w:hAnsi="Arial"/>
                <w:kern w:val="1"/>
                <w:sz w:val="24"/>
                <w:szCs w:val="24"/>
              </w:rPr>
            </w:pPr>
            <w:r w:rsidRPr="00AA57C6">
              <w:rPr>
                <w:rFonts w:ascii="Arial" w:hAnsi="Arial" w:cs="Arial"/>
                <w:bCs/>
                <w:kern w:val="1"/>
                <w:sz w:val="18"/>
                <w:szCs w:val="18"/>
              </w:rPr>
              <w:t>10</w:t>
            </w:r>
          </w:p>
        </w:tc>
        <w:tc>
          <w:tcPr>
            <w:tcW w:w="707" w:type="dxa"/>
            <w:gridSpan w:val="2"/>
            <w:tcBorders>
              <w:left w:val="single" w:sz="4" w:space="0" w:color="000000"/>
              <w:bottom w:val="single" w:sz="4" w:space="0" w:color="000000"/>
            </w:tcBorders>
          </w:tcPr>
          <w:p w:rsidR="001D0E12" w:rsidRPr="00AA57C6" w:rsidRDefault="001D0E12" w:rsidP="00AF7189">
            <w:pPr>
              <w:widowControl w:val="0"/>
              <w:suppressAutoHyphens/>
              <w:snapToGrid w:val="0"/>
              <w:spacing w:after="0" w:line="240" w:lineRule="auto"/>
              <w:jc w:val="center"/>
              <w:rPr>
                <w:rFonts w:ascii="Arial" w:hAnsi="Arial"/>
                <w:kern w:val="1"/>
                <w:sz w:val="24"/>
                <w:szCs w:val="24"/>
              </w:rPr>
            </w:pPr>
            <w:r w:rsidRPr="00AA57C6">
              <w:rPr>
                <w:rFonts w:ascii="Arial" w:hAnsi="Arial" w:cs="Arial"/>
                <w:bCs/>
                <w:kern w:val="1"/>
                <w:sz w:val="18"/>
                <w:szCs w:val="18"/>
              </w:rPr>
              <w:t>10</w:t>
            </w:r>
          </w:p>
        </w:tc>
        <w:tc>
          <w:tcPr>
            <w:tcW w:w="707" w:type="dxa"/>
            <w:tcBorders>
              <w:left w:val="single" w:sz="4" w:space="0" w:color="000000"/>
              <w:bottom w:val="single" w:sz="4" w:space="0" w:color="000000"/>
              <w:right w:val="single" w:sz="4" w:space="0" w:color="000000"/>
            </w:tcBorders>
          </w:tcPr>
          <w:p w:rsidR="001D0E12" w:rsidRPr="00AA57C6" w:rsidRDefault="001D0E12" w:rsidP="00AF7189">
            <w:pPr>
              <w:widowControl w:val="0"/>
              <w:suppressAutoHyphens/>
              <w:snapToGrid w:val="0"/>
              <w:spacing w:after="0" w:line="240" w:lineRule="auto"/>
              <w:jc w:val="center"/>
              <w:rPr>
                <w:rFonts w:ascii="Arial" w:hAnsi="Arial" w:cs="Arial"/>
                <w:bCs/>
                <w:kern w:val="1"/>
                <w:sz w:val="18"/>
                <w:szCs w:val="18"/>
              </w:rPr>
            </w:pPr>
            <w:r w:rsidRPr="00AA57C6">
              <w:rPr>
                <w:rFonts w:ascii="Arial" w:hAnsi="Arial" w:cs="Arial"/>
                <w:bCs/>
                <w:kern w:val="1"/>
                <w:sz w:val="18"/>
                <w:szCs w:val="18"/>
              </w:rPr>
              <w:t>10</w:t>
            </w:r>
          </w:p>
        </w:tc>
        <w:tc>
          <w:tcPr>
            <w:tcW w:w="564" w:type="dxa"/>
            <w:tcBorders>
              <w:left w:val="single" w:sz="4" w:space="0" w:color="000000"/>
              <w:bottom w:val="single" w:sz="4" w:space="0" w:color="000000"/>
            </w:tcBorders>
          </w:tcPr>
          <w:p w:rsidR="001D0E12" w:rsidRPr="00AA57C6" w:rsidRDefault="001D0E12" w:rsidP="00AF7189">
            <w:pPr>
              <w:widowControl w:val="0"/>
              <w:suppressAutoHyphens/>
              <w:snapToGrid w:val="0"/>
              <w:spacing w:after="0" w:line="240" w:lineRule="auto"/>
              <w:jc w:val="center"/>
              <w:rPr>
                <w:rFonts w:ascii="Arial" w:hAnsi="Arial"/>
                <w:kern w:val="1"/>
                <w:sz w:val="24"/>
                <w:szCs w:val="24"/>
              </w:rPr>
            </w:pPr>
            <w:r w:rsidRPr="00AA57C6">
              <w:rPr>
                <w:rFonts w:ascii="Arial" w:hAnsi="Arial" w:cs="Arial"/>
                <w:bCs/>
                <w:kern w:val="1"/>
                <w:sz w:val="18"/>
                <w:szCs w:val="18"/>
              </w:rPr>
              <w:t>10</w:t>
            </w:r>
          </w:p>
        </w:tc>
        <w:tc>
          <w:tcPr>
            <w:tcW w:w="709" w:type="dxa"/>
            <w:tcBorders>
              <w:left w:val="single" w:sz="4" w:space="0" w:color="000000"/>
              <w:bottom w:val="single" w:sz="4" w:space="0" w:color="000000"/>
              <w:right w:val="single" w:sz="4" w:space="0" w:color="000000"/>
            </w:tcBorders>
          </w:tcPr>
          <w:p w:rsidR="001D0E12" w:rsidRPr="00AA57C6" w:rsidRDefault="001D0E12" w:rsidP="00AF7189">
            <w:pPr>
              <w:widowControl w:val="0"/>
              <w:suppressAutoHyphens/>
              <w:snapToGrid w:val="0"/>
              <w:spacing w:after="0" w:line="240" w:lineRule="auto"/>
              <w:jc w:val="center"/>
              <w:rPr>
                <w:rFonts w:ascii="Arial" w:hAnsi="Arial" w:cs="Arial"/>
                <w:bCs/>
                <w:kern w:val="1"/>
                <w:sz w:val="18"/>
                <w:szCs w:val="18"/>
              </w:rPr>
            </w:pPr>
            <w:r w:rsidRPr="00AA57C6">
              <w:rPr>
                <w:rFonts w:ascii="Arial" w:hAnsi="Arial" w:cs="Arial"/>
                <w:bCs/>
                <w:kern w:val="1"/>
                <w:sz w:val="18"/>
                <w:szCs w:val="18"/>
              </w:rPr>
              <w:t>10</w:t>
            </w:r>
          </w:p>
        </w:tc>
        <w:tc>
          <w:tcPr>
            <w:tcW w:w="567" w:type="dxa"/>
            <w:tcBorders>
              <w:left w:val="single" w:sz="4" w:space="0" w:color="000000"/>
              <w:bottom w:val="single" w:sz="4" w:space="0" w:color="000000"/>
            </w:tcBorders>
          </w:tcPr>
          <w:p w:rsidR="001D0E12" w:rsidRPr="00AA57C6" w:rsidRDefault="001D0E12" w:rsidP="00AF7189">
            <w:pPr>
              <w:widowControl w:val="0"/>
              <w:suppressAutoHyphens/>
              <w:snapToGrid w:val="0"/>
              <w:spacing w:after="0" w:line="240" w:lineRule="auto"/>
              <w:jc w:val="center"/>
              <w:rPr>
                <w:rFonts w:ascii="Arial" w:hAnsi="Arial"/>
                <w:kern w:val="1"/>
                <w:sz w:val="24"/>
                <w:szCs w:val="24"/>
              </w:rPr>
            </w:pPr>
            <w:r w:rsidRPr="00AA57C6">
              <w:rPr>
                <w:rFonts w:ascii="Arial" w:hAnsi="Arial" w:cs="Arial"/>
                <w:bCs/>
                <w:kern w:val="1"/>
                <w:sz w:val="18"/>
                <w:szCs w:val="18"/>
              </w:rPr>
              <w:t>10</w:t>
            </w:r>
          </w:p>
        </w:tc>
        <w:tc>
          <w:tcPr>
            <w:tcW w:w="707" w:type="dxa"/>
            <w:tcBorders>
              <w:left w:val="single" w:sz="4" w:space="0" w:color="000000"/>
              <w:bottom w:val="single" w:sz="4" w:space="0" w:color="000000"/>
            </w:tcBorders>
          </w:tcPr>
          <w:p w:rsidR="001D0E12" w:rsidRPr="00AA57C6" w:rsidRDefault="001D0E12" w:rsidP="00AF7189">
            <w:pPr>
              <w:widowControl w:val="0"/>
              <w:suppressAutoHyphens/>
              <w:snapToGrid w:val="0"/>
              <w:spacing w:after="0" w:line="240" w:lineRule="auto"/>
              <w:jc w:val="center"/>
              <w:rPr>
                <w:rFonts w:ascii="Arial" w:hAnsi="Arial"/>
                <w:kern w:val="1"/>
                <w:sz w:val="24"/>
                <w:szCs w:val="24"/>
              </w:rPr>
            </w:pPr>
            <w:r w:rsidRPr="00AA57C6">
              <w:rPr>
                <w:rFonts w:ascii="Arial" w:hAnsi="Arial" w:cs="Arial"/>
                <w:bCs/>
                <w:kern w:val="1"/>
                <w:sz w:val="18"/>
                <w:szCs w:val="18"/>
              </w:rPr>
              <w:t>-</w:t>
            </w:r>
          </w:p>
        </w:tc>
        <w:tc>
          <w:tcPr>
            <w:tcW w:w="710" w:type="dxa"/>
            <w:tcBorders>
              <w:left w:val="single" w:sz="4" w:space="0" w:color="000000"/>
              <w:bottom w:val="single" w:sz="4" w:space="0" w:color="000000"/>
              <w:right w:val="single" w:sz="4" w:space="0" w:color="000000"/>
            </w:tcBorders>
          </w:tcPr>
          <w:p w:rsidR="001D0E12" w:rsidRPr="00AA57C6" w:rsidRDefault="001D0E12" w:rsidP="00AF7189">
            <w:pPr>
              <w:widowControl w:val="0"/>
              <w:suppressAutoHyphens/>
              <w:snapToGrid w:val="0"/>
              <w:spacing w:after="0" w:line="240" w:lineRule="auto"/>
              <w:jc w:val="center"/>
              <w:rPr>
                <w:rFonts w:ascii="Arial" w:hAnsi="Arial"/>
                <w:kern w:val="1"/>
                <w:sz w:val="24"/>
                <w:szCs w:val="24"/>
              </w:rPr>
            </w:pPr>
            <w:r w:rsidRPr="00AA57C6">
              <w:rPr>
                <w:rFonts w:ascii="Arial" w:hAnsi="Arial" w:cs="Arial"/>
                <w:bCs/>
                <w:kern w:val="1"/>
                <w:sz w:val="18"/>
                <w:szCs w:val="18"/>
              </w:rPr>
              <w:t>-</w:t>
            </w:r>
          </w:p>
        </w:tc>
      </w:tr>
      <w:tr w:rsidR="001D0E12" w:rsidRPr="00AA57C6" w:rsidTr="001D0E12">
        <w:tc>
          <w:tcPr>
            <w:tcW w:w="460" w:type="dxa"/>
            <w:vMerge/>
            <w:tcBorders>
              <w:top w:val="single" w:sz="4" w:space="0" w:color="000000"/>
              <w:left w:val="single" w:sz="4" w:space="0" w:color="000000"/>
              <w:bottom w:val="single" w:sz="4" w:space="0" w:color="000000"/>
            </w:tcBorders>
          </w:tcPr>
          <w:p w:rsidR="001D0E12" w:rsidRPr="00AA57C6" w:rsidRDefault="001D0E12" w:rsidP="00AF7189">
            <w:pPr>
              <w:widowControl w:val="0"/>
              <w:suppressAutoHyphens/>
              <w:snapToGrid w:val="0"/>
              <w:spacing w:after="0" w:line="240" w:lineRule="auto"/>
              <w:rPr>
                <w:rFonts w:ascii="Arial" w:hAnsi="Arial" w:cs="Arial"/>
                <w:bCs/>
                <w:kern w:val="1"/>
                <w:sz w:val="18"/>
                <w:szCs w:val="18"/>
              </w:rPr>
            </w:pPr>
          </w:p>
        </w:tc>
        <w:tc>
          <w:tcPr>
            <w:tcW w:w="2552" w:type="dxa"/>
            <w:tcBorders>
              <w:left w:val="single" w:sz="4" w:space="0" w:color="000000"/>
              <w:bottom w:val="single" w:sz="4" w:space="0" w:color="000000"/>
            </w:tcBorders>
          </w:tcPr>
          <w:p w:rsidR="001D0E12" w:rsidRPr="00AA57C6" w:rsidRDefault="001D0E12" w:rsidP="00AF7189">
            <w:pPr>
              <w:widowControl w:val="0"/>
              <w:suppressAutoHyphens/>
              <w:snapToGrid w:val="0"/>
              <w:spacing w:after="0" w:line="240" w:lineRule="auto"/>
              <w:rPr>
                <w:rFonts w:ascii="Arial" w:hAnsi="Arial"/>
                <w:kern w:val="1"/>
                <w:sz w:val="24"/>
                <w:szCs w:val="24"/>
              </w:rPr>
            </w:pPr>
            <w:r w:rsidRPr="00AA57C6">
              <w:rPr>
                <w:rFonts w:ascii="Arial" w:hAnsi="Arial" w:cs="Arial"/>
                <w:bCs/>
                <w:kern w:val="1"/>
                <w:sz w:val="18"/>
                <w:szCs w:val="18"/>
              </w:rPr>
              <w:t xml:space="preserve">   - общественных объектов</w:t>
            </w:r>
          </w:p>
        </w:tc>
        <w:tc>
          <w:tcPr>
            <w:tcW w:w="707" w:type="dxa"/>
            <w:tcBorders>
              <w:left w:val="single" w:sz="4" w:space="0" w:color="000000"/>
              <w:bottom w:val="single" w:sz="4" w:space="0" w:color="000000"/>
            </w:tcBorders>
          </w:tcPr>
          <w:p w:rsidR="001D0E12" w:rsidRPr="00AA57C6" w:rsidRDefault="001D0E12" w:rsidP="00AF7189">
            <w:pPr>
              <w:widowControl w:val="0"/>
              <w:suppressAutoHyphens/>
              <w:snapToGrid w:val="0"/>
              <w:spacing w:after="0" w:line="240" w:lineRule="auto"/>
              <w:jc w:val="center"/>
              <w:rPr>
                <w:rFonts w:ascii="Arial" w:hAnsi="Arial"/>
                <w:kern w:val="1"/>
                <w:sz w:val="24"/>
                <w:szCs w:val="24"/>
              </w:rPr>
            </w:pPr>
            <w:r w:rsidRPr="00AA57C6">
              <w:rPr>
                <w:rFonts w:ascii="Arial" w:hAnsi="Arial" w:cs="Arial"/>
                <w:bCs/>
                <w:kern w:val="1"/>
                <w:sz w:val="18"/>
                <w:szCs w:val="18"/>
              </w:rPr>
              <w:t>-</w:t>
            </w:r>
          </w:p>
        </w:tc>
        <w:tc>
          <w:tcPr>
            <w:tcW w:w="706" w:type="dxa"/>
            <w:tcBorders>
              <w:left w:val="single" w:sz="4" w:space="0" w:color="000000"/>
              <w:bottom w:val="single" w:sz="4" w:space="0" w:color="000000"/>
            </w:tcBorders>
          </w:tcPr>
          <w:p w:rsidR="001D0E12" w:rsidRPr="00AA57C6" w:rsidRDefault="001D0E12" w:rsidP="00AF7189">
            <w:pPr>
              <w:widowControl w:val="0"/>
              <w:suppressAutoHyphens/>
              <w:snapToGrid w:val="0"/>
              <w:spacing w:after="0" w:line="240" w:lineRule="auto"/>
              <w:jc w:val="center"/>
              <w:rPr>
                <w:rFonts w:ascii="Arial" w:hAnsi="Arial"/>
                <w:kern w:val="1"/>
                <w:sz w:val="24"/>
                <w:szCs w:val="24"/>
              </w:rPr>
            </w:pPr>
            <w:r w:rsidRPr="00AA57C6">
              <w:rPr>
                <w:rFonts w:ascii="Arial" w:hAnsi="Arial" w:cs="Arial"/>
                <w:bCs/>
                <w:kern w:val="1"/>
                <w:sz w:val="18"/>
                <w:szCs w:val="18"/>
              </w:rPr>
              <w:t>-</w:t>
            </w:r>
          </w:p>
        </w:tc>
        <w:tc>
          <w:tcPr>
            <w:tcW w:w="720" w:type="dxa"/>
            <w:gridSpan w:val="2"/>
            <w:tcBorders>
              <w:left w:val="single" w:sz="4" w:space="0" w:color="000000"/>
              <w:bottom w:val="single" w:sz="4" w:space="0" w:color="000000"/>
            </w:tcBorders>
          </w:tcPr>
          <w:p w:rsidR="001D0E12" w:rsidRPr="00AA57C6" w:rsidRDefault="001D0E12" w:rsidP="00AF7189">
            <w:pPr>
              <w:widowControl w:val="0"/>
              <w:suppressAutoHyphens/>
              <w:snapToGrid w:val="0"/>
              <w:spacing w:after="0" w:line="240" w:lineRule="auto"/>
              <w:jc w:val="center"/>
              <w:rPr>
                <w:rFonts w:ascii="Arial" w:hAnsi="Arial"/>
                <w:kern w:val="1"/>
                <w:sz w:val="24"/>
                <w:szCs w:val="24"/>
              </w:rPr>
            </w:pPr>
            <w:r w:rsidRPr="00AA57C6">
              <w:rPr>
                <w:rFonts w:ascii="Arial" w:hAnsi="Arial" w:cs="Arial"/>
                <w:bCs/>
                <w:kern w:val="1"/>
                <w:sz w:val="18"/>
                <w:szCs w:val="18"/>
              </w:rPr>
              <w:t>10</w:t>
            </w:r>
          </w:p>
        </w:tc>
        <w:tc>
          <w:tcPr>
            <w:tcW w:w="707" w:type="dxa"/>
            <w:gridSpan w:val="2"/>
            <w:tcBorders>
              <w:left w:val="single" w:sz="4" w:space="0" w:color="000000"/>
              <w:bottom w:val="single" w:sz="4" w:space="0" w:color="000000"/>
            </w:tcBorders>
          </w:tcPr>
          <w:p w:rsidR="001D0E12" w:rsidRPr="00AA57C6" w:rsidRDefault="001D0E12" w:rsidP="00AF7189">
            <w:pPr>
              <w:widowControl w:val="0"/>
              <w:suppressAutoHyphens/>
              <w:snapToGrid w:val="0"/>
              <w:spacing w:after="0" w:line="240" w:lineRule="auto"/>
              <w:jc w:val="center"/>
              <w:rPr>
                <w:rFonts w:ascii="Arial" w:hAnsi="Arial"/>
                <w:kern w:val="1"/>
                <w:sz w:val="24"/>
                <w:szCs w:val="24"/>
              </w:rPr>
            </w:pPr>
            <w:r w:rsidRPr="00AA57C6">
              <w:rPr>
                <w:rFonts w:ascii="Arial" w:hAnsi="Arial" w:cs="Arial"/>
                <w:bCs/>
                <w:kern w:val="1"/>
                <w:sz w:val="18"/>
                <w:szCs w:val="18"/>
              </w:rPr>
              <w:t>10</w:t>
            </w:r>
          </w:p>
        </w:tc>
        <w:tc>
          <w:tcPr>
            <w:tcW w:w="707" w:type="dxa"/>
            <w:tcBorders>
              <w:left w:val="single" w:sz="4" w:space="0" w:color="000000"/>
              <w:bottom w:val="single" w:sz="4" w:space="0" w:color="000000"/>
              <w:right w:val="single" w:sz="4" w:space="0" w:color="000000"/>
            </w:tcBorders>
          </w:tcPr>
          <w:p w:rsidR="001D0E12" w:rsidRPr="00AA57C6" w:rsidRDefault="001D0E12" w:rsidP="00AF7189">
            <w:pPr>
              <w:widowControl w:val="0"/>
              <w:suppressAutoHyphens/>
              <w:snapToGrid w:val="0"/>
              <w:spacing w:after="0" w:line="240" w:lineRule="auto"/>
              <w:jc w:val="center"/>
              <w:rPr>
                <w:rFonts w:ascii="Arial" w:hAnsi="Arial" w:cs="Arial"/>
                <w:bCs/>
                <w:kern w:val="1"/>
                <w:sz w:val="18"/>
                <w:szCs w:val="18"/>
              </w:rPr>
            </w:pPr>
            <w:r w:rsidRPr="00AA57C6">
              <w:rPr>
                <w:rFonts w:ascii="Arial" w:hAnsi="Arial" w:cs="Arial"/>
                <w:bCs/>
                <w:kern w:val="1"/>
                <w:sz w:val="18"/>
                <w:szCs w:val="18"/>
              </w:rPr>
              <w:t>10</w:t>
            </w:r>
          </w:p>
        </w:tc>
        <w:tc>
          <w:tcPr>
            <w:tcW w:w="564" w:type="dxa"/>
            <w:tcBorders>
              <w:left w:val="single" w:sz="4" w:space="0" w:color="000000"/>
              <w:bottom w:val="single" w:sz="4" w:space="0" w:color="000000"/>
            </w:tcBorders>
          </w:tcPr>
          <w:p w:rsidR="001D0E12" w:rsidRPr="00AA57C6" w:rsidRDefault="001D0E12" w:rsidP="00AF7189">
            <w:pPr>
              <w:widowControl w:val="0"/>
              <w:suppressAutoHyphens/>
              <w:snapToGrid w:val="0"/>
              <w:spacing w:after="0" w:line="240" w:lineRule="auto"/>
              <w:jc w:val="center"/>
              <w:rPr>
                <w:rFonts w:ascii="Arial" w:hAnsi="Arial"/>
                <w:kern w:val="1"/>
                <w:sz w:val="24"/>
                <w:szCs w:val="24"/>
              </w:rPr>
            </w:pPr>
            <w:r w:rsidRPr="00AA57C6">
              <w:rPr>
                <w:rFonts w:ascii="Arial" w:hAnsi="Arial" w:cs="Arial"/>
                <w:bCs/>
                <w:kern w:val="1"/>
                <w:sz w:val="18"/>
                <w:szCs w:val="18"/>
              </w:rPr>
              <w:t>10</w:t>
            </w:r>
          </w:p>
        </w:tc>
        <w:tc>
          <w:tcPr>
            <w:tcW w:w="709" w:type="dxa"/>
            <w:tcBorders>
              <w:left w:val="single" w:sz="4" w:space="0" w:color="000000"/>
              <w:bottom w:val="single" w:sz="4" w:space="0" w:color="000000"/>
              <w:right w:val="single" w:sz="4" w:space="0" w:color="000000"/>
            </w:tcBorders>
          </w:tcPr>
          <w:p w:rsidR="001D0E12" w:rsidRPr="00AA57C6" w:rsidRDefault="001D0E12" w:rsidP="00AF7189">
            <w:pPr>
              <w:widowControl w:val="0"/>
              <w:suppressAutoHyphens/>
              <w:snapToGrid w:val="0"/>
              <w:spacing w:after="0" w:line="240" w:lineRule="auto"/>
              <w:jc w:val="center"/>
              <w:rPr>
                <w:rFonts w:ascii="Arial" w:hAnsi="Arial" w:cs="Arial"/>
                <w:bCs/>
                <w:kern w:val="1"/>
                <w:sz w:val="18"/>
                <w:szCs w:val="18"/>
              </w:rPr>
            </w:pPr>
            <w:r w:rsidRPr="00AA57C6">
              <w:rPr>
                <w:rFonts w:ascii="Arial" w:hAnsi="Arial" w:cs="Arial"/>
                <w:bCs/>
                <w:kern w:val="1"/>
                <w:sz w:val="18"/>
                <w:szCs w:val="18"/>
              </w:rPr>
              <w:t>10</w:t>
            </w:r>
          </w:p>
        </w:tc>
        <w:tc>
          <w:tcPr>
            <w:tcW w:w="567" w:type="dxa"/>
            <w:tcBorders>
              <w:left w:val="single" w:sz="4" w:space="0" w:color="000000"/>
              <w:bottom w:val="single" w:sz="4" w:space="0" w:color="000000"/>
            </w:tcBorders>
          </w:tcPr>
          <w:p w:rsidR="001D0E12" w:rsidRPr="00AA57C6" w:rsidRDefault="001D0E12" w:rsidP="00AF7189">
            <w:pPr>
              <w:widowControl w:val="0"/>
              <w:suppressAutoHyphens/>
              <w:snapToGrid w:val="0"/>
              <w:spacing w:after="0" w:line="240" w:lineRule="auto"/>
              <w:jc w:val="center"/>
              <w:rPr>
                <w:rFonts w:ascii="Arial" w:hAnsi="Arial"/>
                <w:kern w:val="1"/>
                <w:sz w:val="24"/>
                <w:szCs w:val="24"/>
              </w:rPr>
            </w:pPr>
            <w:r w:rsidRPr="00AA57C6">
              <w:rPr>
                <w:rFonts w:ascii="Arial" w:hAnsi="Arial" w:cs="Arial"/>
                <w:bCs/>
                <w:kern w:val="1"/>
                <w:sz w:val="18"/>
                <w:szCs w:val="18"/>
              </w:rPr>
              <w:t>10</w:t>
            </w:r>
          </w:p>
        </w:tc>
        <w:tc>
          <w:tcPr>
            <w:tcW w:w="707" w:type="dxa"/>
            <w:tcBorders>
              <w:left w:val="single" w:sz="4" w:space="0" w:color="000000"/>
              <w:bottom w:val="single" w:sz="4" w:space="0" w:color="000000"/>
            </w:tcBorders>
          </w:tcPr>
          <w:p w:rsidR="001D0E12" w:rsidRPr="00AA57C6" w:rsidRDefault="001D0E12" w:rsidP="00AF7189">
            <w:pPr>
              <w:widowControl w:val="0"/>
              <w:suppressAutoHyphens/>
              <w:snapToGrid w:val="0"/>
              <w:spacing w:after="0" w:line="240" w:lineRule="auto"/>
              <w:jc w:val="center"/>
              <w:rPr>
                <w:rFonts w:ascii="Arial" w:hAnsi="Arial"/>
                <w:kern w:val="1"/>
                <w:sz w:val="24"/>
                <w:szCs w:val="24"/>
              </w:rPr>
            </w:pPr>
            <w:r w:rsidRPr="00AA57C6">
              <w:rPr>
                <w:rFonts w:ascii="Arial" w:hAnsi="Arial" w:cs="Arial"/>
                <w:bCs/>
                <w:kern w:val="1"/>
                <w:sz w:val="18"/>
                <w:szCs w:val="18"/>
              </w:rPr>
              <w:t>-</w:t>
            </w:r>
          </w:p>
        </w:tc>
        <w:tc>
          <w:tcPr>
            <w:tcW w:w="710" w:type="dxa"/>
            <w:tcBorders>
              <w:left w:val="single" w:sz="4" w:space="0" w:color="000000"/>
              <w:bottom w:val="single" w:sz="4" w:space="0" w:color="000000"/>
              <w:right w:val="single" w:sz="4" w:space="0" w:color="000000"/>
            </w:tcBorders>
          </w:tcPr>
          <w:p w:rsidR="001D0E12" w:rsidRPr="00AA57C6" w:rsidRDefault="001D0E12" w:rsidP="00AF7189">
            <w:pPr>
              <w:widowControl w:val="0"/>
              <w:suppressAutoHyphens/>
              <w:snapToGrid w:val="0"/>
              <w:spacing w:after="0" w:line="240" w:lineRule="auto"/>
              <w:jc w:val="center"/>
              <w:rPr>
                <w:rFonts w:ascii="Arial" w:hAnsi="Arial"/>
                <w:kern w:val="1"/>
                <w:sz w:val="24"/>
                <w:szCs w:val="24"/>
              </w:rPr>
            </w:pPr>
            <w:r w:rsidRPr="00AA57C6">
              <w:rPr>
                <w:rFonts w:ascii="Arial" w:hAnsi="Arial" w:cs="Arial"/>
                <w:bCs/>
                <w:kern w:val="1"/>
                <w:sz w:val="18"/>
                <w:szCs w:val="18"/>
              </w:rPr>
              <w:t>-</w:t>
            </w:r>
          </w:p>
        </w:tc>
      </w:tr>
      <w:tr w:rsidR="001D0E12" w:rsidRPr="00AA57C6" w:rsidTr="00F10621">
        <w:tc>
          <w:tcPr>
            <w:tcW w:w="460" w:type="dxa"/>
            <w:tcBorders>
              <w:top w:val="single" w:sz="4" w:space="0" w:color="000000"/>
              <w:left w:val="single" w:sz="4" w:space="0" w:color="000000"/>
              <w:bottom w:val="single" w:sz="4" w:space="0" w:color="000000"/>
            </w:tcBorders>
          </w:tcPr>
          <w:p w:rsidR="001D0E12" w:rsidRPr="00AA57C6" w:rsidRDefault="001D0E12" w:rsidP="00AF7189">
            <w:pPr>
              <w:widowControl w:val="0"/>
              <w:suppressAutoHyphens/>
              <w:snapToGrid w:val="0"/>
              <w:spacing w:after="0" w:line="240" w:lineRule="auto"/>
              <w:jc w:val="center"/>
              <w:rPr>
                <w:rFonts w:ascii="Arial" w:hAnsi="Arial"/>
                <w:kern w:val="1"/>
                <w:sz w:val="24"/>
                <w:szCs w:val="24"/>
              </w:rPr>
            </w:pPr>
            <w:r w:rsidRPr="00AA57C6">
              <w:rPr>
                <w:rFonts w:ascii="Arial" w:hAnsi="Arial" w:cs="Arial"/>
                <w:bCs/>
                <w:kern w:val="1"/>
                <w:sz w:val="18"/>
                <w:szCs w:val="18"/>
              </w:rPr>
              <w:t>7</w:t>
            </w:r>
          </w:p>
        </w:tc>
        <w:tc>
          <w:tcPr>
            <w:tcW w:w="2552" w:type="dxa"/>
            <w:tcBorders>
              <w:top w:val="single" w:sz="4" w:space="0" w:color="000000"/>
              <w:left w:val="single" w:sz="4" w:space="0" w:color="000000"/>
              <w:bottom w:val="single" w:sz="4" w:space="0" w:color="000000"/>
            </w:tcBorders>
          </w:tcPr>
          <w:p w:rsidR="001D0E12" w:rsidRPr="00AA57C6" w:rsidRDefault="001D0E12" w:rsidP="00AF7189">
            <w:pPr>
              <w:widowControl w:val="0"/>
              <w:suppressAutoHyphens/>
              <w:snapToGrid w:val="0"/>
              <w:spacing w:after="0" w:line="240" w:lineRule="auto"/>
              <w:rPr>
                <w:rFonts w:ascii="Arial" w:hAnsi="Arial"/>
                <w:kern w:val="1"/>
                <w:sz w:val="24"/>
                <w:szCs w:val="24"/>
              </w:rPr>
            </w:pPr>
            <w:r w:rsidRPr="00AA57C6">
              <w:rPr>
                <w:rFonts w:ascii="Arial" w:hAnsi="Arial" w:cs="Arial"/>
                <w:bCs/>
                <w:kern w:val="1"/>
                <w:sz w:val="18"/>
                <w:szCs w:val="18"/>
              </w:rPr>
              <w:t>Отступы от красной линии для объектов капитального строительства существующей застройки</w:t>
            </w:r>
          </w:p>
        </w:tc>
        <w:tc>
          <w:tcPr>
            <w:tcW w:w="707" w:type="dxa"/>
            <w:tcBorders>
              <w:top w:val="single" w:sz="4" w:space="0" w:color="000000"/>
              <w:left w:val="single" w:sz="4" w:space="0" w:color="000000"/>
              <w:bottom w:val="single" w:sz="4" w:space="0" w:color="000000"/>
            </w:tcBorders>
          </w:tcPr>
          <w:p w:rsidR="001D0E12" w:rsidRPr="00AA57C6" w:rsidRDefault="001D0E12" w:rsidP="00AF7189">
            <w:pPr>
              <w:widowControl w:val="0"/>
              <w:suppressAutoHyphens/>
              <w:snapToGrid w:val="0"/>
              <w:spacing w:after="0" w:line="240" w:lineRule="auto"/>
              <w:jc w:val="center"/>
              <w:rPr>
                <w:rFonts w:ascii="Arial" w:hAnsi="Arial" w:cs="Arial"/>
                <w:kern w:val="1"/>
                <w:sz w:val="18"/>
                <w:szCs w:val="18"/>
              </w:rPr>
            </w:pPr>
          </w:p>
        </w:tc>
        <w:tc>
          <w:tcPr>
            <w:tcW w:w="706" w:type="dxa"/>
            <w:tcBorders>
              <w:top w:val="single" w:sz="4" w:space="0" w:color="000000"/>
              <w:left w:val="single" w:sz="4" w:space="0" w:color="000000"/>
              <w:bottom w:val="single" w:sz="4" w:space="0" w:color="000000"/>
            </w:tcBorders>
          </w:tcPr>
          <w:p w:rsidR="001D0E12" w:rsidRPr="00AA57C6" w:rsidRDefault="001D0E12" w:rsidP="00AF7189">
            <w:pPr>
              <w:widowControl w:val="0"/>
              <w:suppressAutoHyphens/>
              <w:snapToGrid w:val="0"/>
              <w:spacing w:after="0" w:line="240" w:lineRule="auto"/>
              <w:jc w:val="center"/>
              <w:rPr>
                <w:rFonts w:ascii="Arial" w:hAnsi="Arial" w:cs="Arial"/>
                <w:kern w:val="1"/>
                <w:sz w:val="18"/>
                <w:szCs w:val="18"/>
              </w:rPr>
            </w:pPr>
          </w:p>
        </w:tc>
        <w:tc>
          <w:tcPr>
            <w:tcW w:w="5391" w:type="dxa"/>
            <w:gridSpan w:val="10"/>
            <w:tcBorders>
              <w:top w:val="single" w:sz="4" w:space="0" w:color="000000"/>
              <w:left w:val="single" w:sz="4" w:space="0" w:color="000000"/>
              <w:bottom w:val="single" w:sz="4" w:space="0" w:color="000000"/>
              <w:right w:val="single" w:sz="4" w:space="0" w:color="000000"/>
            </w:tcBorders>
          </w:tcPr>
          <w:p w:rsidR="001D0E12" w:rsidRPr="00AA57C6" w:rsidRDefault="001D0E12" w:rsidP="00AF7189">
            <w:pPr>
              <w:widowControl w:val="0"/>
              <w:suppressAutoHyphens/>
              <w:snapToGrid w:val="0"/>
              <w:spacing w:after="0" w:line="240" w:lineRule="auto"/>
              <w:jc w:val="center"/>
              <w:rPr>
                <w:rFonts w:ascii="Arial" w:hAnsi="Arial"/>
                <w:kern w:val="1"/>
                <w:sz w:val="24"/>
                <w:szCs w:val="24"/>
              </w:rPr>
            </w:pPr>
            <w:r w:rsidRPr="00AA57C6">
              <w:rPr>
                <w:rFonts w:ascii="Arial" w:hAnsi="Arial" w:cs="Arial"/>
                <w:kern w:val="1"/>
                <w:sz w:val="18"/>
                <w:szCs w:val="18"/>
              </w:rPr>
              <w:t>в соответствии со сложившейся линией застройки</w:t>
            </w:r>
          </w:p>
        </w:tc>
      </w:tr>
      <w:tr w:rsidR="001D0E12" w:rsidRPr="00AA57C6" w:rsidTr="00F10621">
        <w:trPr>
          <w:trHeight w:hRule="exact" w:val="424"/>
        </w:trPr>
        <w:tc>
          <w:tcPr>
            <w:tcW w:w="460" w:type="dxa"/>
            <w:vMerge w:val="restart"/>
            <w:tcBorders>
              <w:top w:val="single" w:sz="4" w:space="0" w:color="000000"/>
              <w:left w:val="single" w:sz="4" w:space="0" w:color="000000"/>
              <w:bottom w:val="single" w:sz="4" w:space="0" w:color="auto"/>
            </w:tcBorders>
          </w:tcPr>
          <w:p w:rsidR="001D0E12" w:rsidRPr="00AA57C6" w:rsidRDefault="001D0E12" w:rsidP="00AF7189">
            <w:pPr>
              <w:widowControl w:val="0"/>
              <w:suppressAutoHyphens/>
              <w:snapToGrid w:val="0"/>
              <w:spacing w:after="0" w:line="240" w:lineRule="auto"/>
              <w:jc w:val="center"/>
              <w:rPr>
                <w:rFonts w:ascii="Arial" w:hAnsi="Arial"/>
                <w:kern w:val="1"/>
                <w:sz w:val="24"/>
                <w:szCs w:val="24"/>
              </w:rPr>
            </w:pPr>
            <w:r w:rsidRPr="00AA57C6">
              <w:rPr>
                <w:rFonts w:ascii="Arial" w:hAnsi="Arial"/>
                <w:kern w:val="1"/>
                <w:sz w:val="18"/>
                <w:szCs w:val="18"/>
              </w:rPr>
              <w:t>8</w:t>
            </w:r>
          </w:p>
        </w:tc>
        <w:tc>
          <w:tcPr>
            <w:tcW w:w="2552" w:type="dxa"/>
            <w:tcBorders>
              <w:top w:val="single" w:sz="4" w:space="0" w:color="000000"/>
              <w:left w:val="single" w:sz="4" w:space="0" w:color="000000"/>
              <w:bottom w:val="single" w:sz="4" w:space="0" w:color="000000"/>
            </w:tcBorders>
          </w:tcPr>
          <w:p w:rsidR="001D0E12" w:rsidRPr="00AA57C6" w:rsidRDefault="001D0E12" w:rsidP="00AF7189">
            <w:pPr>
              <w:widowControl w:val="0"/>
              <w:suppressAutoHyphens/>
              <w:snapToGrid w:val="0"/>
              <w:spacing w:after="0" w:line="240" w:lineRule="auto"/>
              <w:rPr>
                <w:rFonts w:ascii="Arial" w:hAnsi="Arial"/>
                <w:kern w:val="1"/>
                <w:sz w:val="24"/>
                <w:szCs w:val="24"/>
              </w:rPr>
            </w:pPr>
            <w:r w:rsidRPr="00AA57C6">
              <w:rPr>
                <w:rFonts w:ascii="Arial" w:hAnsi="Arial" w:cs="Arial"/>
                <w:bCs/>
                <w:kern w:val="1"/>
                <w:sz w:val="18"/>
                <w:szCs w:val="18"/>
              </w:rPr>
              <w:t>Расстояние до красной линии улиц, не менее (м):</w:t>
            </w:r>
          </w:p>
        </w:tc>
        <w:tc>
          <w:tcPr>
            <w:tcW w:w="707" w:type="dxa"/>
            <w:tcBorders>
              <w:top w:val="single" w:sz="4" w:space="0" w:color="000000"/>
              <w:left w:val="single" w:sz="4" w:space="0" w:color="000000"/>
              <w:bottom w:val="single" w:sz="4" w:space="0" w:color="000000"/>
            </w:tcBorders>
          </w:tcPr>
          <w:p w:rsidR="001D0E12" w:rsidRPr="00AA57C6" w:rsidRDefault="001D0E12" w:rsidP="00AF7189">
            <w:pPr>
              <w:widowControl w:val="0"/>
              <w:suppressAutoHyphens/>
              <w:snapToGrid w:val="0"/>
              <w:spacing w:after="0" w:line="240" w:lineRule="auto"/>
              <w:jc w:val="center"/>
              <w:rPr>
                <w:rFonts w:ascii="Arial" w:hAnsi="Arial" w:cs="Arial"/>
                <w:bCs/>
                <w:kern w:val="1"/>
                <w:sz w:val="18"/>
                <w:szCs w:val="18"/>
              </w:rPr>
            </w:pPr>
          </w:p>
        </w:tc>
        <w:tc>
          <w:tcPr>
            <w:tcW w:w="706" w:type="dxa"/>
            <w:tcBorders>
              <w:top w:val="single" w:sz="4" w:space="0" w:color="000000"/>
              <w:left w:val="single" w:sz="4" w:space="0" w:color="000000"/>
              <w:bottom w:val="single" w:sz="4" w:space="0" w:color="000000"/>
            </w:tcBorders>
          </w:tcPr>
          <w:p w:rsidR="001D0E12" w:rsidRPr="00AA57C6" w:rsidRDefault="001D0E12" w:rsidP="00AF7189">
            <w:pPr>
              <w:widowControl w:val="0"/>
              <w:suppressAutoHyphens/>
              <w:snapToGrid w:val="0"/>
              <w:spacing w:after="0" w:line="240" w:lineRule="auto"/>
              <w:jc w:val="center"/>
              <w:rPr>
                <w:rFonts w:ascii="Arial" w:hAnsi="Arial" w:cs="Arial"/>
                <w:bCs/>
                <w:kern w:val="1"/>
                <w:sz w:val="18"/>
                <w:szCs w:val="18"/>
              </w:rPr>
            </w:pPr>
          </w:p>
        </w:tc>
        <w:tc>
          <w:tcPr>
            <w:tcW w:w="720" w:type="dxa"/>
            <w:gridSpan w:val="2"/>
            <w:tcBorders>
              <w:top w:val="single" w:sz="4" w:space="0" w:color="000000"/>
              <w:left w:val="single" w:sz="4" w:space="0" w:color="000000"/>
              <w:bottom w:val="single" w:sz="4" w:space="0" w:color="000000"/>
            </w:tcBorders>
          </w:tcPr>
          <w:p w:rsidR="001D0E12" w:rsidRPr="00AA57C6" w:rsidRDefault="001D0E12" w:rsidP="00AF7189">
            <w:pPr>
              <w:widowControl w:val="0"/>
              <w:suppressAutoHyphens/>
              <w:snapToGrid w:val="0"/>
              <w:spacing w:after="0" w:line="240" w:lineRule="auto"/>
              <w:jc w:val="center"/>
              <w:rPr>
                <w:rFonts w:ascii="Arial Narrow" w:hAnsi="Arial Narrow" w:cs="Arial Narrow"/>
                <w:bCs/>
                <w:kern w:val="1"/>
                <w:sz w:val="16"/>
                <w:szCs w:val="16"/>
              </w:rPr>
            </w:pPr>
          </w:p>
        </w:tc>
        <w:tc>
          <w:tcPr>
            <w:tcW w:w="707" w:type="dxa"/>
            <w:gridSpan w:val="2"/>
            <w:tcBorders>
              <w:top w:val="single" w:sz="4" w:space="0" w:color="000000"/>
              <w:left w:val="single" w:sz="4" w:space="0" w:color="000000"/>
              <w:bottom w:val="single" w:sz="4" w:space="0" w:color="000000"/>
            </w:tcBorders>
          </w:tcPr>
          <w:p w:rsidR="001D0E12" w:rsidRPr="00AA57C6" w:rsidRDefault="001D0E12" w:rsidP="00AF7189">
            <w:pPr>
              <w:widowControl w:val="0"/>
              <w:suppressAutoHyphens/>
              <w:snapToGrid w:val="0"/>
              <w:spacing w:after="0" w:line="240" w:lineRule="auto"/>
              <w:jc w:val="center"/>
              <w:rPr>
                <w:rFonts w:ascii="Arial Narrow" w:hAnsi="Arial Narrow" w:cs="Arial Narrow"/>
                <w:bCs/>
                <w:kern w:val="1"/>
                <w:sz w:val="18"/>
                <w:szCs w:val="18"/>
              </w:rPr>
            </w:pPr>
          </w:p>
        </w:tc>
        <w:tc>
          <w:tcPr>
            <w:tcW w:w="707" w:type="dxa"/>
            <w:tcBorders>
              <w:top w:val="single" w:sz="4" w:space="0" w:color="000000"/>
              <w:left w:val="single" w:sz="4" w:space="0" w:color="000000"/>
              <w:bottom w:val="single" w:sz="4" w:space="0" w:color="000000"/>
              <w:right w:val="single" w:sz="4" w:space="0" w:color="000000"/>
            </w:tcBorders>
          </w:tcPr>
          <w:p w:rsidR="001D0E12" w:rsidRPr="00AA57C6" w:rsidRDefault="001D0E12" w:rsidP="00AF7189">
            <w:pPr>
              <w:widowControl w:val="0"/>
              <w:suppressAutoHyphens/>
              <w:snapToGrid w:val="0"/>
              <w:spacing w:after="0" w:line="240" w:lineRule="auto"/>
              <w:jc w:val="center"/>
              <w:rPr>
                <w:rFonts w:ascii="Arial Narrow" w:hAnsi="Arial Narrow" w:cs="Arial Narrow"/>
                <w:bCs/>
                <w:kern w:val="1"/>
                <w:sz w:val="18"/>
                <w:szCs w:val="18"/>
              </w:rPr>
            </w:pPr>
          </w:p>
        </w:tc>
        <w:tc>
          <w:tcPr>
            <w:tcW w:w="564" w:type="dxa"/>
            <w:tcBorders>
              <w:top w:val="single" w:sz="4" w:space="0" w:color="000000"/>
              <w:left w:val="single" w:sz="4" w:space="0" w:color="000000"/>
              <w:bottom w:val="single" w:sz="4" w:space="0" w:color="000000"/>
            </w:tcBorders>
          </w:tcPr>
          <w:p w:rsidR="001D0E12" w:rsidRPr="00AA57C6" w:rsidRDefault="001D0E12" w:rsidP="00AF7189">
            <w:pPr>
              <w:widowControl w:val="0"/>
              <w:suppressAutoHyphens/>
              <w:snapToGrid w:val="0"/>
              <w:spacing w:after="0" w:line="240" w:lineRule="auto"/>
              <w:jc w:val="center"/>
              <w:rPr>
                <w:rFonts w:ascii="Arial Narrow" w:hAnsi="Arial Narrow" w:cs="Arial Narrow"/>
                <w:bCs/>
                <w:kern w:val="1"/>
                <w:sz w:val="18"/>
                <w:szCs w:val="18"/>
              </w:rPr>
            </w:pPr>
          </w:p>
        </w:tc>
        <w:tc>
          <w:tcPr>
            <w:tcW w:w="709" w:type="dxa"/>
            <w:tcBorders>
              <w:top w:val="single" w:sz="4" w:space="0" w:color="000000"/>
              <w:left w:val="single" w:sz="4" w:space="0" w:color="000000"/>
              <w:bottom w:val="single" w:sz="4" w:space="0" w:color="000000"/>
              <w:right w:val="single" w:sz="4" w:space="0" w:color="000000"/>
            </w:tcBorders>
          </w:tcPr>
          <w:p w:rsidR="001D0E12" w:rsidRPr="00AA57C6" w:rsidRDefault="001D0E12" w:rsidP="00AF7189">
            <w:pPr>
              <w:widowControl w:val="0"/>
              <w:suppressAutoHyphens/>
              <w:snapToGrid w:val="0"/>
              <w:spacing w:after="0" w:line="240" w:lineRule="auto"/>
              <w:jc w:val="center"/>
              <w:rPr>
                <w:rFonts w:ascii="Arial Narrow" w:hAnsi="Arial Narrow" w:cs="Arial"/>
                <w:bCs/>
                <w:kern w:val="1"/>
                <w:sz w:val="18"/>
                <w:szCs w:val="18"/>
              </w:rPr>
            </w:pPr>
          </w:p>
        </w:tc>
        <w:tc>
          <w:tcPr>
            <w:tcW w:w="567" w:type="dxa"/>
            <w:tcBorders>
              <w:top w:val="single" w:sz="4" w:space="0" w:color="000000"/>
              <w:left w:val="single" w:sz="4" w:space="0" w:color="000000"/>
              <w:bottom w:val="single" w:sz="4" w:space="0" w:color="000000"/>
            </w:tcBorders>
          </w:tcPr>
          <w:p w:rsidR="001D0E12" w:rsidRPr="00AA57C6" w:rsidRDefault="001D0E12" w:rsidP="00AF7189">
            <w:pPr>
              <w:widowControl w:val="0"/>
              <w:suppressAutoHyphens/>
              <w:snapToGrid w:val="0"/>
              <w:spacing w:after="0" w:line="240" w:lineRule="auto"/>
              <w:jc w:val="center"/>
              <w:rPr>
                <w:rFonts w:ascii="Arial Narrow" w:hAnsi="Arial Narrow" w:cs="Arial"/>
                <w:bCs/>
                <w:kern w:val="1"/>
                <w:sz w:val="18"/>
                <w:szCs w:val="18"/>
              </w:rPr>
            </w:pPr>
          </w:p>
        </w:tc>
        <w:tc>
          <w:tcPr>
            <w:tcW w:w="707" w:type="dxa"/>
            <w:tcBorders>
              <w:top w:val="single" w:sz="4" w:space="0" w:color="000000"/>
              <w:left w:val="single" w:sz="4" w:space="0" w:color="000000"/>
              <w:bottom w:val="single" w:sz="4" w:space="0" w:color="000000"/>
            </w:tcBorders>
          </w:tcPr>
          <w:p w:rsidR="001D0E12" w:rsidRPr="00AA57C6" w:rsidRDefault="001D0E12" w:rsidP="00AF7189">
            <w:pPr>
              <w:widowControl w:val="0"/>
              <w:suppressAutoHyphens/>
              <w:snapToGrid w:val="0"/>
              <w:spacing w:after="0" w:line="240" w:lineRule="auto"/>
              <w:jc w:val="center"/>
              <w:rPr>
                <w:rFonts w:ascii="Arial" w:hAnsi="Arial" w:cs="Arial"/>
                <w:bCs/>
                <w:kern w:val="1"/>
                <w:sz w:val="18"/>
                <w:szCs w:val="18"/>
              </w:rPr>
            </w:pPr>
          </w:p>
        </w:tc>
        <w:tc>
          <w:tcPr>
            <w:tcW w:w="710" w:type="dxa"/>
            <w:tcBorders>
              <w:top w:val="single" w:sz="4" w:space="0" w:color="000000"/>
              <w:left w:val="single" w:sz="4" w:space="0" w:color="000000"/>
              <w:bottom w:val="single" w:sz="4" w:space="0" w:color="000000"/>
              <w:right w:val="single" w:sz="4" w:space="0" w:color="000000"/>
            </w:tcBorders>
          </w:tcPr>
          <w:p w:rsidR="001D0E12" w:rsidRPr="00AA57C6" w:rsidRDefault="001D0E12" w:rsidP="00AF7189">
            <w:pPr>
              <w:widowControl w:val="0"/>
              <w:suppressAutoHyphens/>
              <w:snapToGrid w:val="0"/>
              <w:spacing w:after="0" w:line="240" w:lineRule="auto"/>
              <w:jc w:val="center"/>
              <w:rPr>
                <w:rFonts w:ascii="Arial" w:hAnsi="Arial" w:cs="Arial"/>
                <w:bCs/>
                <w:kern w:val="1"/>
                <w:sz w:val="18"/>
                <w:szCs w:val="18"/>
              </w:rPr>
            </w:pPr>
          </w:p>
        </w:tc>
      </w:tr>
      <w:tr w:rsidR="001D0E12" w:rsidRPr="00AA57C6" w:rsidTr="00F10621">
        <w:trPr>
          <w:trHeight w:hRule="exact" w:val="503"/>
        </w:trPr>
        <w:tc>
          <w:tcPr>
            <w:tcW w:w="460" w:type="dxa"/>
            <w:vMerge/>
            <w:tcBorders>
              <w:top w:val="single" w:sz="4" w:space="0" w:color="auto"/>
              <w:left w:val="single" w:sz="4" w:space="0" w:color="000000"/>
              <w:bottom w:val="single" w:sz="4" w:space="0" w:color="auto"/>
            </w:tcBorders>
          </w:tcPr>
          <w:p w:rsidR="001D0E12" w:rsidRPr="00AA57C6" w:rsidRDefault="001D0E12" w:rsidP="00AF7189">
            <w:pPr>
              <w:widowControl w:val="0"/>
              <w:suppressAutoHyphens/>
              <w:snapToGrid w:val="0"/>
              <w:spacing w:after="0" w:line="240" w:lineRule="auto"/>
              <w:rPr>
                <w:rFonts w:ascii="Arial" w:hAnsi="Arial" w:cs="Arial"/>
                <w:bCs/>
                <w:kern w:val="1"/>
                <w:sz w:val="18"/>
                <w:szCs w:val="18"/>
              </w:rPr>
            </w:pPr>
          </w:p>
        </w:tc>
        <w:tc>
          <w:tcPr>
            <w:tcW w:w="2552" w:type="dxa"/>
            <w:tcBorders>
              <w:left w:val="single" w:sz="4" w:space="0" w:color="000000"/>
              <w:bottom w:val="single" w:sz="4" w:space="0" w:color="000000"/>
            </w:tcBorders>
          </w:tcPr>
          <w:p w:rsidR="001D0E12" w:rsidRPr="00AA57C6" w:rsidRDefault="001D0E12" w:rsidP="00AF7189">
            <w:pPr>
              <w:widowControl w:val="0"/>
              <w:suppressAutoHyphens/>
              <w:snapToGrid w:val="0"/>
              <w:spacing w:after="0" w:line="240" w:lineRule="auto"/>
              <w:rPr>
                <w:rFonts w:ascii="Arial" w:hAnsi="Arial"/>
                <w:kern w:val="1"/>
                <w:sz w:val="24"/>
                <w:szCs w:val="24"/>
              </w:rPr>
            </w:pPr>
            <w:r w:rsidRPr="00AA57C6">
              <w:rPr>
                <w:rFonts w:ascii="Arial" w:hAnsi="Arial" w:cs="Arial"/>
                <w:kern w:val="1"/>
                <w:sz w:val="18"/>
                <w:szCs w:val="18"/>
              </w:rPr>
              <w:t xml:space="preserve">   </w:t>
            </w:r>
            <w:r w:rsidRPr="00AA57C6">
              <w:rPr>
                <w:rFonts w:ascii="Arial" w:hAnsi="Arial"/>
                <w:kern w:val="1"/>
                <w:sz w:val="18"/>
                <w:szCs w:val="18"/>
              </w:rPr>
              <w:t>- от индивидуальных жилых домов</w:t>
            </w:r>
          </w:p>
        </w:tc>
        <w:tc>
          <w:tcPr>
            <w:tcW w:w="707" w:type="dxa"/>
            <w:tcBorders>
              <w:left w:val="single" w:sz="4" w:space="0" w:color="000000"/>
              <w:bottom w:val="single" w:sz="4" w:space="0" w:color="000000"/>
            </w:tcBorders>
          </w:tcPr>
          <w:p w:rsidR="001D0E12" w:rsidRPr="00AA57C6" w:rsidRDefault="001D0E12" w:rsidP="00AF7189">
            <w:pPr>
              <w:widowControl w:val="0"/>
              <w:suppressAutoHyphens/>
              <w:snapToGrid w:val="0"/>
              <w:spacing w:after="0" w:line="240" w:lineRule="auto"/>
              <w:jc w:val="center"/>
              <w:rPr>
                <w:rFonts w:ascii="Arial" w:hAnsi="Arial"/>
                <w:kern w:val="1"/>
                <w:sz w:val="24"/>
                <w:szCs w:val="24"/>
              </w:rPr>
            </w:pPr>
            <w:r w:rsidRPr="00AA57C6">
              <w:rPr>
                <w:rFonts w:ascii="Arial" w:hAnsi="Arial" w:cs="Arial"/>
                <w:bCs/>
                <w:kern w:val="1"/>
                <w:sz w:val="18"/>
                <w:szCs w:val="18"/>
              </w:rPr>
              <w:t>5</w:t>
            </w:r>
          </w:p>
        </w:tc>
        <w:tc>
          <w:tcPr>
            <w:tcW w:w="706" w:type="dxa"/>
            <w:tcBorders>
              <w:left w:val="single" w:sz="4" w:space="0" w:color="000000"/>
              <w:bottom w:val="single" w:sz="4" w:space="0" w:color="000000"/>
            </w:tcBorders>
          </w:tcPr>
          <w:p w:rsidR="001D0E12" w:rsidRPr="00AA57C6" w:rsidRDefault="001D0E12" w:rsidP="00AF7189">
            <w:pPr>
              <w:widowControl w:val="0"/>
              <w:suppressAutoHyphens/>
              <w:snapToGrid w:val="0"/>
              <w:spacing w:after="0" w:line="240" w:lineRule="auto"/>
              <w:jc w:val="center"/>
              <w:rPr>
                <w:rFonts w:ascii="Arial" w:hAnsi="Arial"/>
                <w:kern w:val="1"/>
                <w:sz w:val="24"/>
                <w:szCs w:val="24"/>
              </w:rPr>
            </w:pPr>
            <w:r w:rsidRPr="00AA57C6">
              <w:rPr>
                <w:rFonts w:ascii="Arial" w:hAnsi="Arial" w:cs="Arial"/>
                <w:bCs/>
                <w:kern w:val="1"/>
                <w:sz w:val="18"/>
                <w:szCs w:val="18"/>
              </w:rPr>
              <w:t>5</w:t>
            </w:r>
          </w:p>
        </w:tc>
        <w:tc>
          <w:tcPr>
            <w:tcW w:w="720" w:type="dxa"/>
            <w:gridSpan w:val="2"/>
            <w:tcBorders>
              <w:left w:val="single" w:sz="4" w:space="0" w:color="000000"/>
              <w:bottom w:val="single" w:sz="4" w:space="0" w:color="000000"/>
            </w:tcBorders>
          </w:tcPr>
          <w:p w:rsidR="001D0E12" w:rsidRPr="00AA57C6" w:rsidRDefault="001D0E12" w:rsidP="00AF7189">
            <w:pPr>
              <w:widowControl w:val="0"/>
              <w:suppressAutoHyphens/>
              <w:snapToGrid w:val="0"/>
              <w:spacing w:after="0" w:line="240" w:lineRule="auto"/>
              <w:jc w:val="center"/>
              <w:rPr>
                <w:rFonts w:ascii="Arial" w:hAnsi="Arial"/>
                <w:kern w:val="1"/>
                <w:sz w:val="24"/>
                <w:szCs w:val="24"/>
              </w:rPr>
            </w:pPr>
            <w:r w:rsidRPr="00AA57C6">
              <w:rPr>
                <w:rFonts w:ascii="Arial" w:hAnsi="Arial" w:cs="Arial"/>
                <w:bCs/>
                <w:kern w:val="1"/>
                <w:sz w:val="18"/>
                <w:szCs w:val="18"/>
              </w:rPr>
              <w:t>-</w:t>
            </w:r>
          </w:p>
        </w:tc>
        <w:tc>
          <w:tcPr>
            <w:tcW w:w="707" w:type="dxa"/>
            <w:gridSpan w:val="2"/>
            <w:tcBorders>
              <w:left w:val="single" w:sz="4" w:space="0" w:color="000000"/>
              <w:bottom w:val="single" w:sz="4" w:space="0" w:color="000000"/>
            </w:tcBorders>
          </w:tcPr>
          <w:p w:rsidR="001D0E12" w:rsidRPr="00AA57C6" w:rsidRDefault="001D0E12" w:rsidP="00AF7189">
            <w:pPr>
              <w:widowControl w:val="0"/>
              <w:suppressAutoHyphens/>
              <w:snapToGrid w:val="0"/>
              <w:spacing w:after="0" w:line="240" w:lineRule="auto"/>
              <w:jc w:val="center"/>
              <w:rPr>
                <w:rFonts w:ascii="Arial" w:hAnsi="Arial"/>
                <w:kern w:val="1"/>
                <w:sz w:val="24"/>
                <w:szCs w:val="24"/>
              </w:rPr>
            </w:pPr>
            <w:r w:rsidRPr="00AA57C6">
              <w:rPr>
                <w:rFonts w:ascii="Arial" w:hAnsi="Arial" w:cs="Arial"/>
                <w:bCs/>
                <w:kern w:val="1"/>
                <w:sz w:val="18"/>
                <w:szCs w:val="18"/>
              </w:rPr>
              <w:t>-</w:t>
            </w:r>
          </w:p>
        </w:tc>
        <w:tc>
          <w:tcPr>
            <w:tcW w:w="707" w:type="dxa"/>
            <w:tcBorders>
              <w:left w:val="single" w:sz="4" w:space="0" w:color="000000"/>
              <w:bottom w:val="single" w:sz="4" w:space="0" w:color="000000"/>
              <w:right w:val="single" w:sz="4" w:space="0" w:color="000000"/>
            </w:tcBorders>
          </w:tcPr>
          <w:p w:rsidR="001D0E12" w:rsidRPr="00AA57C6" w:rsidRDefault="001D0E12" w:rsidP="00AF7189">
            <w:pPr>
              <w:widowControl w:val="0"/>
              <w:suppressAutoHyphens/>
              <w:snapToGrid w:val="0"/>
              <w:spacing w:after="0" w:line="240" w:lineRule="auto"/>
              <w:jc w:val="center"/>
              <w:rPr>
                <w:rFonts w:ascii="Arial" w:hAnsi="Arial" w:cs="Arial"/>
                <w:bCs/>
                <w:kern w:val="1"/>
                <w:sz w:val="18"/>
                <w:szCs w:val="18"/>
              </w:rPr>
            </w:pPr>
            <w:r w:rsidRPr="00AA57C6">
              <w:rPr>
                <w:rFonts w:ascii="Arial" w:hAnsi="Arial" w:cs="Arial"/>
                <w:bCs/>
                <w:kern w:val="1"/>
                <w:sz w:val="18"/>
                <w:szCs w:val="18"/>
              </w:rPr>
              <w:t>-</w:t>
            </w:r>
          </w:p>
        </w:tc>
        <w:tc>
          <w:tcPr>
            <w:tcW w:w="564" w:type="dxa"/>
            <w:tcBorders>
              <w:left w:val="single" w:sz="4" w:space="0" w:color="000000"/>
              <w:bottom w:val="single" w:sz="4" w:space="0" w:color="000000"/>
            </w:tcBorders>
          </w:tcPr>
          <w:p w:rsidR="001D0E12" w:rsidRPr="00AA57C6" w:rsidRDefault="001D0E12" w:rsidP="00AF7189">
            <w:pPr>
              <w:widowControl w:val="0"/>
              <w:suppressAutoHyphens/>
              <w:snapToGrid w:val="0"/>
              <w:spacing w:after="0" w:line="240" w:lineRule="auto"/>
              <w:jc w:val="center"/>
              <w:rPr>
                <w:rFonts w:ascii="Arial" w:hAnsi="Arial"/>
                <w:kern w:val="1"/>
                <w:sz w:val="24"/>
                <w:szCs w:val="24"/>
              </w:rPr>
            </w:pPr>
            <w:r w:rsidRPr="00AA57C6">
              <w:rPr>
                <w:rFonts w:ascii="Arial" w:hAnsi="Arial" w:cs="Arial"/>
                <w:bCs/>
                <w:kern w:val="1"/>
                <w:sz w:val="18"/>
                <w:szCs w:val="18"/>
              </w:rPr>
              <w:t>-</w:t>
            </w:r>
          </w:p>
        </w:tc>
        <w:tc>
          <w:tcPr>
            <w:tcW w:w="709" w:type="dxa"/>
            <w:tcBorders>
              <w:left w:val="single" w:sz="4" w:space="0" w:color="000000"/>
              <w:bottom w:val="single" w:sz="4" w:space="0" w:color="000000"/>
              <w:right w:val="single" w:sz="4" w:space="0" w:color="000000"/>
            </w:tcBorders>
          </w:tcPr>
          <w:p w:rsidR="001D0E12" w:rsidRPr="00AA57C6" w:rsidRDefault="001D0E12" w:rsidP="00AF7189">
            <w:pPr>
              <w:widowControl w:val="0"/>
              <w:suppressAutoHyphens/>
              <w:snapToGrid w:val="0"/>
              <w:spacing w:after="0" w:line="240" w:lineRule="auto"/>
              <w:jc w:val="center"/>
              <w:rPr>
                <w:rFonts w:ascii="Arial" w:hAnsi="Arial" w:cs="Arial"/>
                <w:bCs/>
                <w:kern w:val="1"/>
                <w:sz w:val="18"/>
                <w:szCs w:val="18"/>
              </w:rPr>
            </w:pPr>
            <w:r w:rsidRPr="00AA57C6">
              <w:rPr>
                <w:rFonts w:ascii="Arial" w:hAnsi="Arial" w:cs="Arial"/>
                <w:bCs/>
                <w:kern w:val="1"/>
                <w:sz w:val="18"/>
                <w:szCs w:val="18"/>
              </w:rPr>
              <w:t>-</w:t>
            </w:r>
          </w:p>
        </w:tc>
        <w:tc>
          <w:tcPr>
            <w:tcW w:w="567" w:type="dxa"/>
            <w:tcBorders>
              <w:left w:val="single" w:sz="4" w:space="0" w:color="000000"/>
              <w:bottom w:val="single" w:sz="4" w:space="0" w:color="000000"/>
            </w:tcBorders>
          </w:tcPr>
          <w:p w:rsidR="001D0E12" w:rsidRPr="00AA57C6" w:rsidRDefault="001D0E12" w:rsidP="00AF7189">
            <w:pPr>
              <w:widowControl w:val="0"/>
              <w:suppressAutoHyphens/>
              <w:snapToGrid w:val="0"/>
              <w:spacing w:after="0" w:line="240" w:lineRule="auto"/>
              <w:jc w:val="center"/>
              <w:rPr>
                <w:rFonts w:ascii="Arial" w:hAnsi="Arial"/>
                <w:kern w:val="1"/>
                <w:sz w:val="24"/>
                <w:szCs w:val="24"/>
              </w:rPr>
            </w:pPr>
            <w:r w:rsidRPr="00AA57C6">
              <w:rPr>
                <w:rFonts w:ascii="Arial" w:hAnsi="Arial" w:cs="Arial"/>
                <w:bCs/>
                <w:kern w:val="1"/>
                <w:sz w:val="18"/>
                <w:szCs w:val="18"/>
              </w:rPr>
              <w:t>-</w:t>
            </w:r>
          </w:p>
        </w:tc>
        <w:tc>
          <w:tcPr>
            <w:tcW w:w="707" w:type="dxa"/>
            <w:tcBorders>
              <w:left w:val="single" w:sz="4" w:space="0" w:color="000000"/>
              <w:bottom w:val="single" w:sz="4" w:space="0" w:color="000000"/>
            </w:tcBorders>
          </w:tcPr>
          <w:p w:rsidR="001D0E12" w:rsidRPr="00AA57C6" w:rsidRDefault="001D0E12" w:rsidP="00AF7189">
            <w:pPr>
              <w:widowControl w:val="0"/>
              <w:suppressAutoHyphens/>
              <w:snapToGrid w:val="0"/>
              <w:spacing w:after="0" w:line="240" w:lineRule="auto"/>
              <w:jc w:val="center"/>
              <w:rPr>
                <w:rFonts w:ascii="Arial" w:hAnsi="Arial"/>
                <w:kern w:val="1"/>
                <w:sz w:val="19"/>
                <w:szCs w:val="19"/>
              </w:rPr>
            </w:pPr>
            <w:r w:rsidRPr="00AA57C6">
              <w:rPr>
                <w:rFonts w:ascii="Arial" w:hAnsi="Arial" w:cs="Arial"/>
                <w:bCs/>
                <w:kern w:val="1"/>
                <w:sz w:val="19"/>
                <w:szCs w:val="19"/>
              </w:rPr>
              <w:t>5</w:t>
            </w:r>
          </w:p>
        </w:tc>
        <w:tc>
          <w:tcPr>
            <w:tcW w:w="710" w:type="dxa"/>
            <w:tcBorders>
              <w:left w:val="single" w:sz="4" w:space="0" w:color="000000"/>
              <w:bottom w:val="single" w:sz="4" w:space="0" w:color="000000"/>
              <w:right w:val="single" w:sz="4" w:space="0" w:color="000000"/>
            </w:tcBorders>
          </w:tcPr>
          <w:p w:rsidR="001D0E12" w:rsidRPr="00AA57C6" w:rsidRDefault="001D0E12" w:rsidP="00AF7189">
            <w:pPr>
              <w:widowControl w:val="0"/>
              <w:suppressAutoHyphens/>
              <w:snapToGrid w:val="0"/>
              <w:spacing w:after="0" w:line="240" w:lineRule="auto"/>
              <w:jc w:val="center"/>
              <w:rPr>
                <w:rFonts w:ascii="Arial" w:hAnsi="Arial"/>
                <w:kern w:val="1"/>
                <w:sz w:val="19"/>
                <w:szCs w:val="19"/>
              </w:rPr>
            </w:pPr>
            <w:r w:rsidRPr="00AA57C6">
              <w:rPr>
                <w:rFonts w:ascii="Arial" w:hAnsi="Arial" w:cs="Arial"/>
                <w:bCs/>
                <w:kern w:val="1"/>
                <w:sz w:val="19"/>
                <w:szCs w:val="19"/>
              </w:rPr>
              <w:t>5</w:t>
            </w:r>
          </w:p>
        </w:tc>
      </w:tr>
      <w:tr w:rsidR="001D0E12" w:rsidRPr="00AA57C6" w:rsidTr="00F10621">
        <w:trPr>
          <w:trHeight w:hRule="exact" w:val="411"/>
        </w:trPr>
        <w:tc>
          <w:tcPr>
            <w:tcW w:w="460" w:type="dxa"/>
            <w:vMerge/>
            <w:tcBorders>
              <w:top w:val="single" w:sz="4" w:space="0" w:color="auto"/>
              <w:left w:val="single" w:sz="4" w:space="0" w:color="000000"/>
              <w:bottom w:val="single" w:sz="4" w:space="0" w:color="auto"/>
            </w:tcBorders>
          </w:tcPr>
          <w:p w:rsidR="001D0E12" w:rsidRPr="00AA57C6" w:rsidRDefault="001D0E12" w:rsidP="00AF7189">
            <w:pPr>
              <w:widowControl w:val="0"/>
              <w:suppressAutoHyphens/>
              <w:snapToGrid w:val="0"/>
              <w:spacing w:after="0" w:line="240" w:lineRule="auto"/>
              <w:rPr>
                <w:rFonts w:ascii="Arial" w:hAnsi="Arial" w:cs="Arial"/>
                <w:bCs/>
                <w:kern w:val="1"/>
                <w:sz w:val="18"/>
                <w:szCs w:val="18"/>
              </w:rPr>
            </w:pPr>
          </w:p>
        </w:tc>
        <w:tc>
          <w:tcPr>
            <w:tcW w:w="2552" w:type="dxa"/>
            <w:tcBorders>
              <w:left w:val="single" w:sz="4" w:space="0" w:color="000000"/>
              <w:bottom w:val="single" w:sz="4" w:space="0" w:color="000000"/>
            </w:tcBorders>
          </w:tcPr>
          <w:p w:rsidR="001D0E12" w:rsidRPr="00AA57C6" w:rsidRDefault="001D0E12" w:rsidP="00AF7189">
            <w:pPr>
              <w:widowControl w:val="0"/>
              <w:suppressAutoHyphens/>
              <w:snapToGrid w:val="0"/>
              <w:spacing w:after="0" w:line="240" w:lineRule="auto"/>
              <w:rPr>
                <w:rFonts w:ascii="Arial" w:hAnsi="Arial"/>
                <w:kern w:val="1"/>
                <w:sz w:val="24"/>
                <w:szCs w:val="24"/>
              </w:rPr>
            </w:pPr>
            <w:r w:rsidRPr="00AA57C6">
              <w:rPr>
                <w:rFonts w:ascii="Arial" w:hAnsi="Arial" w:cs="Arial"/>
                <w:kern w:val="1"/>
                <w:sz w:val="18"/>
                <w:szCs w:val="18"/>
              </w:rPr>
              <w:t xml:space="preserve">   </w:t>
            </w:r>
            <w:r w:rsidRPr="00AA57C6">
              <w:rPr>
                <w:rFonts w:ascii="Arial" w:hAnsi="Arial"/>
                <w:kern w:val="1"/>
                <w:sz w:val="18"/>
                <w:szCs w:val="18"/>
              </w:rPr>
              <w:t>- от блокированных жилых домов</w:t>
            </w:r>
          </w:p>
        </w:tc>
        <w:tc>
          <w:tcPr>
            <w:tcW w:w="707" w:type="dxa"/>
            <w:tcBorders>
              <w:left w:val="single" w:sz="4" w:space="0" w:color="000000"/>
              <w:bottom w:val="single" w:sz="4" w:space="0" w:color="auto"/>
            </w:tcBorders>
          </w:tcPr>
          <w:p w:rsidR="001D0E12" w:rsidRPr="00AA57C6" w:rsidRDefault="001D0E12" w:rsidP="00AF7189">
            <w:pPr>
              <w:widowControl w:val="0"/>
              <w:suppressAutoHyphens/>
              <w:snapToGrid w:val="0"/>
              <w:spacing w:after="0" w:line="240" w:lineRule="auto"/>
              <w:jc w:val="center"/>
              <w:rPr>
                <w:rFonts w:ascii="Arial" w:hAnsi="Arial"/>
                <w:kern w:val="1"/>
                <w:sz w:val="24"/>
                <w:szCs w:val="24"/>
              </w:rPr>
            </w:pPr>
            <w:r w:rsidRPr="00AA57C6">
              <w:rPr>
                <w:rFonts w:ascii="Arial" w:hAnsi="Arial" w:cs="Arial"/>
                <w:bCs/>
                <w:kern w:val="1"/>
                <w:sz w:val="18"/>
                <w:szCs w:val="18"/>
              </w:rPr>
              <w:t>5</w:t>
            </w:r>
          </w:p>
        </w:tc>
        <w:tc>
          <w:tcPr>
            <w:tcW w:w="706" w:type="dxa"/>
            <w:tcBorders>
              <w:left w:val="single" w:sz="4" w:space="0" w:color="000000"/>
              <w:bottom w:val="single" w:sz="4" w:space="0" w:color="auto"/>
            </w:tcBorders>
          </w:tcPr>
          <w:p w:rsidR="001D0E12" w:rsidRPr="00AA57C6" w:rsidRDefault="001D0E12" w:rsidP="00AF7189">
            <w:pPr>
              <w:widowControl w:val="0"/>
              <w:suppressAutoHyphens/>
              <w:snapToGrid w:val="0"/>
              <w:spacing w:after="0" w:line="240" w:lineRule="auto"/>
              <w:jc w:val="center"/>
              <w:rPr>
                <w:rFonts w:ascii="Arial" w:hAnsi="Arial"/>
                <w:kern w:val="1"/>
                <w:sz w:val="24"/>
                <w:szCs w:val="24"/>
              </w:rPr>
            </w:pPr>
            <w:r w:rsidRPr="00AA57C6">
              <w:rPr>
                <w:rFonts w:ascii="Arial" w:hAnsi="Arial" w:cs="Arial"/>
                <w:bCs/>
                <w:kern w:val="1"/>
                <w:sz w:val="18"/>
                <w:szCs w:val="18"/>
              </w:rPr>
              <w:t>5</w:t>
            </w:r>
          </w:p>
        </w:tc>
        <w:tc>
          <w:tcPr>
            <w:tcW w:w="720" w:type="dxa"/>
            <w:gridSpan w:val="2"/>
            <w:tcBorders>
              <w:left w:val="single" w:sz="4" w:space="0" w:color="000000"/>
              <w:bottom w:val="single" w:sz="4" w:space="0" w:color="auto"/>
            </w:tcBorders>
          </w:tcPr>
          <w:p w:rsidR="001D0E12" w:rsidRPr="00AA57C6" w:rsidRDefault="001D0E12" w:rsidP="00AF7189">
            <w:pPr>
              <w:widowControl w:val="0"/>
              <w:suppressAutoHyphens/>
              <w:snapToGrid w:val="0"/>
              <w:spacing w:after="0" w:line="240" w:lineRule="auto"/>
              <w:jc w:val="center"/>
              <w:rPr>
                <w:rFonts w:ascii="Arial" w:hAnsi="Arial"/>
                <w:kern w:val="1"/>
                <w:sz w:val="24"/>
                <w:szCs w:val="24"/>
              </w:rPr>
            </w:pPr>
            <w:r w:rsidRPr="00AA57C6">
              <w:rPr>
                <w:rFonts w:ascii="Arial" w:hAnsi="Arial" w:cs="Arial"/>
                <w:bCs/>
                <w:kern w:val="1"/>
                <w:sz w:val="18"/>
                <w:szCs w:val="18"/>
              </w:rPr>
              <w:t>5</w:t>
            </w:r>
          </w:p>
        </w:tc>
        <w:tc>
          <w:tcPr>
            <w:tcW w:w="707" w:type="dxa"/>
            <w:gridSpan w:val="2"/>
            <w:tcBorders>
              <w:left w:val="single" w:sz="4" w:space="0" w:color="000000"/>
              <w:bottom w:val="single" w:sz="4" w:space="0" w:color="auto"/>
            </w:tcBorders>
          </w:tcPr>
          <w:p w:rsidR="001D0E12" w:rsidRPr="00AA57C6" w:rsidRDefault="001D0E12" w:rsidP="00AF7189">
            <w:pPr>
              <w:widowControl w:val="0"/>
              <w:suppressAutoHyphens/>
              <w:snapToGrid w:val="0"/>
              <w:spacing w:after="0" w:line="240" w:lineRule="auto"/>
              <w:jc w:val="center"/>
              <w:rPr>
                <w:rFonts w:ascii="Arial" w:hAnsi="Arial"/>
                <w:kern w:val="1"/>
                <w:sz w:val="24"/>
                <w:szCs w:val="24"/>
              </w:rPr>
            </w:pPr>
            <w:r w:rsidRPr="00AA57C6">
              <w:rPr>
                <w:rFonts w:ascii="Arial" w:hAnsi="Arial" w:cs="Arial"/>
                <w:bCs/>
                <w:kern w:val="1"/>
                <w:sz w:val="18"/>
                <w:szCs w:val="18"/>
              </w:rPr>
              <w:t>-</w:t>
            </w:r>
          </w:p>
        </w:tc>
        <w:tc>
          <w:tcPr>
            <w:tcW w:w="707" w:type="dxa"/>
            <w:tcBorders>
              <w:left w:val="single" w:sz="4" w:space="0" w:color="000000"/>
              <w:bottom w:val="single" w:sz="4" w:space="0" w:color="auto"/>
              <w:right w:val="single" w:sz="4" w:space="0" w:color="000000"/>
            </w:tcBorders>
          </w:tcPr>
          <w:p w:rsidR="001D0E12" w:rsidRPr="00AA57C6" w:rsidRDefault="001D0E12" w:rsidP="00AF7189">
            <w:pPr>
              <w:widowControl w:val="0"/>
              <w:suppressAutoHyphens/>
              <w:snapToGrid w:val="0"/>
              <w:spacing w:after="0" w:line="240" w:lineRule="auto"/>
              <w:jc w:val="center"/>
              <w:rPr>
                <w:rFonts w:ascii="Arial" w:hAnsi="Arial" w:cs="Arial"/>
                <w:bCs/>
                <w:kern w:val="1"/>
                <w:sz w:val="18"/>
                <w:szCs w:val="18"/>
              </w:rPr>
            </w:pPr>
            <w:r w:rsidRPr="00AA57C6">
              <w:rPr>
                <w:rFonts w:ascii="Arial" w:hAnsi="Arial" w:cs="Arial"/>
                <w:bCs/>
                <w:kern w:val="1"/>
                <w:sz w:val="18"/>
                <w:szCs w:val="18"/>
              </w:rPr>
              <w:t>-</w:t>
            </w:r>
          </w:p>
        </w:tc>
        <w:tc>
          <w:tcPr>
            <w:tcW w:w="564" w:type="dxa"/>
            <w:tcBorders>
              <w:left w:val="single" w:sz="4" w:space="0" w:color="000000"/>
              <w:bottom w:val="single" w:sz="4" w:space="0" w:color="auto"/>
            </w:tcBorders>
          </w:tcPr>
          <w:p w:rsidR="001D0E12" w:rsidRPr="00AA57C6" w:rsidRDefault="001D0E12" w:rsidP="00AF7189">
            <w:pPr>
              <w:widowControl w:val="0"/>
              <w:suppressAutoHyphens/>
              <w:snapToGrid w:val="0"/>
              <w:spacing w:after="0" w:line="240" w:lineRule="auto"/>
              <w:jc w:val="center"/>
              <w:rPr>
                <w:rFonts w:ascii="Arial" w:hAnsi="Arial"/>
                <w:kern w:val="1"/>
                <w:sz w:val="24"/>
                <w:szCs w:val="24"/>
              </w:rPr>
            </w:pPr>
            <w:r w:rsidRPr="00AA57C6">
              <w:rPr>
                <w:rFonts w:ascii="Arial" w:hAnsi="Arial" w:cs="Arial"/>
                <w:bCs/>
                <w:kern w:val="1"/>
                <w:sz w:val="18"/>
                <w:szCs w:val="18"/>
              </w:rPr>
              <w:t>-</w:t>
            </w:r>
          </w:p>
        </w:tc>
        <w:tc>
          <w:tcPr>
            <w:tcW w:w="709" w:type="dxa"/>
            <w:tcBorders>
              <w:left w:val="single" w:sz="4" w:space="0" w:color="000000"/>
              <w:bottom w:val="single" w:sz="4" w:space="0" w:color="auto"/>
              <w:right w:val="single" w:sz="4" w:space="0" w:color="000000"/>
            </w:tcBorders>
          </w:tcPr>
          <w:p w:rsidR="001D0E12" w:rsidRPr="00AA57C6" w:rsidRDefault="001D0E12" w:rsidP="00AF7189">
            <w:pPr>
              <w:widowControl w:val="0"/>
              <w:suppressAutoHyphens/>
              <w:snapToGrid w:val="0"/>
              <w:spacing w:after="0" w:line="240" w:lineRule="auto"/>
              <w:jc w:val="center"/>
              <w:rPr>
                <w:rFonts w:ascii="Arial" w:hAnsi="Arial" w:cs="Arial"/>
                <w:bCs/>
                <w:kern w:val="1"/>
                <w:sz w:val="18"/>
                <w:szCs w:val="18"/>
              </w:rPr>
            </w:pPr>
            <w:r w:rsidRPr="00AA57C6">
              <w:rPr>
                <w:rFonts w:ascii="Arial" w:hAnsi="Arial" w:cs="Arial"/>
                <w:bCs/>
                <w:kern w:val="1"/>
                <w:sz w:val="18"/>
                <w:szCs w:val="18"/>
              </w:rPr>
              <w:t>-</w:t>
            </w:r>
          </w:p>
        </w:tc>
        <w:tc>
          <w:tcPr>
            <w:tcW w:w="567" w:type="dxa"/>
            <w:tcBorders>
              <w:left w:val="single" w:sz="4" w:space="0" w:color="000000"/>
              <w:bottom w:val="single" w:sz="4" w:space="0" w:color="auto"/>
            </w:tcBorders>
          </w:tcPr>
          <w:p w:rsidR="001D0E12" w:rsidRPr="00AA57C6" w:rsidRDefault="001D0E12" w:rsidP="00AF7189">
            <w:pPr>
              <w:widowControl w:val="0"/>
              <w:suppressAutoHyphens/>
              <w:snapToGrid w:val="0"/>
              <w:spacing w:after="0" w:line="240" w:lineRule="auto"/>
              <w:jc w:val="center"/>
              <w:rPr>
                <w:rFonts w:ascii="Arial" w:hAnsi="Arial"/>
                <w:kern w:val="1"/>
                <w:sz w:val="24"/>
                <w:szCs w:val="24"/>
              </w:rPr>
            </w:pPr>
            <w:r w:rsidRPr="00AA57C6">
              <w:rPr>
                <w:rFonts w:ascii="Arial" w:hAnsi="Arial" w:cs="Arial"/>
                <w:bCs/>
                <w:kern w:val="1"/>
                <w:sz w:val="18"/>
                <w:szCs w:val="18"/>
              </w:rPr>
              <w:t>-</w:t>
            </w:r>
          </w:p>
        </w:tc>
        <w:tc>
          <w:tcPr>
            <w:tcW w:w="707" w:type="dxa"/>
            <w:tcBorders>
              <w:left w:val="single" w:sz="4" w:space="0" w:color="000000"/>
              <w:bottom w:val="single" w:sz="4" w:space="0" w:color="auto"/>
            </w:tcBorders>
          </w:tcPr>
          <w:p w:rsidR="001D0E12" w:rsidRPr="00AA57C6" w:rsidRDefault="001D0E12" w:rsidP="00AF7189">
            <w:pPr>
              <w:widowControl w:val="0"/>
              <w:suppressAutoHyphens/>
              <w:snapToGrid w:val="0"/>
              <w:spacing w:after="0" w:line="240" w:lineRule="auto"/>
              <w:jc w:val="center"/>
              <w:rPr>
                <w:rFonts w:ascii="Arial" w:hAnsi="Arial"/>
                <w:kern w:val="1"/>
                <w:sz w:val="24"/>
                <w:szCs w:val="24"/>
              </w:rPr>
            </w:pPr>
            <w:r w:rsidRPr="00AA57C6">
              <w:rPr>
                <w:rFonts w:ascii="Arial" w:hAnsi="Arial" w:cs="Arial"/>
                <w:bCs/>
                <w:kern w:val="1"/>
                <w:sz w:val="18"/>
                <w:szCs w:val="18"/>
              </w:rPr>
              <w:t>-</w:t>
            </w:r>
          </w:p>
        </w:tc>
        <w:tc>
          <w:tcPr>
            <w:tcW w:w="710" w:type="dxa"/>
            <w:tcBorders>
              <w:left w:val="single" w:sz="4" w:space="0" w:color="000000"/>
              <w:bottom w:val="single" w:sz="4" w:space="0" w:color="auto"/>
              <w:right w:val="single" w:sz="4" w:space="0" w:color="000000"/>
            </w:tcBorders>
          </w:tcPr>
          <w:p w:rsidR="001D0E12" w:rsidRPr="00AA57C6" w:rsidRDefault="001D0E12" w:rsidP="00AF7189">
            <w:pPr>
              <w:widowControl w:val="0"/>
              <w:suppressAutoHyphens/>
              <w:snapToGrid w:val="0"/>
              <w:spacing w:after="0" w:line="240" w:lineRule="auto"/>
              <w:jc w:val="center"/>
              <w:rPr>
                <w:rFonts w:ascii="Arial" w:hAnsi="Arial"/>
                <w:kern w:val="1"/>
                <w:sz w:val="24"/>
                <w:szCs w:val="24"/>
              </w:rPr>
            </w:pPr>
            <w:r w:rsidRPr="00AA57C6">
              <w:rPr>
                <w:rFonts w:ascii="Arial" w:hAnsi="Arial" w:cs="Arial"/>
                <w:bCs/>
                <w:kern w:val="1"/>
                <w:sz w:val="18"/>
                <w:szCs w:val="18"/>
              </w:rPr>
              <w:t>-</w:t>
            </w:r>
          </w:p>
        </w:tc>
      </w:tr>
      <w:tr w:rsidR="001D0E12" w:rsidRPr="00AA57C6" w:rsidTr="00F10621">
        <w:trPr>
          <w:trHeight w:val="181"/>
        </w:trPr>
        <w:tc>
          <w:tcPr>
            <w:tcW w:w="460" w:type="dxa"/>
            <w:vMerge/>
            <w:tcBorders>
              <w:top w:val="single" w:sz="4" w:space="0" w:color="auto"/>
              <w:left w:val="single" w:sz="4" w:space="0" w:color="000000"/>
              <w:bottom w:val="single" w:sz="4" w:space="0" w:color="auto"/>
            </w:tcBorders>
          </w:tcPr>
          <w:p w:rsidR="001D0E12" w:rsidRPr="00AA57C6" w:rsidRDefault="001D0E12" w:rsidP="00AF7189">
            <w:pPr>
              <w:widowControl w:val="0"/>
              <w:suppressAutoHyphens/>
              <w:snapToGrid w:val="0"/>
              <w:spacing w:after="0" w:line="240" w:lineRule="auto"/>
              <w:rPr>
                <w:rFonts w:ascii="Arial" w:hAnsi="Arial" w:cs="Arial"/>
                <w:bCs/>
                <w:kern w:val="1"/>
                <w:sz w:val="18"/>
                <w:szCs w:val="18"/>
              </w:rPr>
            </w:pPr>
          </w:p>
        </w:tc>
        <w:tc>
          <w:tcPr>
            <w:tcW w:w="2552" w:type="dxa"/>
            <w:tcBorders>
              <w:left w:val="single" w:sz="4" w:space="0" w:color="000000"/>
              <w:bottom w:val="single" w:sz="4" w:space="0" w:color="000000"/>
              <w:right w:val="single" w:sz="4" w:space="0" w:color="auto"/>
            </w:tcBorders>
          </w:tcPr>
          <w:p w:rsidR="001D0E12" w:rsidRPr="00AA57C6" w:rsidRDefault="001D0E12" w:rsidP="00AF7189">
            <w:pPr>
              <w:widowControl w:val="0"/>
              <w:suppressAutoHyphens/>
              <w:snapToGrid w:val="0"/>
              <w:spacing w:after="0" w:line="240" w:lineRule="auto"/>
              <w:rPr>
                <w:rFonts w:ascii="Arial" w:hAnsi="Arial"/>
                <w:kern w:val="1"/>
                <w:sz w:val="18"/>
                <w:szCs w:val="18"/>
              </w:rPr>
            </w:pPr>
            <w:r w:rsidRPr="00AA57C6">
              <w:rPr>
                <w:rFonts w:ascii="Arial" w:hAnsi="Arial"/>
                <w:kern w:val="1"/>
                <w:sz w:val="18"/>
                <w:szCs w:val="18"/>
              </w:rPr>
              <w:t xml:space="preserve">  - от садового дома </w:t>
            </w:r>
          </w:p>
        </w:tc>
        <w:tc>
          <w:tcPr>
            <w:tcW w:w="707" w:type="dxa"/>
            <w:tcBorders>
              <w:top w:val="single" w:sz="4" w:space="0" w:color="auto"/>
              <w:left w:val="single" w:sz="4" w:space="0" w:color="auto"/>
              <w:bottom w:val="single" w:sz="4" w:space="0" w:color="auto"/>
            </w:tcBorders>
          </w:tcPr>
          <w:p w:rsidR="001D0E12" w:rsidRPr="00AA57C6" w:rsidRDefault="001D0E12" w:rsidP="00AF7189">
            <w:pPr>
              <w:widowControl w:val="0"/>
              <w:suppressAutoHyphens/>
              <w:snapToGrid w:val="0"/>
              <w:spacing w:after="0" w:line="240" w:lineRule="auto"/>
              <w:jc w:val="center"/>
              <w:rPr>
                <w:rFonts w:ascii="Arial" w:hAnsi="Arial"/>
                <w:kern w:val="1"/>
                <w:sz w:val="18"/>
                <w:szCs w:val="18"/>
              </w:rPr>
            </w:pPr>
            <w:r w:rsidRPr="00AA57C6">
              <w:rPr>
                <w:rFonts w:ascii="Arial" w:hAnsi="Arial"/>
                <w:kern w:val="1"/>
                <w:sz w:val="18"/>
                <w:szCs w:val="18"/>
              </w:rPr>
              <w:t>-</w:t>
            </w:r>
          </w:p>
        </w:tc>
        <w:tc>
          <w:tcPr>
            <w:tcW w:w="706" w:type="dxa"/>
            <w:tcBorders>
              <w:top w:val="single" w:sz="4" w:space="0" w:color="auto"/>
              <w:left w:val="single" w:sz="4" w:space="0" w:color="000000"/>
              <w:bottom w:val="single" w:sz="4" w:space="0" w:color="auto"/>
            </w:tcBorders>
          </w:tcPr>
          <w:p w:rsidR="001D0E12" w:rsidRPr="00AA57C6" w:rsidRDefault="001D0E12" w:rsidP="00AF7189">
            <w:pPr>
              <w:widowControl w:val="0"/>
              <w:suppressAutoHyphens/>
              <w:snapToGrid w:val="0"/>
              <w:spacing w:after="0" w:line="240" w:lineRule="auto"/>
              <w:jc w:val="center"/>
              <w:rPr>
                <w:rFonts w:ascii="Arial" w:hAnsi="Arial"/>
                <w:kern w:val="1"/>
                <w:sz w:val="18"/>
                <w:szCs w:val="18"/>
              </w:rPr>
            </w:pPr>
            <w:r w:rsidRPr="00AA57C6">
              <w:rPr>
                <w:rFonts w:ascii="Arial" w:hAnsi="Arial"/>
                <w:kern w:val="1"/>
                <w:sz w:val="18"/>
                <w:szCs w:val="18"/>
              </w:rPr>
              <w:t>-</w:t>
            </w:r>
          </w:p>
        </w:tc>
        <w:tc>
          <w:tcPr>
            <w:tcW w:w="720" w:type="dxa"/>
            <w:gridSpan w:val="2"/>
            <w:tcBorders>
              <w:top w:val="single" w:sz="4" w:space="0" w:color="auto"/>
              <w:left w:val="single" w:sz="4" w:space="0" w:color="000000"/>
              <w:bottom w:val="single" w:sz="4" w:space="0" w:color="auto"/>
            </w:tcBorders>
          </w:tcPr>
          <w:p w:rsidR="001D0E12" w:rsidRPr="00AA57C6" w:rsidRDefault="001D0E12" w:rsidP="00AF7189">
            <w:pPr>
              <w:widowControl w:val="0"/>
              <w:suppressAutoHyphens/>
              <w:snapToGrid w:val="0"/>
              <w:spacing w:after="0" w:line="240" w:lineRule="auto"/>
              <w:jc w:val="center"/>
              <w:rPr>
                <w:rFonts w:ascii="Arial" w:hAnsi="Arial"/>
                <w:kern w:val="1"/>
                <w:sz w:val="18"/>
                <w:szCs w:val="18"/>
              </w:rPr>
            </w:pPr>
            <w:r w:rsidRPr="00AA57C6">
              <w:rPr>
                <w:rFonts w:ascii="Arial" w:hAnsi="Arial"/>
                <w:kern w:val="1"/>
                <w:sz w:val="18"/>
                <w:szCs w:val="18"/>
              </w:rPr>
              <w:t>-</w:t>
            </w:r>
          </w:p>
        </w:tc>
        <w:tc>
          <w:tcPr>
            <w:tcW w:w="707" w:type="dxa"/>
            <w:gridSpan w:val="2"/>
            <w:tcBorders>
              <w:top w:val="single" w:sz="4" w:space="0" w:color="auto"/>
              <w:left w:val="single" w:sz="4" w:space="0" w:color="000000"/>
              <w:bottom w:val="single" w:sz="4" w:space="0" w:color="auto"/>
            </w:tcBorders>
          </w:tcPr>
          <w:p w:rsidR="001D0E12" w:rsidRPr="00AA57C6" w:rsidRDefault="001D0E12" w:rsidP="00AF7189">
            <w:pPr>
              <w:widowControl w:val="0"/>
              <w:suppressAutoHyphens/>
              <w:snapToGrid w:val="0"/>
              <w:spacing w:after="0" w:line="240" w:lineRule="auto"/>
              <w:jc w:val="center"/>
              <w:rPr>
                <w:rFonts w:ascii="Arial" w:hAnsi="Arial"/>
                <w:kern w:val="1"/>
                <w:sz w:val="18"/>
                <w:szCs w:val="18"/>
              </w:rPr>
            </w:pPr>
            <w:r w:rsidRPr="00AA57C6">
              <w:rPr>
                <w:rFonts w:ascii="Arial" w:hAnsi="Arial"/>
                <w:kern w:val="1"/>
                <w:sz w:val="18"/>
                <w:szCs w:val="18"/>
              </w:rPr>
              <w:t>-</w:t>
            </w:r>
          </w:p>
        </w:tc>
        <w:tc>
          <w:tcPr>
            <w:tcW w:w="707" w:type="dxa"/>
            <w:tcBorders>
              <w:top w:val="single" w:sz="4" w:space="0" w:color="auto"/>
              <w:left w:val="single" w:sz="4" w:space="0" w:color="000000"/>
              <w:bottom w:val="single" w:sz="4" w:space="0" w:color="auto"/>
              <w:right w:val="single" w:sz="4" w:space="0" w:color="000000"/>
            </w:tcBorders>
          </w:tcPr>
          <w:p w:rsidR="001D0E12" w:rsidRPr="00AA57C6" w:rsidRDefault="001D0E12" w:rsidP="00AF7189">
            <w:pPr>
              <w:widowControl w:val="0"/>
              <w:suppressAutoHyphens/>
              <w:snapToGrid w:val="0"/>
              <w:spacing w:after="0" w:line="240" w:lineRule="auto"/>
              <w:jc w:val="center"/>
              <w:rPr>
                <w:rFonts w:ascii="Arial" w:hAnsi="Arial"/>
                <w:kern w:val="1"/>
                <w:sz w:val="18"/>
                <w:szCs w:val="18"/>
              </w:rPr>
            </w:pPr>
            <w:r w:rsidRPr="00AA57C6">
              <w:rPr>
                <w:rFonts w:ascii="Arial" w:hAnsi="Arial"/>
                <w:kern w:val="1"/>
                <w:sz w:val="18"/>
                <w:szCs w:val="18"/>
              </w:rPr>
              <w:t>-</w:t>
            </w:r>
          </w:p>
        </w:tc>
        <w:tc>
          <w:tcPr>
            <w:tcW w:w="564" w:type="dxa"/>
            <w:tcBorders>
              <w:top w:val="single" w:sz="4" w:space="0" w:color="auto"/>
              <w:left w:val="single" w:sz="4" w:space="0" w:color="000000"/>
              <w:bottom w:val="single" w:sz="4" w:space="0" w:color="auto"/>
            </w:tcBorders>
          </w:tcPr>
          <w:p w:rsidR="001D0E12" w:rsidRPr="00AA57C6" w:rsidRDefault="001D0E12" w:rsidP="00AF7189">
            <w:pPr>
              <w:widowControl w:val="0"/>
              <w:suppressAutoHyphens/>
              <w:snapToGrid w:val="0"/>
              <w:spacing w:after="0" w:line="240" w:lineRule="auto"/>
              <w:jc w:val="center"/>
              <w:rPr>
                <w:rFonts w:ascii="Arial" w:hAnsi="Arial"/>
                <w:kern w:val="1"/>
                <w:sz w:val="18"/>
                <w:szCs w:val="18"/>
              </w:rPr>
            </w:pPr>
            <w:r w:rsidRPr="00AA57C6">
              <w:rPr>
                <w:rFonts w:ascii="Arial" w:hAnsi="Arial"/>
                <w:kern w:val="1"/>
                <w:sz w:val="18"/>
                <w:szCs w:val="18"/>
              </w:rPr>
              <w:t>-</w:t>
            </w:r>
          </w:p>
        </w:tc>
        <w:tc>
          <w:tcPr>
            <w:tcW w:w="709" w:type="dxa"/>
            <w:tcBorders>
              <w:top w:val="single" w:sz="4" w:space="0" w:color="auto"/>
              <w:left w:val="single" w:sz="4" w:space="0" w:color="000000"/>
              <w:bottom w:val="single" w:sz="4" w:space="0" w:color="auto"/>
              <w:right w:val="single" w:sz="4" w:space="0" w:color="000000"/>
            </w:tcBorders>
          </w:tcPr>
          <w:p w:rsidR="001D0E12" w:rsidRPr="00AA57C6" w:rsidRDefault="001D0E12" w:rsidP="00AF7189">
            <w:pPr>
              <w:widowControl w:val="0"/>
              <w:suppressAutoHyphens/>
              <w:snapToGrid w:val="0"/>
              <w:spacing w:after="0" w:line="240" w:lineRule="auto"/>
              <w:jc w:val="center"/>
              <w:rPr>
                <w:rFonts w:ascii="Arial" w:hAnsi="Arial"/>
                <w:kern w:val="1"/>
                <w:sz w:val="18"/>
                <w:szCs w:val="18"/>
              </w:rPr>
            </w:pPr>
            <w:r w:rsidRPr="00AA57C6">
              <w:rPr>
                <w:rFonts w:ascii="Arial" w:hAnsi="Arial"/>
                <w:kern w:val="1"/>
                <w:sz w:val="18"/>
                <w:szCs w:val="18"/>
              </w:rPr>
              <w:t>-</w:t>
            </w:r>
          </w:p>
        </w:tc>
        <w:tc>
          <w:tcPr>
            <w:tcW w:w="567" w:type="dxa"/>
            <w:tcBorders>
              <w:top w:val="single" w:sz="4" w:space="0" w:color="auto"/>
              <w:left w:val="single" w:sz="4" w:space="0" w:color="000000"/>
              <w:bottom w:val="single" w:sz="4" w:space="0" w:color="auto"/>
            </w:tcBorders>
          </w:tcPr>
          <w:p w:rsidR="001D0E12" w:rsidRPr="00AA57C6" w:rsidRDefault="001D0E12" w:rsidP="00AF7189">
            <w:pPr>
              <w:widowControl w:val="0"/>
              <w:suppressAutoHyphens/>
              <w:snapToGrid w:val="0"/>
              <w:spacing w:after="0" w:line="240" w:lineRule="auto"/>
              <w:jc w:val="center"/>
              <w:rPr>
                <w:rFonts w:ascii="Arial" w:hAnsi="Arial"/>
                <w:kern w:val="1"/>
                <w:sz w:val="18"/>
                <w:szCs w:val="18"/>
              </w:rPr>
            </w:pPr>
            <w:r w:rsidRPr="00AA57C6">
              <w:rPr>
                <w:rFonts w:ascii="Arial" w:hAnsi="Arial"/>
                <w:kern w:val="1"/>
                <w:sz w:val="18"/>
                <w:szCs w:val="18"/>
              </w:rPr>
              <w:t>-</w:t>
            </w:r>
          </w:p>
        </w:tc>
        <w:tc>
          <w:tcPr>
            <w:tcW w:w="707" w:type="dxa"/>
            <w:tcBorders>
              <w:top w:val="single" w:sz="4" w:space="0" w:color="auto"/>
              <w:left w:val="single" w:sz="4" w:space="0" w:color="000000"/>
              <w:bottom w:val="single" w:sz="4" w:space="0" w:color="auto"/>
            </w:tcBorders>
          </w:tcPr>
          <w:p w:rsidR="001D0E12" w:rsidRPr="00AA57C6" w:rsidRDefault="001D0E12" w:rsidP="00AF7189">
            <w:pPr>
              <w:widowControl w:val="0"/>
              <w:suppressAutoHyphens/>
              <w:snapToGrid w:val="0"/>
              <w:spacing w:after="0" w:line="240" w:lineRule="auto"/>
              <w:jc w:val="center"/>
              <w:rPr>
                <w:rFonts w:ascii="Arial" w:hAnsi="Arial"/>
                <w:kern w:val="1"/>
                <w:sz w:val="18"/>
                <w:szCs w:val="18"/>
              </w:rPr>
            </w:pPr>
            <w:r w:rsidRPr="00AA57C6">
              <w:rPr>
                <w:rFonts w:ascii="Arial" w:hAnsi="Arial"/>
                <w:kern w:val="1"/>
                <w:sz w:val="18"/>
                <w:szCs w:val="18"/>
              </w:rPr>
              <w:t>5</w:t>
            </w:r>
          </w:p>
        </w:tc>
        <w:tc>
          <w:tcPr>
            <w:tcW w:w="710" w:type="dxa"/>
            <w:tcBorders>
              <w:top w:val="single" w:sz="4" w:space="0" w:color="auto"/>
              <w:left w:val="single" w:sz="4" w:space="0" w:color="000000"/>
              <w:bottom w:val="single" w:sz="4" w:space="0" w:color="auto"/>
              <w:right w:val="single" w:sz="4" w:space="0" w:color="auto"/>
            </w:tcBorders>
          </w:tcPr>
          <w:p w:rsidR="001D0E12" w:rsidRPr="00AA57C6" w:rsidRDefault="001D0E12" w:rsidP="00AF7189">
            <w:pPr>
              <w:widowControl w:val="0"/>
              <w:suppressAutoHyphens/>
              <w:snapToGrid w:val="0"/>
              <w:spacing w:after="0" w:line="240" w:lineRule="auto"/>
              <w:jc w:val="center"/>
              <w:rPr>
                <w:rFonts w:ascii="Arial" w:hAnsi="Arial"/>
                <w:kern w:val="1"/>
                <w:sz w:val="18"/>
                <w:szCs w:val="18"/>
              </w:rPr>
            </w:pPr>
            <w:r w:rsidRPr="00AA57C6">
              <w:rPr>
                <w:rFonts w:ascii="Arial" w:hAnsi="Arial"/>
                <w:kern w:val="1"/>
                <w:sz w:val="18"/>
                <w:szCs w:val="18"/>
              </w:rPr>
              <w:t>5</w:t>
            </w:r>
          </w:p>
        </w:tc>
      </w:tr>
      <w:tr w:rsidR="001D0E12" w:rsidRPr="00AA57C6" w:rsidTr="00F10621">
        <w:trPr>
          <w:trHeight w:hRule="exact" w:val="1469"/>
        </w:trPr>
        <w:tc>
          <w:tcPr>
            <w:tcW w:w="460" w:type="dxa"/>
            <w:vMerge/>
            <w:tcBorders>
              <w:top w:val="single" w:sz="4" w:space="0" w:color="auto"/>
              <w:left w:val="single" w:sz="4" w:space="0" w:color="000000"/>
              <w:bottom w:val="single" w:sz="4" w:space="0" w:color="auto"/>
            </w:tcBorders>
          </w:tcPr>
          <w:p w:rsidR="001D0E12" w:rsidRPr="00AA57C6" w:rsidRDefault="001D0E12" w:rsidP="00AF7189">
            <w:pPr>
              <w:widowControl w:val="0"/>
              <w:suppressAutoHyphens/>
              <w:snapToGrid w:val="0"/>
              <w:spacing w:after="0" w:line="240" w:lineRule="auto"/>
              <w:rPr>
                <w:rFonts w:ascii="Arial" w:hAnsi="Arial" w:cs="Arial"/>
                <w:bCs/>
                <w:kern w:val="1"/>
                <w:sz w:val="18"/>
                <w:szCs w:val="18"/>
              </w:rPr>
            </w:pPr>
          </w:p>
        </w:tc>
        <w:tc>
          <w:tcPr>
            <w:tcW w:w="2552" w:type="dxa"/>
            <w:tcBorders>
              <w:left w:val="single" w:sz="4" w:space="0" w:color="000000"/>
              <w:bottom w:val="single" w:sz="4" w:space="0" w:color="000000"/>
            </w:tcBorders>
          </w:tcPr>
          <w:p w:rsidR="001D0E12" w:rsidRPr="00AA57C6" w:rsidRDefault="001D0E12" w:rsidP="00AF7189">
            <w:pPr>
              <w:widowControl w:val="0"/>
              <w:suppressAutoHyphens/>
              <w:snapToGrid w:val="0"/>
              <w:spacing w:after="0" w:line="240" w:lineRule="auto"/>
              <w:rPr>
                <w:rFonts w:ascii="Arial" w:hAnsi="Arial"/>
                <w:kern w:val="1"/>
                <w:sz w:val="24"/>
                <w:szCs w:val="24"/>
              </w:rPr>
            </w:pPr>
            <w:r w:rsidRPr="00AA57C6">
              <w:rPr>
                <w:rFonts w:ascii="Arial" w:hAnsi="Arial" w:cs="Arial"/>
                <w:bCs/>
                <w:kern w:val="1"/>
                <w:sz w:val="18"/>
                <w:szCs w:val="18"/>
              </w:rPr>
              <w:t xml:space="preserve">   - от многоквартирных жилых домов без встроенных в первые этажи помещений общественного назначения</w:t>
            </w:r>
          </w:p>
        </w:tc>
        <w:tc>
          <w:tcPr>
            <w:tcW w:w="707" w:type="dxa"/>
            <w:tcBorders>
              <w:top w:val="single" w:sz="4" w:space="0" w:color="auto"/>
              <w:left w:val="single" w:sz="4" w:space="0" w:color="000000"/>
              <w:bottom w:val="single" w:sz="4" w:space="0" w:color="000000"/>
            </w:tcBorders>
          </w:tcPr>
          <w:p w:rsidR="001D0E12" w:rsidRPr="00AA57C6" w:rsidRDefault="001D0E12" w:rsidP="00AF7189">
            <w:pPr>
              <w:widowControl w:val="0"/>
              <w:suppressAutoHyphens/>
              <w:snapToGrid w:val="0"/>
              <w:spacing w:after="0" w:line="240" w:lineRule="auto"/>
              <w:jc w:val="center"/>
              <w:rPr>
                <w:rFonts w:ascii="Arial" w:hAnsi="Arial"/>
                <w:kern w:val="1"/>
                <w:sz w:val="24"/>
                <w:szCs w:val="24"/>
              </w:rPr>
            </w:pPr>
            <w:r w:rsidRPr="00AA57C6">
              <w:rPr>
                <w:rFonts w:ascii="Arial" w:hAnsi="Arial" w:cs="Arial"/>
                <w:bCs/>
                <w:kern w:val="1"/>
                <w:sz w:val="18"/>
                <w:szCs w:val="18"/>
              </w:rPr>
              <w:t>-</w:t>
            </w:r>
          </w:p>
        </w:tc>
        <w:tc>
          <w:tcPr>
            <w:tcW w:w="706" w:type="dxa"/>
            <w:tcBorders>
              <w:top w:val="single" w:sz="4" w:space="0" w:color="auto"/>
              <w:left w:val="single" w:sz="4" w:space="0" w:color="000000"/>
              <w:bottom w:val="single" w:sz="4" w:space="0" w:color="000000"/>
            </w:tcBorders>
          </w:tcPr>
          <w:p w:rsidR="001D0E12" w:rsidRPr="00AA57C6" w:rsidRDefault="001D0E12" w:rsidP="00AF7189">
            <w:pPr>
              <w:widowControl w:val="0"/>
              <w:suppressAutoHyphens/>
              <w:snapToGrid w:val="0"/>
              <w:spacing w:after="0" w:line="240" w:lineRule="auto"/>
              <w:jc w:val="center"/>
              <w:rPr>
                <w:rFonts w:ascii="Arial" w:hAnsi="Arial"/>
                <w:kern w:val="1"/>
                <w:sz w:val="24"/>
                <w:szCs w:val="24"/>
              </w:rPr>
            </w:pPr>
            <w:r w:rsidRPr="00AA57C6">
              <w:rPr>
                <w:rFonts w:ascii="Arial" w:hAnsi="Arial" w:cs="Arial"/>
                <w:bCs/>
                <w:kern w:val="1"/>
                <w:sz w:val="18"/>
                <w:szCs w:val="18"/>
              </w:rPr>
              <w:t>-</w:t>
            </w:r>
          </w:p>
        </w:tc>
        <w:tc>
          <w:tcPr>
            <w:tcW w:w="720" w:type="dxa"/>
            <w:gridSpan w:val="2"/>
            <w:tcBorders>
              <w:top w:val="single" w:sz="4" w:space="0" w:color="auto"/>
              <w:left w:val="single" w:sz="4" w:space="0" w:color="000000"/>
              <w:bottom w:val="single" w:sz="4" w:space="0" w:color="000000"/>
            </w:tcBorders>
          </w:tcPr>
          <w:p w:rsidR="001D0E12" w:rsidRPr="00AA57C6" w:rsidRDefault="001D0E12" w:rsidP="00AF7189">
            <w:pPr>
              <w:widowControl w:val="0"/>
              <w:suppressAutoHyphens/>
              <w:snapToGrid w:val="0"/>
              <w:spacing w:after="0" w:line="240" w:lineRule="auto"/>
              <w:jc w:val="center"/>
              <w:rPr>
                <w:rFonts w:ascii="Arial" w:hAnsi="Arial"/>
                <w:kern w:val="1"/>
                <w:sz w:val="24"/>
                <w:szCs w:val="24"/>
              </w:rPr>
            </w:pPr>
            <w:r w:rsidRPr="00AA57C6">
              <w:rPr>
                <w:rFonts w:ascii="Arial" w:hAnsi="Arial" w:cs="Arial"/>
                <w:bCs/>
                <w:kern w:val="1"/>
                <w:sz w:val="18"/>
                <w:szCs w:val="18"/>
              </w:rPr>
              <w:t>6</w:t>
            </w:r>
          </w:p>
        </w:tc>
        <w:tc>
          <w:tcPr>
            <w:tcW w:w="707" w:type="dxa"/>
            <w:gridSpan w:val="2"/>
            <w:tcBorders>
              <w:top w:val="single" w:sz="4" w:space="0" w:color="auto"/>
              <w:left w:val="single" w:sz="4" w:space="0" w:color="000000"/>
              <w:bottom w:val="single" w:sz="4" w:space="0" w:color="000000"/>
            </w:tcBorders>
          </w:tcPr>
          <w:p w:rsidR="001D0E12" w:rsidRPr="00AA57C6" w:rsidRDefault="001D0E12" w:rsidP="00AF7189">
            <w:pPr>
              <w:widowControl w:val="0"/>
              <w:suppressAutoHyphens/>
              <w:snapToGrid w:val="0"/>
              <w:spacing w:after="0" w:line="240" w:lineRule="auto"/>
              <w:jc w:val="center"/>
              <w:rPr>
                <w:rFonts w:ascii="Arial" w:hAnsi="Arial"/>
                <w:kern w:val="1"/>
                <w:sz w:val="24"/>
                <w:szCs w:val="24"/>
              </w:rPr>
            </w:pPr>
            <w:r w:rsidRPr="00AA57C6">
              <w:rPr>
                <w:rFonts w:ascii="Arial" w:hAnsi="Arial" w:cs="Arial"/>
                <w:bCs/>
                <w:kern w:val="1"/>
                <w:sz w:val="18"/>
                <w:szCs w:val="18"/>
              </w:rPr>
              <w:t>6</w:t>
            </w:r>
          </w:p>
        </w:tc>
        <w:tc>
          <w:tcPr>
            <w:tcW w:w="707" w:type="dxa"/>
            <w:tcBorders>
              <w:top w:val="single" w:sz="4" w:space="0" w:color="auto"/>
              <w:left w:val="single" w:sz="4" w:space="0" w:color="000000"/>
              <w:bottom w:val="single" w:sz="4" w:space="0" w:color="000000"/>
              <w:right w:val="single" w:sz="4" w:space="0" w:color="000000"/>
            </w:tcBorders>
          </w:tcPr>
          <w:p w:rsidR="001D0E12" w:rsidRPr="00AA57C6" w:rsidRDefault="001D0E12" w:rsidP="00AF7189">
            <w:pPr>
              <w:widowControl w:val="0"/>
              <w:suppressAutoHyphens/>
              <w:snapToGrid w:val="0"/>
              <w:spacing w:after="0" w:line="240" w:lineRule="auto"/>
              <w:jc w:val="center"/>
              <w:rPr>
                <w:rFonts w:ascii="Arial" w:hAnsi="Arial" w:cs="Arial"/>
                <w:bCs/>
                <w:kern w:val="1"/>
                <w:sz w:val="18"/>
                <w:szCs w:val="18"/>
              </w:rPr>
            </w:pPr>
            <w:r w:rsidRPr="00AA57C6">
              <w:rPr>
                <w:rFonts w:ascii="Arial" w:hAnsi="Arial" w:cs="Arial"/>
                <w:bCs/>
                <w:kern w:val="1"/>
                <w:sz w:val="18"/>
                <w:szCs w:val="18"/>
              </w:rPr>
              <w:t>6</w:t>
            </w:r>
          </w:p>
        </w:tc>
        <w:tc>
          <w:tcPr>
            <w:tcW w:w="564" w:type="dxa"/>
            <w:tcBorders>
              <w:top w:val="single" w:sz="4" w:space="0" w:color="auto"/>
              <w:left w:val="single" w:sz="4" w:space="0" w:color="000000"/>
              <w:bottom w:val="single" w:sz="4" w:space="0" w:color="000000"/>
            </w:tcBorders>
          </w:tcPr>
          <w:p w:rsidR="001D0E12" w:rsidRPr="00AA57C6" w:rsidRDefault="001D0E12" w:rsidP="00AF7189">
            <w:pPr>
              <w:widowControl w:val="0"/>
              <w:suppressAutoHyphens/>
              <w:snapToGrid w:val="0"/>
              <w:spacing w:after="0" w:line="240" w:lineRule="auto"/>
              <w:jc w:val="center"/>
              <w:rPr>
                <w:rFonts w:ascii="Arial" w:hAnsi="Arial"/>
                <w:kern w:val="1"/>
                <w:sz w:val="24"/>
                <w:szCs w:val="24"/>
              </w:rPr>
            </w:pPr>
            <w:r w:rsidRPr="00AA57C6">
              <w:rPr>
                <w:rFonts w:ascii="Arial" w:hAnsi="Arial" w:cs="Arial"/>
                <w:bCs/>
                <w:kern w:val="1"/>
                <w:sz w:val="18"/>
                <w:szCs w:val="18"/>
              </w:rPr>
              <w:t>6</w:t>
            </w:r>
          </w:p>
        </w:tc>
        <w:tc>
          <w:tcPr>
            <w:tcW w:w="709" w:type="dxa"/>
            <w:tcBorders>
              <w:top w:val="single" w:sz="4" w:space="0" w:color="auto"/>
              <w:left w:val="single" w:sz="4" w:space="0" w:color="000000"/>
              <w:bottom w:val="single" w:sz="4" w:space="0" w:color="000000"/>
              <w:right w:val="single" w:sz="4" w:space="0" w:color="000000"/>
            </w:tcBorders>
          </w:tcPr>
          <w:p w:rsidR="001D0E12" w:rsidRPr="00AA57C6" w:rsidRDefault="001D0E12" w:rsidP="00AF7189">
            <w:pPr>
              <w:widowControl w:val="0"/>
              <w:suppressAutoHyphens/>
              <w:snapToGrid w:val="0"/>
              <w:spacing w:after="0" w:line="240" w:lineRule="auto"/>
              <w:jc w:val="center"/>
              <w:rPr>
                <w:rFonts w:ascii="Arial" w:hAnsi="Arial" w:cs="Arial"/>
                <w:bCs/>
                <w:kern w:val="1"/>
                <w:sz w:val="18"/>
                <w:szCs w:val="18"/>
              </w:rPr>
            </w:pPr>
            <w:r w:rsidRPr="00AA57C6">
              <w:rPr>
                <w:rFonts w:ascii="Arial" w:hAnsi="Arial" w:cs="Arial"/>
                <w:bCs/>
                <w:kern w:val="1"/>
                <w:sz w:val="18"/>
                <w:szCs w:val="18"/>
              </w:rPr>
              <w:t>6</w:t>
            </w:r>
          </w:p>
        </w:tc>
        <w:tc>
          <w:tcPr>
            <w:tcW w:w="567" w:type="dxa"/>
            <w:tcBorders>
              <w:top w:val="single" w:sz="4" w:space="0" w:color="auto"/>
              <w:left w:val="single" w:sz="4" w:space="0" w:color="000000"/>
              <w:bottom w:val="single" w:sz="4" w:space="0" w:color="000000"/>
            </w:tcBorders>
          </w:tcPr>
          <w:p w:rsidR="001D0E12" w:rsidRPr="00AA57C6" w:rsidRDefault="001D0E12" w:rsidP="00AF7189">
            <w:pPr>
              <w:widowControl w:val="0"/>
              <w:suppressAutoHyphens/>
              <w:snapToGrid w:val="0"/>
              <w:spacing w:after="0" w:line="240" w:lineRule="auto"/>
              <w:jc w:val="center"/>
              <w:rPr>
                <w:rFonts w:ascii="Arial" w:hAnsi="Arial"/>
                <w:kern w:val="1"/>
                <w:sz w:val="24"/>
                <w:szCs w:val="24"/>
              </w:rPr>
            </w:pPr>
            <w:r w:rsidRPr="00AA57C6">
              <w:rPr>
                <w:rFonts w:ascii="Arial" w:hAnsi="Arial" w:cs="Arial"/>
                <w:bCs/>
                <w:kern w:val="1"/>
                <w:sz w:val="18"/>
                <w:szCs w:val="18"/>
              </w:rPr>
              <w:t>6</w:t>
            </w:r>
          </w:p>
        </w:tc>
        <w:tc>
          <w:tcPr>
            <w:tcW w:w="707" w:type="dxa"/>
            <w:tcBorders>
              <w:top w:val="single" w:sz="4" w:space="0" w:color="auto"/>
              <w:left w:val="single" w:sz="4" w:space="0" w:color="000000"/>
              <w:bottom w:val="single" w:sz="4" w:space="0" w:color="000000"/>
            </w:tcBorders>
          </w:tcPr>
          <w:p w:rsidR="001D0E12" w:rsidRPr="00AA57C6" w:rsidRDefault="001D0E12" w:rsidP="00AF7189">
            <w:pPr>
              <w:widowControl w:val="0"/>
              <w:suppressAutoHyphens/>
              <w:snapToGrid w:val="0"/>
              <w:spacing w:after="0" w:line="240" w:lineRule="auto"/>
              <w:jc w:val="center"/>
              <w:rPr>
                <w:rFonts w:ascii="Arial" w:hAnsi="Arial"/>
                <w:kern w:val="1"/>
                <w:sz w:val="24"/>
                <w:szCs w:val="24"/>
              </w:rPr>
            </w:pPr>
            <w:r w:rsidRPr="00AA57C6">
              <w:rPr>
                <w:rFonts w:ascii="Arial" w:hAnsi="Arial" w:cs="Arial"/>
                <w:bCs/>
                <w:kern w:val="1"/>
                <w:sz w:val="18"/>
                <w:szCs w:val="18"/>
              </w:rPr>
              <w:t>-</w:t>
            </w:r>
          </w:p>
        </w:tc>
        <w:tc>
          <w:tcPr>
            <w:tcW w:w="710" w:type="dxa"/>
            <w:tcBorders>
              <w:top w:val="single" w:sz="4" w:space="0" w:color="auto"/>
              <w:left w:val="single" w:sz="4" w:space="0" w:color="000000"/>
              <w:bottom w:val="single" w:sz="4" w:space="0" w:color="000000"/>
              <w:right w:val="single" w:sz="4" w:space="0" w:color="000000"/>
            </w:tcBorders>
          </w:tcPr>
          <w:p w:rsidR="001D0E12" w:rsidRPr="00AA57C6" w:rsidRDefault="001D0E12" w:rsidP="00AF7189">
            <w:pPr>
              <w:widowControl w:val="0"/>
              <w:suppressAutoHyphens/>
              <w:snapToGrid w:val="0"/>
              <w:spacing w:after="0" w:line="240" w:lineRule="auto"/>
              <w:jc w:val="center"/>
              <w:rPr>
                <w:rFonts w:ascii="Arial" w:hAnsi="Arial"/>
                <w:kern w:val="1"/>
                <w:sz w:val="24"/>
                <w:szCs w:val="24"/>
              </w:rPr>
            </w:pPr>
            <w:r w:rsidRPr="00AA57C6">
              <w:rPr>
                <w:rFonts w:ascii="Arial" w:hAnsi="Arial" w:cs="Arial"/>
                <w:bCs/>
                <w:kern w:val="1"/>
                <w:sz w:val="18"/>
                <w:szCs w:val="18"/>
              </w:rPr>
              <w:t>-</w:t>
            </w:r>
          </w:p>
        </w:tc>
      </w:tr>
      <w:tr w:rsidR="001D0E12" w:rsidRPr="00AA57C6" w:rsidTr="00F10621">
        <w:trPr>
          <w:trHeight w:val="973"/>
        </w:trPr>
        <w:tc>
          <w:tcPr>
            <w:tcW w:w="460" w:type="dxa"/>
            <w:vMerge/>
            <w:tcBorders>
              <w:top w:val="single" w:sz="4" w:space="0" w:color="auto"/>
              <w:left w:val="single" w:sz="4" w:space="0" w:color="000000"/>
              <w:bottom w:val="single" w:sz="4" w:space="0" w:color="auto"/>
            </w:tcBorders>
          </w:tcPr>
          <w:p w:rsidR="001D0E12" w:rsidRPr="00AA57C6" w:rsidRDefault="001D0E12" w:rsidP="00AF7189">
            <w:pPr>
              <w:widowControl w:val="0"/>
              <w:suppressAutoHyphens/>
              <w:snapToGrid w:val="0"/>
              <w:spacing w:after="0" w:line="240" w:lineRule="auto"/>
              <w:rPr>
                <w:rFonts w:ascii="Arial" w:hAnsi="Arial" w:cs="Arial"/>
                <w:bCs/>
                <w:kern w:val="1"/>
                <w:sz w:val="18"/>
                <w:szCs w:val="18"/>
              </w:rPr>
            </w:pPr>
          </w:p>
        </w:tc>
        <w:tc>
          <w:tcPr>
            <w:tcW w:w="2552" w:type="dxa"/>
            <w:tcBorders>
              <w:left w:val="single" w:sz="4" w:space="0" w:color="000000"/>
              <w:bottom w:val="single" w:sz="4" w:space="0" w:color="000000"/>
            </w:tcBorders>
          </w:tcPr>
          <w:p w:rsidR="001D0E12" w:rsidRPr="00AA57C6" w:rsidRDefault="001D0E12" w:rsidP="00AF7189">
            <w:pPr>
              <w:widowControl w:val="0"/>
              <w:suppressAutoHyphens/>
              <w:snapToGrid w:val="0"/>
              <w:spacing w:after="0" w:line="240" w:lineRule="auto"/>
              <w:rPr>
                <w:rFonts w:ascii="Arial" w:hAnsi="Arial"/>
                <w:kern w:val="1"/>
                <w:sz w:val="24"/>
                <w:szCs w:val="24"/>
              </w:rPr>
            </w:pPr>
            <w:r w:rsidRPr="00AA57C6">
              <w:rPr>
                <w:rFonts w:ascii="Arial" w:hAnsi="Arial" w:cs="Arial"/>
                <w:bCs/>
                <w:kern w:val="1"/>
                <w:sz w:val="18"/>
                <w:szCs w:val="18"/>
              </w:rPr>
              <w:t xml:space="preserve"> - от многоквартирных домов со встроенными в первые этажи помещений общественного назначения</w:t>
            </w:r>
          </w:p>
        </w:tc>
        <w:tc>
          <w:tcPr>
            <w:tcW w:w="707" w:type="dxa"/>
            <w:tcBorders>
              <w:left w:val="single" w:sz="4" w:space="0" w:color="000000"/>
              <w:bottom w:val="single" w:sz="4" w:space="0" w:color="000000"/>
            </w:tcBorders>
          </w:tcPr>
          <w:p w:rsidR="001D0E12" w:rsidRPr="00AA57C6" w:rsidRDefault="001D0E12" w:rsidP="00AF7189">
            <w:pPr>
              <w:widowControl w:val="0"/>
              <w:suppressAutoHyphens/>
              <w:snapToGrid w:val="0"/>
              <w:spacing w:after="0" w:line="240" w:lineRule="auto"/>
              <w:jc w:val="center"/>
              <w:rPr>
                <w:rFonts w:ascii="Arial" w:hAnsi="Arial"/>
                <w:kern w:val="1"/>
                <w:sz w:val="24"/>
                <w:szCs w:val="24"/>
              </w:rPr>
            </w:pPr>
            <w:r w:rsidRPr="00AA57C6">
              <w:rPr>
                <w:rFonts w:ascii="Arial" w:hAnsi="Arial" w:cs="Arial"/>
                <w:bCs/>
                <w:kern w:val="1"/>
                <w:sz w:val="18"/>
                <w:szCs w:val="18"/>
              </w:rPr>
              <w:t>-</w:t>
            </w:r>
          </w:p>
        </w:tc>
        <w:tc>
          <w:tcPr>
            <w:tcW w:w="706" w:type="dxa"/>
            <w:tcBorders>
              <w:left w:val="single" w:sz="4" w:space="0" w:color="000000"/>
              <w:bottom w:val="single" w:sz="4" w:space="0" w:color="000000"/>
            </w:tcBorders>
          </w:tcPr>
          <w:p w:rsidR="001D0E12" w:rsidRPr="00AA57C6" w:rsidRDefault="001D0E12" w:rsidP="00AF7189">
            <w:pPr>
              <w:widowControl w:val="0"/>
              <w:suppressAutoHyphens/>
              <w:snapToGrid w:val="0"/>
              <w:spacing w:after="0" w:line="240" w:lineRule="auto"/>
              <w:jc w:val="center"/>
              <w:rPr>
                <w:rFonts w:ascii="Arial" w:hAnsi="Arial"/>
                <w:kern w:val="1"/>
                <w:sz w:val="24"/>
                <w:szCs w:val="24"/>
              </w:rPr>
            </w:pPr>
            <w:r w:rsidRPr="00AA57C6">
              <w:rPr>
                <w:rFonts w:ascii="Arial" w:hAnsi="Arial" w:cs="Arial"/>
                <w:bCs/>
                <w:kern w:val="1"/>
                <w:sz w:val="18"/>
                <w:szCs w:val="18"/>
              </w:rPr>
              <w:t>-</w:t>
            </w:r>
          </w:p>
        </w:tc>
        <w:tc>
          <w:tcPr>
            <w:tcW w:w="707" w:type="dxa"/>
            <w:tcBorders>
              <w:left w:val="single" w:sz="4" w:space="0" w:color="000000"/>
              <w:bottom w:val="single" w:sz="4" w:space="0" w:color="000000"/>
              <w:right w:val="single" w:sz="4" w:space="0" w:color="000000"/>
            </w:tcBorders>
          </w:tcPr>
          <w:p w:rsidR="001D0E12" w:rsidRPr="00AA57C6" w:rsidRDefault="001D0E12" w:rsidP="00AF7189">
            <w:pPr>
              <w:widowControl w:val="0"/>
              <w:suppressAutoHyphens/>
              <w:snapToGrid w:val="0"/>
              <w:spacing w:after="0" w:line="240" w:lineRule="auto"/>
              <w:jc w:val="center"/>
              <w:rPr>
                <w:rFonts w:ascii="Arial" w:hAnsi="Arial" w:cs="Arial"/>
                <w:bCs/>
                <w:kern w:val="1"/>
                <w:sz w:val="18"/>
                <w:szCs w:val="18"/>
              </w:rPr>
            </w:pPr>
          </w:p>
        </w:tc>
        <w:tc>
          <w:tcPr>
            <w:tcW w:w="706" w:type="dxa"/>
            <w:gridSpan w:val="2"/>
            <w:tcBorders>
              <w:left w:val="single" w:sz="4" w:space="0" w:color="000000"/>
              <w:bottom w:val="single" w:sz="4" w:space="0" w:color="000000"/>
              <w:right w:val="single" w:sz="4" w:space="0" w:color="000000"/>
            </w:tcBorders>
          </w:tcPr>
          <w:p w:rsidR="001D0E12" w:rsidRPr="00AA57C6" w:rsidRDefault="001D0E12" w:rsidP="00AF7189">
            <w:pPr>
              <w:widowControl w:val="0"/>
              <w:suppressAutoHyphens/>
              <w:snapToGrid w:val="0"/>
              <w:spacing w:after="0" w:line="240" w:lineRule="auto"/>
              <w:jc w:val="center"/>
              <w:rPr>
                <w:rFonts w:ascii="Arial" w:hAnsi="Arial" w:cs="Arial"/>
                <w:bCs/>
                <w:kern w:val="1"/>
                <w:sz w:val="18"/>
                <w:szCs w:val="18"/>
              </w:rPr>
            </w:pPr>
          </w:p>
        </w:tc>
        <w:tc>
          <w:tcPr>
            <w:tcW w:w="2561" w:type="dxa"/>
            <w:gridSpan w:val="5"/>
            <w:tcBorders>
              <w:left w:val="single" w:sz="4" w:space="0" w:color="000000"/>
              <w:bottom w:val="single" w:sz="4" w:space="0" w:color="000000"/>
            </w:tcBorders>
          </w:tcPr>
          <w:p w:rsidR="001D0E12" w:rsidRPr="00AA57C6" w:rsidRDefault="001D0E12" w:rsidP="00AF7189">
            <w:pPr>
              <w:widowControl w:val="0"/>
              <w:suppressAutoHyphens/>
              <w:snapToGrid w:val="0"/>
              <w:spacing w:after="0" w:line="240" w:lineRule="auto"/>
              <w:jc w:val="center"/>
              <w:rPr>
                <w:rFonts w:ascii="Arial" w:hAnsi="Arial"/>
                <w:kern w:val="1"/>
                <w:sz w:val="24"/>
                <w:szCs w:val="24"/>
              </w:rPr>
            </w:pPr>
            <w:r w:rsidRPr="00AA57C6">
              <w:rPr>
                <w:rFonts w:ascii="Arial" w:hAnsi="Arial" w:cs="Arial"/>
                <w:bCs/>
                <w:kern w:val="1"/>
                <w:sz w:val="18"/>
                <w:szCs w:val="18"/>
              </w:rPr>
              <w:t>Допускается по красной линии</w:t>
            </w:r>
          </w:p>
        </w:tc>
        <w:tc>
          <w:tcPr>
            <w:tcW w:w="707" w:type="dxa"/>
            <w:tcBorders>
              <w:left w:val="single" w:sz="4" w:space="0" w:color="000000"/>
              <w:bottom w:val="single" w:sz="4" w:space="0" w:color="000000"/>
            </w:tcBorders>
          </w:tcPr>
          <w:p w:rsidR="001D0E12" w:rsidRPr="00AA57C6" w:rsidRDefault="001D0E12" w:rsidP="00AF7189">
            <w:pPr>
              <w:widowControl w:val="0"/>
              <w:suppressAutoHyphens/>
              <w:snapToGrid w:val="0"/>
              <w:spacing w:after="0" w:line="240" w:lineRule="auto"/>
              <w:jc w:val="center"/>
              <w:rPr>
                <w:rFonts w:ascii="Arial" w:hAnsi="Arial"/>
                <w:kern w:val="1"/>
                <w:sz w:val="24"/>
                <w:szCs w:val="24"/>
              </w:rPr>
            </w:pPr>
            <w:r w:rsidRPr="00AA57C6">
              <w:rPr>
                <w:rFonts w:ascii="Arial" w:hAnsi="Arial" w:cs="Arial"/>
                <w:bCs/>
                <w:kern w:val="1"/>
                <w:sz w:val="18"/>
                <w:szCs w:val="18"/>
              </w:rPr>
              <w:t>-</w:t>
            </w:r>
          </w:p>
        </w:tc>
        <w:tc>
          <w:tcPr>
            <w:tcW w:w="710" w:type="dxa"/>
            <w:tcBorders>
              <w:left w:val="single" w:sz="4" w:space="0" w:color="000000"/>
              <w:bottom w:val="single" w:sz="4" w:space="0" w:color="000000"/>
              <w:right w:val="single" w:sz="4" w:space="0" w:color="000000"/>
            </w:tcBorders>
          </w:tcPr>
          <w:p w:rsidR="001D0E12" w:rsidRPr="00AA57C6" w:rsidRDefault="001D0E12" w:rsidP="00AF7189">
            <w:pPr>
              <w:widowControl w:val="0"/>
              <w:suppressAutoHyphens/>
              <w:snapToGrid w:val="0"/>
              <w:spacing w:after="0" w:line="240" w:lineRule="auto"/>
              <w:jc w:val="center"/>
              <w:rPr>
                <w:rFonts w:ascii="Arial" w:hAnsi="Arial"/>
                <w:kern w:val="1"/>
                <w:sz w:val="24"/>
                <w:szCs w:val="24"/>
              </w:rPr>
            </w:pPr>
            <w:r w:rsidRPr="00AA57C6">
              <w:rPr>
                <w:rFonts w:ascii="Arial" w:hAnsi="Arial" w:cs="Arial"/>
                <w:bCs/>
                <w:kern w:val="1"/>
                <w:sz w:val="18"/>
                <w:szCs w:val="18"/>
              </w:rPr>
              <w:t>-</w:t>
            </w:r>
          </w:p>
        </w:tc>
      </w:tr>
      <w:tr w:rsidR="001D0E12" w:rsidRPr="00AA57C6" w:rsidTr="00F10621">
        <w:tc>
          <w:tcPr>
            <w:tcW w:w="460" w:type="dxa"/>
            <w:tcBorders>
              <w:top w:val="single" w:sz="4" w:space="0" w:color="auto"/>
              <w:left w:val="single" w:sz="4" w:space="0" w:color="000000"/>
              <w:bottom w:val="single" w:sz="4" w:space="0" w:color="000000"/>
            </w:tcBorders>
          </w:tcPr>
          <w:p w:rsidR="001D0E12" w:rsidRPr="00AA57C6" w:rsidRDefault="001D0E12" w:rsidP="00AF7189">
            <w:pPr>
              <w:widowControl w:val="0"/>
              <w:suppressAutoHyphens/>
              <w:snapToGrid w:val="0"/>
              <w:spacing w:after="0" w:line="240" w:lineRule="auto"/>
              <w:jc w:val="center"/>
              <w:rPr>
                <w:rFonts w:ascii="Arial" w:hAnsi="Arial"/>
                <w:kern w:val="1"/>
                <w:sz w:val="24"/>
                <w:szCs w:val="24"/>
              </w:rPr>
            </w:pPr>
            <w:r w:rsidRPr="00AA57C6">
              <w:rPr>
                <w:rFonts w:ascii="Arial" w:hAnsi="Arial" w:cs="Arial"/>
                <w:bCs/>
                <w:kern w:val="1"/>
                <w:sz w:val="18"/>
                <w:szCs w:val="18"/>
              </w:rPr>
              <w:t>9</w:t>
            </w:r>
          </w:p>
        </w:tc>
        <w:tc>
          <w:tcPr>
            <w:tcW w:w="2552" w:type="dxa"/>
            <w:tcBorders>
              <w:top w:val="single" w:sz="4" w:space="0" w:color="000000"/>
              <w:left w:val="single" w:sz="4" w:space="0" w:color="000000"/>
              <w:bottom w:val="single" w:sz="4" w:space="0" w:color="000000"/>
            </w:tcBorders>
          </w:tcPr>
          <w:p w:rsidR="001D0E12" w:rsidRPr="00AA57C6" w:rsidRDefault="001D0E12" w:rsidP="00AF7189">
            <w:pPr>
              <w:widowControl w:val="0"/>
              <w:suppressAutoHyphens/>
              <w:snapToGrid w:val="0"/>
              <w:spacing w:after="0" w:line="240" w:lineRule="auto"/>
              <w:rPr>
                <w:rFonts w:ascii="Arial" w:hAnsi="Arial"/>
                <w:kern w:val="1"/>
                <w:sz w:val="24"/>
                <w:szCs w:val="24"/>
              </w:rPr>
            </w:pPr>
            <w:r w:rsidRPr="00AA57C6">
              <w:rPr>
                <w:rFonts w:ascii="Arial" w:hAnsi="Arial" w:cs="Arial"/>
                <w:bCs/>
                <w:kern w:val="1"/>
                <w:sz w:val="18"/>
                <w:szCs w:val="18"/>
              </w:rPr>
              <w:t>Расстояние до красной линии улиц от стен дошкольных образовательных учреждений, не менее (м)</w:t>
            </w:r>
          </w:p>
        </w:tc>
        <w:tc>
          <w:tcPr>
            <w:tcW w:w="707" w:type="dxa"/>
            <w:tcBorders>
              <w:top w:val="single" w:sz="4" w:space="0" w:color="000000"/>
              <w:left w:val="single" w:sz="4" w:space="0" w:color="000000"/>
              <w:bottom w:val="single" w:sz="4" w:space="0" w:color="000000"/>
            </w:tcBorders>
          </w:tcPr>
          <w:p w:rsidR="001D0E12" w:rsidRPr="00AA57C6" w:rsidRDefault="001D0E12" w:rsidP="00AF7189">
            <w:pPr>
              <w:widowControl w:val="0"/>
              <w:suppressAutoHyphens/>
              <w:snapToGrid w:val="0"/>
              <w:spacing w:after="0" w:line="240" w:lineRule="auto"/>
              <w:jc w:val="center"/>
              <w:rPr>
                <w:rFonts w:ascii="Arial" w:hAnsi="Arial"/>
                <w:kern w:val="1"/>
                <w:sz w:val="24"/>
                <w:szCs w:val="24"/>
              </w:rPr>
            </w:pPr>
            <w:r w:rsidRPr="00AA57C6">
              <w:rPr>
                <w:rFonts w:ascii="Arial" w:hAnsi="Arial" w:cs="Arial"/>
                <w:bCs/>
                <w:kern w:val="1"/>
                <w:sz w:val="18"/>
                <w:szCs w:val="18"/>
              </w:rPr>
              <w:t>10</w:t>
            </w:r>
          </w:p>
        </w:tc>
        <w:tc>
          <w:tcPr>
            <w:tcW w:w="706" w:type="dxa"/>
            <w:tcBorders>
              <w:top w:val="single" w:sz="4" w:space="0" w:color="000000"/>
              <w:left w:val="single" w:sz="4" w:space="0" w:color="000000"/>
              <w:bottom w:val="single" w:sz="4" w:space="0" w:color="000000"/>
            </w:tcBorders>
          </w:tcPr>
          <w:p w:rsidR="001D0E12" w:rsidRPr="00AA57C6" w:rsidRDefault="001D0E12" w:rsidP="00AF7189">
            <w:pPr>
              <w:widowControl w:val="0"/>
              <w:suppressAutoHyphens/>
              <w:snapToGrid w:val="0"/>
              <w:spacing w:after="0" w:line="240" w:lineRule="auto"/>
              <w:jc w:val="center"/>
              <w:rPr>
                <w:rFonts w:ascii="Arial" w:hAnsi="Arial"/>
                <w:kern w:val="1"/>
                <w:sz w:val="24"/>
                <w:szCs w:val="24"/>
              </w:rPr>
            </w:pPr>
            <w:r w:rsidRPr="00AA57C6">
              <w:rPr>
                <w:rFonts w:ascii="Arial" w:hAnsi="Arial" w:cs="Arial"/>
                <w:bCs/>
                <w:kern w:val="1"/>
                <w:sz w:val="18"/>
                <w:szCs w:val="18"/>
              </w:rPr>
              <w:t>10</w:t>
            </w:r>
          </w:p>
        </w:tc>
        <w:tc>
          <w:tcPr>
            <w:tcW w:w="720" w:type="dxa"/>
            <w:gridSpan w:val="2"/>
            <w:tcBorders>
              <w:top w:val="single" w:sz="4" w:space="0" w:color="000000"/>
              <w:left w:val="single" w:sz="4" w:space="0" w:color="000000"/>
              <w:bottom w:val="single" w:sz="4" w:space="0" w:color="000000"/>
            </w:tcBorders>
          </w:tcPr>
          <w:p w:rsidR="001D0E12" w:rsidRPr="00AA57C6" w:rsidRDefault="001D0E12" w:rsidP="00AF7189">
            <w:pPr>
              <w:widowControl w:val="0"/>
              <w:suppressAutoHyphens/>
              <w:snapToGrid w:val="0"/>
              <w:spacing w:after="0" w:line="240" w:lineRule="auto"/>
              <w:jc w:val="center"/>
              <w:rPr>
                <w:rFonts w:ascii="Arial" w:hAnsi="Arial"/>
                <w:kern w:val="1"/>
                <w:sz w:val="24"/>
                <w:szCs w:val="24"/>
              </w:rPr>
            </w:pPr>
            <w:r w:rsidRPr="00AA57C6">
              <w:rPr>
                <w:rFonts w:ascii="Arial" w:hAnsi="Arial" w:cs="Arial"/>
                <w:bCs/>
                <w:kern w:val="1"/>
                <w:sz w:val="18"/>
                <w:szCs w:val="18"/>
              </w:rPr>
              <w:t>25</w:t>
            </w:r>
          </w:p>
        </w:tc>
        <w:tc>
          <w:tcPr>
            <w:tcW w:w="707" w:type="dxa"/>
            <w:gridSpan w:val="2"/>
            <w:tcBorders>
              <w:top w:val="single" w:sz="4" w:space="0" w:color="000000"/>
              <w:left w:val="single" w:sz="4" w:space="0" w:color="000000"/>
              <w:bottom w:val="single" w:sz="4" w:space="0" w:color="000000"/>
            </w:tcBorders>
          </w:tcPr>
          <w:p w:rsidR="001D0E12" w:rsidRPr="00AA57C6" w:rsidRDefault="001D0E12" w:rsidP="00AF7189">
            <w:pPr>
              <w:widowControl w:val="0"/>
              <w:suppressAutoHyphens/>
              <w:snapToGrid w:val="0"/>
              <w:spacing w:after="0" w:line="240" w:lineRule="auto"/>
              <w:jc w:val="center"/>
              <w:rPr>
                <w:rFonts w:ascii="Arial" w:hAnsi="Arial"/>
                <w:kern w:val="1"/>
                <w:sz w:val="24"/>
                <w:szCs w:val="24"/>
              </w:rPr>
            </w:pPr>
            <w:r w:rsidRPr="00AA57C6">
              <w:rPr>
                <w:rFonts w:ascii="Arial" w:hAnsi="Arial" w:cs="Arial"/>
                <w:bCs/>
                <w:kern w:val="1"/>
                <w:sz w:val="18"/>
                <w:szCs w:val="18"/>
              </w:rPr>
              <w:t>25</w:t>
            </w:r>
          </w:p>
        </w:tc>
        <w:tc>
          <w:tcPr>
            <w:tcW w:w="707" w:type="dxa"/>
            <w:tcBorders>
              <w:top w:val="single" w:sz="4" w:space="0" w:color="000000"/>
              <w:left w:val="single" w:sz="4" w:space="0" w:color="000000"/>
              <w:bottom w:val="single" w:sz="4" w:space="0" w:color="000000"/>
              <w:right w:val="single" w:sz="4" w:space="0" w:color="000000"/>
            </w:tcBorders>
          </w:tcPr>
          <w:p w:rsidR="001D0E12" w:rsidRPr="00AA57C6" w:rsidRDefault="001D0E12" w:rsidP="00AF7189">
            <w:pPr>
              <w:widowControl w:val="0"/>
              <w:suppressAutoHyphens/>
              <w:snapToGrid w:val="0"/>
              <w:spacing w:after="0" w:line="240" w:lineRule="auto"/>
              <w:jc w:val="center"/>
              <w:rPr>
                <w:rFonts w:ascii="Arial" w:hAnsi="Arial" w:cs="Arial"/>
                <w:bCs/>
                <w:kern w:val="1"/>
                <w:sz w:val="18"/>
                <w:szCs w:val="18"/>
              </w:rPr>
            </w:pPr>
            <w:r w:rsidRPr="00AA57C6">
              <w:rPr>
                <w:rFonts w:ascii="Arial" w:hAnsi="Arial" w:cs="Arial"/>
                <w:bCs/>
                <w:kern w:val="1"/>
                <w:sz w:val="18"/>
                <w:szCs w:val="18"/>
              </w:rPr>
              <w:t>25</w:t>
            </w:r>
          </w:p>
        </w:tc>
        <w:tc>
          <w:tcPr>
            <w:tcW w:w="564" w:type="dxa"/>
            <w:tcBorders>
              <w:top w:val="single" w:sz="4" w:space="0" w:color="000000"/>
              <w:left w:val="single" w:sz="4" w:space="0" w:color="000000"/>
              <w:bottom w:val="single" w:sz="4" w:space="0" w:color="000000"/>
            </w:tcBorders>
          </w:tcPr>
          <w:p w:rsidR="001D0E12" w:rsidRPr="00AA57C6" w:rsidRDefault="001D0E12" w:rsidP="00AF7189">
            <w:pPr>
              <w:widowControl w:val="0"/>
              <w:suppressAutoHyphens/>
              <w:snapToGrid w:val="0"/>
              <w:spacing w:after="0" w:line="240" w:lineRule="auto"/>
              <w:jc w:val="center"/>
              <w:rPr>
                <w:rFonts w:ascii="Arial" w:hAnsi="Arial"/>
                <w:kern w:val="1"/>
                <w:sz w:val="24"/>
                <w:szCs w:val="24"/>
              </w:rPr>
            </w:pPr>
            <w:r w:rsidRPr="00AA57C6">
              <w:rPr>
                <w:rFonts w:ascii="Arial" w:hAnsi="Arial" w:cs="Arial"/>
                <w:bCs/>
                <w:kern w:val="1"/>
                <w:sz w:val="18"/>
                <w:szCs w:val="18"/>
              </w:rPr>
              <w:t>25</w:t>
            </w:r>
          </w:p>
        </w:tc>
        <w:tc>
          <w:tcPr>
            <w:tcW w:w="709" w:type="dxa"/>
            <w:tcBorders>
              <w:top w:val="single" w:sz="4" w:space="0" w:color="000000"/>
              <w:left w:val="single" w:sz="4" w:space="0" w:color="000000"/>
              <w:bottom w:val="single" w:sz="4" w:space="0" w:color="000000"/>
              <w:right w:val="single" w:sz="4" w:space="0" w:color="000000"/>
            </w:tcBorders>
          </w:tcPr>
          <w:p w:rsidR="001D0E12" w:rsidRPr="00AA57C6" w:rsidRDefault="001D0E12" w:rsidP="00AF7189">
            <w:pPr>
              <w:widowControl w:val="0"/>
              <w:suppressAutoHyphens/>
              <w:snapToGrid w:val="0"/>
              <w:spacing w:after="0" w:line="240" w:lineRule="auto"/>
              <w:jc w:val="center"/>
              <w:rPr>
                <w:rFonts w:ascii="Arial" w:hAnsi="Arial" w:cs="Arial"/>
                <w:bCs/>
                <w:kern w:val="1"/>
                <w:sz w:val="18"/>
                <w:szCs w:val="18"/>
              </w:rPr>
            </w:pPr>
            <w:r w:rsidRPr="00AA57C6">
              <w:rPr>
                <w:rFonts w:ascii="Arial" w:hAnsi="Arial" w:cs="Arial"/>
                <w:bCs/>
                <w:kern w:val="1"/>
                <w:sz w:val="18"/>
                <w:szCs w:val="18"/>
              </w:rPr>
              <w:t>25</w:t>
            </w:r>
          </w:p>
        </w:tc>
        <w:tc>
          <w:tcPr>
            <w:tcW w:w="567" w:type="dxa"/>
            <w:tcBorders>
              <w:top w:val="single" w:sz="4" w:space="0" w:color="000000"/>
              <w:left w:val="single" w:sz="4" w:space="0" w:color="000000"/>
              <w:bottom w:val="single" w:sz="4" w:space="0" w:color="000000"/>
            </w:tcBorders>
          </w:tcPr>
          <w:p w:rsidR="001D0E12" w:rsidRPr="00AA57C6" w:rsidRDefault="001D0E12" w:rsidP="00AF7189">
            <w:pPr>
              <w:widowControl w:val="0"/>
              <w:suppressAutoHyphens/>
              <w:snapToGrid w:val="0"/>
              <w:spacing w:after="0" w:line="240" w:lineRule="auto"/>
              <w:jc w:val="center"/>
              <w:rPr>
                <w:rFonts w:ascii="Arial" w:hAnsi="Arial"/>
                <w:kern w:val="1"/>
                <w:sz w:val="24"/>
                <w:szCs w:val="24"/>
              </w:rPr>
            </w:pPr>
            <w:r w:rsidRPr="00AA57C6">
              <w:rPr>
                <w:rFonts w:ascii="Arial" w:hAnsi="Arial" w:cs="Arial"/>
                <w:bCs/>
                <w:kern w:val="1"/>
                <w:sz w:val="18"/>
                <w:szCs w:val="18"/>
              </w:rPr>
              <w:t>25</w:t>
            </w:r>
          </w:p>
        </w:tc>
        <w:tc>
          <w:tcPr>
            <w:tcW w:w="707" w:type="dxa"/>
            <w:tcBorders>
              <w:top w:val="single" w:sz="4" w:space="0" w:color="000000"/>
              <w:left w:val="single" w:sz="4" w:space="0" w:color="000000"/>
              <w:bottom w:val="single" w:sz="4" w:space="0" w:color="000000"/>
            </w:tcBorders>
          </w:tcPr>
          <w:p w:rsidR="001D0E12" w:rsidRPr="00AA57C6" w:rsidRDefault="001D0E12" w:rsidP="00AF7189">
            <w:pPr>
              <w:widowControl w:val="0"/>
              <w:suppressAutoHyphens/>
              <w:snapToGrid w:val="0"/>
              <w:spacing w:after="0" w:line="240" w:lineRule="auto"/>
              <w:jc w:val="center"/>
              <w:rPr>
                <w:rFonts w:ascii="Arial" w:hAnsi="Arial"/>
                <w:kern w:val="1"/>
                <w:sz w:val="24"/>
                <w:szCs w:val="24"/>
              </w:rPr>
            </w:pPr>
            <w:r w:rsidRPr="00AA57C6">
              <w:rPr>
                <w:rFonts w:ascii="Arial" w:hAnsi="Arial" w:cs="Arial"/>
                <w:bCs/>
                <w:kern w:val="1"/>
                <w:sz w:val="18"/>
                <w:szCs w:val="18"/>
              </w:rPr>
              <w:t>10</w:t>
            </w:r>
          </w:p>
        </w:tc>
        <w:tc>
          <w:tcPr>
            <w:tcW w:w="710" w:type="dxa"/>
            <w:tcBorders>
              <w:top w:val="single" w:sz="4" w:space="0" w:color="000000"/>
              <w:left w:val="single" w:sz="4" w:space="0" w:color="000000"/>
              <w:bottom w:val="single" w:sz="4" w:space="0" w:color="000000"/>
              <w:right w:val="single" w:sz="4" w:space="0" w:color="000000"/>
            </w:tcBorders>
          </w:tcPr>
          <w:p w:rsidR="001D0E12" w:rsidRPr="00AA57C6" w:rsidRDefault="001D0E12" w:rsidP="00AF7189">
            <w:pPr>
              <w:widowControl w:val="0"/>
              <w:suppressAutoHyphens/>
              <w:snapToGrid w:val="0"/>
              <w:spacing w:after="0" w:line="240" w:lineRule="auto"/>
              <w:jc w:val="center"/>
              <w:rPr>
                <w:rFonts w:ascii="Arial" w:hAnsi="Arial"/>
                <w:kern w:val="1"/>
                <w:sz w:val="24"/>
                <w:szCs w:val="24"/>
              </w:rPr>
            </w:pPr>
            <w:r w:rsidRPr="00AA57C6">
              <w:rPr>
                <w:rFonts w:ascii="Arial" w:hAnsi="Arial" w:cs="Arial"/>
                <w:bCs/>
                <w:kern w:val="1"/>
                <w:sz w:val="18"/>
                <w:szCs w:val="18"/>
              </w:rPr>
              <w:t>-</w:t>
            </w:r>
          </w:p>
        </w:tc>
      </w:tr>
      <w:tr w:rsidR="001D0E12" w:rsidRPr="00AA57C6" w:rsidTr="001D0E12">
        <w:tc>
          <w:tcPr>
            <w:tcW w:w="460" w:type="dxa"/>
            <w:tcBorders>
              <w:top w:val="single" w:sz="4" w:space="0" w:color="000000"/>
              <w:left w:val="single" w:sz="4" w:space="0" w:color="000000"/>
              <w:bottom w:val="single" w:sz="4" w:space="0" w:color="000000"/>
            </w:tcBorders>
          </w:tcPr>
          <w:p w:rsidR="001D0E12" w:rsidRPr="00AA57C6" w:rsidRDefault="001D0E12" w:rsidP="00AF7189">
            <w:pPr>
              <w:widowControl w:val="0"/>
              <w:suppressAutoHyphens/>
              <w:snapToGrid w:val="0"/>
              <w:spacing w:after="0" w:line="240" w:lineRule="auto"/>
              <w:jc w:val="center"/>
              <w:rPr>
                <w:rFonts w:ascii="Arial" w:hAnsi="Arial"/>
                <w:kern w:val="1"/>
                <w:sz w:val="24"/>
                <w:szCs w:val="24"/>
              </w:rPr>
            </w:pPr>
            <w:r w:rsidRPr="00AA57C6">
              <w:rPr>
                <w:rFonts w:ascii="Arial" w:hAnsi="Arial" w:cs="Arial"/>
                <w:bCs/>
                <w:kern w:val="1"/>
                <w:sz w:val="18"/>
                <w:szCs w:val="18"/>
              </w:rPr>
              <w:t>10</w:t>
            </w:r>
          </w:p>
        </w:tc>
        <w:tc>
          <w:tcPr>
            <w:tcW w:w="2552" w:type="dxa"/>
            <w:tcBorders>
              <w:top w:val="single" w:sz="4" w:space="0" w:color="000000"/>
              <w:left w:val="single" w:sz="4" w:space="0" w:color="000000"/>
              <w:bottom w:val="single" w:sz="4" w:space="0" w:color="000000"/>
            </w:tcBorders>
          </w:tcPr>
          <w:p w:rsidR="001D0E12" w:rsidRPr="00AA57C6" w:rsidRDefault="001D0E12" w:rsidP="00AF7189">
            <w:pPr>
              <w:widowControl w:val="0"/>
              <w:suppressAutoHyphens/>
              <w:snapToGrid w:val="0"/>
              <w:spacing w:after="0" w:line="240" w:lineRule="auto"/>
              <w:rPr>
                <w:rFonts w:ascii="Arial" w:hAnsi="Arial"/>
                <w:kern w:val="1"/>
                <w:sz w:val="24"/>
                <w:szCs w:val="24"/>
              </w:rPr>
            </w:pPr>
            <w:r w:rsidRPr="00AA57C6">
              <w:rPr>
                <w:rFonts w:ascii="Arial" w:hAnsi="Arial" w:cs="Arial"/>
                <w:bCs/>
                <w:kern w:val="1"/>
                <w:sz w:val="18"/>
                <w:szCs w:val="18"/>
              </w:rPr>
              <w:t>Расстояние от красной линии улиц до прочих зданий</w:t>
            </w:r>
          </w:p>
        </w:tc>
        <w:tc>
          <w:tcPr>
            <w:tcW w:w="707" w:type="dxa"/>
            <w:tcBorders>
              <w:top w:val="single" w:sz="4" w:space="0" w:color="000000"/>
              <w:left w:val="single" w:sz="4" w:space="0" w:color="000000"/>
              <w:bottom w:val="single" w:sz="4" w:space="0" w:color="000000"/>
            </w:tcBorders>
          </w:tcPr>
          <w:p w:rsidR="001D0E12" w:rsidRPr="00AA57C6" w:rsidRDefault="001D0E12" w:rsidP="00AF7189">
            <w:pPr>
              <w:widowControl w:val="0"/>
              <w:suppressAutoHyphens/>
              <w:snapToGrid w:val="0"/>
              <w:spacing w:after="0" w:line="240" w:lineRule="auto"/>
              <w:jc w:val="center"/>
              <w:rPr>
                <w:rFonts w:ascii="Arial" w:hAnsi="Arial" w:cs="Arial"/>
                <w:kern w:val="1"/>
                <w:sz w:val="18"/>
                <w:szCs w:val="18"/>
              </w:rPr>
            </w:pPr>
          </w:p>
        </w:tc>
        <w:tc>
          <w:tcPr>
            <w:tcW w:w="706" w:type="dxa"/>
            <w:tcBorders>
              <w:top w:val="single" w:sz="4" w:space="0" w:color="000000"/>
              <w:left w:val="single" w:sz="4" w:space="0" w:color="000000"/>
              <w:bottom w:val="single" w:sz="4" w:space="0" w:color="000000"/>
            </w:tcBorders>
          </w:tcPr>
          <w:p w:rsidR="001D0E12" w:rsidRPr="00AA57C6" w:rsidRDefault="001D0E12" w:rsidP="00AF7189">
            <w:pPr>
              <w:widowControl w:val="0"/>
              <w:suppressAutoHyphens/>
              <w:snapToGrid w:val="0"/>
              <w:spacing w:after="0" w:line="240" w:lineRule="auto"/>
              <w:jc w:val="center"/>
              <w:rPr>
                <w:rFonts w:ascii="Arial" w:hAnsi="Arial" w:cs="Arial"/>
                <w:kern w:val="1"/>
                <w:sz w:val="18"/>
                <w:szCs w:val="18"/>
              </w:rPr>
            </w:pPr>
          </w:p>
        </w:tc>
        <w:tc>
          <w:tcPr>
            <w:tcW w:w="5391" w:type="dxa"/>
            <w:gridSpan w:val="10"/>
            <w:tcBorders>
              <w:top w:val="single" w:sz="4" w:space="0" w:color="000000"/>
              <w:left w:val="single" w:sz="4" w:space="0" w:color="000000"/>
              <w:bottom w:val="single" w:sz="4" w:space="0" w:color="000000"/>
              <w:right w:val="single" w:sz="4" w:space="0" w:color="000000"/>
            </w:tcBorders>
          </w:tcPr>
          <w:p w:rsidR="001D0E12" w:rsidRPr="00AA57C6" w:rsidRDefault="001D0E12" w:rsidP="00AF7189">
            <w:pPr>
              <w:widowControl w:val="0"/>
              <w:suppressAutoHyphens/>
              <w:snapToGrid w:val="0"/>
              <w:spacing w:after="0" w:line="240" w:lineRule="auto"/>
              <w:jc w:val="center"/>
              <w:rPr>
                <w:rFonts w:ascii="Arial" w:hAnsi="Arial"/>
                <w:kern w:val="1"/>
                <w:sz w:val="24"/>
                <w:szCs w:val="24"/>
              </w:rPr>
            </w:pPr>
            <w:r w:rsidRPr="00AA57C6">
              <w:rPr>
                <w:rFonts w:ascii="Arial" w:hAnsi="Arial" w:cs="Arial"/>
                <w:kern w:val="1"/>
                <w:sz w:val="18"/>
                <w:szCs w:val="18"/>
              </w:rPr>
              <w:t>В соответствии с проектом планировки, региональными и местными нормативами градостроительного проектирования</w:t>
            </w:r>
          </w:p>
        </w:tc>
      </w:tr>
      <w:tr w:rsidR="001D0E12" w:rsidRPr="00AA57C6" w:rsidTr="001D0E12">
        <w:trPr>
          <w:trHeight w:hRule="exact" w:val="424"/>
        </w:trPr>
        <w:tc>
          <w:tcPr>
            <w:tcW w:w="460" w:type="dxa"/>
            <w:vMerge w:val="restart"/>
            <w:tcBorders>
              <w:top w:val="single" w:sz="4" w:space="0" w:color="000000"/>
              <w:left w:val="single" w:sz="4" w:space="0" w:color="000000"/>
            </w:tcBorders>
          </w:tcPr>
          <w:p w:rsidR="001D0E12" w:rsidRPr="00AA57C6" w:rsidRDefault="001D0E12" w:rsidP="00AF7189">
            <w:pPr>
              <w:widowControl w:val="0"/>
              <w:suppressAutoHyphens/>
              <w:snapToGrid w:val="0"/>
              <w:spacing w:after="0" w:line="240" w:lineRule="auto"/>
              <w:jc w:val="center"/>
              <w:rPr>
                <w:rFonts w:ascii="Arial" w:hAnsi="Arial"/>
                <w:kern w:val="1"/>
                <w:sz w:val="24"/>
                <w:szCs w:val="24"/>
              </w:rPr>
            </w:pPr>
            <w:r w:rsidRPr="00AA57C6">
              <w:rPr>
                <w:rFonts w:ascii="Arial" w:hAnsi="Arial" w:cs="Arial"/>
                <w:bCs/>
                <w:kern w:val="1"/>
                <w:sz w:val="18"/>
                <w:szCs w:val="18"/>
              </w:rPr>
              <w:t>11</w:t>
            </w:r>
          </w:p>
        </w:tc>
        <w:tc>
          <w:tcPr>
            <w:tcW w:w="2552" w:type="dxa"/>
            <w:tcBorders>
              <w:top w:val="single" w:sz="4" w:space="0" w:color="000000"/>
              <w:left w:val="single" w:sz="4" w:space="0" w:color="000000"/>
              <w:bottom w:val="single" w:sz="4" w:space="0" w:color="000000"/>
            </w:tcBorders>
          </w:tcPr>
          <w:p w:rsidR="001D0E12" w:rsidRPr="00AA57C6" w:rsidRDefault="001D0E12" w:rsidP="00AF7189">
            <w:pPr>
              <w:widowControl w:val="0"/>
              <w:suppressAutoHyphens/>
              <w:snapToGrid w:val="0"/>
              <w:spacing w:after="0" w:line="240" w:lineRule="auto"/>
              <w:rPr>
                <w:rFonts w:ascii="Arial" w:hAnsi="Arial"/>
                <w:kern w:val="1"/>
                <w:sz w:val="24"/>
                <w:szCs w:val="24"/>
              </w:rPr>
            </w:pPr>
            <w:r w:rsidRPr="00AA57C6">
              <w:rPr>
                <w:rFonts w:ascii="Arial" w:hAnsi="Arial" w:cs="Arial"/>
                <w:bCs/>
                <w:kern w:val="1"/>
                <w:sz w:val="18"/>
                <w:szCs w:val="18"/>
              </w:rPr>
              <w:t>Предельное количество этажей, (этаж):</w:t>
            </w:r>
          </w:p>
        </w:tc>
        <w:tc>
          <w:tcPr>
            <w:tcW w:w="707" w:type="dxa"/>
            <w:tcBorders>
              <w:top w:val="single" w:sz="4" w:space="0" w:color="000000"/>
              <w:left w:val="single" w:sz="4" w:space="0" w:color="000000"/>
              <w:bottom w:val="single" w:sz="4" w:space="0" w:color="000000"/>
            </w:tcBorders>
          </w:tcPr>
          <w:p w:rsidR="001D0E12" w:rsidRPr="00AA57C6" w:rsidRDefault="001D0E12" w:rsidP="00AF7189">
            <w:pPr>
              <w:widowControl w:val="0"/>
              <w:suppressAutoHyphens/>
              <w:snapToGrid w:val="0"/>
              <w:spacing w:after="0" w:line="240" w:lineRule="auto"/>
              <w:jc w:val="center"/>
              <w:rPr>
                <w:rFonts w:ascii="Arial" w:hAnsi="Arial" w:cs="Arial"/>
                <w:bCs/>
                <w:kern w:val="1"/>
                <w:sz w:val="18"/>
                <w:szCs w:val="18"/>
              </w:rPr>
            </w:pPr>
          </w:p>
        </w:tc>
        <w:tc>
          <w:tcPr>
            <w:tcW w:w="706" w:type="dxa"/>
            <w:tcBorders>
              <w:top w:val="single" w:sz="4" w:space="0" w:color="000000"/>
              <w:left w:val="single" w:sz="4" w:space="0" w:color="000000"/>
              <w:bottom w:val="single" w:sz="4" w:space="0" w:color="000000"/>
            </w:tcBorders>
          </w:tcPr>
          <w:p w:rsidR="001D0E12" w:rsidRPr="00AA57C6" w:rsidRDefault="001D0E12" w:rsidP="00AF7189">
            <w:pPr>
              <w:widowControl w:val="0"/>
              <w:suppressAutoHyphens/>
              <w:snapToGrid w:val="0"/>
              <w:spacing w:after="0" w:line="240" w:lineRule="auto"/>
              <w:jc w:val="center"/>
              <w:rPr>
                <w:rFonts w:ascii="Arial" w:hAnsi="Arial" w:cs="Arial"/>
                <w:bCs/>
                <w:kern w:val="1"/>
                <w:sz w:val="18"/>
                <w:szCs w:val="18"/>
              </w:rPr>
            </w:pPr>
          </w:p>
        </w:tc>
        <w:tc>
          <w:tcPr>
            <w:tcW w:w="720" w:type="dxa"/>
            <w:gridSpan w:val="2"/>
            <w:tcBorders>
              <w:top w:val="single" w:sz="4" w:space="0" w:color="000000"/>
              <w:left w:val="single" w:sz="4" w:space="0" w:color="000000"/>
              <w:bottom w:val="single" w:sz="4" w:space="0" w:color="000000"/>
            </w:tcBorders>
          </w:tcPr>
          <w:p w:rsidR="001D0E12" w:rsidRPr="00AA57C6" w:rsidRDefault="001D0E12" w:rsidP="00AF7189">
            <w:pPr>
              <w:widowControl w:val="0"/>
              <w:suppressAutoHyphens/>
              <w:snapToGrid w:val="0"/>
              <w:spacing w:after="0" w:line="240" w:lineRule="auto"/>
              <w:jc w:val="center"/>
              <w:rPr>
                <w:rFonts w:ascii="Arial" w:hAnsi="Arial" w:cs="Arial"/>
                <w:bCs/>
                <w:kern w:val="1"/>
                <w:sz w:val="18"/>
                <w:szCs w:val="18"/>
              </w:rPr>
            </w:pPr>
          </w:p>
        </w:tc>
        <w:tc>
          <w:tcPr>
            <w:tcW w:w="707" w:type="dxa"/>
            <w:gridSpan w:val="2"/>
            <w:tcBorders>
              <w:top w:val="single" w:sz="4" w:space="0" w:color="000000"/>
              <w:left w:val="single" w:sz="4" w:space="0" w:color="000000"/>
              <w:bottom w:val="single" w:sz="4" w:space="0" w:color="000000"/>
            </w:tcBorders>
          </w:tcPr>
          <w:p w:rsidR="001D0E12" w:rsidRPr="00AA57C6" w:rsidRDefault="001D0E12" w:rsidP="00AF7189">
            <w:pPr>
              <w:widowControl w:val="0"/>
              <w:suppressAutoHyphens/>
              <w:snapToGrid w:val="0"/>
              <w:spacing w:after="0" w:line="240" w:lineRule="auto"/>
              <w:jc w:val="center"/>
              <w:rPr>
                <w:rFonts w:ascii="Arial" w:hAnsi="Arial" w:cs="Arial"/>
                <w:bCs/>
                <w:kern w:val="1"/>
                <w:sz w:val="18"/>
                <w:szCs w:val="18"/>
              </w:rPr>
            </w:pPr>
          </w:p>
        </w:tc>
        <w:tc>
          <w:tcPr>
            <w:tcW w:w="707" w:type="dxa"/>
            <w:tcBorders>
              <w:top w:val="single" w:sz="4" w:space="0" w:color="000000"/>
              <w:left w:val="single" w:sz="4" w:space="0" w:color="000000"/>
              <w:bottom w:val="single" w:sz="4" w:space="0" w:color="000000"/>
              <w:right w:val="single" w:sz="4" w:space="0" w:color="000000"/>
            </w:tcBorders>
          </w:tcPr>
          <w:p w:rsidR="001D0E12" w:rsidRPr="00AA57C6" w:rsidRDefault="001D0E12" w:rsidP="00AF7189">
            <w:pPr>
              <w:widowControl w:val="0"/>
              <w:suppressAutoHyphens/>
              <w:snapToGrid w:val="0"/>
              <w:spacing w:after="0" w:line="240" w:lineRule="auto"/>
              <w:jc w:val="center"/>
              <w:rPr>
                <w:rFonts w:ascii="Arial" w:hAnsi="Arial" w:cs="Arial"/>
                <w:bCs/>
                <w:kern w:val="1"/>
                <w:sz w:val="18"/>
                <w:szCs w:val="18"/>
              </w:rPr>
            </w:pPr>
          </w:p>
        </w:tc>
        <w:tc>
          <w:tcPr>
            <w:tcW w:w="564" w:type="dxa"/>
            <w:tcBorders>
              <w:top w:val="single" w:sz="4" w:space="0" w:color="000000"/>
              <w:left w:val="single" w:sz="4" w:space="0" w:color="000000"/>
              <w:bottom w:val="single" w:sz="4" w:space="0" w:color="000000"/>
            </w:tcBorders>
          </w:tcPr>
          <w:p w:rsidR="001D0E12" w:rsidRPr="00AA57C6" w:rsidRDefault="001D0E12" w:rsidP="00AF7189">
            <w:pPr>
              <w:widowControl w:val="0"/>
              <w:suppressAutoHyphens/>
              <w:snapToGrid w:val="0"/>
              <w:spacing w:after="0" w:line="240" w:lineRule="auto"/>
              <w:jc w:val="center"/>
              <w:rPr>
                <w:rFonts w:ascii="Arial" w:hAnsi="Arial" w:cs="Arial"/>
                <w:bCs/>
                <w:kern w:val="1"/>
                <w:sz w:val="18"/>
                <w:szCs w:val="18"/>
              </w:rPr>
            </w:pPr>
          </w:p>
        </w:tc>
        <w:tc>
          <w:tcPr>
            <w:tcW w:w="709" w:type="dxa"/>
            <w:tcBorders>
              <w:top w:val="single" w:sz="4" w:space="0" w:color="000000"/>
              <w:left w:val="single" w:sz="4" w:space="0" w:color="000000"/>
              <w:bottom w:val="single" w:sz="4" w:space="0" w:color="000000"/>
              <w:right w:val="single" w:sz="4" w:space="0" w:color="000000"/>
            </w:tcBorders>
          </w:tcPr>
          <w:p w:rsidR="001D0E12" w:rsidRPr="00AA57C6" w:rsidRDefault="001D0E12" w:rsidP="00AF7189">
            <w:pPr>
              <w:widowControl w:val="0"/>
              <w:suppressAutoHyphens/>
              <w:snapToGrid w:val="0"/>
              <w:spacing w:after="0" w:line="240" w:lineRule="auto"/>
              <w:jc w:val="center"/>
              <w:rPr>
                <w:rFonts w:ascii="Arial" w:hAnsi="Arial" w:cs="Arial"/>
                <w:bCs/>
                <w:kern w:val="1"/>
                <w:sz w:val="18"/>
                <w:szCs w:val="18"/>
              </w:rPr>
            </w:pPr>
          </w:p>
        </w:tc>
        <w:tc>
          <w:tcPr>
            <w:tcW w:w="567" w:type="dxa"/>
            <w:tcBorders>
              <w:top w:val="single" w:sz="4" w:space="0" w:color="000000"/>
              <w:left w:val="single" w:sz="4" w:space="0" w:color="000000"/>
              <w:bottom w:val="single" w:sz="4" w:space="0" w:color="000000"/>
            </w:tcBorders>
          </w:tcPr>
          <w:p w:rsidR="001D0E12" w:rsidRPr="00AA57C6" w:rsidRDefault="001D0E12" w:rsidP="00AF7189">
            <w:pPr>
              <w:widowControl w:val="0"/>
              <w:suppressAutoHyphens/>
              <w:snapToGrid w:val="0"/>
              <w:spacing w:after="0" w:line="240" w:lineRule="auto"/>
              <w:jc w:val="center"/>
              <w:rPr>
                <w:rFonts w:ascii="Arial" w:hAnsi="Arial" w:cs="Arial"/>
                <w:bCs/>
                <w:kern w:val="1"/>
                <w:sz w:val="18"/>
                <w:szCs w:val="18"/>
              </w:rPr>
            </w:pPr>
          </w:p>
        </w:tc>
        <w:tc>
          <w:tcPr>
            <w:tcW w:w="707" w:type="dxa"/>
            <w:tcBorders>
              <w:top w:val="single" w:sz="4" w:space="0" w:color="000000"/>
              <w:left w:val="single" w:sz="4" w:space="0" w:color="000000"/>
              <w:bottom w:val="single" w:sz="4" w:space="0" w:color="000000"/>
            </w:tcBorders>
          </w:tcPr>
          <w:p w:rsidR="001D0E12" w:rsidRPr="00AA57C6" w:rsidRDefault="001D0E12" w:rsidP="00AF7189">
            <w:pPr>
              <w:widowControl w:val="0"/>
              <w:suppressAutoHyphens/>
              <w:snapToGrid w:val="0"/>
              <w:spacing w:after="0" w:line="240" w:lineRule="auto"/>
              <w:jc w:val="center"/>
              <w:rPr>
                <w:rFonts w:ascii="Arial" w:hAnsi="Arial" w:cs="Arial"/>
                <w:bCs/>
                <w:kern w:val="1"/>
                <w:sz w:val="18"/>
                <w:szCs w:val="18"/>
              </w:rPr>
            </w:pPr>
          </w:p>
        </w:tc>
        <w:tc>
          <w:tcPr>
            <w:tcW w:w="710" w:type="dxa"/>
            <w:tcBorders>
              <w:top w:val="single" w:sz="4" w:space="0" w:color="000000"/>
              <w:left w:val="single" w:sz="4" w:space="0" w:color="000000"/>
              <w:bottom w:val="single" w:sz="4" w:space="0" w:color="000000"/>
              <w:right w:val="single" w:sz="4" w:space="0" w:color="000000"/>
            </w:tcBorders>
          </w:tcPr>
          <w:p w:rsidR="001D0E12" w:rsidRPr="00AA57C6" w:rsidRDefault="001D0E12" w:rsidP="00AF7189">
            <w:pPr>
              <w:widowControl w:val="0"/>
              <w:suppressAutoHyphens/>
              <w:snapToGrid w:val="0"/>
              <w:spacing w:after="0" w:line="240" w:lineRule="auto"/>
              <w:jc w:val="center"/>
              <w:rPr>
                <w:rFonts w:ascii="Arial" w:hAnsi="Arial" w:cs="Arial"/>
                <w:bCs/>
                <w:kern w:val="1"/>
                <w:sz w:val="18"/>
                <w:szCs w:val="18"/>
              </w:rPr>
            </w:pPr>
          </w:p>
        </w:tc>
      </w:tr>
      <w:tr w:rsidR="001D0E12" w:rsidRPr="00AA57C6" w:rsidTr="001D0E12">
        <w:trPr>
          <w:trHeight w:hRule="exact" w:val="217"/>
        </w:trPr>
        <w:tc>
          <w:tcPr>
            <w:tcW w:w="460" w:type="dxa"/>
            <w:vMerge/>
            <w:tcBorders>
              <w:left w:val="single" w:sz="4" w:space="0" w:color="000000"/>
            </w:tcBorders>
          </w:tcPr>
          <w:p w:rsidR="001D0E12" w:rsidRPr="00AA57C6" w:rsidRDefault="001D0E12" w:rsidP="00AF7189">
            <w:pPr>
              <w:widowControl w:val="0"/>
              <w:suppressAutoHyphens/>
              <w:snapToGrid w:val="0"/>
              <w:spacing w:after="0" w:line="240" w:lineRule="auto"/>
              <w:rPr>
                <w:rFonts w:ascii="Arial" w:hAnsi="Arial" w:cs="Arial"/>
                <w:bCs/>
                <w:kern w:val="1"/>
                <w:sz w:val="18"/>
                <w:szCs w:val="18"/>
              </w:rPr>
            </w:pPr>
          </w:p>
        </w:tc>
        <w:tc>
          <w:tcPr>
            <w:tcW w:w="2552" w:type="dxa"/>
            <w:tcBorders>
              <w:left w:val="single" w:sz="4" w:space="0" w:color="000000"/>
              <w:bottom w:val="single" w:sz="4" w:space="0" w:color="000000"/>
            </w:tcBorders>
          </w:tcPr>
          <w:p w:rsidR="001D0E12" w:rsidRPr="00AA57C6" w:rsidRDefault="001D0E12" w:rsidP="00AF7189">
            <w:pPr>
              <w:widowControl w:val="0"/>
              <w:suppressAutoHyphens/>
              <w:snapToGrid w:val="0"/>
              <w:spacing w:after="0" w:line="240" w:lineRule="auto"/>
              <w:rPr>
                <w:rFonts w:ascii="Arial" w:hAnsi="Arial"/>
                <w:kern w:val="1"/>
                <w:sz w:val="24"/>
                <w:szCs w:val="24"/>
              </w:rPr>
            </w:pPr>
            <w:r w:rsidRPr="00AA57C6">
              <w:rPr>
                <w:rFonts w:ascii="Arial" w:hAnsi="Arial" w:cs="Arial"/>
                <w:bCs/>
                <w:kern w:val="1"/>
                <w:sz w:val="18"/>
                <w:szCs w:val="18"/>
              </w:rPr>
              <w:t xml:space="preserve">   - индивидуального жилого дома</w:t>
            </w:r>
          </w:p>
        </w:tc>
        <w:tc>
          <w:tcPr>
            <w:tcW w:w="707" w:type="dxa"/>
            <w:tcBorders>
              <w:left w:val="single" w:sz="4" w:space="0" w:color="000000"/>
              <w:bottom w:val="single" w:sz="4" w:space="0" w:color="000000"/>
            </w:tcBorders>
          </w:tcPr>
          <w:p w:rsidR="001D0E12" w:rsidRPr="00AA57C6" w:rsidRDefault="001D0E12" w:rsidP="00AF7189">
            <w:pPr>
              <w:widowControl w:val="0"/>
              <w:suppressAutoHyphens/>
              <w:snapToGrid w:val="0"/>
              <w:spacing w:after="0" w:line="240" w:lineRule="auto"/>
              <w:jc w:val="center"/>
              <w:rPr>
                <w:rFonts w:ascii="Arial" w:hAnsi="Arial"/>
                <w:kern w:val="1"/>
                <w:sz w:val="24"/>
                <w:szCs w:val="24"/>
              </w:rPr>
            </w:pPr>
            <w:r w:rsidRPr="00AA57C6">
              <w:rPr>
                <w:rFonts w:ascii="Arial" w:hAnsi="Arial" w:cs="Arial"/>
                <w:bCs/>
                <w:kern w:val="1"/>
                <w:sz w:val="18"/>
                <w:szCs w:val="18"/>
              </w:rPr>
              <w:t>3</w:t>
            </w:r>
          </w:p>
        </w:tc>
        <w:tc>
          <w:tcPr>
            <w:tcW w:w="706" w:type="dxa"/>
            <w:tcBorders>
              <w:left w:val="single" w:sz="4" w:space="0" w:color="000000"/>
              <w:bottom w:val="single" w:sz="4" w:space="0" w:color="000000"/>
            </w:tcBorders>
          </w:tcPr>
          <w:p w:rsidR="001D0E12" w:rsidRPr="00AA57C6" w:rsidRDefault="001D0E12" w:rsidP="00AF7189">
            <w:pPr>
              <w:widowControl w:val="0"/>
              <w:suppressAutoHyphens/>
              <w:snapToGrid w:val="0"/>
              <w:spacing w:after="0" w:line="240" w:lineRule="auto"/>
              <w:jc w:val="center"/>
              <w:rPr>
                <w:rFonts w:ascii="Arial" w:hAnsi="Arial"/>
                <w:kern w:val="1"/>
                <w:sz w:val="24"/>
                <w:szCs w:val="24"/>
              </w:rPr>
            </w:pPr>
            <w:r w:rsidRPr="00AA57C6">
              <w:rPr>
                <w:rFonts w:ascii="Arial" w:hAnsi="Arial" w:cs="Arial"/>
                <w:bCs/>
                <w:kern w:val="1"/>
                <w:sz w:val="18"/>
                <w:szCs w:val="18"/>
              </w:rPr>
              <w:t>3</w:t>
            </w:r>
          </w:p>
        </w:tc>
        <w:tc>
          <w:tcPr>
            <w:tcW w:w="720" w:type="dxa"/>
            <w:gridSpan w:val="2"/>
            <w:tcBorders>
              <w:left w:val="single" w:sz="4" w:space="0" w:color="000000"/>
              <w:bottom w:val="single" w:sz="4" w:space="0" w:color="000000"/>
            </w:tcBorders>
          </w:tcPr>
          <w:p w:rsidR="001D0E12" w:rsidRPr="00AA57C6" w:rsidRDefault="001D0E12" w:rsidP="00AF7189">
            <w:pPr>
              <w:widowControl w:val="0"/>
              <w:suppressAutoHyphens/>
              <w:snapToGrid w:val="0"/>
              <w:spacing w:after="0" w:line="240" w:lineRule="auto"/>
              <w:jc w:val="center"/>
              <w:rPr>
                <w:rFonts w:ascii="Arial" w:hAnsi="Arial"/>
                <w:kern w:val="1"/>
                <w:sz w:val="24"/>
                <w:szCs w:val="24"/>
              </w:rPr>
            </w:pPr>
            <w:r w:rsidRPr="00AA57C6">
              <w:rPr>
                <w:rFonts w:ascii="Arial" w:hAnsi="Arial" w:cs="Arial"/>
                <w:bCs/>
                <w:kern w:val="1"/>
                <w:sz w:val="18"/>
                <w:szCs w:val="18"/>
              </w:rPr>
              <w:t>-</w:t>
            </w:r>
          </w:p>
        </w:tc>
        <w:tc>
          <w:tcPr>
            <w:tcW w:w="707" w:type="dxa"/>
            <w:gridSpan w:val="2"/>
            <w:tcBorders>
              <w:left w:val="single" w:sz="4" w:space="0" w:color="000000"/>
              <w:bottom w:val="single" w:sz="4" w:space="0" w:color="000000"/>
            </w:tcBorders>
          </w:tcPr>
          <w:p w:rsidR="001D0E12" w:rsidRPr="00AA57C6" w:rsidRDefault="001D0E12" w:rsidP="00AF7189">
            <w:pPr>
              <w:widowControl w:val="0"/>
              <w:suppressAutoHyphens/>
              <w:snapToGrid w:val="0"/>
              <w:spacing w:after="0" w:line="240" w:lineRule="auto"/>
              <w:jc w:val="center"/>
              <w:rPr>
                <w:rFonts w:ascii="Arial" w:hAnsi="Arial"/>
                <w:kern w:val="1"/>
                <w:sz w:val="24"/>
                <w:szCs w:val="24"/>
              </w:rPr>
            </w:pPr>
            <w:r w:rsidRPr="00AA57C6">
              <w:rPr>
                <w:rFonts w:ascii="Arial" w:hAnsi="Arial" w:cs="Arial"/>
                <w:bCs/>
                <w:kern w:val="1"/>
                <w:sz w:val="18"/>
                <w:szCs w:val="18"/>
              </w:rPr>
              <w:t>-</w:t>
            </w:r>
          </w:p>
        </w:tc>
        <w:tc>
          <w:tcPr>
            <w:tcW w:w="707" w:type="dxa"/>
            <w:tcBorders>
              <w:left w:val="single" w:sz="4" w:space="0" w:color="000000"/>
              <w:bottom w:val="single" w:sz="4" w:space="0" w:color="000000"/>
              <w:right w:val="single" w:sz="4" w:space="0" w:color="000000"/>
            </w:tcBorders>
          </w:tcPr>
          <w:p w:rsidR="001D0E12" w:rsidRPr="00AA57C6" w:rsidRDefault="001D0E12" w:rsidP="00AF7189">
            <w:pPr>
              <w:widowControl w:val="0"/>
              <w:suppressAutoHyphens/>
              <w:snapToGrid w:val="0"/>
              <w:spacing w:after="0" w:line="240" w:lineRule="auto"/>
              <w:jc w:val="center"/>
              <w:rPr>
                <w:rFonts w:ascii="Arial" w:hAnsi="Arial" w:cs="Arial"/>
                <w:bCs/>
                <w:kern w:val="1"/>
                <w:sz w:val="18"/>
                <w:szCs w:val="18"/>
              </w:rPr>
            </w:pPr>
            <w:r w:rsidRPr="00AA57C6">
              <w:rPr>
                <w:rFonts w:ascii="Arial" w:hAnsi="Arial" w:cs="Arial"/>
                <w:bCs/>
                <w:kern w:val="1"/>
                <w:sz w:val="18"/>
                <w:szCs w:val="18"/>
              </w:rPr>
              <w:t>-</w:t>
            </w:r>
          </w:p>
        </w:tc>
        <w:tc>
          <w:tcPr>
            <w:tcW w:w="564" w:type="dxa"/>
            <w:tcBorders>
              <w:left w:val="single" w:sz="4" w:space="0" w:color="000000"/>
              <w:bottom w:val="single" w:sz="4" w:space="0" w:color="000000"/>
            </w:tcBorders>
          </w:tcPr>
          <w:p w:rsidR="001D0E12" w:rsidRPr="00AA57C6" w:rsidRDefault="001D0E12" w:rsidP="00AF7189">
            <w:pPr>
              <w:widowControl w:val="0"/>
              <w:suppressAutoHyphens/>
              <w:snapToGrid w:val="0"/>
              <w:spacing w:after="0" w:line="240" w:lineRule="auto"/>
              <w:jc w:val="center"/>
              <w:rPr>
                <w:rFonts w:ascii="Arial" w:hAnsi="Arial"/>
                <w:kern w:val="1"/>
                <w:sz w:val="24"/>
                <w:szCs w:val="24"/>
              </w:rPr>
            </w:pPr>
            <w:r w:rsidRPr="00AA57C6">
              <w:rPr>
                <w:rFonts w:ascii="Arial" w:hAnsi="Arial" w:cs="Arial"/>
                <w:bCs/>
                <w:kern w:val="1"/>
                <w:sz w:val="18"/>
                <w:szCs w:val="18"/>
              </w:rPr>
              <w:t>-</w:t>
            </w:r>
          </w:p>
        </w:tc>
        <w:tc>
          <w:tcPr>
            <w:tcW w:w="709" w:type="dxa"/>
            <w:tcBorders>
              <w:left w:val="single" w:sz="4" w:space="0" w:color="000000"/>
              <w:bottom w:val="single" w:sz="4" w:space="0" w:color="000000"/>
              <w:right w:val="single" w:sz="4" w:space="0" w:color="000000"/>
            </w:tcBorders>
          </w:tcPr>
          <w:p w:rsidR="001D0E12" w:rsidRPr="00AA57C6" w:rsidRDefault="001D0E12" w:rsidP="00AF7189">
            <w:pPr>
              <w:widowControl w:val="0"/>
              <w:suppressAutoHyphens/>
              <w:snapToGrid w:val="0"/>
              <w:spacing w:after="0" w:line="240" w:lineRule="auto"/>
              <w:jc w:val="center"/>
              <w:rPr>
                <w:rFonts w:ascii="Arial" w:hAnsi="Arial" w:cs="Arial"/>
                <w:bCs/>
                <w:kern w:val="1"/>
                <w:sz w:val="18"/>
                <w:szCs w:val="18"/>
              </w:rPr>
            </w:pPr>
            <w:r w:rsidRPr="00AA57C6">
              <w:rPr>
                <w:rFonts w:ascii="Arial" w:hAnsi="Arial" w:cs="Arial"/>
                <w:bCs/>
                <w:kern w:val="1"/>
                <w:sz w:val="18"/>
                <w:szCs w:val="18"/>
              </w:rPr>
              <w:t>-</w:t>
            </w:r>
          </w:p>
        </w:tc>
        <w:tc>
          <w:tcPr>
            <w:tcW w:w="567" w:type="dxa"/>
            <w:tcBorders>
              <w:left w:val="single" w:sz="4" w:space="0" w:color="000000"/>
              <w:bottom w:val="single" w:sz="4" w:space="0" w:color="000000"/>
            </w:tcBorders>
          </w:tcPr>
          <w:p w:rsidR="001D0E12" w:rsidRPr="00AA57C6" w:rsidRDefault="001D0E12" w:rsidP="00AF7189">
            <w:pPr>
              <w:widowControl w:val="0"/>
              <w:suppressAutoHyphens/>
              <w:snapToGrid w:val="0"/>
              <w:spacing w:after="0" w:line="240" w:lineRule="auto"/>
              <w:jc w:val="center"/>
              <w:rPr>
                <w:rFonts w:ascii="Arial" w:hAnsi="Arial"/>
                <w:kern w:val="1"/>
                <w:sz w:val="24"/>
                <w:szCs w:val="24"/>
              </w:rPr>
            </w:pPr>
            <w:r w:rsidRPr="00AA57C6">
              <w:rPr>
                <w:rFonts w:ascii="Arial" w:hAnsi="Arial" w:cs="Arial"/>
                <w:bCs/>
                <w:kern w:val="1"/>
                <w:sz w:val="18"/>
                <w:szCs w:val="18"/>
              </w:rPr>
              <w:t>-</w:t>
            </w:r>
          </w:p>
        </w:tc>
        <w:tc>
          <w:tcPr>
            <w:tcW w:w="707" w:type="dxa"/>
            <w:tcBorders>
              <w:left w:val="single" w:sz="4" w:space="0" w:color="000000"/>
              <w:bottom w:val="single" w:sz="4" w:space="0" w:color="000000"/>
            </w:tcBorders>
          </w:tcPr>
          <w:p w:rsidR="001D0E12" w:rsidRPr="00AA57C6" w:rsidRDefault="001D0E12" w:rsidP="00AF7189">
            <w:pPr>
              <w:widowControl w:val="0"/>
              <w:suppressAutoHyphens/>
              <w:snapToGrid w:val="0"/>
              <w:spacing w:after="0" w:line="240" w:lineRule="auto"/>
              <w:jc w:val="center"/>
              <w:rPr>
                <w:rFonts w:ascii="Arial" w:hAnsi="Arial"/>
                <w:kern w:val="1"/>
                <w:sz w:val="24"/>
                <w:szCs w:val="24"/>
              </w:rPr>
            </w:pPr>
            <w:r w:rsidRPr="00AA57C6">
              <w:rPr>
                <w:rFonts w:ascii="Arial" w:hAnsi="Arial" w:cs="Arial"/>
                <w:bCs/>
                <w:kern w:val="1"/>
                <w:sz w:val="18"/>
                <w:szCs w:val="18"/>
              </w:rPr>
              <w:t>3</w:t>
            </w:r>
          </w:p>
        </w:tc>
        <w:tc>
          <w:tcPr>
            <w:tcW w:w="710" w:type="dxa"/>
            <w:tcBorders>
              <w:left w:val="single" w:sz="4" w:space="0" w:color="000000"/>
              <w:bottom w:val="single" w:sz="4" w:space="0" w:color="000000"/>
              <w:right w:val="single" w:sz="4" w:space="0" w:color="000000"/>
            </w:tcBorders>
          </w:tcPr>
          <w:p w:rsidR="001D0E12" w:rsidRPr="00AA57C6" w:rsidRDefault="001D0E12" w:rsidP="00AF7189">
            <w:pPr>
              <w:widowControl w:val="0"/>
              <w:suppressAutoHyphens/>
              <w:snapToGrid w:val="0"/>
              <w:spacing w:after="0" w:line="240" w:lineRule="auto"/>
              <w:jc w:val="center"/>
              <w:rPr>
                <w:rFonts w:ascii="Arial" w:hAnsi="Arial"/>
                <w:kern w:val="1"/>
                <w:sz w:val="24"/>
                <w:szCs w:val="24"/>
              </w:rPr>
            </w:pPr>
            <w:r w:rsidRPr="00AA57C6">
              <w:rPr>
                <w:rFonts w:ascii="Arial" w:hAnsi="Arial" w:cs="Arial"/>
                <w:bCs/>
                <w:kern w:val="1"/>
                <w:sz w:val="18"/>
                <w:szCs w:val="18"/>
              </w:rPr>
              <w:t>3</w:t>
            </w:r>
          </w:p>
        </w:tc>
      </w:tr>
      <w:tr w:rsidR="001D0E12" w:rsidRPr="00AA57C6" w:rsidTr="001D0E12">
        <w:trPr>
          <w:trHeight w:hRule="exact" w:val="217"/>
        </w:trPr>
        <w:tc>
          <w:tcPr>
            <w:tcW w:w="460" w:type="dxa"/>
            <w:vMerge/>
            <w:tcBorders>
              <w:left w:val="single" w:sz="4" w:space="0" w:color="000000"/>
            </w:tcBorders>
          </w:tcPr>
          <w:p w:rsidR="001D0E12" w:rsidRPr="00AA57C6" w:rsidRDefault="001D0E12" w:rsidP="00AF7189">
            <w:pPr>
              <w:widowControl w:val="0"/>
              <w:suppressAutoHyphens/>
              <w:snapToGrid w:val="0"/>
              <w:spacing w:after="0" w:line="240" w:lineRule="auto"/>
              <w:rPr>
                <w:rFonts w:ascii="Arial" w:hAnsi="Arial" w:cs="Arial"/>
                <w:bCs/>
                <w:kern w:val="1"/>
                <w:sz w:val="18"/>
                <w:szCs w:val="18"/>
              </w:rPr>
            </w:pPr>
          </w:p>
        </w:tc>
        <w:tc>
          <w:tcPr>
            <w:tcW w:w="2552" w:type="dxa"/>
            <w:tcBorders>
              <w:left w:val="single" w:sz="4" w:space="0" w:color="000000"/>
              <w:bottom w:val="single" w:sz="4" w:space="0" w:color="000000"/>
            </w:tcBorders>
          </w:tcPr>
          <w:p w:rsidR="001D0E12" w:rsidRPr="00AA57C6" w:rsidRDefault="001D0E12" w:rsidP="00AF7189">
            <w:pPr>
              <w:widowControl w:val="0"/>
              <w:suppressAutoHyphens/>
              <w:snapToGrid w:val="0"/>
              <w:spacing w:after="0" w:line="240" w:lineRule="auto"/>
              <w:rPr>
                <w:rFonts w:ascii="Arial" w:hAnsi="Arial"/>
                <w:kern w:val="1"/>
                <w:sz w:val="24"/>
                <w:szCs w:val="24"/>
              </w:rPr>
            </w:pPr>
            <w:r w:rsidRPr="00AA57C6">
              <w:rPr>
                <w:rFonts w:ascii="Arial" w:hAnsi="Arial" w:cs="Arial"/>
                <w:bCs/>
                <w:kern w:val="1"/>
                <w:sz w:val="18"/>
                <w:szCs w:val="18"/>
              </w:rPr>
              <w:t xml:space="preserve">   - блокированного жилого дома</w:t>
            </w:r>
          </w:p>
        </w:tc>
        <w:tc>
          <w:tcPr>
            <w:tcW w:w="707" w:type="dxa"/>
            <w:tcBorders>
              <w:left w:val="single" w:sz="4" w:space="0" w:color="000000"/>
              <w:bottom w:val="single" w:sz="4" w:space="0" w:color="auto"/>
            </w:tcBorders>
          </w:tcPr>
          <w:p w:rsidR="001D0E12" w:rsidRPr="00AA57C6" w:rsidRDefault="001D0E12" w:rsidP="00AF7189">
            <w:pPr>
              <w:widowControl w:val="0"/>
              <w:suppressAutoHyphens/>
              <w:snapToGrid w:val="0"/>
              <w:spacing w:after="0" w:line="240" w:lineRule="auto"/>
              <w:jc w:val="center"/>
              <w:rPr>
                <w:rFonts w:ascii="Arial" w:hAnsi="Arial"/>
                <w:kern w:val="1"/>
                <w:sz w:val="24"/>
                <w:szCs w:val="24"/>
              </w:rPr>
            </w:pPr>
            <w:r w:rsidRPr="00AA57C6">
              <w:rPr>
                <w:rFonts w:ascii="Arial" w:hAnsi="Arial" w:cs="Arial"/>
                <w:bCs/>
                <w:kern w:val="1"/>
                <w:sz w:val="18"/>
                <w:szCs w:val="18"/>
              </w:rPr>
              <w:t>3</w:t>
            </w:r>
          </w:p>
        </w:tc>
        <w:tc>
          <w:tcPr>
            <w:tcW w:w="706" w:type="dxa"/>
            <w:tcBorders>
              <w:left w:val="single" w:sz="4" w:space="0" w:color="000000"/>
              <w:bottom w:val="single" w:sz="4" w:space="0" w:color="auto"/>
            </w:tcBorders>
          </w:tcPr>
          <w:p w:rsidR="001D0E12" w:rsidRPr="00AA57C6" w:rsidRDefault="001D0E12" w:rsidP="00AF7189">
            <w:pPr>
              <w:widowControl w:val="0"/>
              <w:suppressAutoHyphens/>
              <w:snapToGrid w:val="0"/>
              <w:spacing w:after="0" w:line="240" w:lineRule="auto"/>
              <w:jc w:val="center"/>
              <w:rPr>
                <w:rFonts w:ascii="Arial" w:hAnsi="Arial"/>
                <w:kern w:val="1"/>
                <w:sz w:val="24"/>
                <w:szCs w:val="24"/>
              </w:rPr>
            </w:pPr>
            <w:r w:rsidRPr="00AA57C6">
              <w:rPr>
                <w:rFonts w:ascii="Arial" w:hAnsi="Arial" w:cs="Arial"/>
                <w:bCs/>
                <w:kern w:val="1"/>
                <w:sz w:val="18"/>
                <w:szCs w:val="18"/>
              </w:rPr>
              <w:t>3</w:t>
            </w:r>
          </w:p>
        </w:tc>
        <w:tc>
          <w:tcPr>
            <w:tcW w:w="720" w:type="dxa"/>
            <w:gridSpan w:val="2"/>
            <w:tcBorders>
              <w:left w:val="single" w:sz="4" w:space="0" w:color="000000"/>
              <w:bottom w:val="single" w:sz="4" w:space="0" w:color="auto"/>
            </w:tcBorders>
          </w:tcPr>
          <w:p w:rsidR="001D0E12" w:rsidRPr="00AA57C6" w:rsidRDefault="001D0E12" w:rsidP="00AF7189">
            <w:pPr>
              <w:widowControl w:val="0"/>
              <w:suppressAutoHyphens/>
              <w:snapToGrid w:val="0"/>
              <w:spacing w:after="0" w:line="240" w:lineRule="auto"/>
              <w:jc w:val="center"/>
              <w:rPr>
                <w:rFonts w:ascii="Arial" w:hAnsi="Arial"/>
                <w:kern w:val="1"/>
                <w:sz w:val="24"/>
                <w:szCs w:val="24"/>
              </w:rPr>
            </w:pPr>
            <w:r w:rsidRPr="00AA57C6">
              <w:rPr>
                <w:rFonts w:ascii="Arial" w:hAnsi="Arial" w:cs="Arial"/>
                <w:bCs/>
                <w:kern w:val="1"/>
                <w:sz w:val="18"/>
                <w:szCs w:val="18"/>
              </w:rPr>
              <w:t>3</w:t>
            </w:r>
          </w:p>
        </w:tc>
        <w:tc>
          <w:tcPr>
            <w:tcW w:w="707" w:type="dxa"/>
            <w:gridSpan w:val="2"/>
            <w:tcBorders>
              <w:left w:val="single" w:sz="4" w:space="0" w:color="000000"/>
              <w:bottom w:val="single" w:sz="4" w:space="0" w:color="auto"/>
            </w:tcBorders>
          </w:tcPr>
          <w:p w:rsidR="001D0E12" w:rsidRPr="00AA57C6" w:rsidRDefault="001D0E12" w:rsidP="00AF7189">
            <w:pPr>
              <w:widowControl w:val="0"/>
              <w:suppressAutoHyphens/>
              <w:snapToGrid w:val="0"/>
              <w:spacing w:after="0" w:line="240" w:lineRule="auto"/>
              <w:jc w:val="center"/>
              <w:rPr>
                <w:rFonts w:ascii="Arial" w:hAnsi="Arial"/>
                <w:kern w:val="1"/>
                <w:sz w:val="24"/>
                <w:szCs w:val="24"/>
              </w:rPr>
            </w:pPr>
            <w:r w:rsidRPr="00AA57C6">
              <w:rPr>
                <w:rFonts w:ascii="Arial" w:hAnsi="Arial" w:cs="Arial"/>
                <w:bCs/>
                <w:kern w:val="1"/>
                <w:sz w:val="18"/>
                <w:szCs w:val="18"/>
              </w:rPr>
              <w:t>-</w:t>
            </w:r>
          </w:p>
        </w:tc>
        <w:tc>
          <w:tcPr>
            <w:tcW w:w="707" w:type="dxa"/>
            <w:tcBorders>
              <w:left w:val="single" w:sz="4" w:space="0" w:color="000000"/>
              <w:bottom w:val="single" w:sz="4" w:space="0" w:color="auto"/>
              <w:right w:val="single" w:sz="4" w:space="0" w:color="000000"/>
            </w:tcBorders>
          </w:tcPr>
          <w:p w:rsidR="001D0E12" w:rsidRPr="00AA57C6" w:rsidRDefault="001D0E12" w:rsidP="00AF7189">
            <w:pPr>
              <w:widowControl w:val="0"/>
              <w:suppressAutoHyphens/>
              <w:snapToGrid w:val="0"/>
              <w:spacing w:after="0" w:line="240" w:lineRule="auto"/>
              <w:jc w:val="center"/>
              <w:rPr>
                <w:rFonts w:ascii="Arial" w:hAnsi="Arial" w:cs="Arial"/>
                <w:bCs/>
                <w:kern w:val="1"/>
                <w:sz w:val="18"/>
                <w:szCs w:val="18"/>
              </w:rPr>
            </w:pPr>
            <w:r w:rsidRPr="00AA57C6">
              <w:rPr>
                <w:rFonts w:ascii="Arial" w:hAnsi="Arial" w:cs="Arial"/>
                <w:bCs/>
                <w:kern w:val="1"/>
                <w:sz w:val="18"/>
                <w:szCs w:val="18"/>
              </w:rPr>
              <w:t>-</w:t>
            </w:r>
          </w:p>
        </w:tc>
        <w:tc>
          <w:tcPr>
            <w:tcW w:w="564" w:type="dxa"/>
            <w:tcBorders>
              <w:left w:val="single" w:sz="4" w:space="0" w:color="000000"/>
              <w:bottom w:val="single" w:sz="4" w:space="0" w:color="auto"/>
            </w:tcBorders>
          </w:tcPr>
          <w:p w:rsidR="001D0E12" w:rsidRPr="00AA57C6" w:rsidRDefault="001D0E12" w:rsidP="00AF7189">
            <w:pPr>
              <w:widowControl w:val="0"/>
              <w:suppressAutoHyphens/>
              <w:snapToGrid w:val="0"/>
              <w:spacing w:after="0" w:line="240" w:lineRule="auto"/>
              <w:jc w:val="center"/>
              <w:rPr>
                <w:rFonts w:ascii="Arial" w:hAnsi="Arial"/>
                <w:kern w:val="1"/>
                <w:sz w:val="24"/>
                <w:szCs w:val="24"/>
              </w:rPr>
            </w:pPr>
            <w:r w:rsidRPr="00AA57C6">
              <w:rPr>
                <w:rFonts w:ascii="Arial" w:hAnsi="Arial" w:cs="Arial"/>
                <w:bCs/>
                <w:kern w:val="1"/>
                <w:sz w:val="18"/>
                <w:szCs w:val="18"/>
              </w:rPr>
              <w:t>-</w:t>
            </w:r>
          </w:p>
        </w:tc>
        <w:tc>
          <w:tcPr>
            <w:tcW w:w="709" w:type="dxa"/>
            <w:tcBorders>
              <w:left w:val="single" w:sz="4" w:space="0" w:color="000000"/>
              <w:bottom w:val="single" w:sz="4" w:space="0" w:color="auto"/>
              <w:right w:val="single" w:sz="4" w:space="0" w:color="000000"/>
            </w:tcBorders>
          </w:tcPr>
          <w:p w:rsidR="001D0E12" w:rsidRPr="00AA57C6" w:rsidRDefault="001D0E12" w:rsidP="00AF7189">
            <w:pPr>
              <w:widowControl w:val="0"/>
              <w:suppressAutoHyphens/>
              <w:snapToGrid w:val="0"/>
              <w:spacing w:after="0" w:line="240" w:lineRule="auto"/>
              <w:jc w:val="center"/>
              <w:rPr>
                <w:rFonts w:ascii="Arial" w:hAnsi="Arial" w:cs="Arial"/>
                <w:bCs/>
                <w:kern w:val="1"/>
                <w:sz w:val="18"/>
                <w:szCs w:val="18"/>
              </w:rPr>
            </w:pPr>
            <w:r w:rsidRPr="00AA57C6">
              <w:rPr>
                <w:rFonts w:ascii="Arial" w:hAnsi="Arial" w:cs="Arial"/>
                <w:bCs/>
                <w:kern w:val="1"/>
                <w:sz w:val="18"/>
                <w:szCs w:val="18"/>
              </w:rPr>
              <w:t>-</w:t>
            </w:r>
          </w:p>
        </w:tc>
        <w:tc>
          <w:tcPr>
            <w:tcW w:w="567" w:type="dxa"/>
            <w:tcBorders>
              <w:left w:val="single" w:sz="4" w:space="0" w:color="000000"/>
              <w:bottom w:val="single" w:sz="4" w:space="0" w:color="auto"/>
            </w:tcBorders>
          </w:tcPr>
          <w:p w:rsidR="001D0E12" w:rsidRPr="00AA57C6" w:rsidRDefault="001D0E12" w:rsidP="00AF7189">
            <w:pPr>
              <w:widowControl w:val="0"/>
              <w:suppressAutoHyphens/>
              <w:snapToGrid w:val="0"/>
              <w:spacing w:after="0" w:line="240" w:lineRule="auto"/>
              <w:jc w:val="center"/>
              <w:rPr>
                <w:rFonts w:ascii="Arial" w:hAnsi="Arial"/>
                <w:kern w:val="1"/>
                <w:sz w:val="24"/>
                <w:szCs w:val="24"/>
              </w:rPr>
            </w:pPr>
            <w:r w:rsidRPr="00AA57C6">
              <w:rPr>
                <w:rFonts w:ascii="Arial" w:hAnsi="Arial" w:cs="Arial"/>
                <w:bCs/>
                <w:kern w:val="1"/>
                <w:sz w:val="18"/>
                <w:szCs w:val="18"/>
              </w:rPr>
              <w:t>-</w:t>
            </w:r>
          </w:p>
        </w:tc>
        <w:tc>
          <w:tcPr>
            <w:tcW w:w="707" w:type="dxa"/>
            <w:tcBorders>
              <w:left w:val="single" w:sz="4" w:space="0" w:color="000000"/>
              <w:bottom w:val="single" w:sz="4" w:space="0" w:color="auto"/>
            </w:tcBorders>
          </w:tcPr>
          <w:p w:rsidR="001D0E12" w:rsidRPr="00AA57C6" w:rsidRDefault="001D0E12" w:rsidP="00AF7189">
            <w:pPr>
              <w:widowControl w:val="0"/>
              <w:suppressAutoHyphens/>
              <w:snapToGrid w:val="0"/>
              <w:spacing w:after="0" w:line="240" w:lineRule="auto"/>
              <w:jc w:val="center"/>
              <w:rPr>
                <w:rFonts w:ascii="Arial" w:hAnsi="Arial"/>
                <w:kern w:val="1"/>
                <w:sz w:val="24"/>
                <w:szCs w:val="24"/>
              </w:rPr>
            </w:pPr>
            <w:r w:rsidRPr="00AA57C6">
              <w:rPr>
                <w:rFonts w:ascii="Arial" w:hAnsi="Arial" w:cs="Arial"/>
                <w:bCs/>
                <w:kern w:val="1"/>
                <w:sz w:val="18"/>
                <w:szCs w:val="18"/>
              </w:rPr>
              <w:t>-</w:t>
            </w:r>
          </w:p>
        </w:tc>
        <w:tc>
          <w:tcPr>
            <w:tcW w:w="710" w:type="dxa"/>
            <w:tcBorders>
              <w:left w:val="single" w:sz="4" w:space="0" w:color="000000"/>
              <w:bottom w:val="single" w:sz="4" w:space="0" w:color="auto"/>
              <w:right w:val="single" w:sz="4" w:space="0" w:color="000000"/>
            </w:tcBorders>
          </w:tcPr>
          <w:p w:rsidR="001D0E12" w:rsidRPr="00AA57C6" w:rsidRDefault="001D0E12" w:rsidP="00AF7189">
            <w:pPr>
              <w:widowControl w:val="0"/>
              <w:suppressAutoHyphens/>
              <w:snapToGrid w:val="0"/>
              <w:spacing w:after="0" w:line="240" w:lineRule="auto"/>
              <w:jc w:val="center"/>
              <w:rPr>
                <w:rFonts w:ascii="Arial" w:hAnsi="Arial"/>
                <w:kern w:val="1"/>
                <w:sz w:val="24"/>
                <w:szCs w:val="24"/>
              </w:rPr>
            </w:pPr>
            <w:r w:rsidRPr="00AA57C6">
              <w:rPr>
                <w:rFonts w:ascii="Arial" w:hAnsi="Arial" w:cs="Arial"/>
                <w:bCs/>
                <w:kern w:val="1"/>
                <w:sz w:val="18"/>
                <w:szCs w:val="18"/>
              </w:rPr>
              <w:t>-</w:t>
            </w:r>
          </w:p>
        </w:tc>
      </w:tr>
      <w:tr w:rsidR="001D0E12" w:rsidRPr="00AA57C6" w:rsidTr="001D0E12">
        <w:trPr>
          <w:trHeight w:val="105"/>
        </w:trPr>
        <w:tc>
          <w:tcPr>
            <w:tcW w:w="460" w:type="dxa"/>
            <w:vMerge/>
            <w:tcBorders>
              <w:left w:val="single" w:sz="4" w:space="0" w:color="000000"/>
            </w:tcBorders>
          </w:tcPr>
          <w:p w:rsidR="001D0E12" w:rsidRPr="00AA57C6" w:rsidRDefault="001D0E12" w:rsidP="00AF7189">
            <w:pPr>
              <w:widowControl w:val="0"/>
              <w:suppressAutoHyphens/>
              <w:snapToGrid w:val="0"/>
              <w:spacing w:after="0" w:line="240" w:lineRule="auto"/>
              <w:rPr>
                <w:rFonts w:ascii="Arial" w:hAnsi="Arial" w:cs="Arial"/>
                <w:bCs/>
                <w:kern w:val="1"/>
                <w:sz w:val="18"/>
                <w:szCs w:val="18"/>
              </w:rPr>
            </w:pPr>
          </w:p>
        </w:tc>
        <w:tc>
          <w:tcPr>
            <w:tcW w:w="2552" w:type="dxa"/>
            <w:tcBorders>
              <w:left w:val="single" w:sz="4" w:space="0" w:color="000000"/>
              <w:bottom w:val="single" w:sz="4" w:space="0" w:color="000000"/>
              <w:right w:val="single" w:sz="4" w:space="0" w:color="auto"/>
            </w:tcBorders>
          </w:tcPr>
          <w:p w:rsidR="001D0E12" w:rsidRPr="00AA57C6" w:rsidRDefault="001D0E12" w:rsidP="00AF7189">
            <w:pPr>
              <w:widowControl w:val="0"/>
              <w:suppressAutoHyphens/>
              <w:snapToGrid w:val="0"/>
              <w:spacing w:after="0" w:line="240" w:lineRule="auto"/>
              <w:rPr>
                <w:rFonts w:ascii="Arial" w:hAnsi="Arial"/>
                <w:kern w:val="1"/>
                <w:sz w:val="24"/>
                <w:szCs w:val="24"/>
              </w:rPr>
            </w:pPr>
            <w:r w:rsidRPr="00AA57C6">
              <w:rPr>
                <w:rFonts w:ascii="Arial" w:hAnsi="Arial" w:cs="Arial"/>
                <w:bCs/>
                <w:kern w:val="1"/>
                <w:sz w:val="18"/>
                <w:szCs w:val="18"/>
              </w:rPr>
              <w:t xml:space="preserve">   - многоквартирного жилого дома</w:t>
            </w:r>
          </w:p>
        </w:tc>
        <w:tc>
          <w:tcPr>
            <w:tcW w:w="707" w:type="dxa"/>
            <w:tcBorders>
              <w:top w:val="single" w:sz="4" w:space="0" w:color="auto"/>
              <w:left w:val="single" w:sz="4" w:space="0" w:color="auto"/>
              <w:bottom w:val="single" w:sz="4" w:space="0" w:color="auto"/>
            </w:tcBorders>
          </w:tcPr>
          <w:p w:rsidR="001D0E12" w:rsidRPr="00AA57C6" w:rsidRDefault="001D0E12" w:rsidP="00AF7189">
            <w:pPr>
              <w:widowControl w:val="0"/>
              <w:suppressAutoHyphens/>
              <w:snapToGrid w:val="0"/>
              <w:spacing w:after="0" w:line="240" w:lineRule="auto"/>
              <w:jc w:val="center"/>
              <w:rPr>
                <w:rFonts w:ascii="Arial" w:hAnsi="Arial"/>
                <w:kern w:val="1"/>
                <w:sz w:val="24"/>
                <w:szCs w:val="24"/>
              </w:rPr>
            </w:pPr>
            <w:r w:rsidRPr="00AA57C6">
              <w:rPr>
                <w:rFonts w:ascii="Arial" w:hAnsi="Arial" w:cs="Arial"/>
                <w:bCs/>
                <w:kern w:val="1"/>
                <w:sz w:val="18"/>
                <w:szCs w:val="18"/>
              </w:rPr>
              <w:t>-</w:t>
            </w:r>
          </w:p>
        </w:tc>
        <w:tc>
          <w:tcPr>
            <w:tcW w:w="706" w:type="dxa"/>
            <w:tcBorders>
              <w:top w:val="single" w:sz="4" w:space="0" w:color="auto"/>
              <w:left w:val="single" w:sz="4" w:space="0" w:color="000000"/>
              <w:bottom w:val="single" w:sz="4" w:space="0" w:color="auto"/>
            </w:tcBorders>
          </w:tcPr>
          <w:p w:rsidR="001D0E12" w:rsidRPr="00AA57C6" w:rsidRDefault="001D0E12" w:rsidP="00AF7189">
            <w:pPr>
              <w:widowControl w:val="0"/>
              <w:suppressAutoHyphens/>
              <w:snapToGrid w:val="0"/>
              <w:spacing w:after="0" w:line="240" w:lineRule="auto"/>
              <w:jc w:val="center"/>
              <w:rPr>
                <w:rFonts w:ascii="Arial" w:hAnsi="Arial"/>
                <w:kern w:val="1"/>
                <w:sz w:val="24"/>
                <w:szCs w:val="24"/>
              </w:rPr>
            </w:pPr>
            <w:r w:rsidRPr="00AA57C6">
              <w:rPr>
                <w:rFonts w:ascii="Arial" w:hAnsi="Arial" w:cs="Arial"/>
                <w:bCs/>
                <w:kern w:val="1"/>
                <w:sz w:val="18"/>
                <w:szCs w:val="18"/>
              </w:rPr>
              <w:t>-</w:t>
            </w:r>
          </w:p>
        </w:tc>
        <w:tc>
          <w:tcPr>
            <w:tcW w:w="720" w:type="dxa"/>
            <w:gridSpan w:val="2"/>
            <w:tcBorders>
              <w:top w:val="single" w:sz="4" w:space="0" w:color="auto"/>
              <w:left w:val="single" w:sz="4" w:space="0" w:color="000000"/>
              <w:bottom w:val="single" w:sz="4" w:space="0" w:color="auto"/>
            </w:tcBorders>
          </w:tcPr>
          <w:p w:rsidR="001D0E12" w:rsidRPr="00AA57C6" w:rsidRDefault="001D0E12" w:rsidP="00AF7189">
            <w:pPr>
              <w:widowControl w:val="0"/>
              <w:suppressAutoHyphens/>
              <w:snapToGrid w:val="0"/>
              <w:spacing w:after="0" w:line="240" w:lineRule="auto"/>
              <w:jc w:val="center"/>
              <w:rPr>
                <w:rFonts w:ascii="Arial" w:hAnsi="Arial"/>
                <w:kern w:val="1"/>
                <w:sz w:val="24"/>
                <w:szCs w:val="24"/>
              </w:rPr>
            </w:pPr>
            <w:r w:rsidRPr="00AA57C6">
              <w:rPr>
                <w:rFonts w:ascii="Arial" w:hAnsi="Arial" w:cs="Arial"/>
                <w:bCs/>
                <w:kern w:val="1"/>
                <w:sz w:val="18"/>
                <w:szCs w:val="18"/>
              </w:rPr>
              <w:t>8</w:t>
            </w:r>
          </w:p>
        </w:tc>
        <w:tc>
          <w:tcPr>
            <w:tcW w:w="707" w:type="dxa"/>
            <w:gridSpan w:val="2"/>
            <w:tcBorders>
              <w:top w:val="single" w:sz="4" w:space="0" w:color="auto"/>
              <w:left w:val="single" w:sz="4" w:space="0" w:color="000000"/>
              <w:bottom w:val="single" w:sz="4" w:space="0" w:color="auto"/>
            </w:tcBorders>
          </w:tcPr>
          <w:p w:rsidR="001D0E12" w:rsidRPr="00AA57C6" w:rsidRDefault="001D0E12" w:rsidP="00AF7189">
            <w:pPr>
              <w:widowControl w:val="0"/>
              <w:suppressAutoHyphens/>
              <w:snapToGrid w:val="0"/>
              <w:spacing w:after="0" w:line="240" w:lineRule="auto"/>
              <w:jc w:val="center"/>
              <w:rPr>
                <w:rFonts w:ascii="Arial" w:hAnsi="Arial"/>
                <w:kern w:val="1"/>
                <w:sz w:val="24"/>
                <w:szCs w:val="24"/>
              </w:rPr>
            </w:pPr>
            <w:r w:rsidRPr="00AA57C6">
              <w:rPr>
                <w:rFonts w:ascii="Arial" w:hAnsi="Arial" w:cs="Arial"/>
                <w:bCs/>
                <w:kern w:val="1"/>
                <w:sz w:val="18"/>
                <w:szCs w:val="18"/>
              </w:rPr>
              <w:t>6</w:t>
            </w:r>
          </w:p>
        </w:tc>
        <w:tc>
          <w:tcPr>
            <w:tcW w:w="707" w:type="dxa"/>
            <w:tcBorders>
              <w:top w:val="single" w:sz="4" w:space="0" w:color="auto"/>
              <w:left w:val="single" w:sz="4" w:space="0" w:color="000000"/>
              <w:bottom w:val="single" w:sz="4" w:space="0" w:color="auto"/>
              <w:right w:val="single" w:sz="4" w:space="0" w:color="000000"/>
            </w:tcBorders>
          </w:tcPr>
          <w:p w:rsidR="001D0E12" w:rsidRPr="00AA57C6" w:rsidRDefault="001D0E12" w:rsidP="00AF7189">
            <w:pPr>
              <w:widowControl w:val="0"/>
              <w:suppressAutoHyphens/>
              <w:snapToGrid w:val="0"/>
              <w:spacing w:after="0" w:line="240" w:lineRule="auto"/>
              <w:jc w:val="center"/>
              <w:rPr>
                <w:rFonts w:ascii="Arial" w:hAnsi="Arial" w:cs="Arial"/>
                <w:kern w:val="1"/>
                <w:sz w:val="18"/>
                <w:szCs w:val="18"/>
              </w:rPr>
            </w:pPr>
            <w:r w:rsidRPr="00AA57C6">
              <w:rPr>
                <w:rFonts w:ascii="Arial" w:hAnsi="Arial" w:cs="Arial"/>
                <w:kern w:val="1"/>
                <w:sz w:val="18"/>
                <w:szCs w:val="18"/>
              </w:rPr>
              <w:t>6</w:t>
            </w:r>
          </w:p>
        </w:tc>
        <w:tc>
          <w:tcPr>
            <w:tcW w:w="564" w:type="dxa"/>
            <w:tcBorders>
              <w:top w:val="single" w:sz="4" w:space="0" w:color="auto"/>
              <w:left w:val="single" w:sz="4" w:space="0" w:color="000000"/>
              <w:bottom w:val="single" w:sz="4" w:space="0" w:color="auto"/>
              <w:right w:val="single" w:sz="4" w:space="0" w:color="000000"/>
            </w:tcBorders>
          </w:tcPr>
          <w:p w:rsidR="001D0E12" w:rsidRPr="00AA57C6" w:rsidRDefault="001D0E12" w:rsidP="00AF7189">
            <w:pPr>
              <w:widowControl w:val="0"/>
              <w:suppressAutoHyphens/>
              <w:snapToGrid w:val="0"/>
              <w:spacing w:after="0" w:line="240" w:lineRule="auto"/>
              <w:jc w:val="center"/>
              <w:rPr>
                <w:rFonts w:ascii="Arial" w:hAnsi="Arial" w:cs="Arial"/>
                <w:kern w:val="1"/>
                <w:sz w:val="18"/>
                <w:szCs w:val="18"/>
              </w:rPr>
            </w:pPr>
            <w:r w:rsidRPr="00AA57C6">
              <w:rPr>
                <w:rFonts w:ascii="Arial" w:hAnsi="Arial" w:cs="Arial"/>
                <w:kern w:val="1"/>
                <w:sz w:val="18"/>
                <w:szCs w:val="18"/>
              </w:rPr>
              <w:t>16</w:t>
            </w:r>
          </w:p>
        </w:tc>
        <w:tc>
          <w:tcPr>
            <w:tcW w:w="1276" w:type="dxa"/>
            <w:gridSpan w:val="2"/>
            <w:tcBorders>
              <w:top w:val="single" w:sz="4" w:space="0" w:color="auto"/>
              <w:left w:val="single" w:sz="4" w:space="0" w:color="000000"/>
              <w:bottom w:val="single" w:sz="4" w:space="0" w:color="auto"/>
            </w:tcBorders>
          </w:tcPr>
          <w:p w:rsidR="001D0E12" w:rsidRPr="00AA57C6" w:rsidRDefault="001D0E12" w:rsidP="00AF7189">
            <w:pPr>
              <w:widowControl w:val="0"/>
              <w:suppressAutoHyphens/>
              <w:snapToGrid w:val="0"/>
              <w:spacing w:after="0" w:line="240" w:lineRule="auto"/>
              <w:jc w:val="center"/>
              <w:rPr>
                <w:rFonts w:ascii="Arial" w:hAnsi="Arial"/>
                <w:kern w:val="1"/>
                <w:sz w:val="24"/>
                <w:szCs w:val="24"/>
              </w:rPr>
            </w:pPr>
            <w:r w:rsidRPr="00AA57C6">
              <w:rPr>
                <w:rFonts w:ascii="Arial" w:hAnsi="Arial" w:cs="Arial"/>
                <w:kern w:val="1"/>
                <w:sz w:val="18"/>
                <w:szCs w:val="18"/>
              </w:rPr>
              <w:t>16</w:t>
            </w:r>
          </w:p>
        </w:tc>
        <w:tc>
          <w:tcPr>
            <w:tcW w:w="707" w:type="dxa"/>
            <w:tcBorders>
              <w:top w:val="single" w:sz="4" w:space="0" w:color="auto"/>
              <w:left w:val="single" w:sz="4" w:space="0" w:color="000000"/>
              <w:bottom w:val="single" w:sz="4" w:space="0" w:color="auto"/>
            </w:tcBorders>
          </w:tcPr>
          <w:p w:rsidR="001D0E12" w:rsidRPr="00AA57C6" w:rsidRDefault="001D0E12" w:rsidP="00AF7189">
            <w:pPr>
              <w:widowControl w:val="0"/>
              <w:suppressAutoHyphens/>
              <w:snapToGrid w:val="0"/>
              <w:spacing w:after="0" w:line="240" w:lineRule="auto"/>
              <w:jc w:val="center"/>
              <w:rPr>
                <w:rFonts w:ascii="Arial" w:hAnsi="Arial"/>
                <w:kern w:val="1"/>
                <w:sz w:val="24"/>
                <w:szCs w:val="24"/>
              </w:rPr>
            </w:pPr>
            <w:r w:rsidRPr="00AA57C6">
              <w:rPr>
                <w:rFonts w:ascii="Arial" w:hAnsi="Arial" w:cs="Arial"/>
                <w:bCs/>
                <w:kern w:val="1"/>
                <w:sz w:val="18"/>
                <w:szCs w:val="18"/>
              </w:rPr>
              <w:t>-</w:t>
            </w:r>
          </w:p>
        </w:tc>
        <w:tc>
          <w:tcPr>
            <w:tcW w:w="710" w:type="dxa"/>
            <w:tcBorders>
              <w:top w:val="single" w:sz="4" w:space="0" w:color="auto"/>
              <w:left w:val="single" w:sz="4" w:space="0" w:color="000000"/>
              <w:bottom w:val="single" w:sz="4" w:space="0" w:color="auto"/>
              <w:right w:val="single" w:sz="4" w:space="0" w:color="auto"/>
            </w:tcBorders>
          </w:tcPr>
          <w:p w:rsidR="001D0E12" w:rsidRPr="00AA57C6" w:rsidRDefault="001D0E12" w:rsidP="00AF7189">
            <w:pPr>
              <w:widowControl w:val="0"/>
              <w:suppressAutoHyphens/>
              <w:snapToGrid w:val="0"/>
              <w:spacing w:after="0" w:line="240" w:lineRule="auto"/>
              <w:jc w:val="center"/>
              <w:rPr>
                <w:rFonts w:ascii="Arial" w:hAnsi="Arial"/>
                <w:kern w:val="1"/>
                <w:sz w:val="24"/>
                <w:szCs w:val="24"/>
              </w:rPr>
            </w:pPr>
            <w:r w:rsidRPr="00AA57C6">
              <w:rPr>
                <w:rFonts w:ascii="Arial" w:hAnsi="Arial" w:cs="Arial"/>
                <w:bCs/>
                <w:kern w:val="1"/>
                <w:sz w:val="18"/>
                <w:szCs w:val="18"/>
              </w:rPr>
              <w:t>-</w:t>
            </w:r>
          </w:p>
        </w:tc>
      </w:tr>
      <w:tr w:rsidR="001D0E12" w:rsidRPr="00AA57C6" w:rsidTr="001D0E12">
        <w:trPr>
          <w:trHeight w:val="105"/>
        </w:trPr>
        <w:tc>
          <w:tcPr>
            <w:tcW w:w="460" w:type="dxa"/>
            <w:vMerge/>
            <w:tcBorders>
              <w:left w:val="single" w:sz="4" w:space="0" w:color="000000"/>
              <w:bottom w:val="single" w:sz="4" w:space="0" w:color="000000"/>
            </w:tcBorders>
          </w:tcPr>
          <w:p w:rsidR="001D0E12" w:rsidRPr="00AA57C6" w:rsidRDefault="001D0E12" w:rsidP="00AF7189">
            <w:pPr>
              <w:widowControl w:val="0"/>
              <w:suppressAutoHyphens/>
              <w:snapToGrid w:val="0"/>
              <w:spacing w:after="0" w:line="240" w:lineRule="auto"/>
              <w:rPr>
                <w:rFonts w:ascii="Arial" w:hAnsi="Arial" w:cs="Arial"/>
                <w:bCs/>
                <w:kern w:val="1"/>
                <w:sz w:val="18"/>
                <w:szCs w:val="18"/>
              </w:rPr>
            </w:pPr>
          </w:p>
        </w:tc>
        <w:tc>
          <w:tcPr>
            <w:tcW w:w="2552" w:type="dxa"/>
            <w:tcBorders>
              <w:left w:val="single" w:sz="4" w:space="0" w:color="000000"/>
              <w:bottom w:val="single" w:sz="4" w:space="0" w:color="000000"/>
            </w:tcBorders>
          </w:tcPr>
          <w:p w:rsidR="001D0E12" w:rsidRPr="00AA57C6" w:rsidRDefault="001D0E12" w:rsidP="00AF7189">
            <w:pPr>
              <w:widowControl w:val="0"/>
              <w:suppressAutoHyphens/>
              <w:snapToGrid w:val="0"/>
              <w:spacing w:after="0" w:line="240" w:lineRule="auto"/>
              <w:rPr>
                <w:rFonts w:ascii="Arial" w:hAnsi="Arial"/>
                <w:kern w:val="1"/>
                <w:sz w:val="18"/>
                <w:szCs w:val="18"/>
              </w:rPr>
            </w:pPr>
            <w:r w:rsidRPr="00AA57C6">
              <w:rPr>
                <w:rFonts w:ascii="Arial" w:hAnsi="Arial"/>
                <w:kern w:val="1"/>
                <w:sz w:val="18"/>
                <w:szCs w:val="18"/>
              </w:rPr>
              <w:t xml:space="preserve">  - садового дома </w:t>
            </w:r>
          </w:p>
        </w:tc>
        <w:tc>
          <w:tcPr>
            <w:tcW w:w="707" w:type="dxa"/>
            <w:tcBorders>
              <w:top w:val="single" w:sz="4" w:space="0" w:color="auto"/>
              <w:left w:val="single" w:sz="4" w:space="0" w:color="000000"/>
              <w:bottom w:val="single" w:sz="4" w:space="0" w:color="000000"/>
            </w:tcBorders>
          </w:tcPr>
          <w:p w:rsidR="001D0E12" w:rsidRPr="00AA57C6" w:rsidRDefault="001D0E12" w:rsidP="00AF7189">
            <w:pPr>
              <w:widowControl w:val="0"/>
              <w:suppressAutoHyphens/>
              <w:snapToGrid w:val="0"/>
              <w:spacing w:after="0" w:line="240" w:lineRule="auto"/>
              <w:jc w:val="center"/>
              <w:rPr>
                <w:rFonts w:ascii="Arial" w:hAnsi="Arial"/>
                <w:kern w:val="1"/>
                <w:sz w:val="24"/>
                <w:szCs w:val="24"/>
              </w:rPr>
            </w:pPr>
            <w:r w:rsidRPr="00AA57C6">
              <w:rPr>
                <w:rFonts w:ascii="Arial" w:hAnsi="Arial"/>
                <w:kern w:val="1"/>
                <w:sz w:val="24"/>
                <w:szCs w:val="24"/>
              </w:rPr>
              <w:t>-</w:t>
            </w:r>
          </w:p>
        </w:tc>
        <w:tc>
          <w:tcPr>
            <w:tcW w:w="706" w:type="dxa"/>
            <w:tcBorders>
              <w:top w:val="single" w:sz="4" w:space="0" w:color="auto"/>
              <w:left w:val="single" w:sz="4" w:space="0" w:color="000000"/>
              <w:bottom w:val="single" w:sz="4" w:space="0" w:color="000000"/>
            </w:tcBorders>
          </w:tcPr>
          <w:p w:rsidR="001D0E12" w:rsidRPr="00AA57C6" w:rsidRDefault="001D0E12" w:rsidP="00AF7189">
            <w:pPr>
              <w:widowControl w:val="0"/>
              <w:suppressAutoHyphens/>
              <w:snapToGrid w:val="0"/>
              <w:spacing w:after="0" w:line="240" w:lineRule="auto"/>
              <w:jc w:val="center"/>
              <w:rPr>
                <w:rFonts w:ascii="Arial" w:hAnsi="Arial"/>
                <w:kern w:val="1"/>
                <w:sz w:val="24"/>
                <w:szCs w:val="24"/>
              </w:rPr>
            </w:pPr>
            <w:r w:rsidRPr="00AA57C6">
              <w:rPr>
                <w:rFonts w:ascii="Arial" w:hAnsi="Arial"/>
                <w:kern w:val="1"/>
                <w:sz w:val="24"/>
                <w:szCs w:val="24"/>
              </w:rPr>
              <w:t>-</w:t>
            </w:r>
          </w:p>
        </w:tc>
        <w:tc>
          <w:tcPr>
            <w:tcW w:w="720" w:type="dxa"/>
            <w:gridSpan w:val="2"/>
            <w:tcBorders>
              <w:top w:val="single" w:sz="4" w:space="0" w:color="auto"/>
              <w:left w:val="single" w:sz="4" w:space="0" w:color="000000"/>
              <w:bottom w:val="single" w:sz="4" w:space="0" w:color="000000"/>
            </w:tcBorders>
          </w:tcPr>
          <w:p w:rsidR="001D0E12" w:rsidRPr="00AA57C6" w:rsidRDefault="001D0E12" w:rsidP="00AF7189">
            <w:pPr>
              <w:widowControl w:val="0"/>
              <w:suppressAutoHyphens/>
              <w:snapToGrid w:val="0"/>
              <w:spacing w:after="0" w:line="240" w:lineRule="auto"/>
              <w:jc w:val="center"/>
              <w:rPr>
                <w:rFonts w:ascii="Arial" w:hAnsi="Arial"/>
                <w:kern w:val="1"/>
                <w:sz w:val="24"/>
                <w:szCs w:val="24"/>
              </w:rPr>
            </w:pPr>
            <w:r w:rsidRPr="00AA57C6">
              <w:rPr>
                <w:rFonts w:ascii="Arial" w:hAnsi="Arial"/>
                <w:kern w:val="1"/>
                <w:sz w:val="24"/>
                <w:szCs w:val="24"/>
              </w:rPr>
              <w:t>-</w:t>
            </w:r>
          </w:p>
        </w:tc>
        <w:tc>
          <w:tcPr>
            <w:tcW w:w="707" w:type="dxa"/>
            <w:gridSpan w:val="2"/>
            <w:tcBorders>
              <w:top w:val="single" w:sz="4" w:space="0" w:color="auto"/>
              <w:left w:val="single" w:sz="4" w:space="0" w:color="000000"/>
              <w:bottom w:val="single" w:sz="4" w:space="0" w:color="000000"/>
            </w:tcBorders>
          </w:tcPr>
          <w:p w:rsidR="001D0E12" w:rsidRPr="00AA57C6" w:rsidRDefault="001D0E12" w:rsidP="00AF7189">
            <w:pPr>
              <w:widowControl w:val="0"/>
              <w:suppressAutoHyphens/>
              <w:snapToGrid w:val="0"/>
              <w:spacing w:after="0" w:line="240" w:lineRule="auto"/>
              <w:jc w:val="center"/>
              <w:rPr>
                <w:rFonts w:ascii="Arial" w:hAnsi="Arial"/>
                <w:kern w:val="1"/>
                <w:sz w:val="24"/>
                <w:szCs w:val="24"/>
              </w:rPr>
            </w:pPr>
            <w:r w:rsidRPr="00AA57C6">
              <w:rPr>
                <w:rFonts w:ascii="Arial" w:hAnsi="Arial"/>
                <w:kern w:val="1"/>
                <w:sz w:val="24"/>
                <w:szCs w:val="24"/>
              </w:rPr>
              <w:t>-</w:t>
            </w:r>
          </w:p>
        </w:tc>
        <w:tc>
          <w:tcPr>
            <w:tcW w:w="707" w:type="dxa"/>
            <w:tcBorders>
              <w:top w:val="single" w:sz="4" w:space="0" w:color="auto"/>
              <w:left w:val="single" w:sz="4" w:space="0" w:color="000000"/>
              <w:bottom w:val="single" w:sz="4" w:space="0" w:color="000000"/>
              <w:right w:val="single" w:sz="4" w:space="0" w:color="000000"/>
            </w:tcBorders>
          </w:tcPr>
          <w:p w:rsidR="001D0E12" w:rsidRPr="00AA57C6" w:rsidRDefault="001D0E12" w:rsidP="00AF7189">
            <w:pPr>
              <w:widowControl w:val="0"/>
              <w:suppressAutoHyphens/>
              <w:snapToGrid w:val="0"/>
              <w:spacing w:after="0" w:line="240" w:lineRule="auto"/>
              <w:jc w:val="center"/>
              <w:rPr>
                <w:rFonts w:ascii="Arial" w:hAnsi="Arial"/>
                <w:kern w:val="1"/>
                <w:sz w:val="24"/>
                <w:szCs w:val="24"/>
              </w:rPr>
            </w:pPr>
            <w:r w:rsidRPr="00AA57C6">
              <w:rPr>
                <w:rFonts w:ascii="Arial" w:hAnsi="Arial"/>
                <w:kern w:val="1"/>
                <w:sz w:val="24"/>
                <w:szCs w:val="24"/>
              </w:rPr>
              <w:t>-</w:t>
            </w:r>
          </w:p>
        </w:tc>
        <w:tc>
          <w:tcPr>
            <w:tcW w:w="564" w:type="dxa"/>
            <w:tcBorders>
              <w:top w:val="single" w:sz="4" w:space="0" w:color="auto"/>
              <w:left w:val="single" w:sz="4" w:space="0" w:color="000000"/>
              <w:bottom w:val="single" w:sz="4" w:space="0" w:color="000000"/>
              <w:right w:val="single" w:sz="4" w:space="0" w:color="000000"/>
            </w:tcBorders>
          </w:tcPr>
          <w:p w:rsidR="001D0E12" w:rsidRPr="00AA57C6" w:rsidRDefault="001D0E12" w:rsidP="00AF7189">
            <w:pPr>
              <w:widowControl w:val="0"/>
              <w:suppressAutoHyphens/>
              <w:snapToGrid w:val="0"/>
              <w:spacing w:after="0" w:line="240" w:lineRule="auto"/>
              <w:jc w:val="center"/>
              <w:rPr>
                <w:rFonts w:ascii="Arial" w:hAnsi="Arial"/>
                <w:kern w:val="1"/>
                <w:sz w:val="24"/>
                <w:szCs w:val="24"/>
              </w:rPr>
            </w:pPr>
            <w:r w:rsidRPr="00AA57C6">
              <w:rPr>
                <w:rFonts w:ascii="Arial" w:hAnsi="Arial"/>
                <w:kern w:val="1"/>
                <w:sz w:val="24"/>
                <w:szCs w:val="24"/>
              </w:rPr>
              <w:t>-</w:t>
            </w:r>
          </w:p>
        </w:tc>
        <w:tc>
          <w:tcPr>
            <w:tcW w:w="1276" w:type="dxa"/>
            <w:gridSpan w:val="2"/>
            <w:tcBorders>
              <w:top w:val="single" w:sz="4" w:space="0" w:color="auto"/>
              <w:left w:val="single" w:sz="4" w:space="0" w:color="000000"/>
              <w:bottom w:val="single" w:sz="4" w:space="0" w:color="000000"/>
            </w:tcBorders>
          </w:tcPr>
          <w:p w:rsidR="001D0E12" w:rsidRPr="00AA57C6" w:rsidRDefault="001D0E12" w:rsidP="00AF7189">
            <w:pPr>
              <w:widowControl w:val="0"/>
              <w:suppressAutoHyphens/>
              <w:snapToGrid w:val="0"/>
              <w:spacing w:after="0" w:line="240" w:lineRule="auto"/>
              <w:jc w:val="center"/>
              <w:rPr>
                <w:rFonts w:ascii="Arial" w:hAnsi="Arial"/>
                <w:kern w:val="1"/>
                <w:sz w:val="24"/>
                <w:szCs w:val="24"/>
              </w:rPr>
            </w:pPr>
            <w:r w:rsidRPr="00AA57C6">
              <w:rPr>
                <w:rFonts w:ascii="Arial" w:hAnsi="Arial"/>
                <w:kern w:val="1"/>
                <w:sz w:val="24"/>
                <w:szCs w:val="24"/>
              </w:rPr>
              <w:t>-</w:t>
            </w:r>
          </w:p>
        </w:tc>
        <w:tc>
          <w:tcPr>
            <w:tcW w:w="707" w:type="dxa"/>
            <w:tcBorders>
              <w:top w:val="single" w:sz="4" w:space="0" w:color="auto"/>
              <w:left w:val="single" w:sz="4" w:space="0" w:color="000000"/>
              <w:bottom w:val="single" w:sz="4" w:space="0" w:color="000000"/>
            </w:tcBorders>
          </w:tcPr>
          <w:p w:rsidR="001D0E12" w:rsidRPr="00AA57C6" w:rsidRDefault="001D0E12" w:rsidP="00AF7189">
            <w:pPr>
              <w:widowControl w:val="0"/>
              <w:suppressAutoHyphens/>
              <w:snapToGrid w:val="0"/>
              <w:spacing w:after="0" w:line="240" w:lineRule="auto"/>
              <w:jc w:val="center"/>
              <w:rPr>
                <w:rFonts w:ascii="Arial" w:hAnsi="Arial"/>
                <w:kern w:val="1"/>
                <w:sz w:val="18"/>
                <w:szCs w:val="18"/>
              </w:rPr>
            </w:pPr>
            <w:r w:rsidRPr="00AA57C6">
              <w:rPr>
                <w:rFonts w:ascii="Arial" w:hAnsi="Arial"/>
                <w:kern w:val="1"/>
                <w:sz w:val="18"/>
                <w:szCs w:val="18"/>
              </w:rPr>
              <w:t>3</w:t>
            </w:r>
          </w:p>
        </w:tc>
        <w:tc>
          <w:tcPr>
            <w:tcW w:w="710" w:type="dxa"/>
            <w:tcBorders>
              <w:top w:val="single" w:sz="4" w:space="0" w:color="auto"/>
              <w:left w:val="single" w:sz="4" w:space="0" w:color="000000"/>
              <w:bottom w:val="single" w:sz="4" w:space="0" w:color="000000"/>
              <w:right w:val="single" w:sz="4" w:space="0" w:color="000000"/>
            </w:tcBorders>
          </w:tcPr>
          <w:p w:rsidR="001D0E12" w:rsidRPr="00AA57C6" w:rsidRDefault="001D0E12" w:rsidP="00AF7189">
            <w:pPr>
              <w:widowControl w:val="0"/>
              <w:suppressAutoHyphens/>
              <w:snapToGrid w:val="0"/>
              <w:spacing w:after="0" w:line="240" w:lineRule="auto"/>
              <w:jc w:val="center"/>
              <w:rPr>
                <w:rFonts w:ascii="Arial" w:hAnsi="Arial"/>
                <w:kern w:val="1"/>
                <w:sz w:val="18"/>
                <w:szCs w:val="18"/>
              </w:rPr>
            </w:pPr>
            <w:r w:rsidRPr="00AA57C6">
              <w:rPr>
                <w:rFonts w:ascii="Arial" w:hAnsi="Arial"/>
                <w:kern w:val="1"/>
                <w:sz w:val="18"/>
                <w:szCs w:val="18"/>
              </w:rPr>
              <w:t>3</w:t>
            </w:r>
          </w:p>
        </w:tc>
      </w:tr>
      <w:tr w:rsidR="001D0E12" w:rsidRPr="00AA57C6" w:rsidTr="001D0E12">
        <w:tc>
          <w:tcPr>
            <w:tcW w:w="460" w:type="dxa"/>
            <w:tcBorders>
              <w:top w:val="single" w:sz="4" w:space="0" w:color="000000"/>
              <w:left w:val="single" w:sz="4" w:space="0" w:color="000000"/>
              <w:bottom w:val="single" w:sz="4" w:space="0" w:color="000000"/>
            </w:tcBorders>
          </w:tcPr>
          <w:p w:rsidR="001D0E12" w:rsidRPr="00AA57C6" w:rsidRDefault="001D0E12" w:rsidP="00AF7189">
            <w:pPr>
              <w:widowControl w:val="0"/>
              <w:suppressAutoHyphens/>
              <w:snapToGrid w:val="0"/>
              <w:spacing w:after="0" w:line="240" w:lineRule="auto"/>
              <w:jc w:val="center"/>
              <w:rPr>
                <w:rFonts w:ascii="Arial" w:hAnsi="Arial"/>
                <w:kern w:val="1"/>
                <w:sz w:val="24"/>
                <w:szCs w:val="24"/>
              </w:rPr>
            </w:pPr>
            <w:r w:rsidRPr="00AA57C6">
              <w:rPr>
                <w:rFonts w:ascii="Arial" w:hAnsi="Arial" w:cs="Arial"/>
                <w:bCs/>
                <w:kern w:val="1"/>
                <w:sz w:val="18"/>
                <w:szCs w:val="18"/>
              </w:rPr>
              <w:t>12</w:t>
            </w:r>
          </w:p>
        </w:tc>
        <w:tc>
          <w:tcPr>
            <w:tcW w:w="2552" w:type="dxa"/>
            <w:tcBorders>
              <w:top w:val="single" w:sz="4" w:space="0" w:color="000000"/>
              <w:left w:val="single" w:sz="4" w:space="0" w:color="000000"/>
              <w:bottom w:val="single" w:sz="4" w:space="0" w:color="000000"/>
            </w:tcBorders>
          </w:tcPr>
          <w:p w:rsidR="001D0E12" w:rsidRPr="00AA57C6" w:rsidRDefault="001D0E12" w:rsidP="00AF7189">
            <w:pPr>
              <w:widowControl w:val="0"/>
              <w:suppressAutoHyphens/>
              <w:snapToGrid w:val="0"/>
              <w:spacing w:after="0" w:line="240" w:lineRule="auto"/>
              <w:jc w:val="both"/>
              <w:rPr>
                <w:rFonts w:ascii="Arial" w:hAnsi="Arial"/>
                <w:kern w:val="1"/>
                <w:sz w:val="24"/>
                <w:szCs w:val="24"/>
              </w:rPr>
            </w:pPr>
            <w:r w:rsidRPr="00AA57C6">
              <w:rPr>
                <w:rFonts w:ascii="Arial" w:hAnsi="Arial" w:cs="Arial"/>
                <w:bCs/>
                <w:kern w:val="1"/>
                <w:sz w:val="18"/>
                <w:szCs w:val="18"/>
              </w:rPr>
              <w:t>Высота здания</w:t>
            </w:r>
          </w:p>
        </w:tc>
        <w:tc>
          <w:tcPr>
            <w:tcW w:w="707" w:type="dxa"/>
            <w:tcBorders>
              <w:top w:val="single" w:sz="4" w:space="0" w:color="000000"/>
              <w:left w:val="single" w:sz="4" w:space="0" w:color="000000"/>
              <w:bottom w:val="single" w:sz="4" w:space="0" w:color="000000"/>
            </w:tcBorders>
          </w:tcPr>
          <w:p w:rsidR="001D0E12" w:rsidRPr="00AA57C6" w:rsidRDefault="001D0E12" w:rsidP="00AF7189">
            <w:pPr>
              <w:widowControl w:val="0"/>
              <w:suppressAutoHyphens/>
              <w:snapToGrid w:val="0"/>
              <w:spacing w:after="0" w:line="240" w:lineRule="auto"/>
              <w:rPr>
                <w:rFonts w:ascii="Arial" w:hAnsi="Arial" w:cs="Arial"/>
                <w:kern w:val="1"/>
                <w:sz w:val="18"/>
                <w:szCs w:val="18"/>
              </w:rPr>
            </w:pPr>
          </w:p>
        </w:tc>
        <w:tc>
          <w:tcPr>
            <w:tcW w:w="706" w:type="dxa"/>
            <w:tcBorders>
              <w:top w:val="single" w:sz="4" w:space="0" w:color="000000"/>
              <w:left w:val="single" w:sz="4" w:space="0" w:color="000000"/>
              <w:bottom w:val="single" w:sz="4" w:space="0" w:color="000000"/>
            </w:tcBorders>
          </w:tcPr>
          <w:p w:rsidR="001D0E12" w:rsidRPr="00AA57C6" w:rsidRDefault="001D0E12" w:rsidP="00AF7189">
            <w:pPr>
              <w:widowControl w:val="0"/>
              <w:suppressAutoHyphens/>
              <w:snapToGrid w:val="0"/>
              <w:spacing w:after="0" w:line="240" w:lineRule="auto"/>
              <w:rPr>
                <w:rFonts w:ascii="Arial" w:hAnsi="Arial" w:cs="Arial"/>
                <w:kern w:val="1"/>
                <w:sz w:val="18"/>
                <w:szCs w:val="18"/>
              </w:rPr>
            </w:pPr>
          </w:p>
        </w:tc>
        <w:tc>
          <w:tcPr>
            <w:tcW w:w="5391" w:type="dxa"/>
            <w:gridSpan w:val="10"/>
            <w:tcBorders>
              <w:top w:val="single" w:sz="4" w:space="0" w:color="000000"/>
              <w:left w:val="single" w:sz="4" w:space="0" w:color="000000"/>
              <w:bottom w:val="single" w:sz="4" w:space="0" w:color="000000"/>
              <w:right w:val="single" w:sz="4" w:space="0" w:color="000000"/>
            </w:tcBorders>
          </w:tcPr>
          <w:p w:rsidR="001D0E12" w:rsidRPr="00AA57C6" w:rsidRDefault="001D0E12" w:rsidP="00AF7189">
            <w:pPr>
              <w:widowControl w:val="0"/>
              <w:suppressAutoHyphens/>
              <w:snapToGrid w:val="0"/>
              <w:spacing w:after="0" w:line="240" w:lineRule="auto"/>
              <w:rPr>
                <w:rFonts w:ascii="Arial" w:hAnsi="Arial"/>
                <w:kern w:val="1"/>
                <w:sz w:val="24"/>
                <w:szCs w:val="24"/>
              </w:rPr>
            </w:pPr>
            <w:r w:rsidRPr="00AA57C6">
              <w:rPr>
                <w:rFonts w:ascii="Arial" w:hAnsi="Arial" w:cs="Arial"/>
                <w:kern w:val="1"/>
                <w:sz w:val="18"/>
                <w:szCs w:val="18"/>
              </w:rPr>
              <w:t>Определяется проектом планировки, региональными и местными нормативами градостроительного проектирования и требованиями охраны историко-культурного наследия населенного пункта</w:t>
            </w:r>
          </w:p>
        </w:tc>
      </w:tr>
      <w:tr w:rsidR="001D0E12" w:rsidRPr="00AA57C6" w:rsidTr="001D0E12">
        <w:tc>
          <w:tcPr>
            <w:tcW w:w="460" w:type="dxa"/>
            <w:tcBorders>
              <w:top w:val="single" w:sz="4" w:space="0" w:color="000000"/>
              <w:left w:val="single" w:sz="4" w:space="0" w:color="000000"/>
              <w:bottom w:val="single" w:sz="4" w:space="0" w:color="000000"/>
            </w:tcBorders>
          </w:tcPr>
          <w:p w:rsidR="001D0E12" w:rsidRPr="00AA57C6" w:rsidRDefault="001D0E12" w:rsidP="00AF7189">
            <w:pPr>
              <w:widowControl w:val="0"/>
              <w:suppressAutoHyphens/>
              <w:snapToGrid w:val="0"/>
              <w:spacing w:after="0" w:line="240" w:lineRule="auto"/>
              <w:jc w:val="center"/>
              <w:rPr>
                <w:rFonts w:ascii="Arial" w:hAnsi="Arial"/>
                <w:kern w:val="1"/>
                <w:sz w:val="24"/>
                <w:szCs w:val="24"/>
              </w:rPr>
            </w:pPr>
            <w:r w:rsidRPr="00AA57C6">
              <w:rPr>
                <w:rFonts w:ascii="Arial" w:hAnsi="Arial" w:cs="Arial"/>
                <w:bCs/>
                <w:kern w:val="1"/>
                <w:sz w:val="18"/>
                <w:szCs w:val="18"/>
              </w:rPr>
              <w:t>13</w:t>
            </w:r>
          </w:p>
        </w:tc>
        <w:tc>
          <w:tcPr>
            <w:tcW w:w="2552" w:type="dxa"/>
            <w:tcBorders>
              <w:top w:val="single" w:sz="4" w:space="0" w:color="000000"/>
              <w:left w:val="single" w:sz="4" w:space="0" w:color="000000"/>
              <w:bottom w:val="single" w:sz="4" w:space="0" w:color="000000"/>
            </w:tcBorders>
          </w:tcPr>
          <w:p w:rsidR="001D0E12" w:rsidRPr="00AA57C6" w:rsidRDefault="001D0E12" w:rsidP="00AF7189">
            <w:pPr>
              <w:widowControl w:val="0"/>
              <w:suppressAutoHyphens/>
              <w:snapToGrid w:val="0"/>
              <w:spacing w:after="0" w:line="240" w:lineRule="auto"/>
              <w:jc w:val="both"/>
              <w:rPr>
                <w:rFonts w:ascii="Arial" w:hAnsi="Arial"/>
                <w:kern w:val="1"/>
                <w:sz w:val="24"/>
                <w:szCs w:val="24"/>
              </w:rPr>
            </w:pPr>
            <w:r w:rsidRPr="00AA57C6">
              <w:rPr>
                <w:rFonts w:ascii="Arial" w:hAnsi="Arial" w:cs="Arial"/>
                <w:bCs/>
                <w:kern w:val="1"/>
                <w:sz w:val="18"/>
                <w:szCs w:val="18"/>
              </w:rPr>
              <w:t>Высота ограждения земельного участка по уличному фронту (м)</w:t>
            </w:r>
          </w:p>
        </w:tc>
        <w:tc>
          <w:tcPr>
            <w:tcW w:w="707" w:type="dxa"/>
            <w:tcBorders>
              <w:top w:val="single" w:sz="4" w:space="0" w:color="000000"/>
              <w:left w:val="single" w:sz="4" w:space="0" w:color="000000"/>
              <w:bottom w:val="single" w:sz="4" w:space="0" w:color="000000"/>
            </w:tcBorders>
          </w:tcPr>
          <w:p w:rsidR="001D0E12" w:rsidRPr="00AA57C6" w:rsidRDefault="001D0E12" w:rsidP="00AF7189">
            <w:pPr>
              <w:widowControl w:val="0"/>
              <w:suppressAutoHyphens/>
              <w:snapToGrid w:val="0"/>
              <w:spacing w:after="0" w:line="240" w:lineRule="auto"/>
              <w:jc w:val="center"/>
              <w:rPr>
                <w:rFonts w:ascii="Arial" w:hAnsi="Arial"/>
                <w:kern w:val="1"/>
                <w:sz w:val="24"/>
                <w:szCs w:val="24"/>
              </w:rPr>
            </w:pPr>
            <w:r w:rsidRPr="00AA57C6">
              <w:rPr>
                <w:rFonts w:ascii="Arial" w:hAnsi="Arial" w:cs="Arial"/>
                <w:bCs/>
                <w:kern w:val="1"/>
                <w:sz w:val="18"/>
                <w:szCs w:val="18"/>
              </w:rPr>
              <w:t>1,6</w:t>
            </w:r>
          </w:p>
        </w:tc>
        <w:tc>
          <w:tcPr>
            <w:tcW w:w="706" w:type="dxa"/>
            <w:tcBorders>
              <w:top w:val="single" w:sz="4" w:space="0" w:color="000000"/>
              <w:left w:val="single" w:sz="4" w:space="0" w:color="000000"/>
              <w:bottom w:val="single" w:sz="4" w:space="0" w:color="000000"/>
            </w:tcBorders>
          </w:tcPr>
          <w:p w:rsidR="001D0E12" w:rsidRPr="00AA57C6" w:rsidRDefault="001D0E12" w:rsidP="00AF7189">
            <w:pPr>
              <w:widowControl w:val="0"/>
              <w:suppressAutoHyphens/>
              <w:snapToGrid w:val="0"/>
              <w:spacing w:after="0" w:line="240" w:lineRule="auto"/>
              <w:jc w:val="center"/>
              <w:rPr>
                <w:rFonts w:ascii="Arial" w:hAnsi="Arial"/>
                <w:kern w:val="1"/>
                <w:sz w:val="24"/>
                <w:szCs w:val="24"/>
              </w:rPr>
            </w:pPr>
            <w:r w:rsidRPr="00AA57C6">
              <w:rPr>
                <w:rFonts w:ascii="Arial" w:hAnsi="Arial" w:cs="Arial"/>
                <w:bCs/>
                <w:kern w:val="1"/>
                <w:sz w:val="18"/>
                <w:szCs w:val="18"/>
              </w:rPr>
              <w:t>1,6</w:t>
            </w:r>
          </w:p>
        </w:tc>
        <w:tc>
          <w:tcPr>
            <w:tcW w:w="720" w:type="dxa"/>
            <w:gridSpan w:val="2"/>
            <w:tcBorders>
              <w:top w:val="single" w:sz="4" w:space="0" w:color="000000"/>
              <w:left w:val="single" w:sz="4" w:space="0" w:color="000000"/>
              <w:bottom w:val="single" w:sz="4" w:space="0" w:color="000000"/>
            </w:tcBorders>
          </w:tcPr>
          <w:p w:rsidR="001D0E12" w:rsidRPr="00AA57C6" w:rsidRDefault="001D0E12" w:rsidP="00AF7189">
            <w:pPr>
              <w:widowControl w:val="0"/>
              <w:suppressAutoHyphens/>
              <w:snapToGrid w:val="0"/>
              <w:spacing w:after="0" w:line="240" w:lineRule="auto"/>
              <w:jc w:val="center"/>
              <w:rPr>
                <w:rFonts w:ascii="Arial" w:hAnsi="Arial"/>
                <w:kern w:val="1"/>
                <w:sz w:val="24"/>
                <w:szCs w:val="24"/>
              </w:rPr>
            </w:pPr>
            <w:r w:rsidRPr="00AA57C6">
              <w:rPr>
                <w:rFonts w:ascii="Arial" w:hAnsi="Arial" w:cs="Arial"/>
                <w:bCs/>
                <w:kern w:val="1"/>
                <w:sz w:val="18"/>
                <w:szCs w:val="18"/>
              </w:rPr>
              <w:t>1,6</w:t>
            </w:r>
          </w:p>
        </w:tc>
        <w:tc>
          <w:tcPr>
            <w:tcW w:w="707" w:type="dxa"/>
            <w:gridSpan w:val="2"/>
            <w:tcBorders>
              <w:top w:val="single" w:sz="4" w:space="0" w:color="000000"/>
              <w:left w:val="single" w:sz="4" w:space="0" w:color="000000"/>
              <w:bottom w:val="single" w:sz="4" w:space="0" w:color="000000"/>
            </w:tcBorders>
          </w:tcPr>
          <w:p w:rsidR="001D0E12" w:rsidRPr="00AA57C6" w:rsidRDefault="001D0E12" w:rsidP="00AF7189">
            <w:pPr>
              <w:widowControl w:val="0"/>
              <w:suppressAutoHyphens/>
              <w:snapToGrid w:val="0"/>
              <w:spacing w:after="0" w:line="240" w:lineRule="auto"/>
              <w:jc w:val="center"/>
              <w:rPr>
                <w:rFonts w:ascii="Arial" w:hAnsi="Arial"/>
                <w:kern w:val="1"/>
                <w:sz w:val="24"/>
                <w:szCs w:val="24"/>
              </w:rPr>
            </w:pPr>
            <w:r w:rsidRPr="00AA57C6">
              <w:rPr>
                <w:rFonts w:ascii="Arial" w:hAnsi="Arial" w:cs="Arial"/>
                <w:bCs/>
                <w:kern w:val="1"/>
                <w:sz w:val="18"/>
                <w:szCs w:val="18"/>
              </w:rPr>
              <w:t>1,6</w:t>
            </w:r>
          </w:p>
        </w:tc>
        <w:tc>
          <w:tcPr>
            <w:tcW w:w="707" w:type="dxa"/>
            <w:tcBorders>
              <w:top w:val="single" w:sz="4" w:space="0" w:color="000000"/>
              <w:left w:val="single" w:sz="4" w:space="0" w:color="000000"/>
              <w:bottom w:val="single" w:sz="4" w:space="0" w:color="000000"/>
              <w:right w:val="single" w:sz="4" w:space="0" w:color="000000"/>
            </w:tcBorders>
          </w:tcPr>
          <w:p w:rsidR="001D0E12" w:rsidRPr="00AA57C6" w:rsidRDefault="001D0E12" w:rsidP="00AF7189">
            <w:pPr>
              <w:widowControl w:val="0"/>
              <w:suppressAutoHyphens/>
              <w:snapToGrid w:val="0"/>
              <w:spacing w:after="0" w:line="240" w:lineRule="auto"/>
              <w:jc w:val="center"/>
              <w:rPr>
                <w:rFonts w:ascii="Arial" w:hAnsi="Arial" w:cs="Arial"/>
                <w:bCs/>
                <w:kern w:val="1"/>
                <w:sz w:val="18"/>
                <w:szCs w:val="18"/>
              </w:rPr>
            </w:pPr>
            <w:r w:rsidRPr="00AA57C6">
              <w:rPr>
                <w:rFonts w:ascii="Arial" w:hAnsi="Arial" w:cs="Arial"/>
                <w:bCs/>
                <w:kern w:val="1"/>
                <w:sz w:val="18"/>
                <w:szCs w:val="18"/>
              </w:rPr>
              <w:t>1,6</w:t>
            </w:r>
          </w:p>
        </w:tc>
        <w:tc>
          <w:tcPr>
            <w:tcW w:w="564" w:type="dxa"/>
            <w:tcBorders>
              <w:top w:val="single" w:sz="4" w:space="0" w:color="000000"/>
              <w:left w:val="single" w:sz="4" w:space="0" w:color="000000"/>
              <w:bottom w:val="single" w:sz="4" w:space="0" w:color="000000"/>
            </w:tcBorders>
          </w:tcPr>
          <w:p w:rsidR="001D0E12" w:rsidRPr="00AA57C6" w:rsidRDefault="001D0E12" w:rsidP="00AF7189">
            <w:pPr>
              <w:widowControl w:val="0"/>
              <w:suppressAutoHyphens/>
              <w:snapToGrid w:val="0"/>
              <w:spacing w:after="0" w:line="240" w:lineRule="auto"/>
              <w:jc w:val="center"/>
              <w:rPr>
                <w:rFonts w:ascii="Arial" w:hAnsi="Arial"/>
                <w:kern w:val="1"/>
                <w:sz w:val="24"/>
                <w:szCs w:val="24"/>
              </w:rPr>
            </w:pPr>
            <w:r w:rsidRPr="00AA57C6">
              <w:rPr>
                <w:rFonts w:ascii="Arial" w:hAnsi="Arial" w:cs="Arial"/>
                <w:bCs/>
                <w:kern w:val="1"/>
                <w:sz w:val="18"/>
                <w:szCs w:val="18"/>
              </w:rPr>
              <w:t>1,6</w:t>
            </w:r>
          </w:p>
        </w:tc>
        <w:tc>
          <w:tcPr>
            <w:tcW w:w="709" w:type="dxa"/>
            <w:tcBorders>
              <w:top w:val="single" w:sz="4" w:space="0" w:color="000000"/>
              <w:left w:val="single" w:sz="4" w:space="0" w:color="000000"/>
              <w:bottom w:val="single" w:sz="4" w:space="0" w:color="000000"/>
              <w:right w:val="single" w:sz="4" w:space="0" w:color="000000"/>
            </w:tcBorders>
          </w:tcPr>
          <w:p w:rsidR="001D0E12" w:rsidRPr="00AA57C6" w:rsidRDefault="001D0E12" w:rsidP="00AF7189">
            <w:pPr>
              <w:widowControl w:val="0"/>
              <w:suppressAutoHyphens/>
              <w:snapToGrid w:val="0"/>
              <w:spacing w:after="0" w:line="240" w:lineRule="auto"/>
              <w:jc w:val="center"/>
              <w:rPr>
                <w:rFonts w:ascii="Arial" w:hAnsi="Arial" w:cs="Arial"/>
                <w:bCs/>
                <w:kern w:val="1"/>
                <w:sz w:val="18"/>
                <w:szCs w:val="18"/>
              </w:rPr>
            </w:pPr>
            <w:r w:rsidRPr="00AA57C6">
              <w:rPr>
                <w:rFonts w:ascii="Arial" w:hAnsi="Arial" w:cs="Arial"/>
                <w:bCs/>
                <w:kern w:val="1"/>
                <w:sz w:val="18"/>
                <w:szCs w:val="18"/>
              </w:rPr>
              <w:t>1,6</w:t>
            </w:r>
          </w:p>
        </w:tc>
        <w:tc>
          <w:tcPr>
            <w:tcW w:w="567" w:type="dxa"/>
            <w:tcBorders>
              <w:top w:val="single" w:sz="4" w:space="0" w:color="000000"/>
              <w:left w:val="single" w:sz="4" w:space="0" w:color="000000"/>
              <w:bottom w:val="single" w:sz="4" w:space="0" w:color="000000"/>
            </w:tcBorders>
          </w:tcPr>
          <w:p w:rsidR="001D0E12" w:rsidRPr="00AA57C6" w:rsidRDefault="001D0E12" w:rsidP="00AF7189">
            <w:pPr>
              <w:widowControl w:val="0"/>
              <w:suppressAutoHyphens/>
              <w:snapToGrid w:val="0"/>
              <w:spacing w:after="0" w:line="240" w:lineRule="auto"/>
              <w:jc w:val="center"/>
              <w:rPr>
                <w:rFonts w:ascii="Arial" w:hAnsi="Arial"/>
                <w:kern w:val="1"/>
                <w:sz w:val="24"/>
                <w:szCs w:val="24"/>
              </w:rPr>
            </w:pPr>
            <w:r w:rsidRPr="00AA57C6">
              <w:rPr>
                <w:rFonts w:ascii="Arial" w:hAnsi="Arial" w:cs="Arial"/>
                <w:bCs/>
                <w:kern w:val="1"/>
                <w:sz w:val="18"/>
                <w:szCs w:val="18"/>
              </w:rPr>
              <w:t>1,6</w:t>
            </w:r>
          </w:p>
        </w:tc>
        <w:tc>
          <w:tcPr>
            <w:tcW w:w="707" w:type="dxa"/>
            <w:tcBorders>
              <w:top w:val="single" w:sz="4" w:space="0" w:color="000000"/>
              <w:left w:val="single" w:sz="4" w:space="0" w:color="000000"/>
              <w:bottom w:val="single" w:sz="4" w:space="0" w:color="000000"/>
            </w:tcBorders>
          </w:tcPr>
          <w:p w:rsidR="001D0E12" w:rsidRPr="00AA57C6" w:rsidRDefault="001D0E12" w:rsidP="00AF7189">
            <w:pPr>
              <w:widowControl w:val="0"/>
              <w:suppressAutoHyphens/>
              <w:snapToGrid w:val="0"/>
              <w:spacing w:after="0" w:line="240" w:lineRule="auto"/>
              <w:jc w:val="center"/>
              <w:rPr>
                <w:rFonts w:ascii="Arial" w:hAnsi="Arial"/>
                <w:kern w:val="1"/>
                <w:sz w:val="24"/>
                <w:szCs w:val="24"/>
              </w:rPr>
            </w:pPr>
            <w:r w:rsidRPr="00AA57C6">
              <w:rPr>
                <w:rFonts w:ascii="Arial" w:hAnsi="Arial" w:cs="Arial"/>
                <w:bCs/>
                <w:kern w:val="1"/>
                <w:sz w:val="18"/>
                <w:szCs w:val="18"/>
              </w:rPr>
              <w:t>1,6</w:t>
            </w:r>
          </w:p>
        </w:tc>
        <w:tc>
          <w:tcPr>
            <w:tcW w:w="710" w:type="dxa"/>
            <w:tcBorders>
              <w:top w:val="single" w:sz="4" w:space="0" w:color="000000"/>
              <w:left w:val="single" w:sz="4" w:space="0" w:color="000000"/>
              <w:bottom w:val="single" w:sz="4" w:space="0" w:color="000000"/>
              <w:right w:val="single" w:sz="4" w:space="0" w:color="000000"/>
            </w:tcBorders>
          </w:tcPr>
          <w:p w:rsidR="001D0E12" w:rsidRPr="00AA57C6" w:rsidRDefault="001D0E12" w:rsidP="00AF7189">
            <w:pPr>
              <w:widowControl w:val="0"/>
              <w:suppressAutoHyphens/>
              <w:snapToGrid w:val="0"/>
              <w:spacing w:after="0" w:line="240" w:lineRule="auto"/>
              <w:jc w:val="center"/>
              <w:rPr>
                <w:rFonts w:ascii="Arial" w:hAnsi="Arial"/>
                <w:kern w:val="1"/>
                <w:sz w:val="24"/>
                <w:szCs w:val="24"/>
              </w:rPr>
            </w:pPr>
            <w:r w:rsidRPr="00AA57C6">
              <w:rPr>
                <w:rFonts w:ascii="Arial" w:hAnsi="Arial" w:cs="Arial"/>
                <w:bCs/>
                <w:kern w:val="1"/>
                <w:sz w:val="18"/>
                <w:szCs w:val="18"/>
              </w:rPr>
              <w:t>1,6</w:t>
            </w:r>
          </w:p>
        </w:tc>
      </w:tr>
    </w:tbl>
    <w:p w:rsidR="006728CA" w:rsidRPr="00AA57C6" w:rsidRDefault="006728CA" w:rsidP="00AF7189">
      <w:pPr>
        <w:widowControl w:val="0"/>
        <w:suppressAutoHyphens/>
        <w:spacing w:before="119" w:after="119" w:line="240" w:lineRule="auto"/>
        <w:ind w:firstLine="709"/>
        <w:jc w:val="both"/>
        <w:rPr>
          <w:rFonts w:ascii="Arial" w:hAnsi="Arial"/>
          <w:kern w:val="1"/>
          <w:sz w:val="24"/>
          <w:szCs w:val="24"/>
        </w:rPr>
      </w:pPr>
      <w:r w:rsidRPr="00AA57C6">
        <w:rPr>
          <w:rFonts w:ascii="Arial" w:hAnsi="Arial" w:cs="Arial"/>
          <w:kern w:val="1"/>
          <w:sz w:val="20"/>
          <w:szCs w:val="20"/>
        </w:rPr>
        <w:t>Расстояния между жилыми зданиями, а также между жилыми, общественными и производственными зданиями определяются, исходя из требований безопасности, инсоляции и санитарной защиты в соответствии с требованиями технических регламентов (а вплоть до их вступления в установленном порядке в силу — нормативных технических документов в части, не противоречащей Федеральному закону от 27 декабря 2002 года № 184-ФЗ «О техническом регулировании» и Градостроительному кодексу Российской Федерации.</w:t>
      </w:r>
    </w:p>
    <w:p w:rsidR="006728CA" w:rsidRPr="00AA57C6" w:rsidRDefault="00FB7622" w:rsidP="00AF7189">
      <w:pPr>
        <w:widowControl w:val="0"/>
        <w:suppressAutoHyphens/>
        <w:spacing w:before="119" w:after="119" w:line="240" w:lineRule="auto"/>
        <w:ind w:firstLine="709"/>
        <w:jc w:val="both"/>
        <w:rPr>
          <w:rFonts w:ascii="Arial" w:hAnsi="Arial"/>
          <w:kern w:val="1"/>
          <w:sz w:val="24"/>
          <w:szCs w:val="24"/>
        </w:rPr>
      </w:pPr>
      <w:r w:rsidRPr="00FB7622">
        <w:rPr>
          <w:rFonts w:ascii="Arial" w:hAnsi="Arial" w:cs="Arial"/>
          <w:b/>
          <w:sz w:val="20"/>
        </w:rPr>
        <w:t xml:space="preserve">Статья </w:t>
      </w:r>
      <w:r w:rsidR="00670244">
        <w:rPr>
          <w:rFonts w:ascii="Arial" w:hAnsi="Arial" w:cs="Arial"/>
          <w:b/>
          <w:kern w:val="1"/>
          <w:sz w:val="20"/>
          <w:szCs w:val="20"/>
        </w:rPr>
        <w:t>14.2.</w:t>
      </w:r>
      <w:r w:rsidR="006728CA" w:rsidRPr="00AA57C6">
        <w:rPr>
          <w:rFonts w:ascii="Arial" w:hAnsi="Arial" w:cs="Arial"/>
          <w:b/>
          <w:kern w:val="1"/>
          <w:sz w:val="20"/>
          <w:szCs w:val="20"/>
        </w:rPr>
        <w:t xml:space="preserve"> Градостроительные регламенты общественно-деловых зон</w:t>
      </w:r>
    </w:p>
    <w:p w:rsidR="006728CA" w:rsidRPr="00AA57C6" w:rsidRDefault="00FB7622" w:rsidP="00AF7189">
      <w:pPr>
        <w:widowControl w:val="0"/>
        <w:suppressAutoHyphens/>
        <w:spacing w:before="120" w:after="119" w:line="240" w:lineRule="auto"/>
        <w:ind w:firstLine="709"/>
        <w:jc w:val="both"/>
        <w:rPr>
          <w:rFonts w:ascii="Arial" w:hAnsi="Arial"/>
          <w:kern w:val="1"/>
          <w:sz w:val="24"/>
          <w:szCs w:val="24"/>
        </w:rPr>
      </w:pPr>
      <w:r w:rsidRPr="00FB7622">
        <w:rPr>
          <w:rFonts w:ascii="Arial" w:hAnsi="Arial" w:cs="Arial"/>
          <w:b/>
          <w:sz w:val="20"/>
        </w:rPr>
        <w:t xml:space="preserve">Статья </w:t>
      </w:r>
      <w:r w:rsidR="00670244">
        <w:rPr>
          <w:rFonts w:ascii="Arial" w:hAnsi="Arial"/>
          <w:b/>
          <w:bCs/>
          <w:kern w:val="1"/>
          <w:sz w:val="20"/>
          <w:szCs w:val="20"/>
        </w:rPr>
        <w:t>14.2</w:t>
      </w:r>
      <w:r w:rsidR="006728CA" w:rsidRPr="00AA57C6">
        <w:rPr>
          <w:rFonts w:ascii="Arial" w:hAnsi="Arial"/>
          <w:b/>
          <w:bCs/>
          <w:kern w:val="1"/>
          <w:sz w:val="20"/>
          <w:szCs w:val="20"/>
        </w:rPr>
        <w:t>.1. Общие положения</w:t>
      </w:r>
    </w:p>
    <w:p w:rsidR="006728CA" w:rsidRPr="00AA57C6" w:rsidRDefault="006728CA" w:rsidP="00AF7189">
      <w:pPr>
        <w:widowControl w:val="0"/>
        <w:suppressAutoHyphens/>
        <w:spacing w:after="119" w:line="240" w:lineRule="auto"/>
        <w:ind w:firstLine="709"/>
        <w:jc w:val="both"/>
        <w:rPr>
          <w:rFonts w:ascii="Arial" w:hAnsi="Arial"/>
          <w:kern w:val="1"/>
          <w:sz w:val="24"/>
          <w:szCs w:val="24"/>
        </w:rPr>
      </w:pPr>
      <w:r w:rsidRPr="00AA57C6">
        <w:rPr>
          <w:rFonts w:ascii="Arial" w:hAnsi="Arial"/>
          <w:b/>
          <w:bCs/>
          <w:kern w:val="1"/>
          <w:sz w:val="20"/>
          <w:szCs w:val="20"/>
        </w:rPr>
        <w:t>1.</w:t>
      </w:r>
      <w:r w:rsidRPr="00AA57C6">
        <w:rPr>
          <w:rFonts w:ascii="Arial" w:hAnsi="Arial"/>
          <w:kern w:val="1"/>
          <w:sz w:val="20"/>
          <w:szCs w:val="20"/>
        </w:rPr>
        <w:t xml:space="preserve"> Территориальные зоны «ОД-1», «ОД-2», «ОД-3», «ОД-4», «ОД-5» выделены для обеспечения правовых условий использования земельных участков и объектов капитального строительства, в том числе федерального, регионального и местного значения, с широким спектром административных, деловых, общественных, культурных, обслуживающих и коммерческих видов использования.</w:t>
      </w:r>
    </w:p>
    <w:p w:rsidR="006728CA" w:rsidRPr="00AA57C6" w:rsidRDefault="006728CA" w:rsidP="00AF7189">
      <w:pPr>
        <w:widowControl w:val="0"/>
        <w:suppressAutoHyphens/>
        <w:spacing w:after="119" w:line="240" w:lineRule="auto"/>
        <w:ind w:firstLine="709"/>
        <w:jc w:val="both"/>
        <w:rPr>
          <w:rFonts w:ascii="Arial" w:hAnsi="Arial"/>
          <w:kern w:val="1"/>
          <w:sz w:val="24"/>
          <w:szCs w:val="24"/>
        </w:rPr>
      </w:pPr>
      <w:r w:rsidRPr="00AA57C6">
        <w:rPr>
          <w:rFonts w:ascii="Arial" w:hAnsi="Arial"/>
          <w:b/>
          <w:bCs/>
          <w:kern w:val="1"/>
          <w:sz w:val="20"/>
          <w:szCs w:val="20"/>
        </w:rPr>
        <w:t>2.</w:t>
      </w:r>
      <w:r w:rsidRPr="00AA57C6">
        <w:rPr>
          <w:rFonts w:ascii="Arial" w:hAnsi="Arial"/>
          <w:kern w:val="1"/>
          <w:sz w:val="20"/>
          <w:szCs w:val="20"/>
        </w:rPr>
        <w:t xml:space="preserve"> Зона «ОД-1» выделена для обеспечения правовых условий использования земельных участков и объектов капитального строительства деловых, общественных, культурных, обслуживающих и коммерческих видов использования городского значения с возможностью сочетания с жилой застройкой.</w:t>
      </w:r>
    </w:p>
    <w:p w:rsidR="006728CA" w:rsidRPr="00AA57C6" w:rsidRDefault="006728CA" w:rsidP="00AF7189">
      <w:pPr>
        <w:widowControl w:val="0"/>
        <w:suppressAutoHyphens/>
        <w:spacing w:after="119" w:line="240" w:lineRule="auto"/>
        <w:ind w:firstLine="709"/>
        <w:jc w:val="both"/>
        <w:rPr>
          <w:rFonts w:ascii="Arial" w:hAnsi="Arial"/>
          <w:kern w:val="1"/>
          <w:sz w:val="24"/>
          <w:szCs w:val="24"/>
        </w:rPr>
      </w:pPr>
      <w:r w:rsidRPr="00AA57C6">
        <w:rPr>
          <w:rFonts w:ascii="Arial" w:hAnsi="Arial"/>
          <w:b/>
          <w:bCs/>
          <w:kern w:val="1"/>
          <w:sz w:val="20"/>
          <w:szCs w:val="20"/>
        </w:rPr>
        <w:t>3.</w:t>
      </w:r>
      <w:r w:rsidRPr="00AA57C6">
        <w:rPr>
          <w:rFonts w:ascii="Arial" w:hAnsi="Arial"/>
          <w:kern w:val="1"/>
          <w:sz w:val="20"/>
          <w:szCs w:val="20"/>
        </w:rPr>
        <w:t xml:space="preserve"> </w:t>
      </w:r>
      <w:r w:rsidRPr="00AA57C6">
        <w:rPr>
          <w:rFonts w:ascii="Arial" w:hAnsi="Arial" w:cs="Arial"/>
          <w:kern w:val="1"/>
          <w:sz w:val="20"/>
          <w:szCs w:val="20"/>
        </w:rPr>
        <w:t>Зона «ОД-2» выделена для обеспечения правовых условий использования земельных участков и объектов капитального строительства для формирования местных (локальных) центров городских районов, ориентированных на удовлетворение повседневных и периодических потребностей населения.</w:t>
      </w:r>
    </w:p>
    <w:p w:rsidR="006728CA" w:rsidRPr="00AA57C6" w:rsidRDefault="006728CA" w:rsidP="00AF7189">
      <w:pPr>
        <w:widowControl w:val="0"/>
        <w:suppressAutoHyphens/>
        <w:spacing w:after="119" w:line="240" w:lineRule="auto"/>
        <w:ind w:firstLine="709"/>
        <w:jc w:val="both"/>
        <w:rPr>
          <w:rFonts w:ascii="Arial" w:hAnsi="Arial"/>
          <w:kern w:val="1"/>
          <w:sz w:val="24"/>
          <w:szCs w:val="24"/>
        </w:rPr>
      </w:pPr>
      <w:r w:rsidRPr="00AA57C6">
        <w:rPr>
          <w:rFonts w:ascii="Arial" w:hAnsi="Arial"/>
          <w:b/>
          <w:bCs/>
          <w:kern w:val="1"/>
          <w:sz w:val="20"/>
          <w:szCs w:val="20"/>
        </w:rPr>
        <w:t>4.</w:t>
      </w:r>
      <w:r w:rsidRPr="00AA57C6">
        <w:rPr>
          <w:rFonts w:ascii="Arial" w:hAnsi="Arial"/>
          <w:kern w:val="1"/>
          <w:sz w:val="20"/>
          <w:szCs w:val="20"/>
        </w:rPr>
        <w:t xml:space="preserve"> Зона «ОД-3» выделена для обеспечения правовых условий использования земельных участков и объектов капитального строительства для формирования территорий высших, средних специальных учебных заведений и научных комплексов.</w:t>
      </w:r>
    </w:p>
    <w:p w:rsidR="006728CA" w:rsidRPr="00AA57C6" w:rsidRDefault="006728CA" w:rsidP="00AF7189">
      <w:pPr>
        <w:widowControl w:val="0"/>
        <w:suppressAutoHyphens/>
        <w:spacing w:after="119" w:line="240" w:lineRule="auto"/>
        <w:ind w:firstLine="709"/>
        <w:jc w:val="both"/>
        <w:rPr>
          <w:rFonts w:ascii="Arial" w:hAnsi="Arial"/>
          <w:kern w:val="1"/>
          <w:sz w:val="24"/>
          <w:szCs w:val="24"/>
        </w:rPr>
      </w:pPr>
      <w:r w:rsidRPr="00AA57C6">
        <w:rPr>
          <w:rFonts w:ascii="Arial" w:hAnsi="Arial"/>
          <w:b/>
          <w:bCs/>
          <w:kern w:val="1"/>
          <w:sz w:val="20"/>
          <w:szCs w:val="20"/>
        </w:rPr>
        <w:t>5.</w:t>
      </w:r>
      <w:r w:rsidRPr="00AA57C6">
        <w:rPr>
          <w:rFonts w:ascii="Arial" w:hAnsi="Arial"/>
          <w:kern w:val="1"/>
          <w:sz w:val="20"/>
          <w:szCs w:val="20"/>
        </w:rPr>
        <w:t xml:space="preserve"> Зона «ОД-4» выделена для обеспечения правовых условий использования земельных участков и объектов капитального строительства, предназначенных для объектов здравоохранения и социального обеспечения.</w:t>
      </w:r>
    </w:p>
    <w:p w:rsidR="006728CA" w:rsidRPr="00AA57C6" w:rsidRDefault="006728CA" w:rsidP="00AF7189">
      <w:pPr>
        <w:widowControl w:val="0"/>
        <w:suppressAutoHyphens/>
        <w:spacing w:after="119" w:line="240" w:lineRule="auto"/>
        <w:ind w:firstLine="709"/>
        <w:jc w:val="both"/>
        <w:rPr>
          <w:rFonts w:ascii="Arial" w:hAnsi="Arial"/>
          <w:kern w:val="1"/>
          <w:sz w:val="24"/>
          <w:szCs w:val="24"/>
        </w:rPr>
      </w:pPr>
      <w:r w:rsidRPr="00AA57C6">
        <w:rPr>
          <w:rFonts w:ascii="Arial" w:hAnsi="Arial"/>
          <w:b/>
          <w:bCs/>
          <w:kern w:val="1"/>
          <w:sz w:val="20"/>
          <w:szCs w:val="20"/>
        </w:rPr>
        <w:t>6.</w:t>
      </w:r>
      <w:r w:rsidRPr="00AA57C6">
        <w:rPr>
          <w:rFonts w:ascii="Arial" w:hAnsi="Arial"/>
          <w:kern w:val="1"/>
          <w:sz w:val="20"/>
          <w:szCs w:val="20"/>
        </w:rPr>
        <w:t xml:space="preserve"> Зона «ОД-5» выделена для обеспечения правовых условий использования земельных участков и объектов капитального строительства, предназначенных для производственно-предпринимательской деятельности.</w:t>
      </w:r>
    </w:p>
    <w:p w:rsidR="006728CA" w:rsidRPr="00AA57C6" w:rsidRDefault="006728CA" w:rsidP="00AF7189">
      <w:pPr>
        <w:widowControl w:val="0"/>
        <w:suppressAutoHyphens/>
        <w:spacing w:after="119" w:line="240" w:lineRule="auto"/>
        <w:ind w:firstLine="709"/>
        <w:jc w:val="both"/>
        <w:rPr>
          <w:rFonts w:ascii="Arial" w:hAnsi="Arial"/>
          <w:kern w:val="1"/>
          <w:sz w:val="24"/>
          <w:szCs w:val="24"/>
        </w:rPr>
      </w:pPr>
      <w:r w:rsidRPr="00AA57C6">
        <w:rPr>
          <w:rFonts w:ascii="Arial" w:hAnsi="Arial"/>
          <w:b/>
          <w:bCs/>
          <w:kern w:val="1"/>
          <w:sz w:val="20"/>
          <w:szCs w:val="20"/>
        </w:rPr>
        <w:t>7.</w:t>
      </w:r>
      <w:r w:rsidRPr="00AA57C6">
        <w:rPr>
          <w:rFonts w:ascii="Arial" w:hAnsi="Arial"/>
          <w:kern w:val="1"/>
          <w:sz w:val="20"/>
          <w:szCs w:val="20"/>
        </w:rPr>
        <w:t xml:space="preserve"> Размещение, проектирование, строительство и эксплуатация вновь строящихся, </w:t>
      </w:r>
      <w:r w:rsidRPr="00AA57C6">
        <w:rPr>
          <w:rFonts w:ascii="Arial" w:hAnsi="Arial"/>
          <w:kern w:val="1"/>
          <w:sz w:val="20"/>
          <w:szCs w:val="20"/>
        </w:rPr>
        <w:lastRenderedPageBreak/>
        <w:t>реконструируемых и действующих объектов, являющихся источниками воздействия на среду обитания и здоровье человека, регламентируются требованиями санитарно-эпидемиологических правил и нормативов СанПиН 2.2.1./2.1.1.1200-03 «Санитарно-защитные зоны и санитарная классификация предприятий, сооружений и иных объектов».</w:t>
      </w:r>
    </w:p>
    <w:p w:rsidR="006728CA" w:rsidRPr="00AA57C6" w:rsidRDefault="00FB7622" w:rsidP="00AF7189">
      <w:pPr>
        <w:widowControl w:val="0"/>
        <w:suppressAutoHyphens/>
        <w:spacing w:before="119" w:after="119" w:line="240" w:lineRule="auto"/>
        <w:ind w:left="709"/>
        <w:jc w:val="both"/>
        <w:rPr>
          <w:rFonts w:ascii="Arial" w:hAnsi="Arial"/>
          <w:kern w:val="1"/>
          <w:sz w:val="24"/>
          <w:szCs w:val="24"/>
        </w:rPr>
      </w:pPr>
      <w:r w:rsidRPr="00FB7622">
        <w:rPr>
          <w:rFonts w:ascii="Arial" w:hAnsi="Arial" w:cs="Arial"/>
          <w:b/>
          <w:sz w:val="20"/>
        </w:rPr>
        <w:t xml:space="preserve">Статья </w:t>
      </w:r>
      <w:r w:rsidR="00670244">
        <w:rPr>
          <w:rFonts w:ascii="Arial" w:hAnsi="Arial"/>
          <w:b/>
          <w:bCs/>
          <w:kern w:val="1"/>
          <w:sz w:val="20"/>
          <w:szCs w:val="20"/>
        </w:rPr>
        <w:t>14.2</w:t>
      </w:r>
      <w:r w:rsidR="006728CA" w:rsidRPr="00AA57C6">
        <w:rPr>
          <w:rFonts w:ascii="Arial" w:hAnsi="Arial"/>
          <w:b/>
          <w:bCs/>
          <w:kern w:val="1"/>
          <w:sz w:val="20"/>
          <w:szCs w:val="20"/>
        </w:rPr>
        <w:t>.2. Градостроительные регламенты общественно-деловых зон в части видов разрешенного использования</w:t>
      </w:r>
    </w:p>
    <w:tbl>
      <w:tblPr>
        <w:tblW w:w="9655" w:type="dxa"/>
        <w:tblInd w:w="55" w:type="dxa"/>
        <w:tblLayout w:type="fixed"/>
        <w:tblCellMar>
          <w:top w:w="55" w:type="dxa"/>
          <w:left w:w="55" w:type="dxa"/>
          <w:bottom w:w="55" w:type="dxa"/>
          <w:right w:w="55" w:type="dxa"/>
        </w:tblCellMar>
        <w:tblLook w:val="0000" w:firstRow="0" w:lastRow="0" w:firstColumn="0" w:lastColumn="0" w:noHBand="0" w:noVBand="0"/>
      </w:tblPr>
      <w:tblGrid>
        <w:gridCol w:w="4200"/>
        <w:gridCol w:w="789"/>
        <w:gridCol w:w="3800"/>
        <w:gridCol w:w="866"/>
      </w:tblGrid>
      <w:tr w:rsidR="006728CA" w:rsidRPr="00AA57C6" w:rsidTr="00C45898">
        <w:trPr>
          <w:tblHeader/>
        </w:trPr>
        <w:tc>
          <w:tcPr>
            <w:tcW w:w="4989" w:type="dxa"/>
            <w:gridSpan w:val="2"/>
            <w:tcBorders>
              <w:top w:val="single" w:sz="2" w:space="0" w:color="000000"/>
              <w:left w:val="single" w:sz="2" w:space="0" w:color="000000"/>
              <w:bottom w:val="single" w:sz="2" w:space="0" w:color="000000"/>
            </w:tcBorders>
          </w:tcPr>
          <w:p w:rsidR="006728CA" w:rsidRPr="00AA57C6" w:rsidRDefault="006728CA" w:rsidP="00AF7189">
            <w:pPr>
              <w:widowControl w:val="0"/>
              <w:suppressLineNumbers/>
              <w:suppressAutoHyphens/>
              <w:snapToGrid w:val="0"/>
              <w:spacing w:after="0" w:line="240" w:lineRule="auto"/>
              <w:jc w:val="center"/>
              <w:rPr>
                <w:rFonts w:ascii="Arial" w:hAnsi="Arial"/>
                <w:kern w:val="1"/>
                <w:sz w:val="24"/>
                <w:szCs w:val="24"/>
              </w:rPr>
            </w:pPr>
            <w:r w:rsidRPr="00AA57C6">
              <w:rPr>
                <w:rFonts w:ascii="Arial" w:hAnsi="Arial"/>
                <w:kern w:val="1"/>
                <w:sz w:val="20"/>
                <w:szCs w:val="20"/>
              </w:rPr>
              <w:t>Основные виды разрешенного использования</w:t>
            </w:r>
          </w:p>
        </w:tc>
        <w:tc>
          <w:tcPr>
            <w:tcW w:w="4666" w:type="dxa"/>
            <w:gridSpan w:val="2"/>
            <w:tcBorders>
              <w:top w:val="single" w:sz="2" w:space="0" w:color="000000"/>
              <w:left w:val="single" w:sz="2" w:space="0" w:color="000000"/>
              <w:bottom w:val="single" w:sz="2" w:space="0" w:color="000000"/>
              <w:right w:val="single" w:sz="2" w:space="0" w:color="000000"/>
            </w:tcBorders>
          </w:tcPr>
          <w:p w:rsidR="006728CA" w:rsidRPr="00AA57C6" w:rsidRDefault="006728CA" w:rsidP="00AF7189">
            <w:pPr>
              <w:widowControl w:val="0"/>
              <w:suppressLineNumbers/>
              <w:suppressAutoHyphens/>
              <w:snapToGrid w:val="0"/>
              <w:spacing w:after="0" w:line="240" w:lineRule="auto"/>
              <w:jc w:val="center"/>
              <w:rPr>
                <w:rFonts w:ascii="Arial" w:hAnsi="Arial"/>
                <w:kern w:val="1"/>
                <w:sz w:val="24"/>
                <w:szCs w:val="24"/>
              </w:rPr>
            </w:pPr>
            <w:r w:rsidRPr="00AA57C6">
              <w:rPr>
                <w:rFonts w:ascii="Arial" w:hAnsi="Arial"/>
                <w:kern w:val="1"/>
                <w:sz w:val="20"/>
                <w:szCs w:val="20"/>
              </w:rPr>
              <w:t>Условно разрешенные виды использования</w:t>
            </w:r>
          </w:p>
        </w:tc>
      </w:tr>
      <w:tr w:rsidR="006728CA" w:rsidRPr="00AA57C6" w:rsidTr="00C45898">
        <w:trPr>
          <w:tblHeader/>
        </w:trPr>
        <w:tc>
          <w:tcPr>
            <w:tcW w:w="4200" w:type="dxa"/>
            <w:tcBorders>
              <w:left w:val="single" w:sz="2" w:space="0" w:color="000000"/>
              <w:bottom w:val="single" w:sz="2" w:space="0" w:color="000000"/>
            </w:tcBorders>
          </w:tcPr>
          <w:p w:rsidR="006728CA" w:rsidRPr="00AA57C6" w:rsidRDefault="006728CA" w:rsidP="00AF7189">
            <w:pPr>
              <w:widowControl w:val="0"/>
              <w:suppressLineNumbers/>
              <w:suppressAutoHyphens/>
              <w:snapToGrid w:val="0"/>
              <w:spacing w:after="0" w:line="240" w:lineRule="auto"/>
              <w:jc w:val="center"/>
              <w:rPr>
                <w:rFonts w:ascii="Arial" w:hAnsi="Arial"/>
                <w:kern w:val="1"/>
                <w:sz w:val="24"/>
                <w:szCs w:val="24"/>
              </w:rPr>
            </w:pPr>
            <w:r w:rsidRPr="00AA57C6">
              <w:rPr>
                <w:rFonts w:ascii="Arial" w:hAnsi="Arial"/>
                <w:kern w:val="1"/>
                <w:sz w:val="20"/>
                <w:szCs w:val="20"/>
              </w:rPr>
              <w:t>Наименование</w:t>
            </w:r>
          </w:p>
        </w:tc>
        <w:tc>
          <w:tcPr>
            <w:tcW w:w="789" w:type="dxa"/>
            <w:tcBorders>
              <w:left w:val="single" w:sz="2" w:space="0" w:color="000000"/>
              <w:bottom w:val="single" w:sz="2" w:space="0" w:color="000000"/>
            </w:tcBorders>
          </w:tcPr>
          <w:p w:rsidR="006728CA" w:rsidRPr="00AA57C6" w:rsidRDefault="006728CA" w:rsidP="00AF7189">
            <w:pPr>
              <w:widowControl w:val="0"/>
              <w:suppressLineNumbers/>
              <w:suppressAutoHyphens/>
              <w:snapToGrid w:val="0"/>
              <w:spacing w:after="0" w:line="240" w:lineRule="auto"/>
              <w:jc w:val="center"/>
              <w:rPr>
                <w:rFonts w:ascii="Arial" w:hAnsi="Arial"/>
                <w:kern w:val="1"/>
                <w:sz w:val="24"/>
                <w:szCs w:val="24"/>
              </w:rPr>
            </w:pPr>
            <w:r w:rsidRPr="00AA57C6">
              <w:rPr>
                <w:rFonts w:ascii="Arial" w:hAnsi="Arial"/>
                <w:kern w:val="1"/>
                <w:sz w:val="20"/>
                <w:szCs w:val="20"/>
              </w:rPr>
              <w:t>Код</w:t>
            </w:r>
          </w:p>
        </w:tc>
        <w:tc>
          <w:tcPr>
            <w:tcW w:w="3800" w:type="dxa"/>
            <w:tcBorders>
              <w:left w:val="single" w:sz="2" w:space="0" w:color="000000"/>
              <w:bottom w:val="single" w:sz="2" w:space="0" w:color="000000"/>
            </w:tcBorders>
          </w:tcPr>
          <w:p w:rsidR="006728CA" w:rsidRPr="00AA57C6" w:rsidRDefault="006728CA" w:rsidP="00AF7189">
            <w:pPr>
              <w:widowControl w:val="0"/>
              <w:suppressLineNumbers/>
              <w:suppressAutoHyphens/>
              <w:snapToGrid w:val="0"/>
              <w:spacing w:after="0" w:line="240" w:lineRule="auto"/>
              <w:jc w:val="center"/>
              <w:rPr>
                <w:rFonts w:ascii="Arial" w:hAnsi="Arial"/>
                <w:kern w:val="1"/>
                <w:sz w:val="24"/>
                <w:szCs w:val="24"/>
              </w:rPr>
            </w:pPr>
            <w:r w:rsidRPr="00AA57C6">
              <w:rPr>
                <w:rFonts w:ascii="Arial" w:hAnsi="Arial"/>
                <w:kern w:val="1"/>
                <w:sz w:val="20"/>
                <w:szCs w:val="20"/>
              </w:rPr>
              <w:t>Наименование</w:t>
            </w:r>
          </w:p>
        </w:tc>
        <w:tc>
          <w:tcPr>
            <w:tcW w:w="866" w:type="dxa"/>
            <w:tcBorders>
              <w:left w:val="single" w:sz="2" w:space="0" w:color="000000"/>
              <w:bottom w:val="single" w:sz="2" w:space="0" w:color="000000"/>
              <w:right w:val="single" w:sz="2" w:space="0" w:color="000000"/>
            </w:tcBorders>
          </w:tcPr>
          <w:p w:rsidR="006728CA" w:rsidRPr="00AA57C6" w:rsidRDefault="006728CA" w:rsidP="00AF7189">
            <w:pPr>
              <w:widowControl w:val="0"/>
              <w:suppressLineNumbers/>
              <w:suppressAutoHyphens/>
              <w:snapToGrid w:val="0"/>
              <w:spacing w:after="0" w:line="240" w:lineRule="auto"/>
              <w:jc w:val="center"/>
              <w:rPr>
                <w:rFonts w:ascii="Arial" w:hAnsi="Arial"/>
                <w:kern w:val="1"/>
                <w:sz w:val="24"/>
                <w:szCs w:val="24"/>
              </w:rPr>
            </w:pPr>
            <w:r w:rsidRPr="00AA57C6">
              <w:rPr>
                <w:rFonts w:ascii="Arial" w:hAnsi="Arial"/>
                <w:kern w:val="1"/>
                <w:sz w:val="20"/>
                <w:szCs w:val="20"/>
              </w:rPr>
              <w:t>Код</w:t>
            </w:r>
          </w:p>
        </w:tc>
      </w:tr>
      <w:tr w:rsidR="006728CA" w:rsidRPr="00AA57C6" w:rsidTr="00C45898">
        <w:tc>
          <w:tcPr>
            <w:tcW w:w="9655" w:type="dxa"/>
            <w:gridSpan w:val="4"/>
            <w:tcBorders>
              <w:left w:val="single" w:sz="2" w:space="0" w:color="000000"/>
              <w:bottom w:val="single" w:sz="2" w:space="0" w:color="000000"/>
              <w:right w:val="single" w:sz="2" w:space="0" w:color="000000"/>
            </w:tcBorders>
          </w:tcPr>
          <w:p w:rsidR="006728CA" w:rsidRPr="00AA57C6" w:rsidRDefault="006728CA" w:rsidP="00AF7189">
            <w:pPr>
              <w:widowControl w:val="0"/>
              <w:suppressLineNumbers/>
              <w:suppressAutoHyphens/>
              <w:snapToGrid w:val="0"/>
              <w:spacing w:after="0" w:line="240" w:lineRule="auto"/>
              <w:jc w:val="center"/>
              <w:rPr>
                <w:rFonts w:ascii="Arial" w:hAnsi="Arial"/>
                <w:kern w:val="1"/>
                <w:sz w:val="24"/>
                <w:szCs w:val="24"/>
              </w:rPr>
            </w:pPr>
            <w:r w:rsidRPr="00AA57C6">
              <w:rPr>
                <w:rFonts w:ascii="Arial" w:hAnsi="Arial"/>
                <w:b/>
                <w:bCs/>
                <w:kern w:val="1"/>
                <w:sz w:val="20"/>
                <w:szCs w:val="20"/>
              </w:rPr>
              <w:t xml:space="preserve">«ОД-1» </w:t>
            </w:r>
            <w:r w:rsidRPr="00AA57C6">
              <w:rPr>
                <w:rFonts w:ascii="Arial" w:hAnsi="Arial" w:cs="Arial"/>
                <w:b/>
                <w:bCs/>
                <w:kern w:val="1"/>
                <w:sz w:val="20"/>
                <w:szCs w:val="20"/>
              </w:rPr>
              <w:t>- зона для многофункциональной общественно-деловой застройки городского значения</w:t>
            </w:r>
          </w:p>
        </w:tc>
      </w:tr>
      <w:tr w:rsidR="006728CA" w:rsidRPr="00AA57C6" w:rsidTr="00C45898">
        <w:trPr>
          <w:trHeight w:val="23"/>
        </w:trPr>
        <w:tc>
          <w:tcPr>
            <w:tcW w:w="4200"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rPr>
                <w:rFonts w:ascii="Arial" w:hAnsi="Arial"/>
                <w:kern w:val="1"/>
                <w:sz w:val="24"/>
                <w:szCs w:val="24"/>
              </w:rPr>
            </w:pPr>
            <w:r w:rsidRPr="00AA57C6">
              <w:rPr>
                <w:rFonts w:ascii="Arial" w:hAnsi="Arial"/>
                <w:kern w:val="1"/>
                <w:sz w:val="19"/>
                <w:szCs w:val="19"/>
              </w:rPr>
              <w:t xml:space="preserve">Хранение автотранспорта Добавила  </w:t>
            </w:r>
          </w:p>
        </w:tc>
        <w:tc>
          <w:tcPr>
            <w:tcW w:w="789" w:type="dxa"/>
            <w:tcBorders>
              <w:left w:val="single" w:sz="2" w:space="0" w:color="000000"/>
              <w:bottom w:val="single" w:sz="2" w:space="0" w:color="000000"/>
            </w:tcBorders>
          </w:tcPr>
          <w:p w:rsidR="006728CA" w:rsidRPr="00AA57C6" w:rsidRDefault="006728CA" w:rsidP="00AF7189">
            <w:pPr>
              <w:widowControl w:val="0"/>
              <w:suppressLineNumbers/>
              <w:suppressAutoHyphens/>
              <w:snapToGrid w:val="0"/>
              <w:spacing w:after="0" w:line="240" w:lineRule="auto"/>
              <w:jc w:val="center"/>
              <w:rPr>
                <w:rFonts w:ascii="Arial" w:hAnsi="Arial"/>
                <w:kern w:val="1"/>
                <w:sz w:val="24"/>
                <w:szCs w:val="24"/>
              </w:rPr>
            </w:pPr>
            <w:r w:rsidRPr="00AA57C6">
              <w:rPr>
                <w:rFonts w:ascii="Arial" w:hAnsi="Arial"/>
                <w:kern w:val="1"/>
                <w:sz w:val="19"/>
                <w:szCs w:val="19"/>
              </w:rPr>
              <w:t>2.7.1</w:t>
            </w:r>
          </w:p>
        </w:tc>
        <w:tc>
          <w:tcPr>
            <w:tcW w:w="3800" w:type="dxa"/>
            <w:tcBorders>
              <w:left w:val="single" w:sz="2" w:space="0" w:color="000000"/>
              <w:bottom w:val="single" w:sz="2" w:space="0" w:color="000000"/>
            </w:tcBorders>
          </w:tcPr>
          <w:p w:rsidR="006728CA" w:rsidRPr="00AA57C6" w:rsidRDefault="006728CA" w:rsidP="00AF7189">
            <w:pPr>
              <w:widowControl w:val="0"/>
              <w:suppressLineNumbers/>
              <w:suppressAutoHyphens/>
              <w:snapToGrid w:val="0"/>
              <w:spacing w:after="0" w:line="240" w:lineRule="auto"/>
              <w:rPr>
                <w:rFonts w:ascii="Arial" w:hAnsi="Arial"/>
                <w:kern w:val="1"/>
                <w:sz w:val="24"/>
                <w:szCs w:val="24"/>
              </w:rPr>
            </w:pPr>
            <w:r w:rsidRPr="00AA57C6">
              <w:rPr>
                <w:rFonts w:ascii="Arial" w:hAnsi="Arial"/>
                <w:kern w:val="1"/>
                <w:sz w:val="19"/>
                <w:szCs w:val="19"/>
              </w:rPr>
              <w:t>Многоэтажная жилая застройка</w:t>
            </w:r>
          </w:p>
        </w:tc>
        <w:tc>
          <w:tcPr>
            <w:tcW w:w="866" w:type="dxa"/>
            <w:tcBorders>
              <w:left w:val="single" w:sz="2" w:space="0" w:color="000000"/>
              <w:bottom w:val="single" w:sz="2" w:space="0" w:color="000000"/>
              <w:right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4"/>
                <w:szCs w:val="24"/>
              </w:rPr>
            </w:pPr>
            <w:r w:rsidRPr="00AA57C6">
              <w:rPr>
                <w:rFonts w:ascii="Arial" w:hAnsi="Arial" w:cs="Arial"/>
                <w:kern w:val="1"/>
                <w:sz w:val="19"/>
                <w:szCs w:val="19"/>
              </w:rPr>
              <w:t>2.6</w:t>
            </w:r>
          </w:p>
        </w:tc>
      </w:tr>
      <w:tr w:rsidR="006728CA" w:rsidRPr="00AA57C6" w:rsidTr="00C45898">
        <w:trPr>
          <w:trHeight w:val="23"/>
        </w:trPr>
        <w:tc>
          <w:tcPr>
            <w:tcW w:w="4200" w:type="dxa"/>
            <w:tcBorders>
              <w:left w:val="single" w:sz="2" w:space="0" w:color="000000"/>
              <w:bottom w:val="single" w:sz="2" w:space="0" w:color="000000"/>
            </w:tcBorders>
          </w:tcPr>
          <w:p w:rsidR="006728CA" w:rsidRPr="00AA57C6" w:rsidRDefault="006728CA" w:rsidP="00AF7189">
            <w:pPr>
              <w:widowControl w:val="0"/>
              <w:suppressLineNumbers/>
              <w:suppressAutoHyphens/>
              <w:snapToGrid w:val="0"/>
              <w:spacing w:after="0" w:line="240" w:lineRule="auto"/>
              <w:rPr>
                <w:rFonts w:ascii="Arial" w:hAnsi="Arial"/>
                <w:kern w:val="1"/>
                <w:sz w:val="24"/>
                <w:szCs w:val="24"/>
              </w:rPr>
            </w:pPr>
            <w:r w:rsidRPr="00AA57C6">
              <w:rPr>
                <w:rFonts w:ascii="Arial" w:hAnsi="Arial"/>
                <w:kern w:val="1"/>
                <w:sz w:val="19"/>
                <w:szCs w:val="19"/>
              </w:rPr>
              <w:t>Коммунальное обслуживание</w:t>
            </w:r>
          </w:p>
        </w:tc>
        <w:tc>
          <w:tcPr>
            <w:tcW w:w="789"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4"/>
                <w:szCs w:val="24"/>
              </w:rPr>
            </w:pPr>
            <w:r w:rsidRPr="00AA57C6">
              <w:rPr>
                <w:rFonts w:ascii="Arial" w:hAnsi="Arial" w:cs="Arial"/>
                <w:kern w:val="1"/>
                <w:sz w:val="19"/>
                <w:szCs w:val="19"/>
              </w:rPr>
              <w:t>3.1</w:t>
            </w:r>
          </w:p>
        </w:tc>
        <w:tc>
          <w:tcPr>
            <w:tcW w:w="3800" w:type="dxa"/>
            <w:tcBorders>
              <w:left w:val="single" w:sz="2" w:space="0" w:color="000000"/>
              <w:bottom w:val="single" w:sz="2" w:space="0" w:color="000000"/>
            </w:tcBorders>
          </w:tcPr>
          <w:p w:rsidR="006728CA" w:rsidRPr="00AA57C6" w:rsidRDefault="006728CA" w:rsidP="00AF7189">
            <w:pPr>
              <w:widowControl w:val="0"/>
              <w:suppressLineNumbers/>
              <w:suppressAutoHyphens/>
              <w:snapToGrid w:val="0"/>
              <w:spacing w:after="0" w:line="240" w:lineRule="auto"/>
              <w:rPr>
                <w:rFonts w:ascii="Arial" w:hAnsi="Arial"/>
                <w:kern w:val="1"/>
                <w:sz w:val="24"/>
                <w:szCs w:val="24"/>
              </w:rPr>
            </w:pPr>
            <w:r w:rsidRPr="00AA57C6">
              <w:rPr>
                <w:rFonts w:ascii="Arial" w:hAnsi="Arial"/>
                <w:kern w:val="1"/>
                <w:sz w:val="19"/>
                <w:szCs w:val="19"/>
              </w:rPr>
              <w:t>Обслуживание жилой застройки</w:t>
            </w:r>
          </w:p>
        </w:tc>
        <w:tc>
          <w:tcPr>
            <w:tcW w:w="866" w:type="dxa"/>
            <w:tcBorders>
              <w:left w:val="single" w:sz="2" w:space="0" w:color="000000"/>
              <w:bottom w:val="single" w:sz="2" w:space="0" w:color="000000"/>
              <w:right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4"/>
                <w:szCs w:val="24"/>
              </w:rPr>
            </w:pPr>
            <w:r w:rsidRPr="00AA57C6">
              <w:rPr>
                <w:rFonts w:ascii="Arial" w:hAnsi="Arial"/>
                <w:kern w:val="1"/>
                <w:sz w:val="19"/>
                <w:szCs w:val="19"/>
              </w:rPr>
              <w:t>2.7</w:t>
            </w:r>
          </w:p>
        </w:tc>
      </w:tr>
      <w:tr w:rsidR="006728CA" w:rsidRPr="00AA57C6" w:rsidTr="00C45898">
        <w:trPr>
          <w:trHeight w:val="23"/>
        </w:trPr>
        <w:tc>
          <w:tcPr>
            <w:tcW w:w="4200" w:type="dxa"/>
            <w:tcBorders>
              <w:left w:val="single" w:sz="2" w:space="0" w:color="000000"/>
              <w:bottom w:val="single" w:sz="2" w:space="0" w:color="000000"/>
            </w:tcBorders>
          </w:tcPr>
          <w:p w:rsidR="006728CA" w:rsidRPr="00AA57C6" w:rsidRDefault="006728CA" w:rsidP="00AF7189">
            <w:pPr>
              <w:widowControl w:val="0"/>
              <w:suppressLineNumbers/>
              <w:suppressAutoHyphens/>
              <w:snapToGrid w:val="0"/>
              <w:spacing w:after="0" w:line="240" w:lineRule="auto"/>
              <w:rPr>
                <w:rFonts w:ascii="Arial" w:hAnsi="Arial"/>
                <w:kern w:val="1"/>
                <w:sz w:val="24"/>
                <w:szCs w:val="24"/>
              </w:rPr>
            </w:pPr>
            <w:r w:rsidRPr="00AA57C6">
              <w:rPr>
                <w:rFonts w:ascii="Arial" w:hAnsi="Arial"/>
                <w:kern w:val="1"/>
                <w:sz w:val="19"/>
                <w:szCs w:val="19"/>
              </w:rPr>
              <w:t>Социальное обслуживание</w:t>
            </w:r>
          </w:p>
        </w:tc>
        <w:tc>
          <w:tcPr>
            <w:tcW w:w="789"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4"/>
                <w:szCs w:val="24"/>
              </w:rPr>
            </w:pPr>
            <w:r w:rsidRPr="00AA57C6">
              <w:rPr>
                <w:rFonts w:ascii="Arial" w:hAnsi="Arial" w:cs="Arial"/>
                <w:kern w:val="1"/>
                <w:sz w:val="19"/>
                <w:szCs w:val="19"/>
              </w:rPr>
              <w:t>3.2</w:t>
            </w:r>
          </w:p>
        </w:tc>
        <w:tc>
          <w:tcPr>
            <w:tcW w:w="3800" w:type="dxa"/>
            <w:tcBorders>
              <w:left w:val="single" w:sz="2" w:space="0" w:color="000000"/>
              <w:bottom w:val="single" w:sz="2" w:space="0" w:color="000000"/>
            </w:tcBorders>
          </w:tcPr>
          <w:p w:rsidR="006728CA" w:rsidRPr="00AA57C6" w:rsidRDefault="006728CA" w:rsidP="00AF7189">
            <w:pPr>
              <w:widowControl w:val="0"/>
              <w:suppressLineNumbers/>
              <w:suppressAutoHyphens/>
              <w:snapToGrid w:val="0"/>
              <w:spacing w:after="0" w:line="240" w:lineRule="auto"/>
              <w:rPr>
                <w:rFonts w:ascii="Arial" w:hAnsi="Arial"/>
                <w:kern w:val="1"/>
                <w:sz w:val="24"/>
                <w:szCs w:val="24"/>
              </w:rPr>
            </w:pPr>
            <w:r w:rsidRPr="00AA57C6">
              <w:rPr>
                <w:rFonts w:ascii="Arial" w:hAnsi="Arial"/>
                <w:kern w:val="1"/>
                <w:sz w:val="19"/>
                <w:szCs w:val="19"/>
              </w:rPr>
              <w:t>Дошкольное, начальное и среднее общее образование</w:t>
            </w:r>
          </w:p>
        </w:tc>
        <w:tc>
          <w:tcPr>
            <w:tcW w:w="866" w:type="dxa"/>
            <w:tcBorders>
              <w:left w:val="single" w:sz="2" w:space="0" w:color="000000"/>
              <w:bottom w:val="single" w:sz="2" w:space="0" w:color="000000"/>
              <w:right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4"/>
                <w:szCs w:val="24"/>
              </w:rPr>
            </w:pPr>
            <w:r w:rsidRPr="00AA57C6">
              <w:rPr>
                <w:rFonts w:ascii="Arial" w:hAnsi="Arial"/>
                <w:kern w:val="1"/>
                <w:sz w:val="19"/>
                <w:szCs w:val="19"/>
              </w:rPr>
              <w:t>3.5.1</w:t>
            </w:r>
          </w:p>
        </w:tc>
      </w:tr>
      <w:tr w:rsidR="006728CA" w:rsidRPr="00AA57C6" w:rsidTr="00C45898">
        <w:tc>
          <w:tcPr>
            <w:tcW w:w="4200" w:type="dxa"/>
            <w:tcBorders>
              <w:left w:val="single" w:sz="2" w:space="0" w:color="000000"/>
              <w:bottom w:val="single" w:sz="2" w:space="0" w:color="000000"/>
            </w:tcBorders>
          </w:tcPr>
          <w:p w:rsidR="006728CA" w:rsidRPr="00AA57C6" w:rsidRDefault="006728CA" w:rsidP="00AF7189">
            <w:pPr>
              <w:widowControl w:val="0"/>
              <w:suppressLineNumbers/>
              <w:suppressAutoHyphens/>
              <w:snapToGrid w:val="0"/>
              <w:spacing w:after="0" w:line="240" w:lineRule="auto"/>
              <w:rPr>
                <w:rFonts w:ascii="Arial" w:hAnsi="Arial"/>
                <w:kern w:val="1"/>
                <w:sz w:val="24"/>
                <w:szCs w:val="24"/>
              </w:rPr>
            </w:pPr>
            <w:r w:rsidRPr="00AA57C6">
              <w:rPr>
                <w:rFonts w:ascii="Arial" w:hAnsi="Arial"/>
                <w:kern w:val="1"/>
                <w:sz w:val="19"/>
                <w:szCs w:val="19"/>
              </w:rPr>
              <w:t>Бытовое обслуживание</w:t>
            </w:r>
          </w:p>
        </w:tc>
        <w:tc>
          <w:tcPr>
            <w:tcW w:w="789"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4"/>
                <w:szCs w:val="24"/>
              </w:rPr>
            </w:pPr>
            <w:r w:rsidRPr="00AA57C6">
              <w:rPr>
                <w:rFonts w:ascii="Arial" w:hAnsi="Arial" w:cs="Arial"/>
                <w:kern w:val="1"/>
                <w:sz w:val="19"/>
                <w:szCs w:val="19"/>
              </w:rPr>
              <w:t>3.3</w:t>
            </w:r>
          </w:p>
        </w:tc>
        <w:tc>
          <w:tcPr>
            <w:tcW w:w="3800" w:type="dxa"/>
            <w:tcBorders>
              <w:left w:val="single" w:sz="2" w:space="0" w:color="000000"/>
              <w:bottom w:val="single" w:sz="2" w:space="0" w:color="000000"/>
            </w:tcBorders>
          </w:tcPr>
          <w:p w:rsidR="006728CA" w:rsidRPr="00AA57C6" w:rsidRDefault="006728CA" w:rsidP="00AF7189">
            <w:pPr>
              <w:widowControl w:val="0"/>
              <w:suppressLineNumbers/>
              <w:suppressAutoHyphens/>
              <w:snapToGrid w:val="0"/>
              <w:spacing w:after="0" w:line="240" w:lineRule="auto"/>
              <w:rPr>
                <w:rFonts w:ascii="Arial" w:hAnsi="Arial"/>
                <w:kern w:val="1"/>
                <w:sz w:val="24"/>
                <w:szCs w:val="24"/>
              </w:rPr>
            </w:pPr>
          </w:p>
        </w:tc>
        <w:tc>
          <w:tcPr>
            <w:tcW w:w="866" w:type="dxa"/>
            <w:tcBorders>
              <w:left w:val="single" w:sz="2" w:space="0" w:color="000000"/>
              <w:bottom w:val="single" w:sz="2" w:space="0" w:color="000000"/>
              <w:right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4"/>
                <w:szCs w:val="24"/>
              </w:rPr>
            </w:pPr>
          </w:p>
        </w:tc>
      </w:tr>
      <w:tr w:rsidR="006728CA" w:rsidRPr="00AA57C6" w:rsidTr="00C45898">
        <w:tc>
          <w:tcPr>
            <w:tcW w:w="4200" w:type="dxa"/>
            <w:tcBorders>
              <w:left w:val="single" w:sz="2" w:space="0" w:color="000000"/>
              <w:bottom w:val="single" w:sz="2" w:space="0" w:color="000000"/>
            </w:tcBorders>
          </w:tcPr>
          <w:p w:rsidR="006728CA" w:rsidRPr="00AA57C6" w:rsidRDefault="006728CA" w:rsidP="00AF7189">
            <w:pPr>
              <w:widowControl w:val="0"/>
              <w:suppressLineNumbers/>
              <w:suppressAutoHyphens/>
              <w:snapToGrid w:val="0"/>
              <w:spacing w:after="0" w:line="240" w:lineRule="auto"/>
              <w:rPr>
                <w:rFonts w:ascii="Arial" w:hAnsi="Arial"/>
                <w:kern w:val="1"/>
                <w:sz w:val="24"/>
                <w:szCs w:val="24"/>
              </w:rPr>
            </w:pPr>
            <w:r w:rsidRPr="00AA57C6">
              <w:rPr>
                <w:rFonts w:ascii="Arial" w:hAnsi="Arial"/>
                <w:kern w:val="1"/>
                <w:sz w:val="19"/>
                <w:szCs w:val="19"/>
              </w:rPr>
              <w:t>Здравоохранение</w:t>
            </w:r>
          </w:p>
        </w:tc>
        <w:tc>
          <w:tcPr>
            <w:tcW w:w="789"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4"/>
                <w:szCs w:val="24"/>
              </w:rPr>
            </w:pPr>
            <w:r w:rsidRPr="00AA57C6">
              <w:rPr>
                <w:rFonts w:ascii="Arial" w:hAnsi="Arial"/>
                <w:kern w:val="1"/>
                <w:sz w:val="19"/>
                <w:szCs w:val="19"/>
              </w:rPr>
              <w:t>3.4</w:t>
            </w:r>
          </w:p>
        </w:tc>
        <w:tc>
          <w:tcPr>
            <w:tcW w:w="3800" w:type="dxa"/>
            <w:tcBorders>
              <w:left w:val="single" w:sz="2" w:space="0" w:color="000000"/>
              <w:bottom w:val="single" w:sz="2" w:space="0" w:color="000000"/>
            </w:tcBorders>
          </w:tcPr>
          <w:p w:rsidR="006728CA" w:rsidRPr="00AA57C6" w:rsidRDefault="006728CA" w:rsidP="00AF7189">
            <w:pPr>
              <w:widowControl w:val="0"/>
              <w:suppressLineNumbers/>
              <w:suppressAutoHyphens/>
              <w:snapToGrid w:val="0"/>
              <w:spacing w:after="0" w:line="240" w:lineRule="auto"/>
              <w:rPr>
                <w:rFonts w:ascii="Arial" w:hAnsi="Arial"/>
                <w:kern w:val="1"/>
                <w:sz w:val="19"/>
                <w:szCs w:val="19"/>
              </w:rPr>
            </w:pPr>
          </w:p>
        </w:tc>
        <w:tc>
          <w:tcPr>
            <w:tcW w:w="866" w:type="dxa"/>
            <w:tcBorders>
              <w:left w:val="single" w:sz="2" w:space="0" w:color="000000"/>
              <w:bottom w:val="single" w:sz="2" w:space="0" w:color="000000"/>
              <w:right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cs="Arial"/>
                <w:kern w:val="1"/>
                <w:sz w:val="19"/>
                <w:szCs w:val="19"/>
              </w:rPr>
            </w:pPr>
          </w:p>
        </w:tc>
      </w:tr>
      <w:tr w:rsidR="006728CA" w:rsidRPr="00AA57C6" w:rsidTr="00C45898">
        <w:tc>
          <w:tcPr>
            <w:tcW w:w="4200" w:type="dxa"/>
            <w:tcBorders>
              <w:left w:val="single" w:sz="2" w:space="0" w:color="000000"/>
              <w:bottom w:val="single" w:sz="2" w:space="0" w:color="000000"/>
            </w:tcBorders>
          </w:tcPr>
          <w:p w:rsidR="006728CA" w:rsidRPr="00AA57C6" w:rsidRDefault="006728CA" w:rsidP="00AF7189">
            <w:pPr>
              <w:widowControl w:val="0"/>
              <w:suppressLineNumbers/>
              <w:suppressAutoHyphens/>
              <w:snapToGrid w:val="0"/>
              <w:spacing w:after="0" w:line="240" w:lineRule="auto"/>
              <w:rPr>
                <w:rFonts w:ascii="Arial" w:hAnsi="Arial"/>
                <w:kern w:val="1"/>
                <w:sz w:val="24"/>
                <w:szCs w:val="24"/>
              </w:rPr>
            </w:pPr>
            <w:r w:rsidRPr="00AA57C6">
              <w:rPr>
                <w:rFonts w:ascii="Arial" w:hAnsi="Arial"/>
                <w:kern w:val="1"/>
                <w:sz w:val="19"/>
                <w:szCs w:val="19"/>
              </w:rPr>
              <w:t>Среднее и высшее профессиональное образование</w:t>
            </w:r>
          </w:p>
        </w:tc>
        <w:tc>
          <w:tcPr>
            <w:tcW w:w="789"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4"/>
                <w:szCs w:val="24"/>
              </w:rPr>
            </w:pPr>
            <w:r w:rsidRPr="00AA57C6">
              <w:rPr>
                <w:rFonts w:ascii="Arial" w:hAnsi="Arial"/>
                <w:kern w:val="1"/>
                <w:sz w:val="19"/>
                <w:szCs w:val="19"/>
              </w:rPr>
              <w:t>3.5.2</w:t>
            </w:r>
          </w:p>
        </w:tc>
        <w:tc>
          <w:tcPr>
            <w:tcW w:w="3800" w:type="dxa"/>
            <w:tcBorders>
              <w:left w:val="single" w:sz="2" w:space="0" w:color="000000"/>
              <w:bottom w:val="single" w:sz="2" w:space="0" w:color="000000"/>
            </w:tcBorders>
          </w:tcPr>
          <w:p w:rsidR="006728CA" w:rsidRPr="00AA57C6" w:rsidRDefault="006728CA" w:rsidP="00AF7189">
            <w:pPr>
              <w:widowControl w:val="0"/>
              <w:suppressLineNumbers/>
              <w:suppressAutoHyphens/>
              <w:snapToGrid w:val="0"/>
              <w:spacing w:after="0" w:line="240" w:lineRule="auto"/>
              <w:rPr>
                <w:rFonts w:ascii="Arial" w:hAnsi="Arial"/>
                <w:kern w:val="1"/>
                <w:sz w:val="19"/>
                <w:szCs w:val="19"/>
              </w:rPr>
            </w:pPr>
          </w:p>
        </w:tc>
        <w:tc>
          <w:tcPr>
            <w:tcW w:w="866" w:type="dxa"/>
            <w:tcBorders>
              <w:left w:val="single" w:sz="2" w:space="0" w:color="000000"/>
              <w:bottom w:val="single" w:sz="2" w:space="0" w:color="000000"/>
              <w:right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cs="Arial"/>
                <w:kern w:val="1"/>
                <w:sz w:val="19"/>
                <w:szCs w:val="19"/>
              </w:rPr>
            </w:pPr>
          </w:p>
        </w:tc>
      </w:tr>
      <w:tr w:rsidR="006728CA" w:rsidRPr="00AA57C6" w:rsidTr="00C45898">
        <w:tc>
          <w:tcPr>
            <w:tcW w:w="4200" w:type="dxa"/>
            <w:tcBorders>
              <w:left w:val="single" w:sz="2" w:space="0" w:color="000000"/>
              <w:bottom w:val="single" w:sz="2" w:space="0" w:color="000000"/>
            </w:tcBorders>
          </w:tcPr>
          <w:p w:rsidR="006728CA" w:rsidRPr="00AA57C6" w:rsidRDefault="006728CA" w:rsidP="00AF7189">
            <w:pPr>
              <w:widowControl w:val="0"/>
              <w:suppressLineNumbers/>
              <w:suppressAutoHyphens/>
              <w:snapToGrid w:val="0"/>
              <w:spacing w:after="0" w:line="240" w:lineRule="auto"/>
              <w:rPr>
                <w:rFonts w:ascii="Arial" w:hAnsi="Arial"/>
                <w:kern w:val="1"/>
                <w:sz w:val="24"/>
                <w:szCs w:val="24"/>
              </w:rPr>
            </w:pPr>
            <w:r w:rsidRPr="00AA57C6">
              <w:rPr>
                <w:rFonts w:ascii="Arial" w:hAnsi="Arial"/>
                <w:kern w:val="1"/>
                <w:sz w:val="19"/>
                <w:szCs w:val="19"/>
              </w:rPr>
              <w:t>Культурное развитие</w:t>
            </w:r>
          </w:p>
        </w:tc>
        <w:tc>
          <w:tcPr>
            <w:tcW w:w="789"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4"/>
                <w:szCs w:val="24"/>
              </w:rPr>
            </w:pPr>
            <w:r w:rsidRPr="00AA57C6">
              <w:rPr>
                <w:rFonts w:ascii="Arial" w:hAnsi="Arial"/>
                <w:kern w:val="1"/>
                <w:sz w:val="19"/>
                <w:szCs w:val="19"/>
              </w:rPr>
              <w:t>3.6</w:t>
            </w:r>
          </w:p>
        </w:tc>
        <w:tc>
          <w:tcPr>
            <w:tcW w:w="3800" w:type="dxa"/>
            <w:tcBorders>
              <w:left w:val="single" w:sz="2" w:space="0" w:color="000000"/>
              <w:bottom w:val="single" w:sz="2" w:space="0" w:color="000000"/>
            </w:tcBorders>
          </w:tcPr>
          <w:p w:rsidR="006728CA" w:rsidRPr="00AA57C6" w:rsidRDefault="006728CA" w:rsidP="00AF7189">
            <w:pPr>
              <w:widowControl w:val="0"/>
              <w:suppressLineNumbers/>
              <w:suppressAutoHyphens/>
              <w:snapToGrid w:val="0"/>
              <w:spacing w:after="0" w:line="240" w:lineRule="auto"/>
              <w:rPr>
                <w:rFonts w:ascii="Arial" w:hAnsi="Arial"/>
                <w:kern w:val="1"/>
                <w:sz w:val="19"/>
                <w:szCs w:val="19"/>
              </w:rPr>
            </w:pPr>
          </w:p>
        </w:tc>
        <w:tc>
          <w:tcPr>
            <w:tcW w:w="866" w:type="dxa"/>
            <w:tcBorders>
              <w:left w:val="single" w:sz="2" w:space="0" w:color="000000"/>
              <w:bottom w:val="single" w:sz="2" w:space="0" w:color="000000"/>
              <w:right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19"/>
                <w:szCs w:val="19"/>
              </w:rPr>
            </w:pPr>
          </w:p>
        </w:tc>
      </w:tr>
      <w:tr w:rsidR="006728CA" w:rsidRPr="00AA57C6" w:rsidTr="00C45898">
        <w:tc>
          <w:tcPr>
            <w:tcW w:w="4200" w:type="dxa"/>
            <w:tcBorders>
              <w:left w:val="single" w:sz="2" w:space="0" w:color="000000"/>
              <w:bottom w:val="single" w:sz="2" w:space="0" w:color="000000"/>
            </w:tcBorders>
          </w:tcPr>
          <w:p w:rsidR="006728CA" w:rsidRPr="00AA57C6" w:rsidRDefault="006728CA" w:rsidP="00AF7189">
            <w:pPr>
              <w:widowControl w:val="0"/>
              <w:suppressLineNumbers/>
              <w:suppressAutoHyphens/>
              <w:snapToGrid w:val="0"/>
              <w:spacing w:after="0" w:line="240" w:lineRule="auto"/>
              <w:rPr>
                <w:rFonts w:ascii="Arial" w:hAnsi="Arial"/>
                <w:kern w:val="1"/>
                <w:sz w:val="24"/>
                <w:szCs w:val="24"/>
              </w:rPr>
            </w:pPr>
            <w:r w:rsidRPr="00AA57C6">
              <w:rPr>
                <w:rFonts w:ascii="Arial" w:hAnsi="Arial"/>
                <w:kern w:val="1"/>
                <w:sz w:val="19"/>
                <w:szCs w:val="19"/>
              </w:rPr>
              <w:t>Религиозное использование</w:t>
            </w:r>
          </w:p>
        </w:tc>
        <w:tc>
          <w:tcPr>
            <w:tcW w:w="789"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4"/>
                <w:szCs w:val="24"/>
              </w:rPr>
            </w:pPr>
            <w:r w:rsidRPr="00AA57C6">
              <w:rPr>
                <w:rFonts w:ascii="Arial" w:hAnsi="Arial"/>
                <w:kern w:val="1"/>
                <w:sz w:val="19"/>
                <w:szCs w:val="19"/>
              </w:rPr>
              <w:t>3.7</w:t>
            </w:r>
          </w:p>
        </w:tc>
        <w:tc>
          <w:tcPr>
            <w:tcW w:w="3800" w:type="dxa"/>
            <w:tcBorders>
              <w:left w:val="single" w:sz="2" w:space="0" w:color="000000"/>
              <w:bottom w:val="single" w:sz="2" w:space="0" w:color="000000"/>
            </w:tcBorders>
          </w:tcPr>
          <w:p w:rsidR="006728CA" w:rsidRPr="00AA57C6" w:rsidRDefault="006728CA" w:rsidP="00AF7189">
            <w:pPr>
              <w:widowControl w:val="0"/>
              <w:suppressLineNumbers/>
              <w:suppressAutoHyphens/>
              <w:snapToGrid w:val="0"/>
              <w:spacing w:after="0" w:line="240" w:lineRule="auto"/>
              <w:rPr>
                <w:rFonts w:ascii="Arial" w:hAnsi="Arial"/>
                <w:kern w:val="1"/>
                <w:sz w:val="19"/>
                <w:szCs w:val="19"/>
              </w:rPr>
            </w:pPr>
          </w:p>
        </w:tc>
        <w:tc>
          <w:tcPr>
            <w:tcW w:w="866" w:type="dxa"/>
            <w:tcBorders>
              <w:left w:val="single" w:sz="2" w:space="0" w:color="000000"/>
              <w:bottom w:val="single" w:sz="2" w:space="0" w:color="000000"/>
              <w:right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19"/>
                <w:szCs w:val="19"/>
              </w:rPr>
            </w:pPr>
          </w:p>
        </w:tc>
      </w:tr>
      <w:tr w:rsidR="006728CA" w:rsidRPr="00AA57C6" w:rsidTr="00C45898">
        <w:tc>
          <w:tcPr>
            <w:tcW w:w="4200" w:type="dxa"/>
            <w:tcBorders>
              <w:left w:val="single" w:sz="2" w:space="0" w:color="000000"/>
              <w:bottom w:val="single" w:sz="2" w:space="0" w:color="000000"/>
            </w:tcBorders>
          </w:tcPr>
          <w:p w:rsidR="006728CA" w:rsidRPr="00AA57C6" w:rsidRDefault="006728CA" w:rsidP="00AF7189">
            <w:pPr>
              <w:widowControl w:val="0"/>
              <w:suppressLineNumbers/>
              <w:suppressAutoHyphens/>
              <w:snapToGrid w:val="0"/>
              <w:spacing w:after="0" w:line="240" w:lineRule="auto"/>
              <w:rPr>
                <w:rFonts w:ascii="Arial" w:hAnsi="Arial"/>
                <w:kern w:val="1"/>
                <w:sz w:val="24"/>
                <w:szCs w:val="24"/>
              </w:rPr>
            </w:pPr>
            <w:r w:rsidRPr="00AA57C6">
              <w:rPr>
                <w:rFonts w:ascii="Arial" w:hAnsi="Arial"/>
                <w:kern w:val="1"/>
                <w:sz w:val="19"/>
                <w:szCs w:val="19"/>
              </w:rPr>
              <w:t>Общественное управление</w:t>
            </w:r>
          </w:p>
        </w:tc>
        <w:tc>
          <w:tcPr>
            <w:tcW w:w="789"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4"/>
                <w:szCs w:val="24"/>
              </w:rPr>
            </w:pPr>
            <w:r w:rsidRPr="00AA57C6">
              <w:rPr>
                <w:rFonts w:ascii="Arial" w:hAnsi="Arial"/>
                <w:kern w:val="1"/>
                <w:sz w:val="19"/>
                <w:szCs w:val="19"/>
              </w:rPr>
              <w:t>3.8</w:t>
            </w:r>
          </w:p>
        </w:tc>
        <w:tc>
          <w:tcPr>
            <w:tcW w:w="3800" w:type="dxa"/>
            <w:tcBorders>
              <w:left w:val="single" w:sz="2" w:space="0" w:color="000000"/>
              <w:bottom w:val="single" w:sz="2" w:space="0" w:color="000000"/>
            </w:tcBorders>
          </w:tcPr>
          <w:p w:rsidR="006728CA" w:rsidRPr="00AA57C6" w:rsidRDefault="006728CA" w:rsidP="00AF7189">
            <w:pPr>
              <w:widowControl w:val="0"/>
              <w:suppressLineNumbers/>
              <w:suppressAutoHyphens/>
              <w:snapToGrid w:val="0"/>
              <w:spacing w:after="0" w:line="240" w:lineRule="auto"/>
              <w:rPr>
                <w:rFonts w:ascii="Arial" w:hAnsi="Arial"/>
                <w:kern w:val="1"/>
                <w:sz w:val="19"/>
                <w:szCs w:val="19"/>
              </w:rPr>
            </w:pPr>
          </w:p>
        </w:tc>
        <w:tc>
          <w:tcPr>
            <w:tcW w:w="866" w:type="dxa"/>
            <w:tcBorders>
              <w:left w:val="single" w:sz="2" w:space="0" w:color="000000"/>
              <w:bottom w:val="single" w:sz="2" w:space="0" w:color="000000"/>
              <w:right w:val="single" w:sz="2" w:space="0" w:color="000000"/>
            </w:tcBorders>
          </w:tcPr>
          <w:p w:rsidR="006728CA" w:rsidRPr="00AA57C6" w:rsidRDefault="006728CA" w:rsidP="00AF7189">
            <w:pPr>
              <w:widowControl w:val="0"/>
              <w:suppressLineNumbers/>
              <w:suppressAutoHyphens/>
              <w:snapToGrid w:val="0"/>
              <w:spacing w:after="0" w:line="240" w:lineRule="auto"/>
              <w:jc w:val="center"/>
              <w:rPr>
                <w:rFonts w:ascii="Arial" w:hAnsi="Arial"/>
                <w:kern w:val="1"/>
                <w:sz w:val="19"/>
                <w:szCs w:val="19"/>
              </w:rPr>
            </w:pPr>
          </w:p>
        </w:tc>
      </w:tr>
      <w:tr w:rsidR="006728CA" w:rsidRPr="00AA57C6" w:rsidTr="00C45898">
        <w:tc>
          <w:tcPr>
            <w:tcW w:w="4200" w:type="dxa"/>
            <w:tcBorders>
              <w:left w:val="single" w:sz="2" w:space="0" w:color="000000"/>
              <w:bottom w:val="single" w:sz="2" w:space="0" w:color="000000"/>
            </w:tcBorders>
          </w:tcPr>
          <w:p w:rsidR="006728CA" w:rsidRPr="00AA57C6" w:rsidRDefault="006728CA" w:rsidP="00AF7189">
            <w:pPr>
              <w:widowControl w:val="0"/>
              <w:suppressLineNumbers/>
              <w:suppressAutoHyphens/>
              <w:snapToGrid w:val="0"/>
              <w:spacing w:after="0" w:line="240" w:lineRule="auto"/>
              <w:rPr>
                <w:rFonts w:ascii="Arial" w:hAnsi="Arial"/>
                <w:kern w:val="1"/>
                <w:sz w:val="24"/>
                <w:szCs w:val="24"/>
              </w:rPr>
            </w:pPr>
            <w:r w:rsidRPr="00AA57C6">
              <w:rPr>
                <w:rFonts w:ascii="Arial" w:hAnsi="Arial"/>
                <w:kern w:val="1"/>
                <w:sz w:val="19"/>
                <w:szCs w:val="19"/>
              </w:rPr>
              <w:t>Обеспечение научной деятельности</w:t>
            </w:r>
          </w:p>
        </w:tc>
        <w:tc>
          <w:tcPr>
            <w:tcW w:w="789"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4"/>
                <w:szCs w:val="24"/>
              </w:rPr>
            </w:pPr>
            <w:r w:rsidRPr="00AA57C6">
              <w:rPr>
                <w:rFonts w:ascii="Arial" w:hAnsi="Arial"/>
                <w:kern w:val="1"/>
                <w:sz w:val="19"/>
                <w:szCs w:val="19"/>
              </w:rPr>
              <w:t>3.9</w:t>
            </w:r>
          </w:p>
        </w:tc>
        <w:tc>
          <w:tcPr>
            <w:tcW w:w="3800" w:type="dxa"/>
            <w:tcBorders>
              <w:left w:val="single" w:sz="2" w:space="0" w:color="000000"/>
              <w:bottom w:val="single" w:sz="2" w:space="0" w:color="000000"/>
            </w:tcBorders>
          </w:tcPr>
          <w:p w:rsidR="006728CA" w:rsidRPr="00AA57C6" w:rsidRDefault="006728CA" w:rsidP="00AF7189">
            <w:pPr>
              <w:widowControl w:val="0"/>
              <w:suppressLineNumbers/>
              <w:suppressAutoHyphens/>
              <w:snapToGrid w:val="0"/>
              <w:spacing w:after="0" w:line="240" w:lineRule="auto"/>
              <w:rPr>
                <w:rFonts w:ascii="Arial" w:hAnsi="Arial"/>
                <w:kern w:val="1"/>
                <w:sz w:val="19"/>
                <w:szCs w:val="19"/>
              </w:rPr>
            </w:pPr>
          </w:p>
        </w:tc>
        <w:tc>
          <w:tcPr>
            <w:tcW w:w="866" w:type="dxa"/>
            <w:tcBorders>
              <w:left w:val="single" w:sz="2" w:space="0" w:color="000000"/>
              <w:bottom w:val="single" w:sz="2" w:space="0" w:color="000000"/>
              <w:right w:val="single" w:sz="2" w:space="0" w:color="000000"/>
            </w:tcBorders>
          </w:tcPr>
          <w:p w:rsidR="006728CA" w:rsidRPr="00AA57C6" w:rsidRDefault="006728CA" w:rsidP="00AF7189">
            <w:pPr>
              <w:widowControl w:val="0"/>
              <w:suppressLineNumbers/>
              <w:suppressAutoHyphens/>
              <w:snapToGrid w:val="0"/>
              <w:spacing w:after="0" w:line="240" w:lineRule="auto"/>
              <w:jc w:val="center"/>
              <w:rPr>
                <w:rFonts w:ascii="Arial" w:hAnsi="Arial"/>
                <w:kern w:val="1"/>
                <w:sz w:val="19"/>
                <w:szCs w:val="19"/>
              </w:rPr>
            </w:pPr>
          </w:p>
        </w:tc>
      </w:tr>
      <w:tr w:rsidR="006728CA" w:rsidRPr="00AA57C6" w:rsidTr="00C45898">
        <w:tc>
          <w:tcPr>
            <w:tcW w:w="4200" w:type="dxa"/>
            <w:tcBorders>
              <w:left w:val="single" w:sz="2" w:space="0" w:color="000000"/>
              <w:bottom w:val="single" w:sz="2" w:space="0" w:color="000000"/>
            </w:tcBorders>
          </w:tcPr>
          <w:p w:rsidR="006728CA" w:rsidRPr="00AA57C6" w:rsidRDefault="006728CA" w:rsidP="00FC3A6D">
            <w:pPr>
              <w:widowControl w:val="0"/>
              <w:suppressLineNumbers/>
              <w:suppressAutoHyphens/>
              <w:snapToGrid w:val="0"/>
              <w:spacing w:after="0" w:line="240" w:lineRule="auto"/>
              <w:rPr>
                <w:rFonts w:ascii="Arial" w:hAnsi="Arial"/>
                <w:kern w:val="1"/>
                <w:sz w:val="19"/>
                <w:szCs w:val="19"/>
              </w:rPr>
            </w:pPr>
            <w:r w:rsidRPr="00AA57C6">
              <w:rPr>
                <w:rFonts w:ascii="Arial" w:hAnsi="Arial"/>
                <w:kern w:val="1"/>
                <w:sz w:val="19"/>
                <w:szCs w:val="19"/>
              </w:rPr>
              <w:t xml:space="preserve">Обеспечение деятельности в области гидрометеорологии и смежных с ней областях </w:t>
            </w:r>
          </w:p>
        </w:tc>
        <w:tc>
          <w:tcPr>
            <w:tcW w:w="789"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19"/>
                <w:szCs w:val="19"/>
              </w:rPr>
            </w:pPr>
            <w:r w:rsidRPr="00AA57C6">
              <w:rPr>
                <w:rFonts w:ascii="Arial" w:hAnsi="Arial"/>
                <w:kern w:val="1"/>
                <w:sz w:val="19"/>
                <w:szCs w:val="19"/>
              </w:rPr>
              <w:t>3.9.1</w:t>
            </w:r>
          </w:p>
        </w:tc>
        <w:tc>
          <w:tcPr>
            <w:tcW w:w="3800" w:type="dxa"/>
            <w:tcBorders>
              <w:left w:val="single" w:sz="2" w:space="0" w:color="000000"/>
              <w:bottom w:val="single" w:sz="2" w:space="0" w:color="000000"/>
            </w:tcBorders>
          </w:tcPr>
          <w:p w:rsidR="006728CA" w:rsidRPr="00AA57C6" w:rsidRDefault="006728CA" w:rsidP="00AF7189">
            <w:pPr>
              <w:widowControl w:val="0"/>
              <w:suppressLineNumbers/>
              <w:suppressAutoHyphens/>
              <w:snapToGrid w:val="0"/>
              <w:spacing w:after="0" w:line="240" w:lineRule="auto"/>
              <w:rPr>
                <w:rFonts w:ascii="Arial" w:hAnsi="Arial"/>
                <w:kern w:val="1"/>
                <w:sz w:val="19"/>
                <w:szCs w:val="19"/>
              </w:rPr>
            </w:pPr>
          </w:p>
        </w:tc>
        <w:tc>
          <w:tcPr>
            <w:tcW w:w="866" w:type="dxa"/>
            <w:tcBorders>
              <w:left w:val="single" w:sz="2" w:space="0" w:color="000000"/>
              <w:bottom w:val="single" w:sz="2" w:space="0" w:color="000000"/>
              <w:right w:val="single" w:sz="2" w:space="0" w:color="000000"/>
            </w:tcBorders>
          </w:tcPr>
          <w:p w:rsidR="006728CA" w:rsidRPr="00AA57C6" w:rsidRDefault="006728CA" w:rsidP="00AF7189">
            <w:pPr>
              <w:widowControl w:val="0"/>
              <w:suppressLineNumbers/>
              <w:suppressAutoHyphens/>
              <w:snapToGrid w:val="0"/>
              <w:spacing w:after="0" w:line="240" w:lineRule="auto"/>
              <w:jc w:val="center"/>
              <w:rPr>
                <w:rFonts w:ascii="Arial" w:hAnsi="Arial"/>
                <w:kern w:val="1"/>
                <w:sz w:val="19"/>
                <w:szCs w:val="19"/>
              </w:rPr>
            </w:pPr>
          </w:p>
        </w:tc>
      </w:tr>
      <w:tr w:rsidR="006728CA" w:rsidRPr="00AA57C6" w:rsidTr="00C45898">
        <w:tc>
          <w:tcPr>
            <w:tcW w:w="4200" w:type="dxa"/>
            <w:tcBorders>
              <w:left w:val="single" w:sz="2" w:space="0" w:color="000000"/>
              <w:bottom w:val="single" w:sz="2" w:space="0" w:color="000000"/>
            </w:tcBorders>
          </w:tcPr>
          <w:p w:rsidR="006728CA" w:rsidRPr="00AA57C6" w:rsidRDefault="006728CA" w:rsidP="00AF7189">
            <w:pPr>
              <w:widowControl w:val="0"/>
              <w:suppressLineNumbers/>
              <w:suppressAutoHyphens/>
              <w:snapToGrid w:val="0"/>
              <w:spacing w:after="0" w:line="240" w:lineRule="auto"/>
              <w:rPr>
                <w:rFonts w:ascii="Arial" w:hAnsi="Arial"/>
                <w:kern w:val="1"/>
                <w:sz w:val="24"/>
                <w:szCs w:val="24"/>
              </w:rPr>
            </w:pPr>
            <w:r w:rsidRPr="00AA57C6">
              <w:rPr>
                <w:rFonts w:ascii="Arial" w:hAnsi="Arial"/>
                <w:kern w:val="1"/>
                <w:sz w:val="19"/>
                <w:szCs w:val="19"/>
              </w:rPr>
              <w:t>Амбулаторное ветеринарное обслуживание</w:t>
            </w:r>
          </w:p>
        </w:tc>
        <w:tc>
          <w:tcPr>
            <w:tcW w:w="789"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4"/>
                <w:szCs w:val="24"/>
              </w:rPr>
            </w:pPr>
            <w:r w:rsidRPr="00AA57C6">
              <w:rPr>
                <w:rFonts w:ascii="Arial" w:hAnsi="Arial"/>
                <w:kern w:val="1"/>
                <w:sz w:val="19"/>
                <w:szCs w:val="19"/>
              </w:rPr>
              <w:t>3.10.1</w:t>
            </w:r>
          </w:p>
        </w:tc>
        <w:tc>
          <w:tcPr>
            <w:tcW w:w="3800" w:type="dxa"/>
            <w:tcBorders>
              <w:left w:val="single" w:sz="2" w:space="0" w:color="000000"/>
              <w:bottom w:val="single" w:sz="2" w:space="0" w:color="000000"/>
            </w:tcBorders>
          </w:tcPr>
          <w:p w:rsidR="006728CA" w:rsidRPr="00AA57C6" w:rsidRDefault="006728CA" w:rsidP="00AF7189">
            <w:pPr>
              <w:widowControl w:val="0"/>
              <w:suppressLineNumbers/>
              <w:suppressAutoHyphens/>
              <w:snapToGrid w:val="0"/>
              <w:spacing w:after="0" w:line="240" w:lineRule="auto"/>
              <w:rPr>
                <w:rFonts w:ascii="Arial" w:hAnsi="Arial"/>
                <w:kern w:val="1"/>
                <w:sz w:val="19"/>
                <w:szCs w:val="19"/>
              </w:rPr>
            </w:pPr>
          </w:p>
        </w:tc>
        <w:tc>
          <w:tcPr>
            <w:tcW w:w="866" w:type="dxa"/>
            <w:tcBorders>
              <w:left w:val="single" w:sz="2" w:space="0" w:color="000000"/>
              <w:bottom w:val="single" w:sz="2" w:space="0" w:color="000000"/>
              <w:right w:val="single" w:sz="2" w:space="0" w:color="000000"/>
            </w:tcBorders>
          </w:tcPr>
          <w:p w:rsidR="006728CA" w:rsidRPr="00AA57C6" w:rsidRDefault="006728CA" w:rsidP="00AF7189">
            <w:pPr>
              <w:widowControl w:val="0"/>
              <w:suppressLineNumbers/>
              <w:suppressAutoHyphens/>
              <w:snapToGrid w:val="0"/>
              <w:spacing w:after="0" w:line="240" w:lineRule="auto"/>
              <w:jc w:val="center"/>
              <w:rPr>
                <w:rFonts w:ascii="Arial" w:hAnsi="Arial"/>
                <w:kern w:val="1"/>
                <w:sz w:val="19"/>
                <w:szCs w:val="19"/>
              </w:rPr>
            </w:pPr>
          </w:p>
        </w:tc>
      </w:tr>
      <w:tr w:rsidR="006728CA" w:rsidRPr="00AA57C6" w:rsidTr="00C45898">
        <w:tc>
          <w:tcPr>
            <w:tcW w:w="4200" w:type="dxa"/>
            <w:tcBorders>
              <w:left w:val="single" w:sz="2" w:space="0" w:color="000000"/>
              <w:bottom w:val="single" w:sz="2" w:space="0" w:color="000000"/>
            </w:tcBorders>
          </w:tcPr>
          <w:p w:rsidR="006728CA" w:rsidRPr="00AA57C6" w:rsidRDefault="006728CA" w:rsidP="00AF7189">
            <w:pPr>
              <w:widowControl w:val="0"/>
              <w:suppressLineNumbers/>
              <w:suppressAutoHyphens/>
              <w:snapToGrid w:val="0"/>
              <w:spacing w:after="0" w:line="240" w:lineRule="auto"/>
              <w:rPr>
                <w:rFonts w:ascii="Arial" w:hAnsi="Arial"/>
                <w:kern w:val="1"/>
                <w:sz w:val="24"/>
                <w:szCs w:val="24"/>
              </w:rPr>
            </w:pPr>
            <w:r w:rsidRPr="00AA57C6">
              <w:rPr>
                <w:rFonts w:ascii="Arial" w:hAnsi="Arial"/>
                <w:kern w:val="1"/>
                <w:sz w:val="19"/>
                <w:szCs w:val="19"/>
              </w:rPr>
              <w:t>Деловое управление</w:t>
            </w:r>
          </w:p>
        </w:tc>
        <w:tc>
          <w:tcPr>
            <w:tcW w:w="789"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4"/>
                <w:szCs w:val="24"/>
              </w:rPr>
            </w:pPr>
            <w:r w:rsidRPr="00AA57C6">
              <w:rPr>
                <w:rFonts w:ascii="Arial" w:hAnsi="Arial"/>
                <w:kern w:val="1"/>
                <w:sz w:val="19"/>
                <w:szCs w:val="19"/>
              </w:rPr>
              <w:t>4.1</w:t>
            </w:r>
          </w:p>
        </w:tc>
        <w:tc>
          <w:tcPr>
            <w:tcW w:w="3800" w:type="dxa"/>
            <w:tcBorders>
              <w:left w:val="single" w:sz="2" w:space="0" w:color="000000"/>
              <w:bottom w:val="single" w:sz="2" w:space="0" w:color="000000"/>
            </w:tcBorders>
          </w:tcPr>
          <w:p w:rsidR="006728CA" w:rsidRPr="00AA57C6" w:rsidRDefault="006728CA" w:rsidP="00AF7189">
            <w:pPr>
              <w:widowControl w:val="0"/>
              <w:suppressLineNumbers/>
              <w:suppressAutoHyphens/>
              <w:snapToGrid w:val="0"/>
              <w:spacing w:after="0" w:line="240" w:lineRule="auto"/>
              <w:rPr>
                <w:rFonts w:ascii="Arial" w:hAnsi="Arial"/>
                <w:kern w:val="1"/>
                <w:sz w:val="19"/>
                <w:szCs w:val="19"/>
              </w:rPr>
            </w:pPr>
          </w:p>
        </w:tc>
        <w:tc>
          <w:tcPr>
            <w:tcW w:w="866" w:type="dxa"/>
            <w:tcBorders>
              <w:left w:val="single" w:sz="2" w:space="0" w:color="000000"/>
              <w:bottom w:val="single" w:sz="2" w:space="0" w:color="000000"/>
              <w:right w:val="single" w:sz="2" w:space="0" w:color="000000"/>
            </w:tcBorders>
          </w:tcPr>
          <w:p w:rsidR="006728CA" w:rsidRPr="00AA57C6" w:rsidRDefault="006728CA" w:rsidP="00AF7189">
            <w:pPr>
              <w:widowControl w:val="0"/>
              <w:suppressLineNumbers/>
              <w:suppressAutoHyphens/>
              <w:snapToGrid w:val="0"/>
              <w:spacing w:after="0" w:line="240" w:lineRule="auto"/>
              <w:jc w:val="center"/>
              <w:rPr>
                <w:rFonts w:ascii="Arial" w:hAnsi="Arial"/>
                <w:kern w:val="1"/>
                <w:sz w:val="19"/>
                <w:szCs w:val="19"/>
              </w:rPr>
            </w:pPr>
          </w:p>
        </w:tc>
      </w:tr>
      <w:tr w:rsidR="006728CA" w:rsidRPr="00AA57C6" w:rsidTr="00C45898">
        <w:tc>
          <w:tcPr>
            <w:tcW w:w="4200" w:type="dxa"/>
            <w:tcBorders>
              <w:left w:val="single" w:sz="2" w:space="0" w:color="000000"/>
              <w:bottom w:val="single" w:sz="2" w:space="0" w:color="000000"/>
            </w:tcBorders>
          </w:tcPr>
          <w:p w:rsidR="006728CA" w:rsidRPr="00AA57C6" w:rsidRDefault="006728CA" w:rsidP="00AF7189">
            <w:pPr>
              <w:widowControl w:val="0"/>
              <w:suppressLineNumbers/>
              <w:suppressAutoHyphens/>
              <w:snapToGrid w:val="0"/>
              <w:spacing w:after="0" w:line="240" w:lineRule="auto"/>
              <w:rPr>
                <w:rFonts w:ascii="Arial" w:hAnsi="Arial"/>
                <w:kern w:val="1"/>
                <w:sz w:val="24"/>
                <w:szCs w:val="24"/>
              </w:rPr>
            </w:pPr>
            <w:r w:rsidRPr="00AA57C6">
              <w:rPr>
                <w:rFonts w:ascii="Arial" w:hAnsi="Arial"/>
                <w:kern w:val="1"/>
                <w:sz w:val="19"/>
                <w:szCs w:val="19"/>
              </w:rPr>
              <w:t>Объекты торговли (торговые центры, торгово-развлекательные центры (комплексы)</w:t>
            </w:r>
          </w:p>
        </w:tc>
        <w:tc>
          <w:tcPr>
            <w:tcW w:w="789"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4"/>
                <w:szCs w:val="24"/>
              </w:rPr>
            </w:pPr>
            <w:r w:rsidRPr="00AA57C6">
              <w:rPr>
                <w:rFonts w:ascii="Arial" w:hAnsi="Arial"/>
                <w:kern w:val="1"/>
                <w:sz w:val="19"/>
                <w:szCs w:val="19"/>
              </w:rPr>
              <w:t>4.2</w:t>
            </w:r>
          </w:p>
        </w:tc>
        <w:tc>
          <w:tcPr>
            <w:tcW w:w="3800" w:type="dxa"/>
            <w:tcBorders>
              <w:left w:val="single" w:sz="2" w:space="0" w:color="000000"/>
              <w:bottom w:val="single" w:sz="2" w:space="0" w:color="000000"/>
            </w:tcBorders>
          </w:tcPr>
          <w:p w:rsidR="006728CA" w:rsidRPr="00AA57C6" w:rsidRDefault="006728CA" w:rsidP="00AF7189">
            <w:pPr>
              <w:widowControl w:val="0"/>
              <w:suppressLineNumbers/>
              <w:suppressAutoHyphens/>
              <w:snapToGrid w:val="0"/>
              <w:spacing w:after="0" w:line="240" w:lineRule="auto"/>
              <w:rPr>
                <w:rFonts w:ascii="Arial" w:hAnsi="Arial"/>
                <w:kern w:val="1"/>
                <w:sz w:val="19"/>
                <w:szCs w:val="19"/>
              </w:rPr>
            </w:pPr>
          </w:p>
        </w:tc>
        <w:tc>
          <w:tcPr>
            <w:tcW w:w="866" w:type="dxa"/>
            <w:tcBorders>
              <w:left w:val="single" w:sz="2" w:space="0" w:color="000000"/>
              <w:bottom w:val="single" w:sz="2" w:space="0" w:color="000000"/>
              <w:right w:val="single" w:sz="2" w:space="0" w:color="000000"/>
            </w:tcBorders>
          </w:tcPr>
          <w:p w:rsidR="006728CA" w:rsidRPr="00AA57C6" w:rsidRDefault="006728CA" w:rsidP="00AF7189">
            <w:pPr>
              <w:widowControl w:val="0"/>
              <w:suppressLineNumbers/>
              <w:suppressAutoHyphens/>
              <w:snapToGrid w:val="0"/>
              <w:spacing w:after="0" w:line="240" w:lineRule="auto"/>
              <w:jc w:val="center"/>
              <w:rPr>
                <w:rFonts w:ascii="Arial" w:hAnsi="Arial"/>
                <w:kern w:val="1"/>
                <w:sz w:val="19"/>
                <w:szCs w:val="19"/>
              </w:rPr>
            </w:pPr>
          </w:p>
        </w:tc>
      </w:tr>
      <w:tr w:rsidR="006728CA" w:rsidRPr="00AA57C6" w:rsidTr="00C45898">
        <w:tc>
          <w:tcPr>
            <w:tcW w:w="4200" w:type="dxa"/>
            <w:tcBorders>
              <w:left w:val="single" w:sz="2" w:space="0" w:color="000000"/>
              <w:bottom w:val="single" w:sz="2" w:space="0" w:color="000000"/>
            </w:tcBorders>
          </w:tcPr>
          <w:p w:rsidR="006728CA" w:rsidRPr="00AA57C6" w:rsidRDefault="006728CA" w:rsidP="00AF7189">
            <w:pPr>
              <w:widowControl w:val="0"/>
              <w:suppressLineNumbers/>
              <w:suppressAutoHyphens/>
              <w:snapToGrid w:val="0"/>
              <w:spacing w:after="0" w:line="240" w:lineRule="auto"/>
              <w:rPr>
                <w:rFonts w:ascii="Arial" w:hAnsi="Arial"/>
                <w:kern w:val="1"/>
                <w:sz w:val="24"/>
                <w:szCs w:val="24"/>
              </w:rPr>
            </w:pPr>
            <w:r w:rsidRPr="00AA57C6">
              <w:rPr>
                <w:rFonts w:ascii="Arial" w:hAnsi="Arial"/>
                <w:kern w:val="1"/>
                <w:sz w:val="19"/>
                <w:szCs w:val="19"/>
              </w:rPr>
              <w:t>Рынки</w:t>
            </w:r>
          </w:p>
        </w:tc>
        <w:tc>
          <w:tcPr>
            <w:tcW w:w="789"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4"/>
                <w:szCs w:val="24"/>
              </w:rPr>
            </w:pPr>
            <w:r w:rsidRPr="00AA57C6">
              <w:rPr>
                <w:rFonts w:ascii="Arial" w:hAnsi="Arial"/>
                <w:kern w:val="1"/>
                <w:sz w:val="19"/>
                <w:szCs w:val="19"/>
              </w:rPr>
              <w:t>4.3</w:t>
            </w:r>
          </w:p>
        </w:tc>
        <w:tc>
          <w:tcPr>
            <w:tcW w:w="3800" w:type="dxa"/>
            <w:tcBorders>
              <w:left w:val="single" w:sz="2" w:space="0" w:color="000000"/>
              <w:bottom w:val="single" w:sz="2" w:space="0" w:color="000000"/>
            </w:tcBorders>
          </w:tcPr>
          <w:p w:rsidR="006728CA" w:rsidRPr="00AA57C6" w:rsidRDefault="006728CA" w:rsidP="00AF7189">
            <w:pPr>
              <w:widowControl w:val="0"/>
              <w:suppressLineNumbers/>
              <w:suppressAutoHyphens/>
              <w:snapToGrid w:val="0"/>
              <w:spacing w:after="0" w:line="240" w:lineRule="auto"/>
              <w:rPr>
                <w:rFonts w:ascii="Arial" w:hAnsi="Arial"/>
                <w:kern w:val="1"/>
                <w:sz w:val="19"/>
                <w:szCs w:val="19"/>
              </w:rPr>
            </w:pPr>
          </w:p>
        </w:tc>
        <w:tc>
          <w:tcPr>
            <w:tcW w:w="866" w:type="dxa"/>
            <w:tcBorders>
              <w:left w:val="single" w:sz="2" w:space="0" w:color="000000"/>
              <w:bottom w:val="single" w:sz="2" w:space="0" w:color="000000"/>
              <w:right w:val="single" w:sz="2" w:space="0" w:color="000000"/>
            </w:tcBorders>
          </w:tcPr>
          <w:p w:rsidR="006728CA" w:rsidRPr="00AA57C6" w:rsidRDefault="006728CA" w:rsidP="00AF7189">
            <w:pPr>
              <w:widowControl w:val="0"/>
              <w:suppressLineNumbers/>
              <w:suppressAutoHyphens/>
              <w:snapToGrid w:val="0"/>
              <w:spacing w:after="0" w:line="240" w:lineRule="auto"/>
              <w:jc w:val="center"/>
              <w:rPr>
                <w:rFonts w:ascii="Arial" w:hAnsi="Arial"/>
                <w:kern w:val="1"/>
                <w:sz w:val="19"/>
                <w:szCs w:val="19"/>
              </w:rPr>
            </w:pPr>
          </w:p>
        </w:tc>
      </w:tr>
      <w:tr w:rsidR="006728CA" w:rsidRPr="00AA57C6" w:rsidTr="00C45898">
        <w:tc>
          <w:tcPr>
            <w:tcW w:w="4200" w:type="dxa"/>
            <w:tcBorders>
              <w:left w:val="single" w:sz="2" w:space="0" w:color="000000"/>
              <w:bottom w:val="single" w:sz="2" w:space="0" w:color="000000"/>
            </w:tcBorders>
          </w:tcPr>
          <w:p w:rsidR="006728CA" w:rsidRPr="00AA57C6" w:rsidRDefault="006728CA" w:rsidP="00AF7189">
            <w:pPr>
              <w:widowControl w:val="0"/>
              <w:suppressLineNumbers/>
              <w:suppressAutoHyphens/>
              <w:snapToGrid w:val="0"/>
              <w:spacing w:after="0" w:line="240" w:lineRule="auto"/>
              <w:rPr>
                <w:rFonts w:ascii="Arial" w:hAnsi="Arial"/>
                <w:kern w:val="1"/>
                <w:sz w:val="24"/>
                <w:szCs w:val="24"/>
              </w:rPr>
            </w:pPr>
            <w:r w:rsidRPr="00AA57C6">
              <w:rPr>
                <w:rFonts w:ascii="Arial" w:hAnsi="Arial"/>
                <w:kern w:val="1"/>
                <w:sz w:val="19"/>
                <w:szCs w:val="19"/>
              </w:rPr>
              <w:t>Магазины</w:t>
            </w:r>
          </w:p>
        </w:tc>
        <w:tc>
          <w:tcPr>
            <w:tcW w:w="789"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4"/>
                <w:szCs w:val="24"/>
              </w:rPr>
            </w:pPr>
            <w:r w:rsidRPr="00AA57C6">
              <w:rPr>
                <w:rFonts w:ascii="Arial" w:hAnsi="Arial"/>
                <w:kern w:val="1"/>
                <w:sz w:val="19"/>
                <w:szCs w:val="19"/>
              </w:rPr>
              <w:t>4.4</w:t>
            </w:r>
          </w:p>
        </w:tc>
        <w:tc>
          <w:tcPr>
            <w:tcW w:w="3800" w:type="dxa"/>
            <w:tcBorders>
              <w:left w:val="single" w:sz="2" w:space="0" w:color="000000"/>
              <w:bottom w:val="single" w:sz="2" w:space="0" w:color="000000"/>
            </w:tcBorders>
          </w:tcPr>
          <w:p w:rsidR="006728CA" w:rsidRPr="00AA57C6" w:rsidRDefault="006728CA" w:rsidP="00AF7189">
            <w:pPr>
              <w:widowControl w:val="0"/>
              <w:suppressLineNumbers/>
              <w:suppressAutoHyphens/>
              <w:snapToGrid w:val="0"/>
              <w:spacing w:after="0" w:line="240" w:lineRule="auto"/>
              <w:rPr>
                <w:rFonts w:ascii="Arial" w:hAnsi="Arial"/>
                <w:kern w:val="1"/>
                <w:sz w:val="19"/>
                <w:szCs w:val="19"/>
              </w:rPr>
            </w:pPr>
          </w:p>
        </w:tc>
        <w:tc>
          <w:tcPr>
            <w:tcW w:w="866" w:type="dxa"/>
            <w:tcBorders>
              <w:left w:val="single" w:sz="2" w:space="0" w:color="000000"/>
              <w:bottom w:val="single" w:sz="2" w:space="0" w:color="000000"/>
              <w:right w:val="single" w:sz="2" w:space="0" w:color="000000"/>
            </w:tcBorders>
          </w:tcPr>
          <w:p w:rsidR="006728CA" w:rsidRPr="00AA57C6" w:rsidRDefault="006728CA" w:rsidP="00AF7189">
            <w:pPr>
              <w:widowControl w:val="0"/>
              <w:suppressLineNumbers/>
              <w:suppressAutoHyphens/>
              <w:snapToGrid w:val="0"/>
              <w:spacing w:after="0" w:line="240" w:lineRule="auto"/>
              <w:jc w:val="center"/>
              <w:rPr>
                <w:rFonts w:ascii="Arial" w:hAnsi="Arial"/>
                <w:kern w:val="1"/>
                <w:sz w:val="19"/>
                <w:szCs w:val="19"/>
              </w:rPr>
            </w:pPr>
          </w:p>
        </w:tc>
      </w:tr>
      <w:tr w:rsidR="006728CA" w:rsidRPr="00AA57C6" w:rsidTr="00C45898">
        <w:tc>
          <w:tcPr>
            <w:tcW w:w="4200" w:type="dxa"/>
            <w:tcBorders>
              <w:left w:val="single" w:sz="2" w:space="0" w:color="000000"/>
              <w:bottom w:val="single" w:sz="2" w:space="0" w:color="000000"/>
            </w:tcBorders>
          </w:tcPr>
          <w:p w:rsidR="006728CA" w:rsidRPr="00AA57C6" w:rsidRDefault="006728CA" w:rsidP="00AF7189">
            <w:pPr>
              <w:widowControl w:val="0"/>
              <w:suppressLineNumbers/>
              <w:suppressAutoHyphens/>
              <w:snapToGrid w:val="0"/>
              <w:spacing w:after="0" w:line="240" w:lineRule="auto"/>
              <w:rPr>
                <w:rFonts w:ascii="Arial" w:hAnsi="Arial"/>
                <w:kern w:val="1"/>
                <w:sz w:val="24"/>
                <w:szCs w:val="24"/>
              </w:rPr>
            </w:pPr>
            <w:r w:rsidRPr="00AA57C6">
              <w:rPr>
                <w:rFonts w:ascii="Arial" w:hAnsi="Arial"/>
                <w:kern w:val="1"/>
                <w:sz w:val="19"/>
                <w:szCs w:val="19"/>
              </w:rPr>
              <w:t>Банковская и страховая деятельность</w:t>
            </w:r>
          </w:p>
        </w:tc>
        <w:tc>
          <w:tcPr>
            <w:tcW w:w="789"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4"/>
                <w:szCs w:val="24"/>
              </w:rPr>
            </w:pPr>
            <w:r w:rsidRPr="00AA57C6">
              <w:rPr>
                <w:rFonts w:ascii="Arial" w:hAnsi="Arial"/>
                <w:kern w:val="1"/>
                <w:sz w:val="19"/>
                <w:szCs w:val="19"/>
              </w:rPr>
              <w:t>4.5</w:t>
            </w:r>
          </w:p>
        </w:tc>
        <w:tc>
          <w:tcPr>
            <w:tcW w:w="3800" w:type="dxa"/>
            <w:tcBorders>
              <w:left w:val="single" w:sz="2" w:space="0" w:color="000000"/>
              <w:bottom w:val="single" w:sz="2" w:space="0" w:color="000000"/>
            </w:tcBorders>
          </w:tcPr>
          <w:p w:rsidR="006728CA" w:rsidRPr="00AA57C6" w:rsidRDefault="006728CA" w:rsidP="00AF7189">
            <w:pPr>
              <w:widowControl w:val="0"/>
              <w:suppressLineNumbers/>
              <w:suppressAutoHyphens/>
              <w:snapToGrid w:val="0"/>
              <w:spacing w:after="0" w:line="240" w:lineRule="auto"/>
              <w:rPr>
                <w:rFonts w:ascii="Arial" w:hAnsi="Arial"/>
                <w:kern w:val="1"/>
                <w:sz w:val="19"/>
                <w:szCs w:val="19"/>
              </w:rPr>
            </w:pPr>
          </w:p>
        </w:tc>
        <w:tc>
          <w:tcPr>
            <w:tcW w:w="866" w:type="dxa"/>
            <w:tcBorders>
              <w:left w:val="single" w:sz="2" w:space="0" w:color="000000"/>
              <w:bottom w:val="single" w:sz="2" w:space="0" w:color="000000"/>
              <w:right w:val="single" w:sz="2" w:space="0" w:color="000000"/>
            </w:tcBorders>
          </w:tcPr>
          <w:p w:rsidR="006728CA" w:rsidRPr="00AA57C6" w:rsidRDefault="006728CA" w:rsidP="00AF7189">
            <w:pPr>
              <w:widowControl w:val="0"/>
              <w:suppressLineNumbers/>
              <w:suppressAutoHyphens/>
              <w:snapToGrid w:val="0"/>
              <w:spacing w:after="0" w:line="240" w:lineRule="auto"/>
              <w:jc w:val="center"/>
              <w:rPr>
                <w:rFonts w:ascii="Arial" w:hAnsi="Arial"/>
                <w:kern w:val="1"/>
                <w:sz w:val="19"/>
                <w:szCs w:val="19"/>
              </w:rPr>
            </w:pPr>
          </w:p>
        </w:tc>
      </w:tr>
      <w:tr w:rsidR="006728CA" w:rsidRPr="00AA57C6" w:rsidTr="00C45898">
        <w:tc>
          <w:tcPr>
            <w:tcW w:w="4200" w:type="dxa"/>
            <w:tcBorders>
              <w:left w:val="single" w:sz="2" w:space="0" w:color="000000"/>
              <w:bottom w:val="single" w:sz="2" w:space="0" w:color="000000"/>
            </w:tcBorders>
          </w:tcPr>
          <w:p w:rsidR="006728CA" w:rsidRPr="00AA57C6" w:rsidRDefault="006728CA" w:rsidP="00AF7189">
            <w:pPr>
              <w:widowControl w:val="0"/>
              <w:suppressLineNumbers/>
              <w:suppressAutoHyphens/>
              <w:snapToGrid w:val="0"/>
              <w:spacing w:after="0" w:line="240" w:lineRule="auto"/>
              <w:rPr>
                <w:rFonts w:ascii="Arial" w:hAnsi="Arial"/>
                <w:kern w:val="1"/>
                <w:sz w:val="24"/>
                <w:szCs w:val="24"/>
              </w:rPr>
            </w:pPr>
            <w:r w:rsidRPr="00AA57C6">
              <w:rPr>
                <w:rFonts w:ascii="Arial" w:hAnsi="Arial"/>
                <w:kern w:val="1"/>
                <w:sz w:val="19"/>
                <w:szCs w:val="19"/>
              </w:rPr>
              <w:t>Общественное питание</w:t>
            </w:r>
          </w:p>
        </w:tc>
        <w:tc>
          <w:tcPr>
            <w:tcW w:w="789"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4"/>
                <w:szCs w:val="24"/>
              </w:rPr>
            </w:pPr>
            <w:r w:rsidRPr="00AA57C6">
              <w:rPr>
                <w:rFonts w:ascii="Arial" w:hAnsi="Arial"/>
                <w:kern w:val="1"/>
                <w:sz w:val="19"/>
                <w:szCs w:val="19"/>
              </w:rPr>
              <w:t>4.6</w:t>
            </w:r>
          </w:p>
        </w:tc>
        <w:tc>
          <w:tcPr>
            <w:tcW w:w="3800" w:type="dxa"/>
            <w:tcBorders>
              <w:left w:val="single" w:sz="2" w:space="0" w:color="000000"/>
              <w:bottom w:val="single" w:sz="2" w:space="0" w:color="000000"/>
            </w:tcBorders>
          </w:tcPr>
          <w:p w:rsidR="006728CA" w:rsidRPr="00AA57C6" w:rsidRDefault="006728CA" w:rsidP="00AF7189">
            <w:pPr>
              <w:widowControl w:val="0"/>
              <w:suppressLineNumbers/>
              <w:suppressAutoHyphens/>
              <w:snapToGrid w:val="0"/>
              <w:spacing w:after="0" w:line="240" w:lineRule="auto"/>
              <w:rPr>
                <w:rFonts w:ascii="Arial" w:hAnsi="Arial"/>
                <w:kern w:val="1"/>
                <w:sz w:val="19"/>
                <w:szCs w:val="19"/>
              </w:rPr>
            </w:pPr>
          </w:p>
        </w:tc>
        <w:tc>
          <w:tcPr>
            <w:tcW w:w="866" w:type="dxa"/>
            <w:tcBorders>
              <w:left w:val="single" w:sz="2" w:space="0" w:color="000000"/>
              <w:bottom w:val="single" w:sz="2" w:space="0" w:color="000000"/>
              <w:right w:val="single" w:sz="2" w:space="0" w:color="000000"/>
            </w:tcBorders>
          </w:tcPr>
          <w:p w:rsidR="006728CA" w:rsidRPr="00AA57C6" w:rsidRDefault="006728CA" w:rsidP="00AF7189">
            <w:pPr>
              <w:widowControl w:val="0"/>
              <w:suppressLineNumbers/>
              <w:suppressAutoHyphens/>
              <w:snapToGrid w:val="0"/>
              <w:spacing w:after="0" w:line="240" w:lineRule="auto"/>
              <w:jc w:val="center"/>
              <w:rPr>
                <w:rFonts w:ascii="Arial" w:hAnsi="Arial"/>
                <w:kern w:val="1"/>
                <w:sz w:val="19"/>
                <w:szCs w:val="19"/>
              </w:rPr>
            </w:pPr>
          </w:p>
        </w:tc>
      </w:tr>
      <w:tr w:rsidR="006728CA" w:rsidRPr="00AA57C6" w:rsidTr="00C45898">
        <w:tc>
          <w:tcPr>
            <w:tcW w:w="4200" w:type="dxa"/>
            <w:tcBorders>
              <w:left w:val="single" w:sz="2" w:space="0" w:color="000000"/>
              <w:bottom w:val="single" w:sz="2" w:space="0" w:color="000000"/>
            </w:tcBorders>
          </w:tcPr>
          <w:p w:rsidR="006728CA" w:rsidRPr="00AA57C6" w:rsidRDefault="006728CA" w:rsidP="00AF7189">
            <w:pPr>
              <w:widowControl w:val="0"/>
              <w:suppressLineNumbers/>
              <w:suppressAutoHyphens/>
              <w:snapToGrid w:val="0"/>
              <w:spacing w:after="0" w:line="240" w:lineRule="auto"/>
              <w:rPr>
                <w:rFonts w:ascii="Arial" w:hAnsi="Arial"/>
                <w:kern w:val="1"/>
                <w:sz w:val="24"/>
                <w:szCs w:val="24"/>
              </w:rPr>
            </w:pPr>
            <w:r w:rsidRPr="00AA57C6">
              <w:rPr>
                <w:rFonts w:ascii="Arial" w:hAnsi="Arial"/>
                <w:kern w:val="1"/>
                <w:sz w:val="19"/>
                <w:szCs w:val="19"/>
              </w:rPr>
              <w:t>Гостиничное обслуживание</w:t>
            </w:r>
          </w:p>
        </w:tc>
        <w:tc>
          <w:tcPr>
            <w:tcW w:w="789"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4"/>
                <w:szCs w:val="24"/>
              </w:rPr>
            </w:pPr>
            <w:r w:rsidRPr="00AA57C6">
              <w:rPr>
                <w:rFonts w:ascii="Arial" w:hAnsi="Arial"/>
                <w:kern w:val="1"/>
                <w:sz w:val="19"/>
                <w:szCs w:val="19"/>
              </w:rPr>
              <w:t>4.7</w:t>
            </w:r>
          </w:p>
        </w:tc>
        <w:tc>
          <w:tcPr>
            <w:tcW w:w="3800" w:type="dxa"/>
            <w:tcBorders>
              <w:left w:val="single" w:sz="2" w:space="0" w:color="000000"/>
              <w:bottom w:val="single" w:sz="2" w:space="0" w:color="000000"/>
            </w:tcBorders>
          </w:tcPr>
          <w:p w:rsidR="006728CA" w:rsidRPr="00AA57C6" w:rsidRDefault="006728CA" w:rsidP="00AF7189">
            <w:pPr>
              <w:widowControl w:val="0"/>
              <w:suppressLineNumbers/>
              <w:suppressAutoHyphens/>
              <w:snapToGrid w:val="0"/>
              <w:spacing w:after="0" w:line="240" w:lineRule="auto"/>
              <w:rPr>
                <w:rFonts w:ascii="Arial" w:hAnsi="Arial"/>
                <w:kern w:val="1"/>
                <w:sz w:val="19"/>
                <w:szCs w:val="19"/>
              </w:rPr>
            </w:pPr>
          </w:p>
        </w:tc>
        <w:tc>
          <w:tcPr>
            <w:tcW w:w="866" w:type="dxa"/>
            <w:tcBorders>
              <w:left w:val="single" w:sz="2" w:space="0" w:color="000000"/>
              <w:bottom w:val="single" w:sz="2" w:space="0" w:color="000000"/>
              <w:right w:val="single" w:sz="2" w:space="0" w:color="000000"/>
            </w:tcBorders>
          </w:tcPr>
          <w:p w:rsidR="006728CA" w:rsidRPr="00AA57C6" w:rsidRDefault="006728CA" w:rsidP="00AF7189">
            <w:pPr>
              <w:widowControl w:val="0"/>
              <w:suppressLineNumbers/>
              <w:suppressAutoHyphens/>
              <w:snapToGrid w:val="0"/>
              <w:spacing w:after="0" w:line="240" w:lineRule="auto"/>
              <w:jc w:val="center"/>
              <w:rPr>
                <w:rFonts w:ascii="Arial" w:hAnsi="Arial"/>
                <w:kern w:val="1"/>
                <w:sz w:val="19"/>
                <w:szCs w:val="19"/>
              </w:rPr>
            </w:pPr>
          </w:p>
        </w:tc>
      </w:tr>
      <w:tr w:rsidR="006728CA" w:rsidRPr="00AA57C6" w:rsidTr="00C45898">
        <w:tc>
          <w:tcPr>
            <w:tcW w:w="4200" w:type="dxa"/>
            <w:tcBorders>
              <w:left w:val="single" w:sz="2" w:space="0" w:color="000000"/>
              <w:bottom w:val="single" w:sz="2" w:space="0" w:color="000000"/>
            </w:tcBorders>
          </w:tcPr>
          <w:p w:rsidR="006728CA" w:rsidRPr="00AA57C6" w:rsidRDefault="006728CA" w:rsidP="00AF7189">
            <w:pPr>
              <w:widowControl w:val="0"/>
              <w:suppressLineNumbers/>
              <w:suppressAutoHyphens/>
              <w:snapToGrid w:val="0"/>
              <w:spacing w:after="0" w:line="240" w:lineRule="auto"/>
              <w:rPr>
                <w:rFonts w:ascii="Arial" w:hAnsi="Arial"/>
                <w:kern w:val="1"/>
                <w:sz w:val="24"/>
                <w:szCs w:val="24"/>
              </w:rPr>
            </w:pPr>
            <w:r w:rsidRPr="00AA57C6">
              <w:rPr>
                <w:rFonts w:ascii="Arial" w:hAnsi="Arial"/>
                <w:kern w:val="1"/>
                <w:sz w:val="19"/>
                <w:szCs w:val="19"/>
              </w:rPr>
              <w:t>Развлечения</w:t>
            </w:r>
          </w:p>
        </w:tc>
        <w:tc>
          <w:tcPr>
            <w:tcW w:w="789"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4"/>
                <w:szCs w:val="24"/>
              </w:rPr>
            </w:pPr>
            <w:r w:rsidRPr="00AA57C6">
              <w:rPr>
                <w:rFonts w:ascii="Arial" w:hAnsi="Arial"/>
                <w:kern w:val="1"/>
                <w:sz w:val="19"/>
                <w:szCs w:val="19"/>
              </w:rPr>
              <w:t>4.8</w:t>
            </w:r>
          </w:p>
        </w:tc>
        <w:tc>
          <w:tcPr>
            <w:tcW w:w="3800" w:type="dxa"/>
            <w:tcBorders>
              <w:left w:val="single" w:sz="2" w:space="0" w:color="000000"/>
              <w:bottom w:val="single" w:sz="2" w:space="0" w:color="000000"/>
            </w:tcBorders>
          </w:tcPr>
          <w:p w:rsidR="006728CA" w:rsidRPr="00AA57C6" w:rsidRDefault="006728CA" w:rsidP="00AF7189">
            <w:pPr>
              <w:widowControl w:val="0"/>
              <w:suppressLineNumbers/>
              <w:suppressAutoHyphens/>
              <w:snapToGrid w:val="0"/>
              <w:spacing w:after="0" w:line="240" w:lineRule="auto"/>
              <w:rPr>
                <w:rFonts w:ascii="Arial" w:hAnsi="Arial"/>
                <w:kern w:val="1"/>
                <w:sz w:val="19"/>
                <w:szCs w:val="19"/>
              </w:rPr>
            </w:pPr>
          </w:p>
        </w:tc>
        <w:tc>
          <w:tcPr>
            <w:tcW w:w="866" w:type="dxa"/>
            <w:tcBorders>
              <w:left w:val="single" w:sz="2" w:space="0" w:color="000000"/>
              <w:bottom w:val="single" w:sz="2" w:space="0" w:color="000000"/>
              <w:right w:val="single" w:sz="2" w:space="0" w:color="000000"/>
            </w:tcBorders>
          </w:tcPr>
          <w:p w:rsidR="006728CA" w:rsidRPr="00AA57C6" w:rsidRDefault="006728CA" w:rsidP="00AF7189">
            <w:pPr>
              <w:widowControl w:val="0"/>
              <w:suppressLineNumbers/>
              <w:suppressAutoHyphens/>
              <w:snapToGrid w:val="0"/>
              <w:spacing w:after="0" w:line="240" w:lineRule="auto"/>
              <w:jc w:val="center"/>
              <w:rPr>
                <w:rFonts w:ascii="Arial" w:hAnsi="Arial"/>
                <w:kern w:val="1"/>
                <w:sz w:val="19"/>
                <w:szCs w:val="19"/>
              </w:rPr>
            </w:pPr>
          </w:p>
        </w:tc>
      </w:tr>
      <w:tr w:rsidR="006728CA" w:rsidRPr="00AA57C6" w:rsidTr="00C45898">
        <w:tc>
          <w:tcPr>
            <w:tcW w:w="4200" w:type="dxa"/>
            <w:tcBorders>
              <w:left w:val="single" w:sz="2" w:space="0" w:color="000000"/>
              <w:bottom w:val="single" w:sz="2" w:space="0" w:color="000000"/>
            </w:tcBorders>
          </w:tcPr>
          <w:p w:rsidR="006728CA" w:rsidRPr="00AA57C6" w:rsidRDefault="006728CA" w:rsidP="00AF7189">
            <w:pPr>
              <w:widowControl w:val="0"/>
              <w:suppressLineNumbers/>
              <w:suppressAutoHyphens/>
              <w:snapToGrid w:val="0"/>
              <w:spacing w:after="0" w:line="240" w:lineRule="auto"/>
              <w:rPr>
                <w:rFonts w:ascii="Arial" w:hAnsi="Arial"/>
                <w:kern w:val="1"/>
                <w:sz w:val="19"/>
                <w:szCs w:val="19"/>
              </w:rPr>
            </w:pPr>
            <w:r w:rsidRPr="00AA57C6">
              <w:rPr>
                <w:rFonts w:ascii="Arial" w:hAnsi="Arial"/>
                <w:kern w:val="1"/>
                <w:sz w:val="19"/>
                <w:szCs w:val="19"/>
              </w:rPr>
              <w:t>Служебные гаражи</w:t>
            </w:r>
          </w:p>
        </w:tc>
        <w:tc>
          <w:tcPr>
            <w:tcW w:w="789"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4"/>
                <w:szCs w:val="24"/>
              </w:rPr>
            </w:pPr>
            <w:r w:rsidRPr="00AA57C6">
              <w:rPr>
                <w:rFonts w:ascii="Arial" w:hAnsi="Arial"/>
                <w:kern w:val="1"/>
                <w:sz w:val="19"/>
                <w:szCs w:val="19"/>
              </w:rPr>
              <w:t>4.9</w:t>
            </w:r>
          </w:p>
        </w:tc>
        <w:tc>
          <w:tcPr>
            <w:tcW w:w="3800" w:type="dxa"/>
            <w:tcBorders>
              <w:left w:val="single" w:sz="2" w:space="0" w:color="000000"/>
              <w:bottom w:val="single" w:sz="2" w:space="0" w:color="000000"/>
            </w:tcBorders>
          </w:tcPr>
          <w:p w:rsidR="006728CA" w:rsidRPr="00AA57C6" w:rsidRDefault="006728CA" w:rsidP="00AF7189">
            <w:pPr>
              <w:widowControl w:val="0"/>
              <w:suppressLineNumbers/>
              <w:suppressAutoHyphens/>
              <w:snapToGrid w:val="0"/>
              <w:spacing w:after="0" w:line="240" w:lineRule="auto"/>
              <w:rPr>
                <w:rFonts w:ascii="Arial" w:hAnsi="Arial"/>
                <w:kern w:val="1"/>
                <w:sz w:val="19"/>
                <w:szCs w:val="19"/>
              </w:rPr>
            </w:pPr>
          </w:p>
        </w:tc>
        <w:tc>
          <w:tcPr>
            <w:tcW w:w="866" w:type="dxa"/>
            <w:tcBorders>
              <w:left w:val="single" w:sz="2" w:space="0" w:color="000000"/>
              <w:bottom w:val="single" w:sz="2" w:space="0" w:color="000000"/>
              <w:right w:val="single" w:sz="2" w:space="0" w:color="000000"/>
            </w:tcBorders>
          </w:tcPr>
          <w:p w:rsidR="006728CA" w:rsidRPr="00AA57C6" w:rsidRDefault="006728CA" w:rsidP="00AF7189">
            <w:pPr>
              <w:widowControl w:val="0"/>
              <w:suppressLineNumbers/>
              <w:suppressAutoHyphens/>
              <w:snapToGrid w:val="0"/>
              <w:spacing w:after="0" w:line="240" w:lineRule="auto"/>
              <w:jc w:val="center"/>
              <w:rPr>
                <w:rFonts w:ascii="Arial" w:hAnsi="Arial"/>
                <w:kern w:val="1"/>
                <w:sz w:val="19"/>
                <w:szCs w:val="19"/>
              </w:rPr>
            </w:pPr>
          </w:p>
        </w:tc>
      </w:tr>
      <w:tr w:rsidR="006728CA" w:rsidRPr="00AA57C6" w:rsidTr="00C45898">
        <w:tc>
          <w:tcPr>
            <w:tcW w:w="4200" w:type="dxa"/>
            <w:tcBorders>
              <w:left w:val="single" w:sz="2" w:space="0" w:color="000000"/>
              <w:bottom w:val="single" w:sz="2" w:space="0" w:color="000000"/>
            </w:tcBorders>
          </w:tcPr>
          <w:p w:rsidR="006728CA" w:rsidRPr="00AA57C6" w:rsidRDefault="006728CA" w:rsidP="00AF7189">
            <w:pPr>
              <w:widowControl w:val="0"/>
              <w:suppressLineNumbers/>
              <w:suppressAutoHyphens/>
              <w:snapToGrid w:val="0"/>
              <w:spacing w:after="0" w:line="240" w:lineRule="auto"/>
              <w:rPr>
                <w:rFonts w:ascii="Arial" w:hAnsi="Arial"/>
                <w:kern w:val="1"/>
                <w:sz w:val="24"/>
                <w:szCs w:val="24"/>
              </w:rPr>
            </w:pPr>
            <w:r w:rsidRPr="00AA57C6">
              <w:rPr>
                <w:rFonts w:ascii="Arial" w:hAnsi="Arial"/>
                <w:kern w:val="1"/>
                <w:sz w:val="20"/>
                <w:szCs w:val="20"/>
              </w:rPr>
              <w:t>Объекты дорожного сервиса</w:t>
            </w:r>
          </w:p>
        </w:tc>
        <w:tc>
          <w:tcPr>
            <w:tcW w:w="789"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4"/>
                <w:szCs w:val="24"/>
              </w:rPr>
            </w:pPr>
            <w:r w:rsidRPr="00AA57C6">
              <w:rPr>
                <w:rFonts w:ascii="Arial" w:hAnsi="Arial" w:cs="Arial"/>
                <w:kern w:val="1"/>
                <w:sz w:val="19"/>
                <w:szCs w:val="19"/>
              </w:rPr>
              <w:t>4.9.1</w:t>
            </w:r>
          </w:p>
        </w:tc>
        <w:tc>
          <w:tcPr>
            <w:tcW w:w="3800" w:type="dxa"/>
            <w:tcBorders>
              <w:left w:val="single" w:sz="2" w:space="0" w:color="000000"/>
              <w:bottom w:val="single" w:sz="2" w:space="0" w:color="000000"/>
            </w:tcBorders>
          </w:tcPr>
          <w:p w:rsidR="006728CA" w:rsidRPr="00AA57C6" w:rsidRDefault="006728CA" w:rsidP="00AF7189">
            <w:pPr>
              <w:widowControl w:val="0"/>
              <w:suppressLineNumbers/>
              <w:suppressAutoHyphens/>
              <w:snapToGrid w:val="0"/>
              <w:spacing w:after="0" w:line="240" w:lineRule="auto"/>
              <w:rPr>
                <w:rFonts w:ascii="Arial" w:hAnsi="Arial" w:cs="Arial"/>
                <w:kern w:val="1"/>
                <w:sz w:val="19"/>
                <w:szCs w:val="19"/>
              </w:rPr>
            </w:pPr>
          </w:p>
        </w:tc>
        <w:tc>
          <w:tcPr>
            <w:tcW w:w="866" w:type="dxa"/>
            <w:tcBorders>
              <w:left w:val="single" w:sz="2" w:space="0" w:color="000000"/>
              <w:bottom w:val="single" w:sz="2" w:space="0" w:color="000000"/>
              <w:right w:val="single" w:sz="2" w:space="0" w:color="000000"/>
            </w:tcBorders>
          </w:tcPr>
          <w:p w:rsidR="006728CA" w:rsidRPr="00AA57C6" w:rsidRDefault="006728CA" w:rsidP="00AF7189">
            <w:pPr>
              <w:widowControl w:val="0"/>
              <w:suppressLineNumbers/>
              <w:suppressAutoHyphens/>
              <w:snapToGrid w:val="0"/>
              <w:spacing w:after="0" w:line="240" w:lineRule="auto"/>
              <w:jc w:val="center"/>
              <w:rPr>
                <w:rFonts w:ascii="Arial" w:hAnsi="Arial" w:cs="Arial"/>
                <w:kern w:val="1"/>
                <w:sz w:val="19"/>
                <w:szCs w:val="19"/>
              </w:rPr>
            </w:pPr>
          </w:p>
        </w:tc>
      </w:tr>
      <w:tr w:rsidR="006728CA" w:rsidRPr="00AA57C6" w:rsidTr="00C45898">
        <w:tc>
          <w:tcPr>
            <w:tcW w:w="4200" w:type="dxa"/>
            <w:tcBorders>
              <w:left w:val="single" w:sz="2" w:space="0" w:color="000000"/>
              <w:bottom w:val="single" w:sz="2" w:space="0" w:color="000000"/>
            </w:tcBorders>
          </w:tcPr>
          <w:p w:rsidR="006728CA" w:rsidRPr="00AA57C6" w:rsidRDefault="006728CA" w:rsidP="00AF7189">
            <w:pPr>
              <w:widowControl w:val="0"/>
              <w:suppressLineNumbers/>
              <w:suppressAutoHyphens/>
              <w:snapToGrid w:val="0"/>
              <w:spacing w:after="0" w:line="240" w:lineRule="auto"/>
              <w:rPr>
                <w:rFonts w:ascii="Arial" w:hAnsi="Arial"/>
                <w:kern w:val="1"/>
                <w:sz w:val="24"/>
                <w:szCs w:val="24"/>
              </w:rPr>
            </w:pPr>
            <w:r w:rsidRPr="00AA57C6">
              <w:rPr>
                <w:rFonts w:ascii="Arial" w:hAnsi="Arial"/>
                <w:kern w:val="1"/>
                <w:sz w:val="19"/>
                <w:szCs w:val="19"/>
              </w:rPr>
              <w:t>Выставочно-ярмарочная деятельность</w:t>
            </w:r>
          </w:p>
        </w:tc>
        <w:tc>
          <w:tcPr>
            <w:tcW w:w="789"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4"/>
                <w:szCs w:val="24"/>
              </w:rPr>
            </w:pPr>
            <w:r w:rsidRPr="00AA57C6">
              <w:rPr>
                <w:rFonts w:ascii="Arial" w:hAnsi="Arial"/>
                <w:kern w:val="1"/>
                <w:sz w:val="19"/>
                <w:szCs w:val="19"/>
              </w:rPr>
              <w:t>4.10</w:t>
            </w:r>
          </w:p>
        </w:tc>
        <w:tc>
          <w:tcPr>
            <w:tcW w:w="3800" w:type="dxa"/>
            <w:tcBorders>
              <w:left w:val="single" w:sz="2" w:space="0" w:color="000000"/>
              <w:bottom w:val="single" w:sz="2" w:space="0" w:color="000000"/>
            </w:tcBorders>
          </w:tcPr>
          <w:p w:rsidR="006728CA" w:rsidRPr="00AA57C6" w:rsidRDefault="006728CA" w:rsidP="00AF7189">
            <w:pPr>
              <w:widowControl w:val="0"/>
              <w:suppressLineNumbers/>
              <w:suppressAutoHyphens/>
              <w:snapToGrid w:val="0"/>
              <w:spacing w:after="0" w:line="240" w:lineRule="auto"/>
              <w:rPr>
                <w:rFonts w:ascii="Arial" w:hAnsi="Arial"/>
                <w:kern w:val="1"/>
                <w:sz w:val="19"/>
                <w:szCs w:val="19"/>
              </w:rPr>
            </w:pPr>
          </w:p>
        </w:tc>
        <w:tc>
          <w:tcPr>
            <w:tcW w:w="866" w:type="dxa"/>
            <w:tcBorders>
              <w:left w:val="single" w:sz="2" w:space="0" w:color="000000"/>
              <w:bottom w:val="single" w:sz="2" w:space="0" w:color="000000"/>
              <w:right w:val="single" w:sz="2" w:space="0" w:color="000000"/>
            </w:tcBorders>
          </w:tcPr>
          <w:p w:rsidR="006728CA" w:rsidRPr="00AA57C6" w:rsidRDefault="006728CA" w:rsidP="00AF7189">
            <w:pPr>
              <w:widowControl w:val="0"/>
              <w:suppressLineNumbers/>
              <w:suppressAutoHyphens/>
              <w:snapToGrid w:val="0"/>
              <w:spacing w:after="0" w:line="240" w:lineRule="auto"/>
              <w:jc w:val="center"/>
              <w:rPr>
                <w:rFonts w:ascii="Arial" w:hAnsi="Arial"/>
                <w:kern w:val="1"/>
                <w:sz w:val="19"/>
                <w:szCs w:val="19"/>
              </w:rPr>
            </w:pPr>
          </w:p>
        </w:tc>
      </w:tr>
      <w:tr w:rsidR="006728CA" w:rsidRPr="00AA57C6" w:rsidTr="00C45898">
        <w:tc>
          <w:tcPr>
            <w:tcW w:w="4200" w:type="dxa"/>
            <w:tcBorders>
              <w:left w:val="single" w:sz="2" w:space="0" w:color="000000"/>
              <w:bottom w:val="single" w:sz="2" w:space="0" w:color="000000"/>
            </w:tcBorders>
          </w:tcPr>
          <w:p w:rsidR="006728CA" w:rsidRPr="00AA57C6" w:rsidRDefault="006728CA" w:rsidP="00AF7189">
            <w:pPr>
              <w:widowControl w:val="0"/>
              <w:suppressLineNumbers/>
              <w:suppressAutoHyphens/>
              <w:snapToGrid w:val="0"/>
              <w:spacing w:after="0" w:line="240" w:lineRule="auto"/>
              <w:rPr>
                <w:rFonts w:ascii="Arial" w:hAnsi="Arial"/>
                <w:kern w:val="1"/>
                <w:sz w:val="24"/>
                <w:szCs w:val="24"/>
              </w:rPr>
            </w:pPr>
            <w:r w:rsidRPr="00AA57C6">
              <w:rPr>
                <w:rFonts w:ascii="Arial" w:hAnsi="Arial"/>
                <w:kern w:val="1"/>
                <w:sz w:val="19"/>
                <w:szCs w:val="19"/>
              </w:rPr>
              <w:t>Спорт</w:t>
            </w:r>
          </w:p>
        </w:tc>
        <w:tc>
          <w:tcPr>
            <w:tcW w:w="789"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4"/>
                <w:szCs w:val="24"/>
              </w:rPr>
            </w:pPr>
            <w:r w:rsidRPr="00AA57C6">
              <w:rPr>
                <w:rFonts w:ascii="Arial" w:hAnsi="Arial"/>
                <w:kern w:val="1"/>
                <w:sz w:val="19"/>
                <w:szCs w:val="19"/>
              </w:rPr>
              <w:t>5.1</w:t>
            </w:r>
          </w:p>
        </w:tc>
        <w:tc>
          <w:tcPr>
            <w:tcW w:w="3800" w:type="dxa"/>
            <w:tcBorders>
              <w:left w:val="single" w:sz="2" w:space="0" w:color="000000"/>
              <w:bottom w:val="single" w:sz="2" w:space="0" w:color="000000"/>
            </w:tcBorders>
          </w:tcPr>
          <w:p w:rsidR="006728CA" w:rsidRPr="00AA57C6" w:rsidRDefault="006728CA" w:rsidP="00AF7189">
            <w:pPr>
              <w:widowControl w:val="0"/>
              <w:suppressLineNumbers/>
              <w:suppressAutoHyphens/>
              <w:snapToGrid w:val="0"/>
              <w:spacing w:after="0" w:line="240" w:lineRule="auto"/>
              <w:rPr>
                <w:rFonts w:ascii="Arial" w:hAnsi="Arial"/>
                <w:kern w:val="1"/>
                <w:sz w:val="19"/>
                <w:szCs w:val="19"/>
              </w:rPr>
            </w:pPr>
          </w:p>
        </w:tc>
        <w:tc>
          <w:tcPr>
            <w:tcW w:w="866" w:type="dxa"/>
            <w:tcBorders>
              <w:left w:val="single" w:sz="2" w:space="0" w:color="000000"/>
              <w:bottom w:val="single" w:sz="2" w:space="0" w:color="000000"/>
              <w:right w:val="single" w:sz="2" w:space="0" w:color="000000"/>
            </w:tcBorders>
          </w:tcPr>
          <w:p w:rsidR="006728CA" w:rsidRPr="00AA57C6" w:rsidRDefault="006728CA" w:rsidP="00AF7189">
            <w:pPr>
              <w:widowControl w:val="0"/>
              <w:suppressLineNumbers/>
              <w:suppressAutoHyphens/>
              <w:snapToGrid w:val="0"/>
              <w:spacing w:after="0" w:line="240" w:lineRule="auto"/>
              <w:jc w:val="center"/>
              <w:rPr>
                <w:rFonts w:ascii="Arial" w:hAnsi="Arial"/>
                <w:kern w:val="1"/>
                <w:sz w:val="19"/>
                <w:szCs w:val="19"/>
              </w:rPr>
            </w:pPr>
          </w:p>
        </w:tc>
      </w:tr>
      <w:tr w:rsidR="006728CA" w:rsidRPr="00AA57C6" w:rsidTr="00C45898">
        <w:tc>
          <w:tcPr>
            <w:tcW w:w="4200" w:type="dxa"/>
            <w:tcBorders>
              <w:left w:val="single" w:sz="2" w:space="0" w:color="000000"/>
              <w:bottom w:val="single" w:sz="2" w:space="0" w:color="000000"/>
            </w:tcBorders>
          </w:tcPr>
          <w:p w:rsidR="006728CA" w:rsidRPr="00AA57C6" w:rsidRDefault="006728CA" w:rsidP="00AF7189">
            <w:pPr>
              <w:widowControl w:val="0"/>
              <w:suppressLineNumbers/>
              <w:suppressAutoHyphens/>
              <w:snapToGrid w:val="0"/>
              <w:spacing w:after="0" w:line="240" w:lineRule="auto"/>
              <w:rPr>
                <w:rFonts w:ascii="Arial" w:hAnsi="Arial"/>
                <w:kern w:val="1"/>
                <w:sz w:val="24"/>
                <w:szCs w:val="24"/>
              </w:rPr>
            </w:pPr>
            <w:r w:rsidRPr="00AA57C6">
              <w:rPr>
                <w:rFonts w:ascii="Arial" w:hAnsi="Arial"/>
                <w:kern w:val="1"/>
                <w:sz w:val="19"/>
                <w:szCs w:val="19"/>
              </w:rPr>
              <w:t>Причалы для маломерных судов</w:t>
            </w:r>
          </w:p>
        </w:tc>
        <w:tc>
          <w:tcPr>
            <w:tcW w:w="789"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4"/>
                <w:szCs w:val="24"/>
              </w:rPr>
            </w:pPr>
            <w:r w:rsidRPr="00AA57C6">
              <w:rPr>
                <w:rFonts w:ascii="Arial" w:hAnsi="Arial"/>
                <w:kern w:val="1"/>
                <w:sz w:val="19"/>
                <w:szCs w:val="19"/>
              </w:rPr>
              <w:t>5.4</w:t>
            </w:r>
          </w:p>
        </w:tc>
        <w:tc>
          <w:tcPr>
            <w:tcW w:w="3800" w:type="dxa"/>
            <w:tcBorders>
              <w:left w:val="single" w:sz="2" w:space="0" w:color="000000"/>
              <w:bottom w:val="single" w:sz="2" w:space="0" w:color="000000"/>
            </w:tcBorders>
          </w:tcPr>
          <w:p w:rsidR="006728CA" w:rsidRPr="00AA57C6" w:rsidRDefault="006728CA" w:rsidP="00AF7189">
            <w:pPr>
              <w:widowControl w:val="0"/>
              <w:suppressLineNumbers/>
              <w:suppressAutoHyphens/>
              <w:snapToGrid w:val="0"/>
              <w:spacing w:after="0" w:line="240" w:lineRule="auto"/>
              <w:rPr>
                <w:rFonts w:ascii="Arial" w:hAnsi="Arial"/>
                <w:kern w:val="1"/>
                <w:sz w:val="19"/>
                <w:szCs w:val="19"/>
              </w:rPr>
            </w:pPr>
          </w:p>
        </w:tc>
        <w:tc>
          <w:tcPr>
            <w:tcW w:w="866" w:type="dxa"/>
            <w:tcBorders>
              <w:left w:val="single" w:sz="2" w:space="0" w:color="000000"/>
              <w:bottom w:val="single" w:sz="2" w:space="0" w:color="000000"/>
              <w:right w:val="single" w:sz="2" w:space="0" w:color="000000"/>
            </w:tcBorders>
          </w:tcPr>
          <w:p w:rsidR="006728CA" w:rsidRPr="00AA57C6" w:rsidRDefault="006728CA" w:rsidP="00AF7189">
            <w:pPr>
              <w:widowControl w:val="0"/>
              <w:suppressLineNumbers/>
              <w:suppressAutoHyphens/>
              <w:snapToGrid w:val="0"/>
              <w:spacing w:after="0" w:line="240" w:lineRule="auto"/>
              <w:jc w:val="center"/>
              <w:rPr>
                <w:rFonts w:ascii="Arial" w:hAnsi="Arial"/>
                <w:kern w:val="1"/>
                <w:sz w:val="19"/>
                <w:szCs w:val="19"/>
              </w:rPr>
            </w:pPr>
          </w:p>
        </w:tc>
      </w:tr>
      <w:tr w:rsidR="006728CA" w:rsidRPr="00AA57C6" w:rsidTr="00C45898">
        <w:tc>
          <w:tcPr>
            <w:tcW w:w="4200" w:type="dxa"/>
            <w:tcBorders>
              <w:left w:val="single" w:sz="2" w:space="0" w:color="000000"/>
              <w:bottom w:val="single" w:sz="2" w:space="0" w:color="000000"/>
            </w:tcBorders>
          </w:tcPr>
          <w:p w:rsidR="006728CA" w:rsidRPr="00AA57C6" w:rsidRDefault="006728CA" w:rsidP="00AF7189">
            <w:pPr>
              <w:widowControl w:val="0"/>
              <w:suppressLineNumbers/>
              <w:suppressAutoHyphens/>
              <w:snapToGrid w:val="0"/>
              <w:spacing w:after="0" w:line="240" w:lineRule="auto"/>
              <w:rPr>
                <w:rFonts w:ascii="Arial" w:hAnsi="Arial"/>
                <w:kern w:val="1"/>
                <w:sz w:val="24"/>
                <w:szCs w:val="24"/>
              </w:rPr>
            </w:pPr>
            <w:r w:rsidRPr="00AA57C6">
              <w:rPr>
                <w:rFonts w:ascii="Arial" w:hAnsi="Arial"/>
                <w:kern w:val="1"/>
                <w:sz w:val="19"/>
                <w:szCs w:val="19"/>
              </w:rPr>
              <w:t>Обеспечение внутреннего правопорядка</w:t>
            </w:r>
          </w:p>
        </w:tc>
        <w:tc>
          <w:tcPr>
            <w:tcW w:w="789"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4"/>
                <w:szCs w:val="24"/>
              </w:rPr>
            </w:pPr>
            <w:r w:rsidRPr="00AA57C6">
              <w:rPr>
                <w:rFonts w:ascii="Arial" w:hAnsi="Arial"/>
                <w:kern w:val="1"/>
                <w:sz w:val="19"/>
                <w:szCs w:val="19"/>
              </w:rPr>
              <w:t>8.3</w:t>
            </w:r>
          </w:p>
        </w:tc>
        <w:tc>
          <w:tcPr>
            <w:tcW w:w="3800" w:type="dxa"/>
            <w:tcBorders>
              <w:left w:val="single" w:sz="2" w:space="0" w:color="000000"/>
              <w:bottom w:val="single" w:sz="2" w:space="0" w:color="000000"/>
            </w:tcBorders>
          </w:tcPr>
          <w:p w:rsidR="006728CA" w:rsidRPr="00AA57C6" w:rsidRDefault="006728CA" w:rsidP="00AF7189">
            <w:pPr>
              <w:widowControl w:val="0"/>
              <w:suppressLineNumbers/>
              <w:suppressAutoHyphens/>
              <w:snapToGrid w:val="0"/>
              <w:spacing w:after="0" w:line="240" w:lineRule="auto"/>
              <w:rPr>
                <w:rFonts w:ascii="Arial" w:hAnsi="Arial"/>
                <w:kern w:val="1"/>
                <w:sz w:val="19"/>
                <w:szCs w:val="19"/>
              </w:rPr>
            </w:pPr>
          </w:p>
        </w:tc>
        <w:tc>
          <w:tcPr>
            <w:tcW w:w="866" w:type="dxa"/>
            <w:tcBorders>
              <w:left w:val="single" w:sz="2" w:space="0" w:color="000000"/>
              <w:bottom w:val="single" w:sz="2" w:space="0" w:color="000000"/>
              <w:right w:val="single" w:sz="2" w:space="0" w:color="000000"/>
            </w:tcBorders>
          </w:tcPr>
          <w:p w:rsidR="006728CA" w:rsidRPr="00AA57C6" w:rsidRDefault="006728CA" w:rsidP="00AF7189">
            <w:pPr>
              <w:widowControl w:val="0"/>
              <w:suppressLineNumbers/>
              <w:suppressAutoHyphens/>
              <w:snapToGrid w:val="0"/>
              <w:spacing w:after="0" w:line="240" w:lineRule="auto"/>
              <w:jc w:val="center"/>
              <w:rPr>
                <w:rFonts w:ascii="Arial" w:hAnsi="Arial"/>
                <w:kern w:val="1"/>
                <w:sz w:val="19"/>
                <w:szCs w:val="19"/>
              </w:rPr>
            </w:pPr>
          </w:p>
        </w:tc>
      </w:tr>
      <w:tr w:rsidR="006728CA" w:rsidRPr="00AA57C6" w:rsidTr="00C45898">
        <w:tc>
          <w:tcPr>
            <w:tcW w:w="4200" w:type="dxa"/>
            <w:tcBorders>
              <w:left w:val="single" w:sz="2" w:space="0" w:color="000000"/>
              <w:bottom w:val="single" w:sz="2" w:space="0" w:color="000000"/>
            </w:tcBorders>
          </w:tcPr>
          <w:p w:rsidR="006728CA" w:rsidRPr="00AA57C6" w:rsidRDefault="006728CA" w:rsidP="00AF7189">
            <w:pPr>
              <w:widowControl w:val="0"/>
              <w:suppressLineNumbers/>
              <w:suppressAutoHyphens/>
              <w:snapToGrid w:val="0"/>
              <w:spacing w:after="0" w:line="240" w:lineRule="auto"/>
              <w:rPr>
                <w:rFonts w:ascii="Arial" w:hAnsi="Arial"/>
                <w:kern w:val="1"/>
                <w:sz w:val="24"/>
                <w:szCs w:val="24"/>
              </w:rPr>
            </w:pPr>
            <w:r w:rsidRPr="00AA57C6">
              <w:rPr>
                <w:rFonts w:ascii="Arial" w:hAnsi="Arial"/>
                <w:kern w:val="1"/>
                <w:sz w:val="19"/>
                <w:szCs w:val="19"/>
              </w:rPr>
              <w:t>Историко-культурная деятельность</w:t>
            </w:r>
          </w:p>
        </w:tc>
        <w:tc>
          <w:tcPr>
            <w:tcW w:w="789"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4"/>
                <w:szCs w:val="24"/>
              </w:rPr>
            </w:pPr>
            <w:r w:rsidRPr="00AA57C6">
              <w:rPr>
                <w:rFonts w:ascii="Arial" w:hAnsi="Arial"/>
                <w:kern w:val="1"/>
                <w:sz w:val="19"/>
                <w:szCs w:val="19"/>
              </w:rPr>
              <w:t>9.3</w:t>
            </w:r>
          </w:p>
        </w:tc>
        <w:tc>
          <w:tcPr>
            <w:tcW w:w="3800" w:type="dxa"/>
            <w:tcBorders>
              <w:left w:val="single" w:sz="2" w:space="0" w:color="000000"/>
              <w:bottom w:val="single" w:sz="2" w:space="0" w:color="000000"/>
            </w:tcBorders>
          </w:tcPr>
          <w:p w:rsidR="006728CA" w:rsidRPr="00AA57C6" w:rsidRDefault="006728CA" w:rsidP="00AF7189">
            <w:pPr>
              <w:widowControl w:val="0"/>
              <w:suppressLineNumbers/>
              <w:suppressAutoHyphens/>
              <w:snapToGrid w:val="0"/>
              <w:spacing w:after="0" w:line="240" w:lineRule="auto"/>
              <w:rPr>
                <w:rFonts w:ascii="Arial" w:hAnsi="Arial"/>
                <w:kern w:val="1"/>
                <w:sz w:val="19"/>
                <w:szCs w:val="19"/>
              </w:rPr>
            </w:pPr>
          </w:p>
        </w:tc>
        <w:tc>
          <w:tcPr>
            <w:tcW w:w="866" w:type="dxa"/>
            <w:tcBorders>
              <w:left w:val="single" w:sz="2" w:space="0" w:color="000000"/>
              <w:bottom w:val="single" w:sz="2" w:space="0" w:color="000000"/>
              <w:right w:val="single" w:sz="2" w:space="0" w:color="000000"/>
            </w:tcBorders>
          </w:tcPr>
          <w:p w:rsidR="006728CA" w:rsidRPr="00AA57C6" w:rsidRDefault="006728CA" w:rsidP="00AF7189">
            <w:pPr>
              <w:widowControl w:val="0"/>
              <w:suppressLineNumbers/>
              <w:suppressAutoHyphens/>
              <w:snapToGrid w:val="0"/>
              <w:spacing w:after="0" w:line="240" w:lineRule="auto"/>
              <w:jc w:val="center"/>
              <w:rPr>
                <w:rFonts w:ascii="Arial" w:hAnsi="Arial"/>
                <w:kern w:val="1"/>
                <w:sz w:val="19"/>
                <w:szCs w:val="19"/>
              </w:rPr>
            </w:pPr>
          </w:p>
        </w:tc>
      </w:tr>
      <w:tr w:rsidR="006728CA" w:rsidRPr="00AA57C6" w:rsidTr="00C45898">
        <w:tc>
          <w:tcPr>
            <w:tcW w:w="4200" w:type="dxa"/>
            <w:tcBorders>
              <w:left w:val="single" w:sz="2" w:space="0" w:color="000000"/>
              <w:bottom w:val="single" w:sz="2" w:space="0" w:color="000000"/>
            </w:tcBorders>
          </w:tcPr>
          <w:p w:rsidR="006728CA" w:rsidRPr="00AA57C6" w:rsidRDefault="006728CA" w:rsidP="00AF7189">
            <w:pPr>
              <w:widowControl w:val="0"/>
              <w:suppressLineNumbers/>
              <w:suppressAutoHyphens/>
              <w:snapToGrid w:val="0"/>
              <w:spacing w:after="0" w:line="240" w:lineRule="auto"/>
              <w:rPr>
                <w:rFonts w:ascii="Arial" w:hAnsi="Arial"/>
                <w:kern w:val="1"/>
                <w:sz w:val="24"/>
                <w:szCs w:val="24"/>
              </w:rPr>
            </w:pPr>
            <w:r w:rsidRPr="00AA57C6">
              <w:rPr>
                <w:rFonts w:ascii="Arial" w:hAnsi="Arial"/>
                <w:kern w:val="1"/>
                <w:sz w:val="19"/>
                <w:szCs w:val="19"/>
              </w:rPr>
              <w:t>Водные объекты</w:t>
            </w:r>
          </w:p>
        </w:tc>
        <w:tc>
          <w:tcPr>
            <w:tcW w:w="789"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4"/>
                <w:szCs w:val="24"/>
              </w:rPr>
            </w:pPr>
            <w:r w:rsidRPr="00AA57C6">
              <w:rPr>
                <w:rFonts w:ascii="Arial" w:hAnsi="Arial"/>
                <w:kern w:val="1"/>
                <w:sz w:val="19"/>
                <w:szCs w:val="19"/>
              </w:rPr>
              <w:t>11.0</w:t>
            </w:r>
          </w:p>
        </w:tc>
        <w:tc>
          <w:tcPr>
            <w:tcW w:w="3800" w:type="dxa"/>
            <w:tcBorders>
              <w:left w:val="single" w:sz="2" w:space="0" w:color="000000"/>
              <w:bottom w:val="single" w:sz="2" w:space="0" w:color="000000"/>
            </w:tcBorders>
          </w:tcPr>
          <w:p w:rsidR="006728CA" w:rsidRPr="00AA57C6" w:rsidRDefault="006728CA" w:rsidP="00AF7189">
            <w:pPr>
              <w:widowControl w:val="0"/>
              <w:suppressLineNumbers/>
              <w:suppressAutoHyphens/>
              <w:snapToGrid w:val="0"/>
              <w:spacing w:after="0" w:line="240" w:lineRule="auto"/>
              <w:rPr>
                <w:rFonts w:ascii="Arial" w:hAnsi="Arial"/>
                <w:kern w:val="1"/>
                <w:sz w:val="19"/>
                <w:szCs w:val="19"/>
              </w:rPr>
            </w:pPr>
          </w:p>
        </w:tc>
        <w:tc>
          <w:tcPr>
            <w:tcW w:w="866" w:type="dxa"/>
            <w:tcBorders>
              <w:left w:val="single" w:sz="2" w:space="0" w:color="000000"/>
              <w:bottom w:val="single" w:sz="2" w:space="0" w:color="000000"/>
              <w:right w:val="single" w:sz="2" w:space="0" w:color="000000"/>
            </w:tcBorders>
          </w:tcPr>
          <w:p w:rsidR="006728CA" w:rsidRPr="00AA57C6" w:rsidRDefault="006728CA" w:rsidP="00AF7189">
            <w:pPr>
              <w:widowControl w:val="0"/>
              <w:suppressLineNumbers/>
              <w:suppressAutoHyphens/>
              <w:snapToGrid w:val="0"/>
              <w:spacing w:after="0" w:line="240" w:lineRule="auto"/>
              <w:jc w:val="center"/>
              <w:rPr>
                <w:rFonts w:ascii="Arial" w:hAnsi="Arial"/>
                <w:kern w:val="1"/>
                <w:sz w:val="19"/>
                <w:szCs w:val="19"/>
              </w:rPr>
            </w:pPr>
          </w:p>
        </w:tc>
      </w:tr>
      <w:tr w:rsidR="006728CA" w:rsidRPr="00AA57C6" w:rsidTr="00C45898">
        <w:tc>
          <w:tcPr>
            <w:tcW w:w="4200" w:type="dxa"/>
            <w:tcBorders>
              <w:left w:val="single" w:sz="2" w:space="0" w:color="000000"/>
              <w:bottom w:val="single" w:sz="2" w:space="0" w:color="000000"/>
            </w:tcBorders>
          </w:tcPr>
          <w:p w:rsidR="006728CA" w:rsidRPr="00AA57C6" w:rsidRDefault="006728CA" w:rsidP="00AF7189">
            <w:pPr>
              <w:widowControl w:val="0"/>
              <w:suppressLineNumbers/>
              <w:suppressAutoHyphens/>
              <w:snapToGrid w:val="0"/>
              <w:spacing w:after="0" w:line="240" w:lineRule="auto"/>
              <w:rPr>
                <w:rFonts w:ascii="Arial" w:hAnsi="Arial"/>
                <w:kern w:val="1"/>
                <w:sz w:val="24"/>
                <w:szCs w:val="24"/>
              </w:rPr>
            </w:pPr>
            <w:r w:rsidRPr="00AA57C6">
              <w:rPr>
                <w:rFonts w:ascii="Arial" w:hAnsi="Arial"/>
                <w:kern w:val="1"/>
                <w:sz w:val="19"/>
                <w:szCs w:val="19"/>
              </w:rPr>
              <w:t>Общее пользование водными объектами</w:t>
            </w:r>
          </w:p>
        </w:tc>
        <w:tc>
          <w:tcPr>
            <w:tcW w:w="789"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4"/>
                <w:szCs w:val="24"/>
              </w:rPr>
            </w:pPr>
            <w:r w:rsidRPr="00AA57C6">
              <w:rPr>
                <w:rFonts w:ascii="Arial" w:hAnsi="Arial"/>
                <w:kern w:val="1"/>
                <w:sz w:val="19"/>
                <w:szCs w:val="19"/>
              </w:rPr>
              <w:t>11.1</w:t>
            </w:r>
          </w:p>
        </w:tc>
        <w:tc>
          <w:tcPr>
            <w:tcW w:w="3800" w:type="dxa"/>
            <w:tcBorders>
              <w:left w:val="single" w:sz="2" w:space="0" w:color="000000"/>
              <w:bottom w:val="single" w:sz="2" w:space="0" w:color="000000"/>
            </w:tcBorders>
          </w:tcPr>
          <w:p w:rsidR="006728CA" w:rsidRPr="00AA57C6" w:rsidRDefault="006728CA" w:rsidP="00AF7189">
            <w:pPr>
              <w:widowControl w:val="0"/>
              <w:suppressLineNumbers/>
              <w:suppressAutoHyphens/>
              <w:snapToGrid w:val="0"/>
              <w:spacing w:after="0" w:line="240" w:lineRule="auto"/>
              <w:rPr>
                <w:rFonts w:ascii="Arial" w:hAnsi="Arial"/>
                <w:kern w:val="1"/>
                <w:sz w:val="19"/>
                <w:szCs w:val="19"/>
              </w:rPr>
            </w:pPr>
          </w:p>
        </w:tc>
        <w:tc>
          <w:tcPr>
            <w:tcW w:w="866" w:type="dxa"/>
            <w:tcBorders>
              <w:left w:val="single" w:sz="2" w:space="0" w:color="000000"/>
              <w:bottom w:val="single" w:sz="2" w:space="0" w:color="000000"/>
              <w:right w:val="single" w:sz="2" w:space="0" w:color="000000"/>
            </w:tcBorders>
          </w:tcPr>
          <w:p w:rsidR="006728CA" w:rsidRPr="00AA57C6" w:rsidRDefault="006728CA" w:rsidP="00AF7189">
            <w:pPr>
              <w:widowControl w:val="0"/>
              <w:suppressLineNumbers/>
              <w:suppressAutoHyphens/>
              <w:snapToGrid w:val="0"/>
              <w:spacing w:after="0" w:line="240" w:lineRule="auto"/>
              <w:jc w:val="center"/>
              <w:rPr>
                <w:rFonts w:ascii="Arial" w:hAnsi="Arial"/>
                <w:kern w:val="1"/>
                <w:sz w:val="19"/>
                <w:szCs w:val="19"/>
              </w:rPr>
            </w:pPr>
          </w:p>
        </w:tc>
      </w:tr>
      <w:tr w:rsidR="006728CA" w:rsidRPr="00AA57C6" w:rsidTr="00C45898">
        <w:tc>
          <w:tcPr>
            <w:tcW w:w="4200" w:type="dxa"/>
            <w:tcBorders>
              <w:left w:val="single" w:sz="2" w:space="0" w:color="000000"/>
              <w:bottom w:val="single" w:sz="2" w:space="0" w:color="000000"/>
            </w:tcBorders>
          </w:tcPr>
          <w:p w:rsidR="006728CA" w:rsidRPr="00AA57C6" w:rsidRDefault="006728CA" w:rsidP="00AF7189">
            <w:pPr>
              <w:widowControl w:val="0"/>
              <w:suppressLineNumbers/>
              <w:suppressAutoHyphens/>
              <w:snapToGrid w:val="0"/>
              <w:spacing w:after="0" w:line="240" w:lineRule="auto"/>
              <w:rPr>
                <w:rFonts w:ascii="Arial" w:hAnsi="Arial"/>
                <w:kern w:val="1"/>
                <w:sz w:val="24"/>
                <w:szCs w:val="24"/>
              </w:rPr>
            </w:pPr>
            <w:r w:rsidRPr="00AA57C6">
              <w:rPr>
                <w:rFonts w:ascii="Arial" w:hAnsi="Arial"/>
                <w:kern w:val="1"/>
                <w:sz w:val="20"/>
                <w:szCs w:val="20"/>
              </w:rPr>
              <w:t>Земельные участки (территории) общего пользования</w:t>
            </w:r>
          </w:p>
        </w:tc>
        <w:tc>
          <w:tcPr>
            <w:tcW w:w="789"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4"/>
                <w:szCs w:val="24"/>
              </w:rPr>
            </w:pPr>
            <w:r w:rsidRPr="00AA57C6">
              <w:rPr>
                <w:rFonts w:ascii="Arial" w:hAnsi="Arial"/>
                <w:kern w:val="1"/>
                <w:sz w:val="20"/>
                <w:szCs w:val="20"/>
              </w:rPr>
              <w:t>12.0</w:t>
            </w:r>
          </w:p>
        </w:tc>
        <w:tc>
          <w:tcPr>
            <w:tcW w:w="3800" w:type="dxa"/>
            <w:tcBorders>
              <w:left w:val="single" w:sz="2" w:space="0" w:color="000000"/>
              <w:bottom w:val="single" w:sz="2" w:space="0" w:color="000000"/>
            </w:tcBorders>
          </w:tcPr>
          <w:p w:rsidR="006728CA" w:rsidRPr="00AA57C6" w:rsidRDefault="006728CA" w:rsidP="00AF7189">
            <w:pPr>
              <w:widowControl w:val="0"/>
              <w:suppressLineNumbers/>
              <w:suppressAutoHyphens/>
              <w:snapToGrid w:val="0"/>
              <w:spacing w:after="0" w:line="240" w:lineRule="auto"/>
              <w:rPr>
                <w:rFonts w:ascii="Arial" w:hAnsi="Arial"/>
                <w:kern w:val="1"/>
                <w:sz w:val="20"/>
                <w:szCs w:val="20"/>
              </w:rPr>
            </w:pPr>
          </w:p>
        </w:tc>
        <w:tc>
          <w:tcPr>
            <w:tcW w:w="866" w:type="dxa"/>
            <w:tcBorders>
              <w:left w:val="single" w:sz="2" w:space="0" w:color="000000"/>
              <w:bottom w:val="single" w:sz="2" w:space="0" w:color="000000"/>
              <w:right w:val="single" w:sz="2" w:space="0" w:color="000000"/>
            </w:tcBorders>
          </w:tcPr>
          <w:p w:rsidR="006728CA" w:rsidRPr="00AA57C6" w:rsidRDefault="006728CA" w:rsidP="00AF7189">
            <w:pPr>
              <w:widowControl w:val="0"/>
              <w:suppressLineNumbers/>
              <w:suppressAutoHyphens/>
              <w:snapToGrid w:val="0"/>
              <w:spacing w:after="0" w:line="240" w:lineRule="auto"/>
              <w:jc w:val="center"/>
              <w:rPr>
                <w:rFonts w:ascii="Arial" w:hAnsi="Arial"/>
                <w:kern w:val="1"/>
                <w:sz w:val="20"/>
                <w:szCs w:val="20"/>
              </w:rPr>
            </w:pPr>
          </w:p>
        </w:tc>
      </w:tr>
      <w:tr w:rsidR="00F10621" w:rsidRPr="00AA57C6" w:rsidTr="00C45898">
        <w:tc>
          <w:tcPr>
            <w:tcW w:w="4200" w:type="dxa"/>
            <w:tcBorders>
              <w:left w:val="single" w:sz="2" w:space="0" w:color="000000"/>
              <w:bottom w:val="single" w:sz="2" w:space="0" w:color="000000"/>
            </w:tcBorders>
          </w:tcPr>
          <w:p w:rsidR="00F10621" w:rsidRPr="00AA57C6" w:rsidRDefault="00F10621" w:rsidP="00AF7189">
            <w:pPr>
              <w:widowControl w:val="0"/>
              <w:suppressLineNumbers/>
              <w:suppressAutoHyphens/>
              <w:snapToGrid w:val="0"/>
              <w:spacing w:after="0" w:line="240" w:lineRule="auto"/>
              <w:rPr>
                <w:rFonts w:ascii="Arial" w:hAnsi="Arial"/>
                <w:kern w:val="1"/>
                <w:sz w:val="20"/>
                <w:szCs w:val="20"/>
              </w:rPr>
            </w:pPr>
          </w:p>
        </w:tc>
        <w:tc>
          <w:tcPr>
            <w:tcW w:w="789" w:type="dxa"/>
            <w:tcBorders>
              <w:left w:val="single" w:sz="2" w:space="0" w:color="000000"/>
              <w:bottom w:val="single" w:sz="2" w:space="0" w:color="000000"/>
            </w:tcBorders>
          </w:tcPr>
          <w:p w:rsidR="00F10621" w:rsidRPr="00AA57C6" w:rsidRDefault="00F10621" w:rsidP="00AF7189">
            <w:pPr>
              <w:widowControl w:val="0"/>
              <w:suppressAutoHyphens/>
              <w:snapToGrid w:val="0"/>
              <w:spacing w:after="0" w:line="240" w:lineRule="auto"/>
              <w:jc w:val="center"/>
              <w:rPr>
                <w:rFonts w:ascii="Arial" w:hAnsi="Arial"/>
                <w:kern w:val="1"/>
                <w:sz w:val="20"/>
                <w:szCs w:val="20"/>
              </w:rPr>
            </w:pPr>
          </w:p>
        </w:tc>
        <w:tc>
          <w:tcPr>
            <w:tcW w:w="3800" w:type="dxa"/>
            <w:tcBorders>
              <w:left w:val="single" w:sz="2" w:space="0" w:color="000000"/>
              <w:bottom w:val="single" w:sz="2" w:space="0" w:color="000000"/>
            </w:tcBorders>
          </w:tcPr>
          <w:p w:rsidR="00F10621" w:rsidRPr="00AA57C6" w:rsidRDefault="00F10621" w:rsidP="00AF7189">
            <w:pPr>
              <w:widowControl w:val="0"/>
              <w:suppressLineNumbers/>
              <w:suppressAutoHyphens/>
              <w:snapToGrid w:val="0"/>
              <w:spacing w:after="0" w:line="240" w:lineRule="auto"/>
              <w:rPr>
                <w:rFonts w:ascii="Arial" w:hAnsi="Arial"/>
                <w:kern w:val="1"/>
                <w:sz w:val="20"/>
                <w:szCs w:val="20"/>
              </w:rPr>
            </w:pPr>
          </w:p>
        </w:tc>
        <w:tc>
          <w:tcPr>
            <w:tcW w:w="866" w:type="dxa"/>
            <w:tcBorders>
              <w:left w:val="single" w:sz="2" w:space="0" w:color="000000"/>
              <w:bottom w:val="single" w:sz="2" w:space="0" w:color="000000"/>
              <w:right w:val="single" w:sz="2" w:space="0" w:color="000000"/>
            </w:tcBorders>
          </w:tcPr>
          <w:p w:rsidR="00F10621" w:rsidRPr="00AA57C6" w:rsidRDefault="00F10621" w:rsidP="00AF7189">
            <w:pPr>
              <w:widowControl w:val="0"/>
              <w:suppressLineNumbers/>
              <w:suppressAutoHyphens/>
              <w:snapToGrid w:val="0"/>
              <w:spacing w:after="0" w:line="240" w:lineRule="auto"/>
              <w:jc w:val="center"/>
              <w:rPr>
                <w:rFonts w:ascii="Arial" w:hAnsi="Arial"/>
                <w:kern w:val="1"/>
                <w:sz w:val="20"/>
                <w:szCs w:val="20"/>
              </w:rPr>
            </w:pPr>
          </w:p>
        </w:tc>
      </w:tr>
      <w:tr w:rsidR="006728CA" w:rsidRPr="00AA57C6" w:rsidTr="00C45898">
        <w:tc>
          <w:tcPr>
            <w:tcW w:w="9655" w:type="dxa"/>
            <w:gridSpan w:val="4"/>
            <w:tcBorders>
              <w:left w:val="single" w:sz="2" w:space="0" w:color="000000"/>
              <w:bottom w:val="single" w:sz="2" w:space="0" w:color="000000"/>
              <w:right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4"/>
                <w:szCs w:val="24"/>
              </w:rPr>
            </w:pPr>
            <w:r w:rsidRPr="00AA57C6">
              <w:rPr>
                <w:rFonts w:ascii="Arial" w:hAnsi="Arial" w:cs="Arial"/>
                <w:b/>
                <w:bCs/>
                <w:kern w:val="1"/>
                <w:sz w:val="20"/>
                <w:szCs w:val="20"/>
              </w:rPr>
              <w:lastRenderedPageBreak/>
              <w:t>«ОД-2» - зона для многофункциональной общественно-деловой застройки местного значения</w:t>
            </w:r>
          </w:p>
        </w:tc>
      </w:tr>
      <w:tr w:rsidR="006728CA" w:rsidRPr="00AA57C6" w:rsidTr="00C45898">
        <w:tc>
          <w:tcPr>
            <w:tcW w:w="4200" w:type="dxa"/>
            <w:tcBorders>
              <w:left w:val="single" w:sz="2" w:space="0" w:color="000000"/>
              <w:bottom w:val="single" w:sz="2" w:space="0" w:color="000000"/>
            </w:tcBorders>
          </w:tcPr>
          <w:p w:rsidR="006728CA" w:rsidRPr="00AA57C6" w:rsidRDefault="006728CA" w:rsidP="00C45898">
            <w:pPr>
              <w:widowControl w:val="0"/>
              <w:suppressLineNumbers/>
              <w:suppressAutoHyphens/>
              <w:snapToGrid w:val="0"/>
              <w:spacing w:after="0" w:line="240" w:lineRule="auto"/>
              <w:rPr>
                <w:rFonts w:ascii="Arial" w:hAnsi="Arial"/>
                <w:kern w:val="1"/>
                <w:sz w:val="20"/>
                <w:szCs w:val="20"/>
              </w:rPr>
            </w:pPr>
            <w:r w:rsidRPr="00AA57C6">
              <w:rPr>
                <w:rFonts w:ascii="Arial" w:hAnsi="Arial"/>
                <w:kern w:val="1"/>
                <w:sz w:val="19"/>
                <w:szCs w:val="19"/>
              </w:rPr>
              <w:t>Хранение автотранспорта</w:t>
            </w:r>
          </w:p>
        </w:tc>
        <w:tc>
          <w:tcPr>
            <w:tcW w:w="789" w:type="dxa"/>
            <w:tcBorders>
              <w:left w:val="single" w:sz="2" w:space="0" w:color="000000"/>
              <w:bottom w:val="single" w:sz="2" w:space="0" w:color="000000"/>
            </w:tcBorders>
          </w:tcPr>
          <w:p w:rsidR="006728CA" w:rsidRPr="00AA57C6" w:rsidRDefault="006728CA" w:rsidP="00C45898">
            <w:pPr>
              <w:widowControl w:val="0"/>
              <w:suppressAutoHyphens/>
              <w:snapToGrid w:val="0"/>
              <w:spacing w:after="0" w:line="240" w:lineRule="auto"/>
              <w:jc w:val="center"/>
              <w:rPr>
                <w:rFonts w:ascii="Arial" w:hAnsi="Arial" w:cs="Arial"/>
                <w:kern w:val="1"/>
                <w:sz w:val="20"/>
                <w:szCs w:val="20"/>
              </w:rPr>
            </w:pPr>
            <w:r w:rsidRPr="00AA57C6">
              <w:rPr>
                <w:rFonts w:ascii="Arial" w:hAnsi="Arial" w:cs="Arial"/>
                <w:kern w:val="1"/>
                <w:sz w:val="20"/>
                <w:szCs w:val="20"/>
              </w:rPr>
              <w:t>2.7.1</w:t>
            </w:r>
          </w:p>
        </w:tc>
        <w:tc>
          <w:tcPr>
            <w:tcW w:w="3800" w:type="dxa"/>
            <w:tcBorders>
              <w:left w:val="single" w:sz="2" w:space="0" w:color="000000"/>
              <w:bottom w:val="single" w:sz="2" w:space="0" w:color="000000"/>
            </w:tcBorders>
          </w:tcPr>
          <w:p w:rsidR="006728CA" w:rsidRPr="00AA57C6" w:rsidRDefault="006728CA" w:rsidP="00C45898">
            <w:pPr>
              <w:widowControl w:val="0"/>
              <w:suppressLineNumbers/>
              <w:suppressAutoHyphens/>
              <w:snapToGrid w:val="0"/>
              <w:spacing w:after="0" w:line="240" w:lineRule="auto"/>
              <w:rPr>
                <w:rFonts w:ascii="Arial" w:hAnsi="Arial"/>
                <w:kern w:val="1"/>
                <w:sz w:val="24"/>
                <w:szCs w:val="24"/>
              </w:rPr>
            </w:pPr>
            <w:r w:rsidRPr="00AA57C6">
              <w:rPr>
                <w:rFonts w:ascii="Arial" w:hAnsi="Arial"/>
                <w:kern w:val="1"/>
                <w:sz w:val="20"/>
                <w:szCs w:val="20"/>
              </w:rPr>
              <w:t>Религиозное использование</w:t>
            </w:r>
          </w:p>
        </w:tc>
        <w:tc>
          <w:tcPr>
            <w:tcW w:w="866" w:type="dxa"/>
            <w:tcBorders>
              <w:left w:val="single" w:sz="2" w:space="0" w:color="000000"/>
              <w:bottom w:val="single" w:sz="2" w:space="0" w:color="000000"/>
              <w:right w:val="single" w:sz="2" w:space="0" w:color="000000"/>
            </w:tcBorders>
          </w:tcPr>
          <w:p w:rsidR="006728CA" w:rsidRPr="00AA57C6" w:rsidRDefault="006728CA" w:rsidP="00C45898">
            <w:pPr>
              <w:widowControl w:val="0"/>
              <w:suppressAutoHyphens/>
              <w:snapToGrid w:val="0"/>
              <w:spacing w:after="0" w:line="240" w:lineRule="auto"/>
              <w:jc w:val="center"/>
              <w:rPr>
                <w:rFonts w:ascii="Arial" w:hAnsi="Arial"/>
                <w:kern w:val="1"/>
                <w:sz w:val="24"/>
                <w:szCs w:val="24"/>
              </w:rPr>
            </w:pPr>
            <w:r w:rsidRPr="00AA57C6">
              <w:rPr>
                <w:rFonts w:ascii="Arial" w:hAnsi="Arial"/>
                <w:kern w:val="1"/>
                <w:sz w:val="20"/>
                <w:szCs w:val="20"/>
              </w:rPr>
              <w:t>3.7</w:t>
            </w:r>
          </w:p>
        </w:tc>
      </w:tr>
      <w:tr w:rsidR="006728CA" w:rsidRPr="00AA57C6" w:rsidTr="00C45898">
        <w:tc>
          <w:tcPr>
            <w:tcW w:w="4200" w:type="dxa"/>
            <w:tcBorders>
              <w:left w:val="single" w:sz="2" w:space="0" w:color="000000"/>
              <w:bottom w:val="single" w:sz="2" w:space="0" w:color="000000"/>
            </w:tcBorders>
          </w:tcPr>
          <w:p w:rsidR="006728CA" w:rsidRPr="00AA57C6" w:rsidRDefault="006728CA" w:rsidP="00C45898">
            <w:pPr>
              <w:widowControl w:val="0"/>
              <w:suppressLineNumbers/>
              <w:suppressAutoHyphens/>
              <w:snapToGrid w:val="0"/>
              <w:spacing w:after="0" w:line="240" w:lineRule="auto"/>
              <w:rPr>
                <w:rFonts w:ascii="Arial" w:hAnsi="Arial"/>
                <w:kern w:val="1"/>
                <w:sz w:val="24"/>
                <w:szCs w:val="24"/>
              </w:rPr>
            </w:pPr>
            <w:r w:rsidRPr="00AA57C6">
              <w:rPr>
                <w:rFonts w:ascii="Arial" w:hAnsi="Arial"/>
                <w:kern w:val="1"/>
                <w:sz w:val="20"/>
                <w:szCs w:val="20"/>
              </w:rPr>
              <w:t>Коммунальное обслуживание</w:t>
            </w:r>
          </w:p>
        </w:tc>
        <w:tc>
          <w:tcPr>
            <w:tcW w:w="789" w:type="dxa"/>
            <w:tcBorders>
              <w:left w:val="single" w:sz="2" w:space="0" w:color="000000"/>
              <w:bottom w:val="single" w:sz="2" w:space="0" w:color="000000"/>
            </w:tcBorders>
          </w:tcPr>
          <w:p w:rsidR="006728CA" w:rsidRPr="00AA57C6" w:rsidRDefault="006728CA" w:rsidP="00C45898">
            <w:pPr>
              <w:widowControl w:val="0"/>
              <w:suppressAutoHyphens/>
              <w:snapToGrid w:val="0"/>
              <w:spacing w:after="0" w:line="240" w:lineRule="auto"/>
              <w:jc w:val="center"/>
              <w:rPr>
                <w:rFonts w:ascii="Arial" w:hAnsi="Arial"/>
                <w:kern w:val="1"/>
                <w:sz w:val="24"/>
                <w:szCs w:val="24"/>
              </w:rPr>
            </w:pPr>
            <w:r w:rsidRPr="00AA57C6">
              <w:rPr>
                <w:rFonts w:ascii="Arial" w:hAnsi="Arial" w:cs="Arial"/>
                <w:kern w:val="1"/>
                <w:sz w:val="20"/>
                <w:szCs w:val="20"/>
              </w:rPr>
              <w:t>3.1</w:t>
            </w:r>
          </w:p>
        </w:tc>
        <w:tc>
          <w:tcPr>
            <w:tcW w:w="3800" w:type="dxa"/>
            <w:tcBorders>
              <w:left w:val="single" w:sz="2" w:space="0" w:color="000000"/>
              <w:bottom w:val="single" w:sz="2" w:space="0" w:color="000000"/>
            </w:tcBorders>
          </w:tcPr>
          <w:p w:rsidR="006728CA" w:rsidRPr="00AA57C6" w:rsidRDefault="006728CA" w:rsidP="00C45898">
            <w:pPr>
              <w:widowControl w:val="0"/>
              <w:suppressLineNumbers/>
              <w:suppressAutoHyphens/>
              <w:snapToGrid w:val="0"/>
              <w:spacing w:after="0" w:line="240" w:lineRule="auto"/>
              <w:rPr>
                <w:rFonts w:ascii="Arial" w:hAnsi="Arial"/>
                <w:kern w:val="1"/>
                <w:sz w:val="24"/>
                <w:szCs w:val="24"/>
              </w:rPr>
            </w:pPr>
            <w:r w:rsidRPr="00AA57C6">
              <w:rPr>
                <w:rFonts w:ascii="Arial" w:hAnsi="Arial"/>
                <w:kern w:val="1"/>
                <w:sz w:val="20"/>
                <w:szCs w:val="20"/>
              </w:rPr>
              <w:t>Общественное управление</w:t>
            </w:r>
          </w:p>
        </w:tc>
        <w:tc>
          <w:tcPr>
            <w:tcW w:w="866" w:type="dxa"/>
            <w:tcBorders>
              <w:left w:val="single" w:sz="2" w:space="0" w:color="000000"/>
              <w:bottom w:val="single" w:sz="2" w:space="0" w:color="000000"/>
              <w:right w:val="single" w:sz="2" w:space="0" w:color="000000"/>
            </w:tcBorders>
          </w:tcPr>
          <w:p w:rsidR="006728CA" w:rsidRPr="00AA57C6" w:rsidRDefault="006728CA" w:rsidP="00C45898">
            <w:pPr>
              <w:widowControl w:val="0"/>
              <w:suppressAutoHyphens/>
              <w:snapToGrid w:val="0"/>
              <w:spacing w:after="0" w:line="240" w:lineRule="auto"/>
              <w:jc w:val="center"/>
              <w:rPr>
                <w:rFonts w:ascii="Arial" w:hAnsi="Arial"/>
                <w:kern w:val="1"/>
                <w:sz w:val="24"/>
                <w:szCs w:val="24"/>
              </w:rPr>
            </w:pPr>
            <w:r w:rsidRPr="00AA57C6">
              <w:rPr>
                <w:rFonts w:ascii="Arial" w:hAnsi="Arial"/>
                <w:kern w:val="1"/>
                <w:sz w:val="20"/>
                <w:szCs w:val="20"/>
              </w:rPr>
              <w:t>3.8</w:t>
            </w:r>
          </w:p>
        </w:tc>
      </w:tr>
      <w:tr w:rsidR="006728CA" w:rsidRPr="00AA57C6" w:rsidTr="00C45898">
        <w:tc>
          <w:tcPr>
            <w:tcW w:w="4200" w:type="dxa"/>
            <w:tcBorders>
              <w:left w:val="single" w:sz="2" w:space="0" w:color="000000"/>
              <w:bottom w:val="single" w:sz="2" w:space="0" w:color="000000"/>
            </w:tcBorders>
          </w:tcPr>
          <w:p w:rsidR="006728CA" w:rsidRPr="00AA57C6" w:rsidRDefault="006728CA" w:rsidP="00C45898">
            <w:pPr>
              <w:widowControl w:val="0"/>
              <w:suppressLineNumbers/>
              <w:suppressAutoHyphens/>
              <w:snapToGrid w:val="0"/>
              <w:spacing w:after="0" w:line="240" w:lineRule="auto"/>
              <w:rPr>
                <w:rFonts w:ascii="Arial" w:hAnsi="Arial"/>
                <w:kern w:val="1"/>
                <w:sz w:val="24"/>
                <w:szCs w:val="24"/>
              </w:rPr>
            </w:pPr>
            <w:r w:rsidRPr="00AA57C6">
              <w:rPr>
                <w:rFonts w:ascii="Arial" w:hAnsi="Arial"/>
                <w:kern w:val="1"/>
                <w:sz w:val="20"/>
                <w:szCs w:val="20"/>
              </w:rPr>
              <w:t>Социальное обслуживание</w:t>
            </w:r>
          </w:p>
        </w:tc>
        <w:tc>
          <w:tcPr>
            <w:tcW w:w="789" w:type="dxa"/>
            <w:tcBorders>
              <w:left w:val="single" w:sz="2" w:space="0" w:color="000000"/>
              <w:bottom w:val="single" w:sz="2" w:space="0" w:color="000000"/>
            </w:tcBorders>
          </w:tcPr>
          <w:p w:rsidR="006728CA" w:rsidRPr="00AA57C6" w:rsidRDefault="006728CA" w:rsidP="00C45898">
            <w:pPr>
              <w:widowControl w:val="0"/>
              <w:suppressAutoHyphens/>
              <w:snapToGrid w:val="0"/>
              <w:spacing w:after="0" w:line="240" w:lineRule="auto"/>
              <w:jc w:val="center"/>
              <w:rPr>
                <w:rFonts w:ascii="Arial" w:hAnsi="Arial"/>
                <w:kern w:val="1"/>
                <w:sz w:val="24"/>
                <w:szCs w:val="24"/>
              </w:rPr>
            </w:pPr>
            <w:r w:rsidRPr="00AA57C6">
              <w:rPr>
                <w:rFonts w:ascii="Arial" w:hAnsi="Arial" w:cs="Arial"/>
                <w:kern w:val="1"/>
                <w:sz w:val="20"/>
                <w:szCs w:val="20"/>
              </w:rPr>
              <w:t>3.2</w:t>
            </w:r>
          </w:p>
        </w:tc>
        <w:tc>
          <w:tcPr>
            <w:tcW w:w="3800" w:type="dxa"/>
            <w:tcBorders>
              <w:left w:val="single" w:sz="2" w:space="0" w:color="000000"/>
              <w:bottom w:val="single" w:sz="2" w:space="0" w:color="000000"/>
            </w:tcBorders>
          </w:tcPr>
          <w:p w:rsidR="006728CA" w:rsidRPr="00AA57C6" w:rsidRDefault="006728CA" w:rsidP="00C45898">
            <w:pPr>
              <w:widowControl w:val="0"/>
              <w:suppressLineNumbers/>
              <w:suppressAutoHyphens/>
              <w:snapToGrid w:val="0"/>
              <w:spacing w:after="0" w:line="240" w:lineRule="auto"/>
              <w:rPr>
                <w:rFonts w:ascii="Arial" w:hAnsi="Arial"/>
                <w:kern w:val="1"/>
                <w:sz w:val="24"/>
                <w:szCs w:val="24"/>
              </w:rPr>
            </w:pPr>
            <w:r w:rsidRPr="00AA57C6">
              <w:rPr>
                <w:rFonts w:ascii="Arial" w:hAnsi="Arial"/>
                <w:kern w:val="1"/>
                <w:sz w:val="20"/>
                <w:szCs w:val="20"/>
              </w:rPr>
              <w:t>Деловое управление</w:t>
            </w:r>
          </w:p>
        </w:tc>
        <w:tc>
          <w:tcPr>
            <w:tcW w:w="866" w:type="dxa"/>
            <w:tcBorders>
              <w:left w:val="single" w:sz="2" w:space="0" w:color="000000"/>
              <w:bottom w:val="single" w:sz="2" w:space="0" w:color="000000"/>
              <w:right w:val="single" w:sz="2" w:space="0" w:color="000000"/>
            </w:tcBorders>
          </w:tcPr>
          <w:p w:rsidR="006728CA" w:rsidRPr="00AA57C6" w:rsidRDefault="006728CA" w:rsidP="00C45898">
            <w:pPr>
              <w:widowControl w:val="0"/>
              <w:suppressAutoHyphens/>
              <w:snapToGrid w:val="0"/>
              <w:spacing w:after="0" w:line="240" w:lineRule="auto"/>
              <w:jc w:val="center"/>
              <w:rPr>
                <w:rFonts w:ascii="Arial" w:hAnsi="Arial"/>
                <w:kern w:val="1"/>
                <w:sz w:val="24"/>
                <w:szCs w:val="24"/>
              </w:rPr>
            </w:pPr>
            <w:r w:rsidRPr="00AA57C6">
              <w:rPr>
                <w:rFonts w:ascii="Arial" w:hAnsi="Arial"/>
                <w:kern w:val="1"/>
                <w:sz w:val="20"/>
                <w:szCs w:val="20"/>
              </w:rPr>
              <w:t>4.1</w:t>
            </w:r>
          </w:p>
        </w:tc>
      </w:tr>
      <w:tr w:rsidR="006728CA" w:rsidRPr="00AA57C6" w:rsidTr="00C45898">
        <w:tc>
          <w:tcPr>
            <w:tcW w:w="4200" w:type="dxa"/>
            <w:tcBorders>
              <w:left w:val="single" w:sz="2" w:space="0" w:color="000000"/>
              <w:bottom w:val="single" w:sz="2" w:space="0" w:color="000000"/>
            </w:tcBorders>
          </w:tcPr>
          <w:p w:rsidR="006728CA" w:rsidRPr="00AA57C6" w:rsidRDefault="006728CA" w:rsidP="00C45898">
            <w:pPr>
              <w:widowControl w:val="0"/>
              <w:suppressLineNumbers/>
              <w:suppressAutoHyphens/>
              <w:snapToGrid w:val="0"/>
              <w:spacing w:after="0" w:line="240" w:lineRule="auto"/>
              <w:rPr>
                <w:rFonts w:ascii="Arial" w:hAnsi="Arial"/>
                <w:kern w:val="1"/>
                <w:sz w:val="24"/>
                <w:szCs w:val="24"/>
              </w:rPr>
            </w:pPr>
            <w:r w:rsidRPr="00AA57C6">
              <w:rPr>
                <w:rFonts w:ascii="Arial" w:hAnsi="Arial"/>
                <w:kern w:val="1"/>
                <w:sz w:val="20"/>
                <w:szCs w:val="20"/>
              </w:rPr>
              <w:t>Бытовое обслуживание</w:t>
            </w:r>
          </w:p>
        </w:tc>
        <w:tc>
          <w:tcPr>
            <w:tcW w:w="789" w:type="dxa"/>
            <w:tcBorders>
              <w:left w:val="single" w:sz="2" w:space="0" w:color="000000"/>
              <w:bottom w:val="single" w:sz="2" w:space="0" w:color="000000"/>
            </w:tcBorders>
          </w:tcPr>
          <w:p w:rsidR="006728CA" w:rsidRPr="00AA57C6" w:rsidRDefault="006728CA" w:rsidP="00C45898">
            <w:pPr>
              <w:widowControl w:val="0"/>
              <w:suppressAutoHyphens/>
              <w:snapToGrid w:val="0"/>
              <w:spacing w:after="0" w:line="240" w:lineRule="auto"/>
              <w:jc w:val="center"/>
              <w:rPr>
                <w:rFonts w:ascii="Arial" w:hAnsi="Arial"/>
                <w:kern w:val="1"/>
                <w:sz w:val="24"/>
                <w:szCs w:val="24"/>
              </w:rPr>
            </w:pPr>
            <w:r w:rsidRPr="00AA57C6">
              <w:rPr>
                <w:rFonts w:ascii="Arial" w:hAnsi="Arial" w:cs="Arial"/>
                <w:kern w:val="1"/>
                <w:sz w:val="20"/>
                <w:szCs w:val="20"/>
              </w:rPr>
              <w:t>3.3</w:t>
            </w:r>
          </w:p>
        </w:tc>
        <w:tc>
          <w:tcPr>
            <w:tcW w:w="3800" w:type="dxa"/>
            <w:tcBorders>
              <w:left w:val="single" w:sz="2" w:space="0" w:color="000000"/>
              <w:bottom w:val="single" w:sz="2" w:space="0" w:color="000000"/>
            </w:tcBorders>
          </w:tcPr>
          <w:p w:rsidR="006728CA" w:rsidRPr="00AA57C6" w:rsidRDefault="006728CA" w:rsidP="00C45898">
            <w:pPr>
              <w:widowControl w:val="0"/>
              <w:suppressLineNumbers/>
              <w:suppressAutoHyphens/>
              <w:snapToGrid w:val="0"/>
              <w:spacing w:after="0" w:line="240" w:lineRule="auto"/>
              <w:rPr>
                <w:rFonts w:ascii="Arial" w:hAnsi="Arial"/>
                <w:kern w:val="1"/>
                <w:sz w:val="24"/>
                <w:szCs w:val="24"/>
              </w:rPr>
            </w:pPr>
            <w:r w:rsidRPr="00AA57C6">
              <w:rPr>
                <w:rFonts w:ascii="Arial" w:hAnsi="Arial"/>
                <w:kern w:val="1"/>
                <w:sz w:val="20"/>
                <w:szCs w:val="20"/>
              </w:rPr>
              <w:t>Рынки</w:t>
            </w:r>
          </w:p>
        </w:tc>
        <w:tc>
          <w:tcPr>
            <w:tcW w:w="866" w:type="dxa"/>
            <w:tcBorders>
              <w:left w:val="single" w:sz="2" w:space="0" w:color="000000"/>
              <w:bottom w:val="single" w:sz="2" w:space="0" w:color="000000"/>
              <w:right w:val="single" w:sz="2" w:space="0" w:color="000000"/>
            </w:tcBorders>
          </w:tcPr>
          <w:p w:rsidR="006728CA" w:rsidRPr="00AA57C6" w:rsidRDefault="006728CA" w:rsidP="00C45898">
            <w:pPr>
              <w:widowControl w:val="0"/>
              <w:suppressAutoHyphens/>
              <w:snapToGrid w:val="0"/>
              <w:spacing w:after="0" w:line="240" w:lineRule="auto"/>
              <w:jc w:val="center"/>
              <w:rPr>
                <w:rFonts w:ascii="Arial" w:hAnsi="Arial"/>
                <w:kern w:val="1"/>
                <w:sz w:val="24"/>
                <w:szCs w:val="24"/>
              </w:rPr>
            </w:pPr>
            <w:r w:rsidRPr="00AA57C6">
              <w:rPr>
                <w:rFonts w:ascii="Arial" w:hAnsi="Arial"/>
                <w:kern w:val="1"/>
                <w:sz w:val="20"/>
                <w:szCs w:val="20"/>
              </w:rPr>
              <w:t>4.3</w:t>
            </w:r>
          </w:p>
        </w:tc>
      </w:tr>
      <w:tr w:rsidR="006728CA" w:rsidRPr="00AA57C6" w:rsidTr="00C45898">
        <w:tc>
          <w:tcPr>
            <w:tcW w:w="4200" w:type="dxa"/>
            <w:tcBorders>
              <w:left w:val="single" w:sz="2" w:space="0" w:color="000000"/>
              <w:bottom w:val="single" w:sz="2" w:space="0" w:color="000000"/>
            </w:tcBorders>
          </w:tcPr>
          <w:p w:rsidR="006728CA" w:rsidRPr="00AA57C6" w:rsidRDefault="006728CA" w:rsidP="00C45898">
            <w:pPr>
              <w:widowControl w:val="0"/>
              <w:suppressLineNumbers/>
              <w:suppressAutoHyphens/>
              <w:snapToGrid w:val="0"/>
              <w:spacing w:after="0" w:line="240" w:lineRule="auto"/>
              <w:rPr>
                <w:rFonts w:ascii="Arial" w:hAnsi="Arial"/>
                <w:kern w:val="1"/>
                <w:sz w:val="24"/>
                <w:szCs w:val="24"/>
              </w:rPr>
            </w:pPr>
            <w:r w:rsidRPr="00AA57C6">
              <w:rPr>
                <w:rFonts w:ascii="Arial" w:hAnsi="Arial"/>
                <w:kern w:val="1"/>
                <w:sz w:val="20"/>
                <w:szCs w:val="20"/>
              </w:rPr>
              <w:t>Амбулаторно-поликлиническое обслуживание</w:t>
            </w:r>
          </w:p>
        </w:tc>
        <w:tc>
          <w:tcPr>
            <w:tcW w:w="789" w:type="dxa"/>
            <w:tcBorders>
              <w:left w:val="single" w:sz="2" w:space="0" w:color="000000"/>
              <w:bottom w:val="single" w:sz="2" w:space="0" w:color="000000"/>
            </w:tcBorders>
          </w:tcPr>
          <w:p w:rsidR="006728CA" w:rsidRPr="00AA57C6" w:rsidRDefault="006728CA" w:rsidP="00C45898">
            <w:pPr>
              <w:widowControl w:val="0"/>
              <w:suppressAutoHyphens/>
              <w:snapToGrid w:val="0"/>
              <w:spacing w:after="0" w:line="240" w:lineRule="auto"/>
              <w:jc w:val="center"/>
              <w:rPr>
                <w:rFonts w:ascii="Arial" w:hAnsi="Arial"/>
                <w:kern w:val="1"/>
                <w:sz w:val="24"/>
                <w:szCs w:val="24"/>
              </w:rPr>
            </w:pPr>
            <w:r w:rsidRPr="00AA57C6">
              <w:rPr>
                <w:rFonts w:ascii="Arial" w:hAnsi="Arial" w:cs="Arial"/>
                <w:kern w:val="1"/>
                <w:sz w:val="20"/>
                <w:szCs w:val="20"/>
              </w:rPr>
              <w:t>3.4.1</w:t>
            </w:r>
          </w:p>
        </w:tc>
        <w:tc>
          <w:tcPr>
            <w:tcW w:w="3800" w:type="dxa"/>
            <w:tcBorders>
              <w:left w:val="single" w:sz="2" w:space="0" w:color="000000"/>
              <w:bottom w:val="single" w:sz="2" w:space="0" w:color="000000"/>
            </w:tcBorders>
          </w:tcPr>
          <w:p w:rsidR="006728CA" w:rsidRPr="00AA57C6" w:rsidRDefault="006728CA" w:rsidP="00C45898">
            <w:pPr>
              <w:widowControl w:val="0"/>
              <w:suppressLineNumbers/>
              <w:suppressAutoHyphens/>
              <w:snapToGrid w:val="0"/>
              <w:spacing w:after="0" w:line="240" w:lineRule="auto"/>
              <w:rPr>
                <w:rFonts w:ascii="Arial" w:hAnsi="Arial"/>
                <w:kern w:val="1"/>
                <w:sz w:val="24"/>
                <w:szCs w:val="24"/>
              </w:rPr>
            </w:pPr>
            <w:r w:rsidRPr="00AA57C6">
              <w:rPr>
                <w:rFonts w:ascii="Arial" w:hAnsi="Arial"/>
                <w:kern w:val="1"/>
                <w:sz w:val="20"/>
                <w:szCs w:val="20"/>
              </w:rPr>
              <w:t>Обеспечение внутреннего правопорядка</w:t>
            </w:r>
          </w:p>
        </w:tc>
        <w:tc>
          <w:tcPr>
            <w:tcW w:w="866" w:type="dxa"/>
            <w:tcBorders>
              <w:left w:val="single" w:sz="2" w:space="0" w:color="000000"/>
              <w:bottom w:val="single" w:sz="2" w:space="0" w:color="000000"/>
              <w:right w:val="single" w:sz="2" w:space="0" w:color="000000"/>
            </w:tcBorders>
          </w:tcPr>
          <w:p w:rsidR="006728CA" w:rsidRPr="00AA57C6" w:rsidRDefault="006728CA" w:rsidP="00C45898">
            <w:pPr>
              <w:widowControl w:val="0"/>
              <w:suppressAutoHyphens/>
              <w:snapToGrid w:val="0"/>
              <w:spacing w:after="0" w:line="240" w:lineRule="auto"/>
              <w:jc w:val="center"/>
              <w:rPr>
                <w:rFonts w:ascii="Arial" w:hAnsi="Arial"/>
                <w:kern w:val="1"/>
                <w:sz w:val="24"/>
                <w:szCs w:val="24"/>
              </w:rPr>
            </w:pPr>
            <w:r w:rsidRPr="00AA57C6">
              <w:rPr>
                <w:rFonts w:ascii="Arial" w:hAnsi="Arial"/>
                <w:kern w:val="1"/>
                <w:sz w:val="20"/>
                <w:szCs w:val="20"/>
              </w:rPr>
              <w:t>8.3</w:t>
            </w:r>
          </w:p>
        </w:tc>
      </w:tr>
      <w:tr w:rsidR="006728CA" w:rsidRPr="00AA57C6" w:rsidTr="00C45898">
        <w:tc>
          <w:tcPr>
            <w:tcW w:w="4200" w:type="dxa"/>
            <w:tcBorders>
              <w:left w:val="single" w:sz="2" w:space="0" w:color="000000"/>
              <w:bottom w:val="single" w:sz="2" w:space="0" w:color="000000"/>
            </w:tcBorders>
          </w:tcPr>
          <w:p w:rsidR="006728CA" w:rsidRPr="00AA57C6" w:rsidRDefault="006728CA" w:rsidP="00C45898">
            <w:pPr>
              <w:widowControl w:val="0"/>
              <w:suppressLineNumbers/>
              <w:suppressAutoHyphens/>
              <w:snapToGrid w:val="0"/>
              <w:spacing w:after="0" w:line="240" w:lineRule="auto"/>
              <w:rPr>
                <w:rFonts w:ascii="Arial" w:hAnsi="Arial"/>
                <w:kern w:val="1"/>
                <w:sz w:val="24"/>
                <w:szCs w:val="24"/>
              </w:rPr>
            </w:pPr>
            <w:r w:rsidRPr="00AA57C6">
              <w:rPr>
                <w:rFonts w:ascii="Arial" w:hAnsi="Arial"/>
                <w:kern w:val="1"/>
                <w:sz w:val="20"/>
                <w:szCs w:val="20"/>
              </w:rPr>
              <w:t>Дошкольное, начальное и среднее общее образование</w:t>
            </w:r>
          </w:p>
        </w:tc>
        <w:tc>
          <w:tcPr>
            <w:tcW w:w="789" w:type="dxa"/>
            <w:tcBorders>
              <w:left w:val="single" w:sz="2" w:space="0" w:color="000000"/>
              <w:bottom w:val="single" w:sz="2" w:space="0" w:color="000000"/>
            </w:tcBorders>
          </w:tcPr>
          <w:p w:rsidR="006728CA" w:rsidRPr="00AA57C6" w:rsidRDefault="006728CA" w:rsidP="00C45898">
            <w:pPr>
              <w:widowControl w:val="0"/>
              <w:suppressAutoHyphens/>
              <w:snapToGrid w:val="0"/>
              <w:spacing w:after="0" w:line="240" w:lineRule="auto"/>
              <w:jc w:val="center"/>
              <w:rPr>
                <w:rFonts w:ascii="Arial" w:hAnsi="Arial"/>
                <w:kern w:val="1"/>
                <w:sz w:val="24"/>
                <w:szCs w:val="24"/>
              </w:rPr>
            </w:pPr>
            <w:r w:rsidRPr="00AA57C6">
              <w:rPr>
                <w:rFonts w:ascii="Arial" w:hAnsi="Arial"/>
                <w:kern w:val="1"/>
                <w:sz w:val="20"/>
                <w:szCs w:val="20"/>
              </w:rPr>
              <w:t>3.5.1</w:t>
            </w:r>
          </w:p>
        </w:tc>
        <w:tc>
          <w:tcPr>
            <w:tcW w:w="3800" w:type="dxa"/>
            <w:tcBorders>
              <w:left w:val="single" w:sz="2" w:space="0" w:color="000000"/>
              <w:bottom w:val="single" w:sz="2" w:space="0" w:color="000000"/>
            </w:tcBorders>
          </w:tcPr>
          <w:p w:rsidR="006728CA" w:rsidRPr="00AA57C6" w:rsidRDefault="006728CA" w:rsidP="00C45898">
            <w:pPr>
              <w:widowControl w:val="0"/>
              <w:suppressLineNumbers/>
              <w:suppressAutoHyphens/>
              <w:snapToGrid w:val="0"/>
              <w:spacing w:after="0" w:line="240" w:lineRule="auto"/>
              <w:rPr>
                <w:rFonts w:ascii="Arial" w:hAnsi="Arial"/>
                <w:kern w:val="1"/>
                <w:sz w:val="24"/>
                <w:szCs w:val="24"/>
              </w:rPr>
            </w:pPr>
          </w:p>
        </w:tc>
        <w:tc>
          <w:tcPr>
            <w:tcW w:w="866" w:type="dxa"/>
            <w:tcBorders>
              <w:left w:val="single" w:sz="2" w:space="0" w:color="000000"/>
              <w:bottom w:val="single" w:sz="2" w:space="0" w:color="000000"/>
              <w:right w:val="single" w:sz="2" w:space="0" w:color="000000"/>
            </w:tcBorders>
          </w:tcPr>
          <w:p w:rsidR="006728CA" w:rsidRPr="00AA57C6" w:rsidRDefault="006728CA" w:rsidP="00C45898">
            <w:pPr>
              <w:widowControl w:val="0"/>
              <w:suppressAutoHyphens/>
              <w:snapToGrid w:val="0"/>
              <w:spacing w:after="0" w:line="240" w:lineRule="auto"/>
              <w:jc w:val="center"/>
              <w:rPr>
                <w:rFonts w:ascii="Arial" w:hAnsi="Arial"/>
                <w:kern w:val="1"/>
                <w:sz w:val="24"/>
                <w:szCs w:val="24"/>
              </w:rPr>
            </w:pPr>
          </w:p>
        </w:tc>
      </w:tr>
      <w:tr w:rsidR="006728CA" w:rsidRPr="00AA57C6" w:rsidTr="00C45898">
        <w:tc>
          <w:tcPr>
            <w:tcW w:w="4200" w:type="dxa"/>
            <w:tcBorders>
              <w:left w:val="single" w:sz="2" w:space="0" w:color="000000"/>
              <w:bottom w:val="single" w:sz="2" w:space="0" w:color="000000"/>
            </w:tcBorders>
          </w:tcPr>
          <w:p w:rsidR="006728CA" w:rsidRPr="00AA57C6" w:rsidRDefault="006728CA" w:rsidP="00C45898">
            <w:pPr>
              <w:widowControl w:val="0"/>
              <w:suppressLineNumbers/>
              <w:suppressAutoHyphens/>
              <w:snapToGrid w:val="0"/>
              <w:spacing w:after="0" w:line="240" w:lineRule="auto"/>
              <w:rPr>
                <w:rFonts w:ascii="Arial" w:hAnsi="Arial"/>
                <w:kern w:val="1"/>
                <w:sz w:val="24"/>
                <w:szCs w:val="24"/>
              </w:rPr>
            </w:pPr>
            <w:r w:rsidRPr="00AA57C6">
              <w:rPr>
                <w:rFonts w:ascii="Arial" w:hAnsi="Arial"/>
                <w:kern w:val="1"/>
                <w:sz w:val="20"/>
                <w:szCs w:val="20"/>
              </w:rPr>
              <w:t>Культурное развитие</w:t>
            </w:r>
          </w:p>
        </w:tc>
        <w:tc>
          <w:tcPr>
            <w:tcW w:w="789" w:type="dxa"/>
            <w:tcBorders>
              <w:left w:val="single" w:sz="2" w:space="0" w:color="000000"/>
              <w:bottom w:val="single" w:sz="2" w:space="0" w:color="000000"/>
            </w:tcBorders>
          </w:tcPr>
          <w:p w:rsidR="006728CA" w:rsidRPr="00AA57C6" w:rsidRDefault="006728CA" w:rsidP="00C45898">
            <w:pPr>
              <w:widowControl w:val="0"/>
              <w:suppressAutoHyphens/>
              <w:snapToGrid w:val="0"/>
              <w:spacing w:after="0" w:line="240" w:lineRule="auto"/>
              <w:jc w:val="center"/>
              <w:rPr>
                <w:rFonts w:ascii="Arial" w:hAnsi="Arial"/>
                <w:kern w:val="1"/>
                <w:sz w:val="24"/>
                <w:szCs w:val="24"/>
              </w:rPr>
            </w:pPr>
            <w:r w:rsidRPr="00AA57C6">
              <w:rPr>
                <w:rFonts w:ascii="Arial" w:hAnsi="Arial"/>
                <w:kern w:val="1"/>
                <w:sz w:val="20"/>
                <w:szCs w:val="20"/>
              </w:rPr>
              <w:t>3.6</w:t>
            </w:r>
          </w:p>
        </w:tc>
        <w:tc>
          <w:tcPr>
            <w:tcW w:w="3800" w:type="dxa"/>
            <w:tcBorders>
              <w:left w:val="single" w:sz="2" w:space="0" w:color="000000"/>
              <w:bottom w:val="single" w:sz="2" w:space="0" w:color="000000"/>
            </w:tcBorders>
          </w:tcPr>
          <w:p w:rsidR="006728CA" w:rsidRPr="00AA57C6" w:rsidRDefault="006728CA" w:rsidP="00C45898">
            <w:pPr>
              <w:widowControl w:val="0"/>
              <w:suppressLineNumbers/>
              <w:suppressAutoHyphens/>
              <w:snapToGrid w:val="0"/>
              <w:spacing w:after="0" w:line="240" w:lineRule="auto"/>
              <w:rPr>
                <w:rFonts w:ascii="Arial" w:hAnsi="Arial"/>
                <w:kern w:val="1"/>
                <w:sz w:val="20"/>
                <w:szCs w:val="20"/>
              </w:rPr>
            </w:pPr>
          </w:p>
        </w:tc>
        <w:tc>
          <w:tcPr>
            <w:tcW w:w="866" w:type="dxa"/>
            <w:tcBorders>
              <w:left w:val="single" w:sz="2" w:space="0" w:color="000000"/>
              <w:bottom w:val="single" w:sz="2" w:space="0" w:color="000000"/>
              <w:right w:val="single" w:sz="2" w:space="0" w:color="000000"/>
            </w:tcBorders>
          </w:tcPr>
          <w:p w:rsidR="006728CA" w:rsidRPr="00AA57C6" w:rsidRDefault="006728CA" w:rsidP="00C45898">
            <w:pPr>
              <w:widowControl w:val="0"/>
              <w:suppressAutoHyphens/>
              <w:snapToGrid w:val="0"/>
              <w:spacing w:after="0" w:line="240" w:lineRule="auto"/>
              <w:jc w:val="center"/>
              <w:rPr>
                <w:rFonts w:ascii="Arial" w:hAnsi="Arial"/>
                <w:kern w:val="1"/>
                <w:sz w:val="20"/>
                <w:szCs w:val="20"/>
              </w:rPr>
            </w:pPr>
          </w:p>
        </w:tc>
      </w:tr>
      <w:tr w:rsidR="006728CA" w:rsidRPr="00AA57C6" w:rsidTr="00C45898">
        <w:tc>
          <w:tcPr>
            <w:tcW w:w="4200" w:type="dxa"/>
            <w:tcBorders>
              <w:left w:val="single" w:sz="2" w:space="0" w:color="000000"/>
              <w:bottom w:val="single" w:sz="2" w:space="0" w:color="000000"/>
            </w:tcBorders>
          </w:tcPr>
          <w:p w:rsidR="006728CA" w:rsidRPr="00AA57C6" w:rsidRDefault="006728CA" w:rsidP="00FC3A6D">
            <w:pPr>
              <w:widowControl w:val="0"/>
              <w:suppressLineNumbers/>
              <w:suppressAutoHyphens/>
              <w:snapToGrid w:val="0"/>
              <w:spacing w:after="0" w:line="240" w:lineRule="auto"/>
              <w:rPr>
                <w:rFonts w:ascii="Arial" w:hAnsi="Arial"/>
                <w:kern w:val="1"/>
                <w:sz w:val="19"/>
                <w:szCs w:val="19"/>
              </w:rPr>
            </w:pPr>
            <w:r w:rsidRPr="00AA57C6">
              <w:rPr>
                <w:rFonts w:ascii="Arial" w:hAnsi="Arial"/>
                <w:kern w:val="1"/>
                <w:sz w:val="19"/>
                <w:szCs w:val="19"/>
              </w:rPr>
              <w:t xml:space="preserve">Обеспечение деятельности в области гидрометеорологии и смежных с ней областях </w:t>
            </w:r>
          </w:p>
        </w:tc>
        <w:tc>
          <w:tcPr>
            <w:tcW w:w="789" w:type="dxa"/>
            <w:tcBorders>
              <w:left w:val="single" w:sz="2" w:space="0" w:color="000000"/>
              <w:bottom w:val="single" w:sz="2" w:space="0" w:color="000000"/>
            </w:tcBorders>
          </w:tcPr>
          <w:p w:rsidR="006728CA" w:rsidRPr="00AA57C6" w:rsidRDefault="006728CA" w:rsidP="00C45898">
            <w:pPr>
              <w:widowControl w:val="0"/>
              <w:suppressAutoHyphens/>
              <w:snapToGrid w:val="0"/>
              <w:spacing w:after="0" w:line="240" w:lineRule="auto"/>
              <w:jc w:val="center"/>
              <w:rPr>
                <w:rFonts w:ascii="Arial" w:hAnsi="Arial"/>
                <w:kern w:val="1"/>
                <w:sz w:val="19"/>
                <w:szCs w:val="19"/>
              </w:rPr>
            </w:pPr>
            <w:r w:rsidRPr="00AA57C6">
              <w:rPr>
                <w:rFonts w:ascii="Arial" w:hAnsi="Arial"/>
                <w:kern w:val="1"/>
                <w:sz w:val="19"/>
                <w:szCs w:val="19"/>
              </w:rPr>
              <w:t>3.9.1</w:t>
            </w:r>
          </w:p>
        </w:tc>
        <w:tc>
          <w:tcPr>
            <w:tcW w:w="3800" w:type="dxa"/>
            <w:tcBorders>
              <w:left w:val="single" w:sz="2" w:space="0" w:color="000000"/>
              <w:bottom w:val="single" w:sz="2" w:space="0" w:color="000000"/>
            </w:tcBorders>
          </w:tcPr>
          <w:p w:rsidR="006728CA" w:rsidRPr="00AA57C6" w:rsidRDefault="006728CA" w:rsidP="00C45898">
            <w:pPr>
              <w:widowControl w:val="0"/>
              <w:suppressLineNumbers/>
              <w:suppressAutoHyphens/>
              <w:snapToGrid w:val="0"/>
              <w:spacing w:after="0" w:line="240" w:lineRule="auto"/>
              <w:rPr>
                <w:rFonts w:ascii="Arial" w:hAnsi="Arial"/>
                <w:kern w:val="1"/>
                <w:sz w:val="20"/>
                <w:szCs w:val="20"/>
              </w:rPr>
            </w:pPr>
          </w:p>
        </w:tc>
        <w:tc>
          <w:tcPr>
            <w:tcW w:w="866" w:type="dxa"/>
            <w:tcBorders>
              <w:left w:val="single" w:sz="2" w:space="0" w:color="000000"/>
              <w:bottom w:val="single" w:sz="2" w:space="0" w:color="000000"/>
              <w:right w:val="single" w:sz="2" w:space="0" w:color="000000"/>
            </w:tcBorders>
          </w:tcPr>
          <w:p w:rsidR="006728CA" w:rsidRPr="00AA57C6" w:rsidRDefault="006728CA" w:rsidP="00C45898">
            <w:pPr>
              <w:widowControl w:val="0"/>
              <w:suppressAutoHyphens/>
              <w:snapToGrid w:val="0"/>
              <w:spacing w:after="0" w:line="240" w:lineRule="auto"/>
              <w:jc w:val="center"/>
              <w:rPr>
                <w:rFonts w:ascii="Arial" w:hAnsi="Arial"/>
                <w:kern w:val="1"/>
                <w:sz w:val="20"/>
                <w:szCs w:val="20"/>
              </w:rPr>
            </w:pPr>
          </w:p>
        </w:tc>
      </w:tr>
      <w:tr w:rsidR="006728CA" w:rsidRPr="00AA57C6" w:rsidTr="00C45898">
        <w:tc>
          <w:tcPr>
            <w:tcW w:w="4200" w:type="dxa"/>
            <w:tcBorders>
              <w:left w:val="single" w:sz="2" w:space="0" w:color="000000"/>
              <w:bottom w:val="single" w:sz="2" w:space="0" w:color="000000"/>
            </w:tcBorders>
          </w:tcPr>
          <w:p w:rsidR="006728CA" w:rsidRPr="00AA57C6" w:rsidRDefault="006728CA" w:rsidP="00C45898">
            <w:pPr>
              <w:widowControl w:val="0"/>
              <w:suppressLineNumbers/>
              <w:suppressAutoHyphens/>
              <w:snapToGrid w:val="0"/>
              <w:spacing w:after="0" w:line="240" w:lineRule="auto"/>
              <w:rPr>
                <w:rFonts w:ascii="Arial" w:hAnsi="Arial"/>
                <w:kern w:val="1"/>
                <w:sz w:val="24"/>
                <w:szCs w:val="24"/>
              </w:rPr>
            </w:pPr>
            <w:r w:rsidRPr="00AA57C6">
              <w:rPr>
                <w:rFonts w:ascii="Arial" w:hAnsi="Arial"/>
                <w:kern w:val="1"/>
                <w:sz w:val="20"/>
                <w:szCs w:val="20"/>
              </w:rPr>
              <w:t>Магазины</w:t>
            </w:r>
          </w:p>
        </w:tc>
        <w:tc>
          <w:tcPr>
            <w:tcW w:w="789" w:type="dxa"/>
            <w:tcBorders>
              <w:left w:val="single" w:sz="2" w:space="0" w:color="000000"/>
              <w:bottom w:val="single" w:sz="2" w:space="0" w:color="000000"/>
            </w:tcBorders>
          </w:tcPr>
          <w:p w:rsidR="006728CA" w:rsidRPr="00AA57C6" w:rsidRDefault="006728CA" w:rsidP="00C45898">
            <w:pPr>
              <w:widowControl w:val="0"/>
              <w:suppressAutoHyphens/>
              <w:snapToGrid w:val="0"/>
              <w:spacing w:after="0" w:line="240" w:lineRule="auto"/>
              <w:jc w:val="center"/>
              <w:rPr>
                <w:rFonts w:ascii="Arial" w:hAnsi="Arial"/>
                <w:kern w:val="1"/>
                <w:sz w:val="24"/>
                <w:szCs w:val="24"/>
              </w:rPr>
            </w:pPr>
            <w:r w:rsidRPr="00AA57C6">
              <w:rPr>
                <w:rFonts w:ascii="Arial" w:hAnsi="Arial"/>
                <w:kern w:val="1"/>
                <w:sz w:val="20"/>
                <w:szCs w:val="20"/>
              </w:rPr>
              <w:t>4.4</w:t>
            </w:r>
          </w:p>
        </w:tc>
        <w:tc>
          <w:tcPr>
            <w:tcW w:w="3800" w:type="dxa"/>
            <w:tcBorders>
              <w:left w:val="single" w:sz="2" w:space="0" w:color="000000"/>
              <w:bottom w:val="single" w:sz="2" w:space="0" w:color="000000"/>
            </w:tcBorders>
          </w:tcPr>
          <w:p w:rsidR="006728CA" w:rsidRPr="00AA57C6" w:rsidRDefault="006728CA" w:rsidP="00C45898">
            <w:pPr>
              <w:widowControl w:val="0"/>
              <w:suppressLineNumbers/>
              <w:suppressAutoHyphens/>
              <w:snapToGrid w:val="0"/>
              <w:spacing w:after="0" w:line="240" w:lineRule="auto"/>
              <w:rPr>
                <w:rFonts w:ascii="Arial" w:hAnsi="Arial"/>
                <w:kern w:val="1"/>
                <w:sz w:val="20"/>
                <w:szCs w:val="20"/>
              </w:rPr>
            </w:pPr>
          </w:p>
        </w:tc>
        <w:tc>
          <w:tcPr>
            <w:tcW w:w="866" w:type="dxa"/>
            <w:tcBorders>
              <w:left w:val="single" w:sz="2" w:space="0" w:color="000000"/>
              <w:bottom w:val="single" w:sz="2" w:space="0" w:color="000000"/>
              <w:right w:val="single" w:sz="2" w:space="0" w:color="000000"/>
            </w:tcBorders>
          </w:tcPr>
          <w:p w:rsidR="006728CA" w:rsidRPr="00AA57C6" w:rsidRDefault="006728CA" w:rsidP="00C45898">
            <w:pPr>
              <w:widowControl w:val="0"/>
              <w:suppressAutoHyphens/>
              <w:snapToGrid w:val="0"/>
              <w:spacing w:after="0" w:line="240" w:lineRule="auto"/>
              <w:jc w:val="center"/>
              <w:rPr>
                <w:rFonts w:ascii="Arial" w:hAnsi="Arial"/>
                <w:kern w:val="1"/>
                <w:sz w:val="20"/>
                <w:szCs w:val="20"/>
              </w:rPr>
            </w:pPr>
          </w:p>
        </w:tc>
      </w:tr>
      <w:tr w:rsidR="006728CA" w:rsidRPr="00AA57C6" w:rsidTr="00C45898">
        <w:tc>
          <w:tcPr>
            <w:tcW w:w="4200" w:type="dxa"/>
            <w:tcBorders>
              <w:left w:val="single" w:sz="2" w:space="0" w:color="000000"/>
              <w:bottom w:val="single" w:sz="2" w:space="0" w:color="000000"/>
            </w:tcBorders>
          </w:tcPr>
          <w:p w:rsidR="006728CA" w:rsidRPr="00AA57C6" w:rsidRDefault="006728CA" w:rsidP="00C45898">
            <w:pPr>
              <w:widowControl w:val="0"/>
              <w:suppressLineNumbers/>
              <w:suppressAutoHyphens/>
              <w:snapToGrid w:val="0"/>
              <w:spacing w:after="0" w:line="240" w:lineRule="auto"/>
              <w:rPr>
                <w:rFonts w:ascii="Arial" w:hAnsi="Arial"/>
                <w:kern w:val="1"/>
                <w:sz w:val="24"/>
                <w:szCs w:val="24"/>
              </w:rPr>
            </w:pPr>
            <w:r w:rsidRPr="00AA57C6">
              <w:rPr>
                <w:rFonts w:ascii="Arial" w:hAnsi="Arial"/>
                <w:kern w:val="1"/>
                <w:sz w:val="20"/>
                <w:szCs w:val="20"/>
              </w:rPr>
              <w:t>Банковская и страховая деятельность</w:t>
            </w:r>
          </w:p>
        </w:tc>
        <w:tc>
          <w:tcPr>
            <w:tcW w:w="789" w:type="dxa"/>
            <w:tcBorders>
              <w:left w:val="single" w:sz="2" w:space="0" w:color="000000"/>
              <w:bottom w:val="single" w:sz="2" w:space="0" w:color="000000"/>
            </w:tcBorders>
          </w:tcPr>
          <w:p w:rsidR="006728CA" w:rsidRPr="00AA57C6" w:rsidRDefault="006728CA" w:rsidP="00C45898">
            <w:pPr>
              <w:widowControl w:val="0"/>
              <w:suppressAutoHyphens/>
              <w:snapToGrid w:val="0"/>
              <w:spacing w:after="0" w:line="240" w:lineRule="auto"/>
              <w:jc w:val="center"/>
              <w:rPr>
                <w:rFonts w:ascii="Arial" w:hAnsi="Arial"/>
                <w:kern w:val="1"/>
                <w:sz w:val="24"/>
                <w:szCs w:val="24"/>
              </w:rPr>
            </w:pPr>
            <w:r w:rsidRPr="00AA57C6">
              <w:rPr>
                <w:rFonts w:ascii="Arial" w:hAnsi="Arial"/>
                <w:kern w:val="1"/>
                <w:sz w:val="20"/>
                <w:szCs w:val="20"/>
              </w:rPr>
              <w:t>4.5</w:t>
            </w:r>
          </w:p>
        </w:tc>
        <w:tc>
          <w:tcPr>
            <w:tcW w:w="3800" w:type="dxa"/>
            <w:tcBorders>
              <w:left w:val="single" w:sz="2" w:space="0" w:color="000000"/>
              <w:bottom w:val="single" w:sz="2" w:space="0" w:color="000000"/>
            </w:tcBorders>
          </w:tcPr>
          <w:p w:rsidR="006728CA" w:rsidRPr="00AA57C6" w:rsidRDefault="006728CA" w:rsidP="00C45898">
            <w:pPr>
              <w:widowControl w:val="0"/>
              <w:suppressLineNumbers/>
              <w:suppressAutoHyphens/>
              <w:snapToGrid w:val="0"/>
              <w:spacing w:after="0" w:line="240" w:lineRule="auto"/>
              <w:rPr>
                <w:rFonts w:ascii="Arial" w:hAnsi="Arial"/>
                <w:kern w:val="1"/>
                <w:sz w:val="20"/>
                <w:szCs w:val="20"/>
              </w:rPr>
            </w:pPr>
          </w:p>
        </w:tc>
        <w:tc>
          <w:tcPr>
            <w:tcW w:w="866" w:type="dxa"/>
            <w:tcBorders>
              <w:left w:val="single" w:sz="2" w:space="0" w:color="000000"/>
              <w:bottom w:val="single" w:sz="2" w:space="0" w:color="000000"/>
              <w:right w:val="single" w:sz="2" w:space="0" w:color="000000"/>
            </w:tcBorders>
          </w:tcPr>
          <w:p w:rsidR="006728CA" w:rsidRPr="00AA57C6" w:rsidRDefault="006728CA" w:rsidP="00C45898">
            <w:pPr>
              <w:widowControl w:val="0"/>
              <w:suppressAutoHyphens/>
              <w:snapToGrid w:val="0"/>
              <w:spacing w:after="0" w:line="240" w:lineRule="auto"/>
              <w:jc w:val="center"/>
              <w:rPr>
                <w:rFonts w:ascii="Arial" w:hAnsi="Arial"/>
                <w:kern w:val="1"/>
                <w:sz w:val="20"/>
                <w:szCs w:val="20"/>
              </w:rPr>
            </w:pPr>
          </w:p>
        </w:tc>
      </w:tr>
      <w:tr w:rsidR="006728CA" w:rsidRPr="00AA57C6" w:rsidTr="00C45898">
        <w:tc>
          <w:tcPr>
            <w:tcW w:w="4200" w:type="dxa"/>
            <w:tcBorders>
              <w:left w:val="single" w:sz="2" w:space="0" w:color="000000"/>
              <w:bottom w:val="single" w:sz="2" w:space="0" w:color="000000"/>
            </w:tcBorders>
          </w:tcPr>
          <w:p w:rsidR="006728CA" w:rsidRPr="00AA57C6" w:rsidRDefault="006728CA" w:rsidP="00C45898">
            <w:pPr>
              <w:widowControl w:val="0"/>
              <w:suppressLineNumbers/>
              <w:suppressAutoHyphens/>
              <w:snapToGrid w:val="0"/>
              <w:spacing w:after="0" w:line="240" w:lineRule="auto"/>
              <w:rPr>
                <w:rFonts w:ascii="Arial" w:hAnsi="Arial"/>
                <w:kern w:val="1"/>
                <w:sz w:val="24"/>
                <w:szCs w:val="24"/>
              </w:rPr>
            </w:pPr>
            <w:r w:rsidRPr="00AA57C6">
              <w:rPr>
                <w:rFonts w:ascii="Arial" w:hAnsi="Arial"/>
                <w:kern w:val="1"/>
                <w:sz w:val="20"/>
                <w:szCs w:val="20"/>
              </w:rPr>
              <w:t>Общественное питание</w:t>
            </w:r>
          </w:p>
        </w:tc>
        <w:tc>
          <w:tcPr>
            <w:tcW w:w="789" w:type="dxa"/>
            <w:tcBorders>
              <w:left w:val="single" w:sz="2" w:space="0" w:color="000000"/>
              <w:bottom w:val="single" w:sz="2" w:space="0" w:color="000000"/>
            </w:tcBorders>
          </w:tcPr>
          <w:p w:rsidR="006728CA" w:rsidRPr="00AA57C6" w:rsidRDefault="006728CA" w:rsidP="00C45898">
            <w:pPr>
              <w:widowControl w:val="0"/>
              <w:suppressAutoHyphens/>
              <w:snapToGrid w:val="0"/>
              <w:spacing w:after="0" w:line="240" w:lineRule="auto"/>
              <w:jc w:val="center"/>
              <w:rPr>
                <w:rFonts w:ascii="Arial" w:hAnsi="Arial"/>
                <w:kern w:val="1"/>
                <w:sz w:val="24"/>
                <w:szCs w:val="24"/>
              </w:rPr>
            </w:pPr>
            <w:r w:rsidRPr="00AA57C6">
              <w:rPr>
                <w:rFonts w:ascii="Arial" w:hAnsi="Arial"/>
                <w:kern w:val="1"/>
                <w:sz w:val="20"/>
                <w:szCs w:val="20"/>
              </w:rPr>
              <w:t>4.6</w:t>
            </w:r>
          </w:p>
        </w:tc>
        <w:tc>
          <w:tcPr>
            <w:tcW w:w="3800" w:type="dxa"/>
            <w:tcBorders>
              <w:left w:val="single" w:sz="2" w:space="0" w:color="000000"/>
              <w:bottom w:val="single" w:sz="2" w:space="0" w:color="000000"/>
            </w:tcBorders>
          </w:tcPr>
          <w:p w:rsidR="006728CA" w:rsidRPr="00AA57C6" w:rsidRDefault="006728CA" w:rsidP="00C45898">
            <w:pPr>
              <w:widowControl w:val="0"/>
              <w:suppressLineNumbers/>
              <w:suppressAutoHyphens/>
              <w:snapToGrid w:val="0"/>
              <w:spacing w:after="0" w:line="240" w:lineRule="auto"/>
              <w:rPr>
                <w:rFonts w:ascii="Arial" w:hAnsi="Arial"/>
                <w:kern w:val="1"/>
                <w:sz w:val="20"/>
                <w:szCs w:val="20"/>
              </w:rPr>
            </w:pPr>
          </w:p>
        </w:tc>
        <w:tc>
          <w:tcPr>
            <w:tcW w:w="866" w:type="dxa"/>
            <w:tcBorders>
              <w:left w:val="single" w:sz="2" w:space="0" w:color="000000"/>
              <w:bottom w:val="single" w:sz="2" w:space="0" w:color="000000"/>
              <w:right w:val="single" w:sz="2" w:space="0" w:color="000000"/>
            </w:tcBorders>
          </w:tcPr>
          <w:p w:rsidR="006728CA" w:rsidRPr="00AA57C6" w:rsidRDefault="006728CA" w:rsidP="00C45898">
            <w:pPr>
              <w:widowControl w:val="0"/>
              <w:suppressAutoHyphens/>
              <w:snapToGrid w:val="0"/>
              <w:spacing w:after="0" w:line="240" w:lineRule="auto"/>
              <w:jc w:val="center"/>
              <w:rPr>
                <w:rFonts w:ascii="Arial" w:hAnsi="Arial"/>
                <w:kern w:val="1"/>
                <w:sz w:val="20"/>
                <w:szCs w:val="20"/>
              </w:rPr>
            </w:pPr>
          </w:p>
        </w:tc>
      </w:tr>
      <w:tr w:rsidR="006728CA" w:rsidRPr="00AA57C6" w:rsidTr="00C45898">
        <w:tc>
          <w:tcPr>
            <w:tcW w:w="4200" w:type="dxa"/>
            <w:tcBorders>
              <w:left w:val="single" w:sz="2" w:space="0" w:color="000000"/>
              <w:bottom w:val="single" w:sz="2" w:space="0" w:color="000000"/>
            </w:tcBorders>
          </w:tcPr>
          <w:p w:rsidR="006728CA" w:rsidRPr="00AA57C6" w:rsidRDefault="006728CA" w:rsidP="00C45898">
            <w:pPr>
              <w:widowControl w:val="0"/>
              <w:suppressLineNumbers/>
              <w:suppressAutoHyphens/>
              <w:snapToGrid w:val="0"/>
              <w:spacing w:after="0" w:line="240" w:lineRule="auto"/>
              <w:rPr>
                <w:rFonts w:ascii="Arial" w:hAnsi="Arial"/>
                <w:kern w:val="1"/>
                <w:sz w:val="24"/>
                <w:szCs w:val="24"/>
              </w:rPr>
            </w:pPr>
            <w:r w:rsidRPr="00AA57C6">
              <w:rPr>
                <w:rFonts w:ascii="Arial" w:hAnsi="Arial"/>
                <w:kern w:val="1"/>
                <w:sz w:val="20"/>
                <w:szCs w:val="20"/>
              </w:rPr>
              <w:t>Гостиничное обслуживание</w:t>
            </w:r>
          </w:p>
        </w:tc>
        <w:tc>
          <w:tcPr>
            <w:tcW w:w="789" w:type="dxa"/>
            <w:tcBorders>
              <w:left w:val="single" w:sz="2" w:space="0" w:color="000000"/>
              <w:bottom w:val="single" w:sz="2" w:space="0" w:color="000000"/>
            </w:tcBorders>
          </w:tcPr>
          <w:p w:rsidR="006728CA" w:rsidRPr="00AA57C6" w:rsidRDefault="006728CA" w:rsidP="00C45898">
            <w:pPr>
              <w:widowControl w:val="0"/>
              <w:suppressAutoHyphens/>
              <w:snapToGrid w:val="0"/>
              <w:spacing w:after="0" w:line="240" w:lineRule="auto"/>
              <w:jc w:val="center"/>
              <w:rPr>
                <w:rFonts w:ascii="Arial" w:hAnsi="Arial"/>
                <w:kern w:val="1"/>
                <w:sz w:val="24"/>
                <w:szCs w:val="24"/>
              </w:rPr>
            </w:pPr>
            <w:r w:rsidRPr="00AA57C6">
              <w:rPr>
                <w:rFonts w:ascii="Arial" w:hAnsi="Arial"/>
                <w:kern w:val="1"/>
                <w:sz w:val="20"/>
                <w:szCs w:val="20"/>
              </w:rPr>
              <w:t>4.7</w:t>
            </w:r>
          </w:p>
        </w:tc>
        <w:tc>
          <w:tcPr>
            <w:tcW w:w="3800" w:type="dxa"/>
            <w:tcBorders>
              <w:left w:val="single" w:sz="2" w:space="0" w:color="000000"/>
              <w:bottom w:val="single" w:sz="2" w:space="0" w:color="000000"/>
            </w:tcBorders>
          </w:tcPr>
          <w:p w:rsidR="006728CA" w:rsidRPr="00AA57C6" w:rsidRDefault="006728CA" w:rsidP="00C45898">
            <w:pPr>
              <w:widowControl w:val="0"/>
              <w:suppressLineNumbers/>
              <w:suppressAutoHyphens/>
              <w:snapToGrid w:val="0"/>
              <w:spacing w:after="0" w:line="240" w:lineRule="auto"/>
              <w:rPr>
                <w:rFonts w:ascii="Arial" w:hAnsi="Arial"/>
                <w:kern w:val="1"/>
                <w:sz w:val="20"/>
                <w:szCs w:val="20"/>
              </w:rPr>
            </w:pPr>
          </w:p>
        </w:tc>
        <w:tc>
          <w:tcPr>
            <w:tcW w:w="866" w:type="dxa"/>
            <w:tcBorders>
              <w:left w:val="single" w:sz="2" w:space="0" w:color="000000"/>
              <w:bottom w:val="single" w:sz="2" w:space="0" w:color="000000"/>
              <w:right w:val="single" w:sz="2" w:space="0" w:color="000000"/>
            </w:tcBorders>
          </w:tcPr>
          <w:p w:rsidR="006728CA" w:rsidRPr="00AA57C6" w:rsidRDefault="006728CA" w:rsidP="00C45898">
            <w:pPr>
              <w:widowControl w:val="0"/>
              <w:suppressAutoHyphens/>
              <w:snapToGrid w:val="0"/>
              <w:spacing w:after="0" w:line="240" w:lineRule="auto"/>
              <w:jc w:val="center"/>
              <w:rPr>
                <w:rFonts w:ascii="Arial" w:hAnsi="Arial"/>
                <w:kern w:val="1"/>
                <w:sz w:val="20"/>
                <w:szCs w:val="20"/>
              </w:rPr>
            </w:pPr>
          </w:p>
        </w:tc>
      </w:tr>
      <w:tr w:rsidR="006728CA" w:rsidRPr="00AA57C6" w:rsidTr="00C45898">
        <w:tc>
          <w:tcPr>
            <w:tcW w:w="4200" w:type="dxa"/>
            <w:tcBorders>
              <w:left w:val="single" w:sz="2" w:space="0" w:color="000000"/>
              <w:bottom w:val="single" w:sz="2" w:space="0" w:color="000000"/>
            </w:tcBorders>
          </w:tcPr>
          <w:p w:rsidR="006728CA" w:rsidRPr="00AA57C6" w:rsidRDefault="006728CA" w:rsidP="00C45898">
            <w:pPr>
              <w:widowControl w:val="0"/>
              <w:suppressLineNumbers/>
              <w:suppressAutoHyphens/>
              <w:snapToGrid w:val="0"/>
              <w:spacing w:after="0" w:line="240" w:lineRule="auto"/>
              <w:rPr>
                <w:rFonts w:ascii="Arial" w:hAnsi="Arial"/>
                <w:kern w:val="1"/>
                <w:sz w:val="24"/>
                <w:szCs w:val="24"/>
              </w:rPr>
            </w:pPr>
            <w:r w:rsidRPr="00AA57C6">
              <w:rPr>
                <w:rFonts w:ascii="Arial" w:hAnsi="Arial"/>
                <w:kern w:val="1"/>
                <w:sz w:val="20"/>
                <w:szCs w:val="20"/>
              </w:rPr>
              <w:t>Развлечения</w:t>
            </w:r>
          </w:p>
        </w:tc>
        <w:tc>
          <w:tcPr>
            <w:tcW w:w="789" w:type="dxa"/>
            <w:tcBorders>
              <w:left w:val="single" w:sz="2" w:space="0" w:color="000000"/>
              <w:bottom w:val="single" w:sz="2" w:space="0" w:color="000000"/>
            </w:tcBorders>
          </w:tcPr>
          <w:p w:rsidR="006728CA" w:rsidRPr="00AA57C6" w:rsidRDefault="006728CA" w:rsidP="00C45898">
            <w:pPr>
              <w:widowControl w:val="0"/>
              <w:suppressAutoHyphens/>
              <w:snapToGrid w:val="0"/>
              <w:spacing w:after="0" w:line="240" w:lineRule="auto"/>
              <w:jc w:val="center"/>
              <w:rPr>
                <w:rFonts w:ascii="Arial" w:hAnsi="Arial"/>
                <w:kern w:val="1"/>
                <w:sz w:val="24"/>
                <w:szCs w:val="24"/>
              </w:rPr>
            </w:pPr>
            <w:r w:rsidRPr="00AA57C6">
              <w:rPr>
                <w:rFonts w:ascii="Arial" w:hAnsi="Arial"/>
                <w:kern w:val="1"/>
                <w:sz w:val="20"/>
                <w:szCs w:val="20"/>
              </w:rPr>
              <w:t>4.8</w:t>
            </w:r>
          </w:p>
        </w:tc>
        <w:tc>
          <w:tcPr>
            <w:tcW w:w="3800" w:type="dxa"/>
            <w:tcBorders>
              <w:left w:val="single" w:sz="2" w:space="0" w:color="000000"/>
              <w:bottom w:val="single" w:sz="2" w:space="0" w:color="000000"/>
            </w:tcBorders>
          </w:tcPr>
          <w:p w:rsidR="006728CA" w:rsidRPr="00AA57C6" w:rsidRDefault="006728CA" w:rsidP="00C45898">
            <w:pPr>
              <w:widowControl w:val="0"/>
              <w:suppressLineNumbers/>
              <w:suppressAutoHyphens/>
              <w:snapToGrid w:val="0"/>
              <w:spacing w:after="0" w:line="240" w:lineRule="auto"/>
              <w:rPr>
                <w:rFonts w:ascii="Arial" w:hAnsi="Arial"/>
                <w:kern w:val="1"/>
                <w:sz w:val="20"/>
                <w:szCs w:val="20"/>
              </w:rPr>
            </w:pPr>
          </w:p>
        </w:tc>
        <w:tc>
          <w:tcPr>
            <w:tcW w:w="866" w:type="dxa"/>
            <w:tcBorders>
              <w:left w:val="single" w:sz="2" w:space="0" w:color="000000"/>
              <w:bottom w:val="single" w:sz="2" w:space="0" w:color="000000"/>
              <w:right w:val="single" w:sz="2" w:space="0" w:color="000000"/>
            </w:tcBorders>
          </w:tcPr>
          <w:p w:rsidR="006728CA" w:rsidRPr="00AA57C6" w:rsidRDefault="006728CA" w:rsidP="00C45898">
            <w:pPr>
              <w:widowControl w:val="0"/>
              <w:suppressAutoHyphens/>
              <w:snapToGrid w:val="0"/>
              <w:spacing w:after="0" w:line="240" w:lineRule="auto"/>
              <w:jc w:val="center"/>
              <w:rPr>
                <w:rFonts w:ascii="Arial" w:hAnsi="Arial"/>
                <w:kern w:val="1"/>
                <w:sz w:val="20"/>
                <w:szCs w:val="20"/>
              </w:rPr>
            </w:pPr>
          </w:p>
        </w:tc>
      </w:tr>
      <w:tr w:rsidR="006728CA" w:rsidRPr="00AA57C6" w:rsidTr="00C45898">
        <w:tc>
          <w:tcPr>
            <w:tcW w:w="4200" w:type="dxa"/>
            <w:tcBorders>
              <w:left w:val="single" w:sz="2" w:space="0" w:color="000000"/>
              <w:bottom w:val="single" w:sz="2" w:space="0" w:color="000000"/>
            </w:tcBorders>
          </w:tcPr>
          <w:p w:rsidR="006728CA" w:rsidRPr="00AA57C6" w:rsidRDefault="006728CA" w:rsidP="00C45898">
            <w:pPr>
              <w:widowControl w:val="0"/>
              <w:suppressLineNumbers/>
              <w:suppressAutoHyphens/>
              <w:snapToGrid w:val="0"/>
              <w:spacing w:after="0" w:line="240" w:lineRule="auto"/>
              <w:rPr>
                <w:rFonts w:ascii="Arial" w:hAnsi="Arial"/>
                <w:kern w:val="1"/>
                <w:sz w:val="24"/>
                <w:szCs w:val="24"/>
              </w:rPr>
            </w:pPr>
            <w:r w:rsidRPr="00AA57C6">
              <w:rPr>
                <w:rFonts w:ascii="Arial" w:hAnsi="Arial"/>
                <w:kern w:val="1"/>
                <w:sz w:val="20"/>
                <w:szCs w:val="20"/>
              </w:rPr>
              <w:t>Спорт</w:t>
            </w:r>
          </w:p>
        </w:tc>
        <w:tc>
          <w:tcPr>
            <w:tcW w:w="789" w:type="dxa"/>
            <w:tcBorders>
              <w:left w:val="single" w:sz="2" w:space="0" w:color="000000"/>
              <w:bottom w:val="single" w:sz="2" w:space="0" w:color="000000"/>
            </w:tcBorders>
          </w:tcPr>
          <w:p w:rsidR="006728CA" w:rsidRPr="00AA57C6" w:rsidRDefault="006728CA" w:rsidP="00C45898">
            <w:pPr>
              <w:widowControl w:val="0"/>
              <w:suppressAutoHyphens/>
              <w:snapToGrid w:val="0"/>
              <w:spacing w:after="0" w:line="240" w:lineRule="auto"/>
              <w:jc w:val="center"/>
              <w:rPr>
                <w:rFonts w:ascii="Arial" w:hAnsi="Arial"/>
                <w:kern w:val="1"/>
                <w:sz w:val="24"/>
                <w:szCs w:val="24"/>
              </w:rPr>
            </w:pPr>
            <w:r w:rsidRPr="00AA57C6">
              <w:rPr>
                <w:rFonts w:ascii="Arial" w:hAnsi="Arial"/>
                <w:kern w:val="1"/>
                <w:sz w:val="20"/>
                <w:szCs w:val="20"/>
              </w:rPr>
              <w:t>5.1</w:t>
            </w:r>
          </w:p>
        </w:tc>
        <w:tc>
          <w:tcPr>
            <w:tcW w:w="3800" w:type="dxa"/>
            <w:tcBorders>
              <w:left w:val="single" w:sz="2" w:space="0" w:color="000000"/>
              <w:bottom w:val="single" w:sz="2" w:space="0" w:color="000000"/>
            </w:tcBorders>
          </w:tcPr>
          <w:p w:rsidR="006728CA" w:rsidRPr="00AA57C6" w:rsidRDefault="006728CA" w:rsidP="00C45898">
            <w:pPr>
              <w:widowControl w:val="0"/>
              <w:suppressLineNumbers/>
              <w:suppressAutoHyphens/>
              <w:snapToGrid w:val="0"/>
              <w:spacing w:after="0" w:line="240" w:lineRule="auto"/>
              <w:rPr>
                <w:rFonts w:ascii="Arial" w:hAnsi="Arial"/>
                <w:kern w:val="1"/>
                <w:sz w:val="20"/>
                <w:szCs w:val="20"/>
              </w:rPr>
            </w:pPr>
          </w:p>
        </w:tc>
        <w:tc>
          <w:tcPr>
            <w:tcW w:w="866" w:type="dxa"/>
            <w:tcBorders>
              <w:left w:val="single" w:sz="2" w:space="0" w:color="000000"/>
              <w:bottom w:val="single" w:sz="2" w:space="0" w:color="000000"/>
              <w:right w:val="single" w:sz="2" w:space="0" w:color="000000"/>
            </w:tcBorders>
          </w:tcPr>
          <w:p w:rsidR="006728CA" w:rsidRPr="00AA57C6" w:rsidRDefault="006728CA" w:rsidP="00C45898">
            <w:pPr>
              <w:widowControl w:val="0"/>
              <w:suppressAutoHyphens/>
              <w:snapToGrid w:val="0"/>
              <w:spacing w:after="0" w:line="240" w:lineRule="auto"/>
              <w:jc w:val="center"/>
              <w:rPr>
                <w:rFonts w:ascii="Arial" w:hAnsi="Arial"/>
                <w:kern w:val="1"/>
                <w:sz w:val="20"/>
                <w:szCs w:val="20"/>
              </w:rPr>
            </w:pPr>
          </w:p>
        </w:tc>
      </w:tr>
      <w:tr w:rsidR="006728CA" w:rsidRPr="00AA57C6" w:rsidTr="00C45898">
        <w:tc>
          <w:tcPr>
            <w:tcW w:w="4200" w:type="dxa"/>
            <w:tcBorders>
              <w:left w:val="single" w:sz="2" w:space="0" w:color="000000"/>
              <w:bottom w:val="single" w:sz="2" w:space="0" w:color="000000"/>
            </w:tcBorders>
          </w:tcPr>
          <w:p w:rsidR="006728CA" w:rsidRPr="00AA57C6" w:rsidRDefault="006728CA" w:rsidP="00C45898">
            <w:pPr>
              <w:widowControl w:val="0"/>
              <w:suppressLineNumbers/>
              <w:suppressAutoHyphens/>
              <w:snapToGrid w:val="0"/>
              <w:spacing w:after="0" w:line="240" w:lineRule="auto"/>
              <w:rPr>
                <w:rFonts w:ascii="Arial" w:hAnsi="Arial"/>
                <w:kern w:val="1"/>
                <w:sz w:val="24"/>
                <w:szCs w:val="24"/>
              </w:rPr>
            </w:pPr>
            <w:r w:rsidRPr="00AA57C6">
              <w:rPr>
                <w:rFonts w:ascii="Arial" w:hAnsi="Arial"/>
                <w:kern w:val="1"/>
                <w:sz w:val="20"/>
                <w:szCs w:val="20"/>
              </w:rPr>
              <w:t>Земельные участки (территории) общего пользования</w:t>
            </w:r>
          </w:p>
        </w:tc>
        <w:tc>
          <w:tcPr>
            <w:tcW w:w="789" w:type="dxa"/>
            <w:tcBorders>
              <w:left w:val="single" w:sz="2" w:space="0" w:color="000000"/>
              <w:bottom w:val="single" w:sz="2" w:space="0" w:color="000000"/>
            </w:tcBorders>
          </w:tcPr>
          <w:p w:rsidR="006728CA" w:rsidRPr="00AA57C6" w:rsidRDefault="006728CA" w:rsidP="00C45898">
            <w:pPr>
              <w:widowControl w:val="0"/>
              <w:suppressAutoHyphens/>
              <w:snapToGrid w:val="0"/>
              <w:spacing w:after="0" w:line="240" w:lineRule="auto"/>
              <w:jc w:val="center"/>
              <w:rPr>
                <w:rFonts w:ascii="Arial" w:hAnsi="Arial"/>
                <w:kern w:val="1"/>
                <w:sz w:val="24"/>
                <w:szCs w:val="24"/>
              </w:rPr>
            </w:pPr>
            <w:r w:rsidRPr="00AA57C6">
              <w:rPr>
                <w:rFonts w:ascii="Arial" w:hAnsi="Arial"/>
                <w:kern w:val="1"/>
                <w:sz w:val="20"/>
                <w:szCs w:val="20"/>
              </w:rPr>
              <w:t>12.0</w:t>
            </w:r>
          </w:p>
        </w:tc>
        <w:tc>
          <w:tcPr>
            <w:tcW w:w="3800" w:type="dxa"/>
            <w:tcBorders>
              <w:left w:val="single" w:sz="2" w:space="0" w:color="000000"/>
              <w:bottom w:val="single" w:sz="2" w:space="0" w:color="000000"/>
            </w:tcBorders>
          </w:tcPr>
          <w:p w:rsidR="006728CA" w:rsidRPr="00AA57C6" w:rsidRDefault="006728CA" w:rsidP="00C45898">
            <w:pPr>
              <w:widowControl w:val="0"/>
              <w:suppressLineNumbers/>
              <w:suppressAutoHyphens/>
              <w:snapToGrid w:val="0"/>
              <w:spacing w:after="0" w:line="240" w:lineRule="auto"/>
              <w:rPr>
                <w:rFonts w:ascii="Arial" w:hAnsi="Arial"/>
                <w:kern w:val="1"/>
                <w:sz w:val="20"/>
                <w:szCs w:val="20"/>
              </w:rPr>
            </w:pPr>
          </w:p>
        </w:tc>
        <w:tc>
          <w:tcPr>
            <w:tcW w:w="866" w:type="dxa"/>
            <w:tcBorders>
              <w:left w:val="single" w:sz="2" w:space="0" w:color="000000"/>
              <w:bottom w:val="single" w:sz="2" w:space="0" w:color="000000"/>
              <w:right w:val="single" w:sz="2" w:space="0" w:color="000000"/>
            </w:tcBorders>
          </w:tcPr>
          <w:p w:rsidR="006728CA" w:rsidRPr="00AA57C6" w:rsidRDefault="006728CA" w:rsidP="00C45898">
            <w:pPr>
              <w:widowControl w:val="0"/>
              <w:suppressAutoHyphens/>
              <w:snapToGrid w:val="0"/>
              <w:spacing w:after="0" w:line="240" w:lineRule="auto"/>
              <w:jc w:val="center"/>
              <w:rPr>
                <w:rFonts w:ascii="Arial" w:hAnsi="Arial"/>
                <w:kern w:val="1"/>
                <w:sz w:val="20"/>
                <w:szCs w:val="20"/>
              </w:rPr>
            </w:pPr>
          </w:p>
        </w:tc>
      </w:tr>
      <w:tr w:rsidR="006728CA" w:rsidRPr="00AA57C6" w:rsidTr="00C45898">
        <w:tc>
          <w:tcPr>
            <w:tcW w:w="9655" w:type="dxa"/>
            <w:gridSpan w:val="4"/>
            <w:tcBorders>
              <w:left w:val="single" w:sz="2" w:space="0" w:color="000000"/>
              <w:bottom w:val="single" w:sz="2" w:space="0" w:color="000000"/>
              <w:right w:val="single" w:sz="2" w:space="0" w:color="000000"/>
            </w:tcBorders>
          </w:tcPr>
          <w:p w:rsidR="006728CA" w:rsidRPr="00AA57C6" w:rsidRDefault="006728CA" w:rsidP="00C45898">
            <w:pPr>
              <w:widowControl w:val="0"/>
              <w:suppressAutoHyphens/>
              <w:snapToGrid w:val="0"/>
              <w:spacing w:after="0" w:line="240" w:lineRule="auto"/>
              <w:jc w:val="center"/>
              <w:rPr>
                <w:rFonts w:ascii="Arial" w:hAnsi="Arial"/>
                <w:kern w:val="1"/>
                <w:sz w:val="24"/>
                <w:szCs w:val="24"/>
              </w:rPr>
            </w:pPr>
            <w:r w:rsidRPr="00AA57C6">
              <w:rPr>
                <w:rFonts w:ascii="Arial" w:hAnsi="Arial" w:cs="Arial"/>
                <w:b/>
                <w:bCs/>
                <w:kern w:val="1"/>
                <w:sz w:val="20"/>
                <w:szCs w:val="20"/>
              </w:rPr>
              <w:t>«ОД-3» -  зона для высших, средних специальных учебных заведений и научных комплексов</w:t>
            </w:r>
          </w:p>
        </w:tc>
      </w:tr>
      <w:tr w:rsidR="006728CA" w:rsidRPr="00AA57C6" w:rsidTr="00C45898">
        <w:tc>
          <w:tcPr>
            <w:tcW w:w="4200" w:type="dxa"/>
            <w:tcBorders>
              <w:left w:val="single" w:sz="2" w:space="0" w:color="000000"/>
              <w:bottom w:val="single" w:sz="2" w:space="0" w:color="000000"/>
            </w:tcBorders>
          </w:tcPr>
          <w:p w:rsidR="006728CA" w:rsidRPr="00AA57C6" w:rsidRDefault="006728CA" w:rsidP="00336B16">
            <w:pPr>
              <w:widowControl w:val="0"/>
              <w:suppressLineNumbers/>
              <w:suppressAutoHyphens/>
              <w:snapToGrid w:val="0"/>
              <w:spacing w:after="0" w:line="240" w:lineRule="auto"/>
              <w:rPr>
                <w:rFonts w:ascii="Arial" w:hAnsi="Arial"/>
                <w:kern w:val="1"/>
                <w:sz w:val="20"/>
                <w:szCs w:val="20"/>
              </w:rPr>
            </w:pPr>
            <w:r w:rsidRPr="00AA57C6">
              <w:rPr>
                <w:rFonts w:ascii="Arial" w:hAnsi="Arial"/>
                <w:kern w:val="1"/>
                <w:sz w:val="19"/>
                <w:szCs w:val="19"/>
              </w:rPr>
              <w:t>Хранение автотранспорта</w:t>
            </w:r>
          </w:p>
        </w:tc>
        <w:tc>
          <w:tcPr>
            <w:tcW w:w="789" w:type="dxa"/>
            <w:tcBorders>
              <w:left w:val="single" w:sz="2" w:space="0" w:color="000000"/>
              <w:bottom w:val="single" w:sz="2" w:space="0" w:color="000000"/>
            </w:tcBorders>
          </w:tcPr>
          <w:p w:rsidR="006728CA" w:rsidRPr="00AA57C6" w:rsidRDefault="006728CA" w:rsidP="00336B16">
            <w:pPr>
              <w:widowControl w:val="0"/>
              <w:suppressAutoHyphens/>
              <w:snapToGrid w:val="0"/>
              <w:spacing w:after="0" w:line="240" w:lineRule="auto"/>
              <w:jc w:val="center"/>
              <w:rPr>
                <w:rFonts w:ascii="Arial" w:hAnsi="Arial" w:cs="Arial"/>
                <w:kern w:val="1"/>
                <w:sz w:val="20"/>
                <w:szCs w:val="20"/>
              </w:rPr>
            </w:pPr>
            <w:r w:rsidRPr="00AA57C6">
              <w:rPr>
                <w:rFonts w:ascii="Arial" w:hAnsi="Arial" w:cs="Arial"/>
                <w:kern w:val="1"/>
                <w:sz w:val="20"/>
                <w:szCs w:val="20"/>
              </w:rPr>
              <w:t>2.7.1</w:t>
            </w:r>
          </w:p>
        </w:tc>
        <w:tc>
          <w:tcPr>
            <w:tcW w:w="3800" w:type="dxa"/>
            <w:tcBorders>
              <w:left w:val="single" w:sz="2" w:space="0" w:color="000000"/>
              <w:bottom w:val="single" w:sz="2" w:space="0" w:color="000000"/>
            </w:tcBorders>
          </w:tcPr>
          <w:p w:rsidR="006728CA" w:rsidRPr="00AA57C6" w:rsidRDefault="006728CA" w:rsidP="00336B16">
            <w:pPr>
              <w:widowControl w:val="0"/>
              <w:suppressLineNumbers/>
              <w:suppressAutoHyphens/>
              <w:snapToGrid w:val="0"/>
              <w:spacing w:after="0" w:line="240" w:lineRule="auto"/>
              <w:rPr>
                <w:rFonts w:ascii="Arial" w:hAnsi="Arial"/>
                <w:kern w:val="1"/>
                <w:sz w:val="24"/>
                <w:szCs w:val="24"/>
              </w:rPr>
            </w:pPr>
            <w:r w:rsidRPr="00AA57C6">
              <w:rPr>
                <w:rFonts w:ascii="Arial" w:hAnsi="Arial"/>
                <w:kern w:val="1"/>
                <w:sz w:val="20"/>
                <w:szCs w:val="20"/>
              </w:rPr>
              <w:t>Религиозное использование</w:t>
            </w:r>
          </w:p>
        </w:tc>
        <w:tc>
          <w:tcPr>
            <w:tcW w:w="866" w:type="dxa"/>
            <w:tcBorders>
              <w:left w:val="single" w:sz="2" w:space="0" w:color="000000"/>
              <w:bottom w:val="single" w:sz="2" w:space="0" w:color="000000"/>
              <w:right w:val="single" w:sz="2" w:space="0" w:color="000000"/>
            </w:tcBorders>
          </w:tcPr>
          <w:p w:rsidR="006728CA" w:rsidRPr="00AA57C6" w:rsidRDefault="006728CA" w:rsidP="00336B16">
            <w:pPr>
              <w:widowControl w:val="0"/>
              <w:suppressAutoHyphens/>
              <w:snapToGrid w:val="0"/>
              <w:spacing w:after="0" w:line="240" w:lineRule="auto"/>
              <w:jc w:val="center"/>
              <w:rPr>
                <w:rFonts w:ascii="Arial" w:hAnsi="Arial"/>
                <w:kern w:val="1"/>
                <w:sz w:val="24"/>
                <w:szCs w:val="24"/>
              </w:rPr>
            </w:pPr>
            <w:r w:rsidRPr="00AA57C6">
              <w:rPr>
                <w:rFonts w:ascii="Arial" w:hAnsi="Arial"/>
                <w:kern w:val="1"/>
                <w:sz w:val="20"/>
                <w:szCs w:val="20"/>
              </w:rPr>
              <w:t>3.7</w:t>
            </w:r>
          </w:p>
        </w:tc>
      </w:tr>
      <w:tr w:rsidR="006728CA" w:rsidRPr="00AA57C6" w:rsidTr="00C45898">
        <w:tc>
          <w:tcPr>
            <w:tcW w:w="4200" w:type="dxa"/>
            <w:tcBorders>
              <w:left w:val="single" w:sz="2" w:space="0" w:color="000000"/>
              <w:bottom w:val="single" w:sz="2" w:space="0" w:color="000000"/>
            </w:tcBorders>
          </w:tcPr>
          <w:p w:rsidR="006728CA" w:rsidRPr="00AA57C6" w:rsidRDefault="006728CA" w:rsidP="00336B16">
            <w:pPr>
              <w:widowControl w:val="0"/>
              <w:suppressLineNumbers/>
              <w:suppressAutoHyphens/>
              <w:snapToGrid w:val="0"/>
              <w:spacing w:after="0" w:line="240" w:lineRule="auto"/>
              <w:rPr>
                <w:rFonts w:ascii="Arial" w:hAnsi="Arial"/>
                <w:kern w:val="1"/>
                <w:sz w:val="24"/>
                <w:szCs w:val="24"/>
              </w:rPr>
            </w:pPr>
            <w:r w:rsidRPr="00AA57C6">
              <w:rPr>
                <w:rFonts w:ascii="Arial" w:hAnsi="Arial"/>
                <w:kern w:val="1"/>
                <w:sz w:val="20"/>
                <w:szCs w:val="20"/>
              </w:rPr>
              <w:t>Среднее и высшее профессиональное образование</w:t>
            </w:r>
          </w:p>
        </w:tc>
        <w:tc>
          <w:tcPr>
            <w:tcW w:w="789" w:type="dxa"/>
            <w:tcBorders>
              <w:left w:val="single" w:sz="2" w:space="0" w:color="000000"/>
              <w:bottom w:val="single" w:sz="2" w:space="0" w:color="000000"/>
            </w:tcBorders>
          </w:tcPr>
          <w:p w:rsidR="006728CA" w:rsidRPr="00AA57C6" w:rsidRDefault="006728CA" w:rsidP="00336B16">
            <w:pPr>
              <w:widowControl w:val="0"/>
              <w:suppressAutoHyphens/>
              <w:snapToGrid w:val="0"/>
              <w:spacing w:after="0" w:line="240" w:lineRule="auto"/>
              <w:jc w:val="center"/>
              <w:rPr>
                <w:rFonts w:ascii="Arial" w:hAnsi="Arial"/>
                <w:kern w:val="1"/>
                <w:sz w:val="24"/>
                <w:szCs w:val="24"/>
              </w:rPr>
            </w:pPr>
            <w:r w:rsidRPr="00AA57C6">
              <w:rPr>
                <w:rFonts w:ascii="Arial" w:hAnsi="Arial"/>
                <w:kern w:val="1"/>
                <w:sz w:val="20"/>
                <w:szCs w:val="20"/>
              </w:rPr>
              <w:t>3.5.2</w:t>
            </w:r>
          </w:p>
        </w:tc>
        <w:tc>
          <w:tcPr>
            <w:tcW w:w="3800" w:type="dxa"/>
            <w:tcBorders>
              <w:left w:val="single" w:sz="2" w:space="0" w:color="000000"/>
              <w:bottom w:val="single" w:sz="2" w:space="0" w:color="000000"/>
            </w:tcBorders>
          </w:tcPr>
          <w:p w:rsidR="006728CA" w:rsidRPr="00AA57C6" w:rsidRDefault="006728CA" w:rsidP="00336B16">
            <w:pPr>
              <w:widowControl w:val="0"/>
              <w:suppressLineNumbers/>
              <w:suppressAutoHyphens/>
              <w:snapToGrid w:val="0"/>
              <w:spacing w:after="0" w:line="240" w:lineRule="auto"/>
              <w:rPr>
                <w:rFonts w:ascii="Arial" w:hAnsi="Arial"/>
                <w:kern w:val="1"/>
                <w:sz w:val="20"/>
                <w:szCs w:val="20"/>
              </w:rPr>
            </w:pPr>
          </w:p>
        </w:tc>
        <w:tc>
          <w:tcPr>
            <w:tcW w:w="866" w:type="dxa"/>
            <w:tcBorders>
              <w:left w:val="single" w:sz="2" w:space="0" w:color="000000"/>
              <w:bottom w:val="single" w:sz="2" w:space="0" w:color="000000"/>
              <w:right w:val="single" w:sz="2" w:space="0" w:color="000000"/>
            </w:tcBorders>
          </w:tcPr>
          <w:p w:rsidR="006728CA" w:rsidRPr="00AA57C6" w:rsidRDefault="006728CA" w:rsidP="00336B16">
            <w:pPr>
              <w:widowControl w:val="0"/>
              <w:suppressAutoHyphens/>
              <w:snapToGrid w:val="0"/>
              <w:spacing w:after="0" w:line="240" w:lineRule="auto"/>
              <w:jc w:val="center"/>
              <w:rPr>
                <w:rFonts w:ascii="Arial" w:hAnsi="Arial"/>
                <w:kern w:val="1"/>
                <w:sz w:val="20"/>
                <w:szCs w:val="20"/>
              </w:rPr>
            </w:pPr>
          </w:p>
        </w:tc>
      </w:tr>
      <w:tr w:rsidR="006728CA" w:rsidRPr="00AA57C6" w:rsidTr="00C45898">
        <w:tc>
          <w:tcPr>
            <w:tcW w:w="4200" w:type="dxa"/>
            <w:tcBorders>
              <w:left w:val="single" w:sz="2" w:space="0" w:color="000000"/>
              <w:bottom w:val="single" w:sz="2" w:space="0" w:color="000000"/>
            </w:tcBorders>
          </w:tcPr>
          <w:p w:rsidR="006728CA" w:rsidRPr="00AA57C6" w:rsidRDefault="006728CA" w:rsidP="00336B16">
            <w:pPr>
              <w:widowControl w:val="0"/>
              <w:suppressLineNumbers/>
              <w:suppressAutoHyphens/>
              <w:snapToGrid w:val="0"/>
              <w:spacing w:after="0" w:line="240" w:lineRule="auto"/>
              <w:rPr>
                <w:rFonts w:ascii="Arial" w:hAnsi="Arial"/>
                <w:kern w:val="1"/>
                <w:sz w:val="24"/>
                <w:szCs w:val="24"/>
              </w:rPr>
            </w:pPr>
            <w:r w:rsidRPr="00AA57C6">
              <w:rPr>
                <w:rFonts w:ascii="Arial" w:hAnsi="Arial"/>
                <w:kern w:val="1"/>
                <w:sz w:val="20"/>
                <w:szCs w:val="20"/>
              </w:rPr>
              <w:t>Культурное развитие</w:t>
            </w:r>
          </w:p>
        </w:tc>
        <w:tc>
          <w:tcPr>
            <w:tcW w:w="789" w:type="dxa"/>
            <w:tcBorders>
              <w:left w:val="single" w:sz="2" w:space="0" w:color="000000"/>
              <w:bottom w:val="single" w:sz="2" w:space="0" w:color="000000"/>
            </w:tcBorders>
          </w:tcPr>
          <w:p w:rsidR="006728CA" w:rsidRPr="00AA57C6" w:rsidRDefault="006728CA" w:rsidP="00336B16">
            <w:pPr>
              <w:widowControl w:val="0"/>
              <w:suppressAutoHyphens/>
              <w:snapToGrid w:val="0"/>
              <w:spacing w:after="0" w:line="240" w:lineRule="auto"/>
              <w:jc w:val="center"/>
              <w:rPr>
                <w:rFonts w:ascii="Arial" w:hAnsi="Arial"/>
                <w:kern w:val="1"/>
                <w:sz w:val="24"/>
                <w:szCs w:val="24"/>
              </w:rPr>
            </w:pPr>
            <w:r w:rsidRPr="00AA57C6">
              <w:rPr>
                <w:rFonts w:ascii="Arial" w:hAnsi="Arial"/>
                <w:kern w:val="1"/>
                <w:sz w:val="20"/>
                <w:szCs w:val="20"/>
              </w:rPr>
              <w:t>3.6</w:t>
            </w:r>
          </w:p>
        </w:tc>
        <w:tc>
          <w:tcPr>
            <w:tcW w:w="3800" w:type="dxa"/>
            <w:tcBorders>
              <w:left w:val="single" w:sz="2" w:space="0" w:color="000000"/>
              <w:bottom w:val="single" w:sz="2" w:space="0" w:color="000000"/>
            </w:tcBorders>
          </w:tcPr>
          <w:p w:rsidR="006728CA" w:rsidRPr="00AA57C6" w:rsidRDefault="006728CA" w:rsidP="00336B16">
            <w:pPr>
              <w:widowControl w:val="0"/>
              <w:suppressLineNumbers/>
              <w:suppressAutoHyphens/>
              <w:snapToGrid w:val="0"/>
              <w:spacing w:after="0" w:line="240" w:lineRule="auto"/>
              <w:rPr>
                <w:rFonts w:ascii="Arial" w:hAnsi="Arial"/>
                <w:kern w:val="1"/>
                <w:sz w:val="20"/>
                <w:szCs w:val="20"/>
              </w:rPr>
            </w:pPr>
          </w:p>
        </w:tc>
        <w:tc>
          <w:tcPr>
            <w:tcW w:w="866" w:type="dxa"/>
            <w:tcBorders>
              <w:left w:val="single" w:sz="2" w:space="0" w:color="000000"/>
              <w:bottom w:val="single" w:sz="2" w:space="0" w:color="000000"/>
              <w:right w:val="single" w:sz="2" w:space="0" w:color="000000"/>
            </w:tcBorders>
          </w:tcPr>
          <w:p w:rsidR="006728CA" w:rsidRPr="00AA57C6" w:rsidRDefault="006728CA" w:rsidP="00336B16">
            <w:pPr>
              <w:widowControl w:val="0"/>
              <w:suppressAutoHyphens/>
              <w:snapToGrid w:val="0"/>
              <w:spacing w:after="0" w:line="240" w:lineRule="auto"/>
              <w:jc w:val="center"/>
              <w:rPr>
                <w:rFonts w:ascii="Arial" w:hAnsi="Arial"/>
                <w:kern w:val="1"/>
                <w:sz w:val="20"/>
                <w:szCs w:val="20"/>
              </w:rPr>
            </w:pPr>
          </w:p>
        </w:tc>
      </w:tr>
      <w:tr w:rsidR="006728CA" w:rsidRPr="00AA57C6" w:rsidTr="00C45898">
        <w:tc>
          <w:tcPr>
            <w:tcW w:w="4200" w:type="dxa"/>
            <w:tcBorders>
              <w:left w:val="single" w:sz="2" w:space="0" w:color="000000"/>
              <w:bottom w:val="single" w:sz="2" w:space="0" w:color="000000"/>
            </w:tcBorders>
          </w:tcPr>
          <w:p w:rsidR="006728CA" w:rsidRPr="00AA57C6" w:rsidRDefault="006728CA" w:rsidP="00336B16">
            <w:pPr>
              <w:widowControl w:val="0"/>
              <w:suppressLineNumbers/>
              <w:suppressAutoHyphens/>
              <w:snapToGrid w:val="0"/>
              <w:spacing w:after="0" w:line="240" w:lineRule="auto"/>
              <w:rPr>
                <w:rFonts w:ascii="Arial" w:hAnsi="Arial"/>
                <w:kern w:val="1"/>
                <w:sz w:val="24"/>
                <w:szCs w:val="24"/>
              </w:rPr>
            </w:pPr>
            <w:r w:rsidRPr="00AA57C6">
              <w:rPr>
                <w:rFonts w:ascii="Arial" w:hAnsi="Arial"/>
                <w:kern w:val="1"/>
                <w:sz w:val="20"/>
                <w:szCs w:val="20"/>
              </w:rPr>
              <w:t>Обеспечение научной деятельности</w:t>
            </w:r>
          </w:p>
        </w:tc>
        <w:tc>
          <w:tcPr>
            <w:tcW w:w="789" w:type="dxa"/>
            <w:tcBorders>
              <w:left w:val="single" w:sz="2" w:space="0" w:color="000000"/>
              <w:bottom w:val="single" w:sz="2" w:space="0" w:color="000000"/>
            </w:tcBorders>
          </w:tcPr>
          <w:p w:rsidR="006728CA" w:rsidRPr="00AA57C6" w:rsidRDefault="006728CA" w:rsidP="00336B16">
            <w:pPr>
              <w:widowControl w:val="0"/>
              <w:suppressAutoHyphens/>
              <w:snapToGrid w:val="0"/>
              <w:spacing w:after="0" w:line="240" w:lineRule="auto"/>
              <w:jc w:val="center"/>
              <w:rPr>
                <w:rFonts w:ascii="Arial" w:hAnsi="Arial"/>
                <w:kern w:val="1"/>
                <w:sz w:val="24"/>
                <w:szCs w:val="24"/>
              </w:rPr>
            </w:pPr>
            <w:r w:rsidRPr="00AA57C6">
              <w:rPr>
                <w:rFonts w:ascii="Arial" w:hAnsi="Arial"/>
                <w:kern w:val="1"/>
                <w:sz w:val="20"/>
                <w:szCs w:val="20"/>
              </w:rPr>
              <w:t>3.9</w:t>
            </w:r>
          </w:p>
        </w:tc>
        <w:tc>
          <w:tcPr>
            <w:tcW w:w="3800" w:type="dxa"/>
            <w:tcBorders>
              <w:left w:val="single" w:sz="2" w:space="0" w:color="000000"/>
              <w:bottom w:val="single" w:sz="2" w:space="0" w:color="000000"/>
            </w:tcBorders>
          </w:tcPr>
          <w:p w:rsidR="006728CA" w:rsidRPr="00AA57C6" w:rsidRDefault="006728CA" w:rsidP="00336B16">
            <w:pPr>
              <w:widowControl w:val="0"/>
              <w:suppressLineNumbers/>
              <w:suppressAutoHyphens/>
              <w:snapToGrid w:val="0"/>
              <w:spacing w:after="0" w:line="240" w:lineRule="auto"/>
              <w:rPr>
                <w:rFonts w:ascii="Arial" w:hAnsi="Arial"/>
                <w:kern w:val="1"/>
                <w:sz w:val="20"/>
                <w:szCs w:val="20"/>
              </w:rPr>
            </w:pPr>
          </w:p>
        </w:tc>
        <w:tc>
          <w:tcPr>
            <w:tcW w:w="866" w:type="dxa"/>
            <w:tcBorders>
              <w:left w:val="single" w:sz="2" w:space="0" w:color="000000"/>
              <w:bottom w:val="single" w:sz="2" w:space="0" w:color="000000"/>
              <w:right w:val="single" w:sz="2" w:space="0" w:color="000000"/>
            </w:tcBorders>
          </w:tcPr>
          <w:p w:rsidR="006728CA" w:rsidRPr="00AA57C6" w:rsidRDefault="006728CA" w:rsidP="00336B16">
            <w:pPr>
              <w:widowControl w:val="0"/>
              <w:suppressAutoHyphens/>
              <w:snapToGrid w:val="0"/>
              <w:spacing w:after="0" w:line="240" w:lineRule="auto"/>
              <w:jc w:val="center"/>
              <w:rPr>
                <w:rFonts w:ascii="Arial" w:hAnsi="Arial"/>
                <w:kern w:val="1"/>
                <w:sz w:val="20"/>
                <w:szCs w:val="20"/>
              </w:rPr>
            </w:pPr>
          </w:p>
        </w:tc>
      </w:tr>
      <w:tr w:rsidR="006728CA" w:rsidRPr="00AA57C6" w:rsidTr="00C45898">
        <w:tc>
          <w:tcPr>
            <w:tcW w:w="4200" w:type="dxa"/>
            <w:tcBorders>
              <w:left w:val="single" w:sz="2" w:space="0" w:color="000000"/>
              <w:bottom w:val="single" w:sz="2" w:space="0" w:color="000000"/>
            </w:tcBorders>
          </w:tcPr>
          <w:p w:rsidR="006728CA" w:rsidRPr="00AA57C6" w:rsidRDefault="006728CA" w:rsidP="00FC3A6D">
            <w:pPr>
              <w:widowControl w:val="0"/>
              <w:suppressLineNumbers/>
              <w:suppressAutoHyphens/>
              <w:snapToGrid w:val="0"/>
              <w:spacing w:after="0" w:line="240" w:lineRule="auto"/>
              <w:rPr>
                <w:rFonts w:ascii="Arial" w:hAnsi="Arial"/>
                <w:kern w:val="1"/>
                <w:sz w:val="19"/>
                <w:szCs w:val="19"/>
              </w:rPr>
            </w:pPr>
            <w:r w:rsidRPr="00AA57C6">
              <w:rPr>
                <w:rFonts w:ascii="Arial" w:hAnsi="Arial"/>
                <w:kern w:val="1"/>
                <w:sz w:val="19"/>
                <w:szCs w:val="19"/>
              </w:rPr>
              <w:t xml:space="preserve">Обеспечение деятельности в области гидрометеорологии и смежных с ней областях </w:t>
            </w:r>
          </w:p>
        </w:tc>
        <w:tc>
          <w:tcPr>
            <w:tcW w:w="789" w:type="dxa"/>
            <w:tcBorders>
              <w:left w:val="single" w:sz="2" w:space="0" w:color="000000"/>
              <w:bottom w:val="single" w:sz="2" w:space="0" w:color="000000"/>
            </w:tcBorders>
          </w:tcPr>
          <w:p w:rsidR="006728CA" w:rsidRPr="00AA57C6" w:rsidRDefault="006728CA" w:rsidP="00336B16">
            <w:pPr>
              <w:widowControl w:val="0"/>
              <w:suppressAutoHyphens/>
              <w:snapToGrid w:val="0"/>
              <w:spacing w:after="0" w:line="240" w:lineRule="auto"/>
              <w:jc w:val="center"/>
              <w:rPr>
                <w:rFonts w:ascii="Arial" w:hAnsi="Arial"/>
                <w:kern w:val="1"/>
                <w:sz w:val="19"/>
                <w:szCs w:val="19"/>
              </w:rPr>
            </w:pPr>
            <w:r w:rsidRPr="00AA57C6">
              <w:rPr>
                <w:rFonts w:ascii="Arial" w:hAnsi="Arial"/>
                <w:kern w:val="1"/>
                <w:sz w:val="19"/>
                <w:szCs w:val="19"/>
              </w:rPr>
              <w:t>3.9.1</w:t>
            </w:r>
          </w:p>
        </w:tc>
        <w:tc>
          <w:tcPr>
            <w:tcW w:w="3800" w:type="dxa"/>
            <w:tcBorders>
              <w:left w:val="single" w:sz="2" w:space="0" w:color="000000"/>
              <w:bottom w:val="single" w:sz="2" w:space="0" w:color="000000"/>
            </w:tcBorders>
          </w:tcPr>
          <w:p w:rsidR="006728CA" w:rsidRPr="00AA57C6" w:rsidRDefault="006728CA" w:rsidP="00336B16">
            <w:pPr>
              <w:widowControl w:val="0"/>
              <w:suppressLineNumbers/>
              <w:suppressAutoHyphens/>
              <w:snapToGrid w:val="0"/>
              <w:spacing w:after="0" w:line="240" w:lineRule="auto"/>
              <w:rPr>
                <w:rFonts w:ascii="Arial" w:hAnsi="Arial"/>
                <w:kern w:val="1"/>
                <w:sz w:val="20"/>
                <w:szCs w:val="20"/>
              </w:rPr>
            </w:pPr>
          </w:p>
        </w:tc>
        <w:tc>
          <w:tcPr>
            <w:tcW w:w="866" w:type="dxa"/>
            <w:tcBorders>
              <w:left w:val="single" w:sz="2" w:space="0" w:color="000000"/>
              <w:bottom w:val="single" w:sz="2" w:space="0" w:color="000000"/>
              <w:right w:val="single" w:sz="2" w:space="0" w:color="000000"/>
            </w:tcBorders>
          </w:tcPr>
          <w:p w:rsidR="006728CA" w:rsidRPr="00AA57C6" w:rsidRDefault="006728CA" w:rsidP="00336B16">
            <w:pPr>
              <w:widowControl w:val="0"/>
              <w:suppressAutoHyphens/>
              <w:snapToGrid w:val="0"/>
              <w:spacing w:after="0" w:line="240" w:lineRule="auto"/>
              <w:jc w:val="center"/>
              <w:rPr>
                <w:rFonts w:ascii="Arial" w:hAnsi="Arial"/>
                <w:kern w:val="1"/>
                <w:sz w:val="20"/>
                <w:szCs w:val="20"/>
              </w:rPr>
            </w:pPr>
          </w:p>
        </w:tc>
      </w:tr>
      <w:tr w:rsidR="006728CA" w:rsidRPr="00AA57C6" w:rsidTr="00C45898">
        <w:tc>
          <w:tcPr>
            <w:tcW w:w="4200" w:type="dxa"/>
            <w:tcBorders>
              <w:left w:val="single" w:sz="2" w:space="0" w:color="000000"/>
              <w:bottom w:val="single" w:sz="2" w:space="0" w:color="000000"/>
            </w:tcBorders>
          </w:tcPr>
          <w:p w:rsidR="006728CA" w:rsidRPr="00AA57C6" w:rsidRDefault="006728CA" w:rsidP="00336B16">
            <w:pPr>
              <w:widowControl w:val="0"/>
              <w:suppressLineNumbers/>
              <w:suppressAutoHyphens/>
              <w:snapToGrid w:val="0"/>
              <w:spacing w:after="0" w:line="240" w:lineRule="auto"/>
              <w:rPr>
                <w:rFonts w:ascii="Arial" w:hAnsi="Arial"/>
                <w:kern w:val="1"/>
                <w:sz w:val="24"/>
                <w:szCs w:val="24"/>
              </w:rPr>
            </w:pPr>
            <w:r w:rsidRPr="00AA57C6">
              <w:rPr>
                <w:rFonts w:ascii="Arial" w:hAnsi="Arial"/>
                <w:kern w:val="1"/>
                <w:sz w:val="20"/>
                <w:szCs w:val="20"/>
              </w:rPr>
              <w:t>Общественное питание</w:t>
            </w:r>
          </w:p>
        </w:tc>
        <w:tc>
          <w:tcPr>
            <w:tcW w:w="789" w:type="dxa"/>
            <w:tcBorders>
              <w:left w:val="single" w:sz="2" w:space="0" w:color="000000"/>
              <w:bottom w:val="single" w:sz="2" w:space="0" w:color="000000"/>
            </w:tcBorders>
          </w:tcPr>
          <w:p w:rsidR="006728CA" w:rsidRPr="00AA57C6" w:rsidRDefault="006728CA" w:rsidP="00336B16">
            <w:pPr>
              <w:widowControl w:val="0"/>
              <w:suppressAutoHyphens/>
              <w:snapToGrid w:val="0"/>
              <w:spacing w:after="0" w:line="240" w:lineRule="auto"/>
              <w:jc w:val="center"/>
              <w:rPr>
                <w:rFonts w:ascii="Arial" w:hAnsi="Arial"/>
                <w:kern w:val="1"/>
                <w:sz w:val="24"/>
                <w:szCs w:val="24"/>
              </w:rPr>
            </w:pPr>
            <w:r w:rsidRPr="00AA57C6">
              <w:rPr>
                <w:rFonts w:ascii="Arial" w:hAnsi="Arial"/>
                <w:kern w:val="1"/>
                <w:sz w:val="20"/>
                <w:szCs w:val="20"/>
              </w:rPr>
              <w:t>4.6</w:t>
            </w:r>
          </w:p>
        </w:tc>
        <w:tc>
          <w:tcPr>
            <w:tcW w:w="3800" w:type="dxa"/>
            <w:tcBorders>
              <w:left w:val="single" w:sz="2" w:space="0" w:color="000000"/>
              <w:bottom w:val="single" w:sz="2" w:space="0" w:color="000000"/>
            </w:tcBorders>
          </w:tcPr>
          <w:p w:rsidR="006728CA" w:rsidRPr="00AA57C6" w:rsidRDefault="006728CA" w:rsidP="00336B16">
            <w:pPr>
              <w:widowControl w:val="0"/>
              <w:suppressLineNumbers/>
              <w:suppressAutoHyphens/>
              <w:snapToGrid w:val="0"/>
              <w:spacing w:after="0" w:line="240" w:lineRule="auto"/>
              <w:rPr>
                <w:rFonts w:ascii="Arial" w:hAnsi="Arial"/>
                <w:kern w:val="1"/>
                <w:sz w:val="20"/>
                <w:szCs w:val="20"/>
              </w:rPr>
            </w:pPr>
          </w:p>
        </w:tc>
        <w:tc>
          <w:tcPr>
            <w:tcW w:w="866" w:type="dxa"/>
            <w:tcBorders>
              <w:left w:val="single" w:sz="2" w:space="0" w:color="000000"/>
              <w:bottom w:val="single" w:sz="2" w:space="0" w:color="000000"/>
              <w:right w:val="single" w:sz="2" w:space="0" w:color="000000"/>
            </w:tcBorders>
          </w:tcPr>
          <w:p w:rsidR="006728CA" w:rsidRPr="00AA57C6" w:rsidRDefault="006728CA" w:rsidP="00336B16">
            <w:pPr>
              <w:widowControl w:val="0"/>
              <w:suppressAutoHyphens/>
              <w:snapToGrid w:val="0"/>
              <w:spacing w:after="0" w:line="240" w:lineRule="auto"/>
              <w:jc w:val="center"/>
              <w:rPr>
                <w:rFonts w:ascii="Arial" w:hAnsi="Arial"/>
                <w:kern w:val="1"/>
                <w:sz w:val="20"/>
                <w:szCs w:val="20"/>
              </w:rPr>
            </w:pPr>
          </w:p>
        </w:tc>
      </w:tr>
      <w:tr w:rsidR="006728CA" w:rsidRPr="00AA57C6" w:rsidTr="00C45898">
        <w:tc>
          <w:tcPr>
            <w:tcW w:w="4200" w:type="dxa"/>
            <w:tcBorders>
              <w:left w:val="single" w:sz="2" w:space="0" w:color="000000"/>
              <w:bottom w:val="single" w:sz="2" w:space="0" w:color="000000"/>
            </w:tcBorders>
          </w:tcPr>
          <w:p w:rsidR="006728CA" w:rsidRPr="00AA57C6" w:rsidRDefault="006728CA" w:rsidP="00336B16">
            <w:pPr>
              <w:widowControl w:val="0"/>
              <w:suppressLineNumbers/>
              <w:suppressAutoHyphens/>
              <w:snapToGrid w:val="0"/>
              <w:spacing w:after="0" w:line="240" w:lineRule="auto"/>
              <w:rPr>
                <w:rFonts w:ascii="Arial" w:hAnsi="Arial"/>
                <w:kern w:val="1"/>
                <w:sz w:val="24"/>
                <w:szCs w:val="24"/>
              </w:rPr>
            </w:pPr>
            <w:r w:rsidRPr="00AA57C6">
              <w:rPr>
                <w:rFonts w:ascii="Arial" w:hAnsi="Arial"/>
                <w:kern w:val="1"/>
                <w:sz w:val="20"/>
                <w:szCs w:val="20"/>
              </w:rPr>
              <w:t>Гостиничное обслуживание</w:t>
            </w:r>
          </w:p>
        </w:tc>
        <w:tc>
          <w:tcPr>
            <w:tcW w:w="789" w:type="dxa"/>
            <w:tcBorders>
              <w:left w:val="single" w:sz="2" w:space="0" w:color="000000"/>
              <w:bottom w:val="single" w:sz="2" w:space="0" w:color="000000"/>
            </w:tcBorders>
          </w:tcPr>
          <w:p w:rsidR="006728CA" w:rsidRPr="00AA57C6" w:rsidRDefault="006728CA" w:rsidP="00336B16">
            <w:pPr>
              <w:widowControl w:val="0"/>
              <w:suppressAutoHyphens/>
              <w:snapToGrid w:val="0"/>
              <w:spacing w:after="0" w:line="240" w:lineRule="auto"/>
              <w:jc w:val="center"/>
              <w:rPr>
                <w:rFonts w:ascii="Arial" w:hAnsi="Arial"/>
                <w:kern w:val="1"/>
                <w:sz w:val="24"/>
                <w:szCs w:val="24"/>
              </w:rPr>
            </w:pPr>
            <w:r w:rsidRPr="00AA57C6">
              <w:rPr>
                <w:rFonts w:ascii="Arial" w:hAnsi="Arial"/>
                <w:kern w:val="1"/>
                <w:sz w:val="20"/>
                <w:szCs w:val="20"/>
              </w:rPr>
              <w:t>4.7</w:t>
            </w:r>
          </w:p>
        </w:tc>
        <w:tc>
          <w:tcPr>
            <w:tcW w:w="3800" w:type="dxa"/>
            <w:tcBorders>
              <w:left w:val="single" w:sz="2" w:space="0" w:color="000000"/>
              <w:bottom w:val="single" w:sz="2" w:space="0" w:color="000000"/>
            </w:tcBorders>
          </w:tcPr>
          <w:p w:rsidR="006728CA" w:rsidRPr="00AA57C6" w:rsidRDefault="006728CA" w:rsidP="00336B16">
            <w:pPr>
              <w:widowControl w:val="0"/>
              <w:suppressLineNumbers/>
              <w:suppressAutoHyphens/>
              <w:snapToGrid w:val="0"/>
              <w:spacing w:after="0" w:line="240" w:lineRule="auto"/>
              <w:rPr>
                <w:rFonts w:ascii="Arial" w:hAnsi="Arial"/>
                <w:kern w:val="1"/>
                <w:sz w:val="20"/>
                <w:szCs w:val="20"/>
              </w:rPr>
            </w:pPr>
          </w:p>
        </w:tc>
        <w:tc>
          <w:tcPr>
            <w:tcW w:w="866" w:type="dxa"/>
            <w:tcBorders>
              <w:left w:val="single" w:sz="2" w:space="0" w:color="000000"/>
              <w:bottom w:val="single" w:sz="2" w:space="0" w:color="000000"/>
              <w:right w:val="single" w:sz="2" w:space="0" w:color="000000"/>
            </w:tcBorders>
          </w:tcPr>
          <w:p w:rsidR="006728CA" w:rsidRPr="00AA57C6" w:rsidRDefault="006728CA" w:rsidP="00336B16">
            <w:pPr>
              <w:widowControl w:val="0"/>
              <w:suppressAutoHyphens/>
              <w:snapToGrid w:val="0"/>
              <w:spacing w:after="0" w:line="240" w:lineRule="auto"/>
              <w:jc w:val="center"/>
              <w:rPr>
                <w:rFonts w:ascii="Arial" w:hAnsi="Arial" w:cs="Arial"/>
                <w:kern w:val="1"/>
                <w:sz w:val="20"/>
                <w:szCs w:val="20"/>
              </w:rPr>
            </w:pPr>
          </w:p>
        </w:tc>
      </w:tr>
      <w:tr w:rsidR="006728CA" w:rsidRPr="00AA57C6" w:rsidTr="00C45898">
        <w:tc>
          <w:tcPr>
            <w:tcW w:w="4200" w:type="dxa"/>
            <w:tcBorders>
              <w:left w:val="single" w:sz="2" w:space="0" w:color="000000"/>
              <w:bottom w:val="single" w:sz="2" w:space="0" w:color="000000"/>
            </w:tcBorders>
          </w:tcPr>
          <w:p w:rsidR="006728CA" w:rsidRPr="00AA57C6" w:rsidRDefault="006728CA" w:rsidP="00336B16">
            <w:pPr>
              <w:widowControl w:val="0"/>
              <w:suppressLineNumbers/>
              <w:suppressAutoHyphens/>
              <w:snapToGrid w:val="0"/>
              <w:spacing w:after="0" w:line="240" w:lineRule="auto"/>
              <w:rPr>
                <w:rFonts w:ascii="Arial" w:hAnsi="Arial"/>
                <w:kern w:val="1"/>
                <w:sz w:val="24"/>
                <w:szCs w:val="24"/>
              </w:rPr>
            </w:pPr>
            <w:r w:rsidRPr="00AA57C6">
              <w:rPr>
                <w:rFonts w:ascii="Arial" w:hAnsi="Arial"/>
                <w:kern w:val="1"/>
                <w:sz w:val="20"/>
                <w:szCs w:val="20"/>
              </w:rPr>
              <w:t>Земельные участки (территории) общего пользования</w:t>
            </w:r>
          </w:p>
        </w:tc>
        <w:tc>
          <w:tcPr>
            <w:tcW w:w="789" w:type="dxa"/>
            <w:tcBorders>
              <w:left w:val="single" w:sz="2" w:space="0" w:color="000000"/>
              <w:bottom w:val="single" w:sz="2" w:space="0" w:color="000000"/>
            </w:tcBorders>
          </w:tcPr>
          <w:p w:rsidR="006728CA" w:rsidRPr="00AA57C6" w:rsidRDefault="006728CA" w:rsidP="00336B16">
            <w:pPr>
              <w:widowControl w:val="0"/>
              <w:suppressAutoHyphens/>
              <w:snapToGrid w:val="0"/>
              <w:spacing w:after="0" w:line="240" w:lineRule="auto"/>
              <w:jc w:val="center"/>
              <w:rPr>
                <w:rFonts w:ascii="Arial" w:hAnsi="Arial"/>
                <w:kern w:val="1"/>
                <w:sz w:val="24"/>
                <w:szCs w:val="24"/>
              </w:rPr>
            </w:pPr>
            <w:r w:rsidRPr="00AA57C6">
              <w:rPr>
                <w:rFonts w:ascii="Arial" w:hAnsi="Arial"/>
                <w:kern w:val="1"/>
                <w:sz w:val="20"/>
                <w:szCs w:val="20"/>
              </w:rPr>
              <w:t>12.0</w:t>
            </w:r>
          </w:p>
        </w:tc>
        <w:tc>
          <w:tcPr>
            <w:tcW w:w="3800" w:type="dxa"/>
            <w:tcBorders>
              <w:left w:val="single" w:sz="2" w:space="0" w:color="000000"/>
              <w:bottom w:val="single" w:sz="2" w:space="0" w:color="000000"/>
            </w:tcBorders>
          </w:tcPr>
          <w:p w:rsidR="006728CA" w:rsidRPr="00AA57C6" w:rsidRDefault="006728CA" w:rsidP="00336B16">
            <w:pPr>
              <w:widowControl w:val="0"/>
              <w:suppressLineNumbers/>
              <w:suppressAutoHyphens/>
              <w:snapToGrid w:val="0"/>
              <w:spacing w:after="0" w:line="240" w:lineRule="auto"/>
              <w:rPr>
                <w:rFonts w:ascii="Arial" w:hAnsi="Arial"/>
                <w:kern w:val="1"/>
                <w:sz w:val="20"/>
                <w:szCs w:val="20"/>
              </w:rPr>
            </w:pPr>
          </w:p>
        </w:tc>
        <w:tc>
          <w:tcPr>
            <w:tcW w:w="866" w:type="dxa"/>
            <w:tcBorders>
              <w:left w:val="single" w:sz="2" w:space="0" w:color="000000"/>
              <w:bottom w:val="single" w:sz="2" w:space="0" w:color="000000"/>
              <w:right w:val="single" w:sz="2" w:space="0" w:color="000000"/>
            </w:tcBorders>
          </w:tcPr>
          <w:p w:rsidR="006728CA" w:rsidRPr="00AA57C6" w:rsidRDefault="006728CA" w:rsidP="00336B16">
            <w:pPr>
              <w:widowControl w:val="0"/>
              <w:suppressAutoHyphens/>
              <w:snapToGrid w:val="0"/>
              <w:spacing w:after="0" w:line="240" w:lineRule="auto"/>
              <w:jc w:val="center"/>
              <w:rPr>
                <w:rFonts w:ascii="Arial" w:hAnsi="Arial" w:cs="Arial"/>
                <w:kern w:val="1"/>
                <w:sz w:val="20"/>
                <w:szCs w:val="20"/>
              </w:rPr>
            </w:pPr>
          </w:p>
        </w:tc>
      </w:tr>
      <w:tr w:rsidR="006728CA" w:rsidRPr="00AA57C6" w:rsidTr="00C45898">
        <w:tc>
          <w:tcPr>
            <w:tcW w:w="9655" w:type="dxa"/>
            <w:gridSpan w:val="4"/>
            <w:tcBorders>
              <w:left w:val="single" w:sz="2" w:space="0" w:color="000000"/>
              <w:bottom w:val="single" w:sz="2" w:space="0" w:color="000000"/>
              <w:right w:val="single" w:sz="2" w:space="0" w:color="000000"/>
            </w:tcBorders>
          </w:tcPr>
          <w:p w:rsidR="006728CA" w:rsidRPr="00AA57C6" w:rsidRDefault="006728CA" w:rsidP="00336B16">
            <w:pPr>
              <w:widowControl w:val="0"/>
              <w:suppressAutoHyphens/>
              <w:snapToGrid w:val="0"/>
              <w:spacing w:after="0" w:line="240" w:lineRule="auto"/>
              <w:jc w:val="center"/>
              <w:rPr>
                <w:rFonts w:ascii="Arial" w:hAnsi="Arial"/>
                <w:kern w:val="1"/>
                <w:sz w:val="24"/>
                <w:szCs w:val="24"/>
              </w:rPr>
            </w:pPr>
            <w:r w:rsidRPr="00AA57C6">
              <w:rPr>
                <w:rFonts w:ascii="Arial" w:hAnsi="Arial" w:cs="Arial"/>
                <w:b/>
                <w:bCs/>
                <w:kern w:val="1"/>
                <w:sz w:val="20"/>
                <w:szCs w:val="20"/>
              </w:rPr>
              <w:t>«ОД-4» – зона для объектов здравоохранения и социального обеспечения</w:t>
            </w:r>
          </w:p>
        </w:tc>
      </w:tr>
      <w:tr w:rsidR="006728CA" w:rsidRPr="00AA57C6" w:rsidTr="00C45898">
        <w:tc>
          <w:tcPr>
            <w:tcW w:w="4200" w:type="dxa"/>
            <w:tcBorders>
              <w:left w:val="single" w:sz="2" w:space="0" w:color="000000"/>
              <w:bottom w:val="single" w:sz="2" w:space="0" w:color="000000"/>
            </w:tcBorders>
          </w:tcPr>
          <w:p w:rsidR="006728CA" w:rsidRPr="00AA57C6" w:rsidRDefault="006728CA" w:rsidP="00336B16">
            <w:pPr>
              <w:widowControl w:val="0"/>
              <w:suppressLineNumbers/>
              <w:suppressAutoHyphens/>
              <w:snapToGrid w:val="0"/>
              <w:spacing w:after="0" w:line="240" w:lineRule="auto"/>
              <w:rPr>
                <w:rFonts w:ascii="Arial" w:hAnsi="Arial"/>
                <w:kern w:val="1"/>
                <w:sz w:val="20"/>
                <w:szCs w:val="20"/>
              </w:rPr>
            </w:pPr>
            <w:r w:rsidRPr="00AA57C6">
              <w:rPr>
                <w:rFonts w:ascii="Arial" w:hAnsi="Arial"/>
                <w:kern w:val="1"/>
                <w:sz w:val="19"/>
                <w:szCs w:val="19"/>
              </w:rPr>
              <w:t>Хранение автотранспорта</w:t>
            </w:r>
          </w:p>
        </w:tc>
        <w:tc>
          <w:tcPr>
            <w:tcW w:w="789" w:type="dxa"/>
            <w:tcBorders>
              <w:left w:val="single" w:sz="2" w:space="0" w:color="000000"/>
              <w:bottom w:val="single" w:sz="2" w:space="0" w:color="000000"/>
            </w:tcBorders>
          </w:tcPr>
          <w:p w:rsidR="006728CA" w:rsidRPr="00AA57C6" w:rsidRDefault="006728CA" w:rsidP="00336B16">
            <w:pPr>
              <w:widowControl w:val="0"/>
              <w:suppressAutoHyphens/>
              <w:snapToGrid w:val="0"/>
              <w:spacing w:after="0" w:line="240" w:lineRule="auto"/>
              <w:jc w:val="center"/>
              <w:rPr>
                <w:rFonts w:ascii="Arial" w:hAnsi="Arial" w:cs="Arial"/>
                <w:kern w:val="1"/>
                <w:sz w:val="20"/>
                <w:szCs w:val="20"/>
              </w:rPr>
            </w:pPr>
            <w:r w:rsidRPr="00AA57C6">
              <w:rPr>
                <w:rFonts w:ascii="Arial" w:hAnsi="Arial" w:cs="Arial"/>
                <w:kern w:val="1"/>
                <w:sz w:val="20"/>
                <w:szCs w:val="20"/>
              </w:rPr>
              <w:t>2.7.1</w:t>
            </w:r>
          </w:p>
        </w:tc>
        <w:tc>
          <w:tcPr>
            <w:tcW w:w="3800" w:type="dxa"/>
            <w:tcBorders>
              <w:left w:val="single" w:sz="2" w:space="0" w:color="000000"/>
              <w:bottom w:val="single" w:sz="2" w:space="0" w:color="000000"/>
            </w:tcBorders>
          </w:tcPr>
          <w:p w:rsidR="006728CA" w:rsidRPr="00AA57C6" w:rsidRDefault="006728CA" w:rsidP="00336B16">
            <w:pPr>
              <w:widowControl w:val="0"/>
              <w:suppressLineNumbers/>
              <w:suppressAutoHyphens/>
              <w:snapToGrid w:val="0"/>
              <w:spacing w:after="0" w:line="240" w:lineRule="auto"/>
              <w:rPr>
                <w:rFonts w:ascii="Arial" w:hAnsi="Arial" w:cs="Arial"/>
                <w:kern w:val="1"/>
                <w:sz w:val="20"/>
                <w:szCs w:val="20"/>
              </w:rPr>
            </w:pPr>
          </w:p>
        </w:tc>
        <w:tc>
          <w:tcPr>
            <w:tcW w:w="866" w:type="dxa"/>
            <w:tcBorders>
              <w:left w:val="single" w:sz="2" w:space="0" w:color="000000"/>
              <w:bottom w:val="single" w:sz="2" w:space="0" w:color="000000"/>
              <w:right w:val="single" w:sz="2" w:space="0" w:color="000000"/>
            </w:tcBorders>
          </w:tcPr>
          <w:p w:rsidR="006728CA" w:rsidRPr="00AA57C6" w:rsidRDefault="006728CA" w:rsidP="00336B16">
            <w:pPr>
              <w:widowControl w:val="0"/>
              <w:suppressAutoHyphens/>
              <w:snapToGrid w:val="0"/>
              <w:spacing w:after="0" w:line="240" w:lineRule="auto"/>
              <w:jc w:val="center"/>
              <w:rPr>
                <w:rFonts w:ascii="Arial" w:hAnsi="Arial" w:cs="Arial"/>
                <w:kern w:val="1"/>
                <w:sz w:val="20"/>
                <w:szCs w:val="20"/>
              </w:rPr>
            </w:pPr>
          </w:p>
        </w:tc>
      </w:tr>
      <w:tr w:rsidR="006728CA" w:rsidRPr="00AA57C6" w:rsidTr="00C45898">
        <w:tc>
          <w:tcPr>
            <w:tcW w:w="4200" w:type="dxa"/>
            <w:tcBorders>
              <w:left w:val="single" w:sz="2" w:space="0" w:color="000000"/>
              <w:bottom w:val="single" w:sz="2" w:space="0" w:color="000000"/>
            </w:tcBorders>
          </w:tcPr>
          <w:p w:rsidR="006728CA" w:rsidRPr="00AA57C6" w:rsidRDefault="006728CA" w:rsidP="00336B16">
            <w:pPr>
              <w:widowControl w:val="0"/>
              <w:suppressLineNumbers/>
              <w:suppressAutoHyphens/>
              <w:snapToGrid w:val="0"/>
              <w:spacing w:after="0" w:line="240" w:lineRule="auto"/>
              <w:rPr>
                <w:rFonts w:ascii="Arial" w:hAnsi="Arial"/>
                <w:kern w:val="1"/>
                <w:sz w:val="24"/>
                <w:szCs w:val="24"/>
              </w:rPr>
            </w:pPr>
            <w:r w:rsidRPr="00AA57C6">
              <w:rPr>
                <w:rFonts w:ascii="Arial" w:hAnsi="Arial"/>
                <w:kern w:val="1"/>
                <w:sz w:val="20"/>
                <w:szCs w:val="20"/>
              </w:rPr>
              <w:t>Социальное обслуживание</w:t>
            </w:r>
          </w:p>
        </w:tc>
        <w:tc>
          <w:tcPr>
            <w:tcW w:w="789" w:type="dxa"/>
            <w:tcBorders>
              <w:left w:val="single" w:sz="2" w:space="0" w:color="000000"/>
              <w:bottom w:val="single" w:sz="2" w:space="0" w:color="000000"/>
            </w:tcBorders>
          </w:tcPr>
          <w:p w:rsidR="006728CA" w:rsidRPr="00AA57C6" w:rsidRDefault="006728CA" w:rsidP="00336B16">
            <w:pPr>
              <w:widowControl w:val="0"/>
              <w:suppressAutoHyphens/>
              <w:snapToGrid w:val="0"/>
              <w:spacing w:after="0" w:line="240" w:lineRule="auto"/>
              <w:jc w:val="center"/>
              <w:rPr>
                <w:rFonts w:ascii="Arial" w:hAnsi="Arial"/>
                <w:kern w:val="1"/>
                <w:sz w:val="24"/>
                <w:szCs w:val="24"/>
              </w:rPr>
            </w:pPr>
            <w:r w:rsidRPr="00AA57C6">
              <w:rPr>
                <w:rFonts w:ascii="Arial" w:hAnsi="Arial" w:cs="Arial"/>
                <w:kern w:val="1"/>
                <w:sz w:val="20"/>
                <w:szCs w:val="20"/>
              </w:rPr>
              <w:t>3.2</w:t>
            </w:r>
          </w:p>
        </w:tc>
        <w:tc>
          <w:tcPr>
            <w:tcW w:w="3800" w:type="dxa"/>
            <w:tcBorders>
              <w:left w:val="single" w:sz="2" w:space="0" w:color="000000"/>
              <w:bottom w:val="single" w:sz="2" w:space="0" w:color="000000"/>
            </w:tcBorders>
          </w:tcPr>
          <w:p w:rsidR="006728CA" w:rsidRPr="00AA57C6" w:rsidRDefault="006728CA" w:rsidP="00336B16">
            <w:pPr>
              <w:widowControl w:val="0"/>
              <w:suppressLineNumbers/>
              <w:suppressAutoHyphens/>
              <w:snapToGrid w:val="0"/>
              <w:spacing w:after="0" w:line="240" w:lineRule="auto"/>
              <w:rPr>
                <w:rFonts w:ascii="Arial" w:hAnsi="Arial" w:cs="Arial"/>
                <w:kern w:val="1"/>
                <w:sz w:val="20"/>
                <w:szCs w:val="20"/>
              </w:rPr>
            </w:pPr>
          </w:p>
        </w:tc>
        <w:tc>
          <w:tcPr>
            <w:tcW w:w="866" w:type="dxa"/>
            <w:tcBorders>
              <w:left w:val="single" w:sz="2" w:space="0" w:color="000000"/>
              <w:bottom w:val="single" w:sz="2" w:space="0" w:color="000000"/>
              <w:right w:val="single" w:sz="2" w:space="0" w:color="000000"/>
            </w:tcBorders>
          </w:tcPr>
          <w:p w:rsidR="006728CA" w:rsidRPr="00AA57C6" w:rsidRDefault="006728CA" w:rsidP="00336B16">
            <w:pPr>
              <w:widowControl w:val="0"/>
              <w:suppressAutoHyphens/>
              <w:snapToGrid w:val="0"/>
              <w:spacing w:after="0" w:line="240" w:lineRule="auto"/>
              <w:jc w:val="center"/>
              <w:rPr>
                <w:rFonts w:ascii="Arial" w:hAnsi="Arial" w:cs="Arial"/>
                <w:kern w:val="1"/>
                <w:sz w:val="20"/>
                <w:szCs w:val="20"/>
              </w:rPr>
            </w:pPr>
          </w:p>
        </w:tc>
      </w:tr>
      <w:tr w:rsidR="006728CA" w:rsidRPr="00AA57C6" w:rsidTr="00C45898">
        <w:tc>
          <w:tcPr>
            <w:tcW w:w="4200" w:type="dxa"/>
            <w:tcBorders>
              <w:left w:val="single" w:sz="2" w:space="0" w:color="000000"/>
              <w:bottom w:val="single" w:sz="2" w:space="0" w:color="000000"/>
            </w:tcBorders>
          </w:tcPr>
          <w:p w:rsidR="006728CA" w:rsidRPr="00AA57C6" w:rsidRDefault="006728CA" w:rsidP="00336B16">
            <w:pPr>
              <w:widowControl w:val="0"/>
              <w:suppressLineNumbers/>
              <w:suppressAutoHyphens/>
              <w:snapToGrid w:val="0"/>
              <w:spacing w:after="0" w:line="240" w:lineRule="auto"/>
              <w:rPr>
                <w:rFonts w:ascii="Arial" w:hAnsi="Arial"/>
                <w:kern w:val="1"/>
                <w:sz w:val="24"/>
                <w:szCs w:val="24"/>
              </w:rPr>
            </w:pPr>
            <w:r w:rsidRPr="00AA57C6">
              <w:rPr>
                <w:rFonts w:ascii="Arial" w:hAnsi="Arial"/>
                <w:kern w:val="1"/>
                <w:sz w:val="20"/>
                <w:szCs w:val="20"/>
              </w:rPr>
              <w:t>Здравоохранение</w:t>
            </w:r>
          </w:p>
        </w:tc>
        <w:tc>
          <w:tcPr>
            <w:tcW w:w="789" w:type="dxa"/>
            <w:tcBorders>
              <w:left w:val="single" w:sz="2" w:space="0" w:color="000000"/>
              <w:bottom w:val="single" w:sz="2" w:space="0" w:color="000000"/>
            </w:tcBorders>
          </w:tcPr>
          <w:p w:rsidR="006728CA" w:rsidRPr="00AA57C6" w:rsidRDefault="006728CA" w:rsidP="00336B16">
            <w:pPr>
              <w:widowControl w:val="0"/>
              <w:suppressAutoHyphens/>
              <w:snapToGrid w:val="0"/>
              <w:spacing w:after="0" w:line="240" w:lineRule="auto"/>
              <w:jc w:val="center"/>
              <w:rPr>
                <w:rFonts w:ascii="Arial" w:hAnsi="Arial"/>
                <w:kern w:val="1"/>
                <w:sz w:val="24"/>
                <w:szCs w:val="24"/>
              </w:rPr>
            </w:pPr>
            <w:r w:rsidRPr="00AA57C6">
              <w:rPr>
                <w:rFonts w:ascii="Arial" w:hAnsi="Arial"/>
                <w:kern w:val="1"/>
                <w:sz w:val="20"/>
                <w:szCs w:val="20"/>
              </w:rPr>
              <w:t>3.4</w:t>
            </w:r>
          </w:p>
        </w:tc>
        <w:tc>
          <w:tcPr>
            <w:tcW w:w="3800" w:type="dxa"/>
            <w:tcBorders>
              <w:left w:val="single" w:sz="2" w:space="0" w:color="000000"/>
              <w:bottom w:val="single" w:sz="2" w:space="0" w:color="000000"/>
            </w:tcBorders>
          </w:tcPr>
          <w:p w:rsidR="006728CA" w:rsidRPr="00AA57C6" w:rsidRDefault="006728CA" w:rsidP="00336B16">
            <w:pPr>
              <w:widowControl w:val="0"/>
              <w:suppressLineNumbers/>
              <w:suppressAutoHyphens/>
              <w:snapToGrid w:val="0"/>
              <w:spacing w:after="0" w:line="240" w:lineRule="auto"/>
              <w:rPr>
                <w:rFonts w:ascii="Arial" w:hAnsi="Arial"/>
                <w:kern w:val="1"/>
                <w:sz w:val="20"/>
                <w:szCs w:val="20"/>
              </w:rPr>
            </w:pPr>
          </w:p>
        </w:tc>
        <w:tc>
          <w:tcPr>
            <w:tcW w:w="866" w:type="dxa"/>
            <w:tcBorders>
              <w:left w:val="single" w:sz="2" w:space="0" w:color="000000"/>
              <w:bottom w:val="single" w:sz="2" w:space="0" w:color="000000"/>
              <w:right w:val="single" w:sz="2" w:space="0" w:color="000000"/>
            </w:tcBorders>
          </w:tcPr>
          <w:p w:rsidR="006728CA" w:rsidRPr="00AA57C6" w:rsidRDefault="006728CA" w:rsidP="00336B16">
            <w:pPr>
              <w:widowControl w:val="0"/>
              <w:suppressAutoHyphens/>
              <w:snapToGrid w:val="0"/>
              <w:spacing w:after="0" w:line="240" w:lineRule="auto"/>
              <w:jc w:val="center"/>
              <w:rPr>
                <w:rFonts w:ascii="Arial" w:hAnsi="Arial" w:cs="Arial"/>
                <w:kern w:val="1"/>
                <w:sz w:val="20"/>
                <w:szCs w:val="20"/>
              </w:rPr>
            </w:pPr>
          </w:p>
        </w:tc>
      </w:tr>
      <w:tr w:rsidR="006728CA" w:rsidRPr="00AA57C6" w:rsidTr="00C45898">
        <w:tc>
          <w:tcPr>
            <w:tcW w:w="4200" w:type="dxa"/>
            <w:tcBorders>
              <w:left w:val="single" w:sz="2" w:space="0" w:color="000000"/>
              <w:bottom w:val="single" w:sz="2" w:space="0" w:color="000000"/>
            </w:tcBorders>
          </w:tcPr>
          <w:p w:rsidR="006728CA" w:rsidRPr="00AA57C6" w:rsidRDefault="006728CA" w:rsidP="00FC3A6D">
            <w:pPr>
              <w:widowControl w:val="0"/>
              <w:suppressLineNumbers/>
              <w:suppressAutoHyphens/>
              <w:snapToGrid w:val="0"/>
              <w:spacing w:after="0" w:line="240" w:lineRule="auto"/>
              <w:rPr>
                <w:rFonts w:ascii="Arial" w:hAnsi="Arial"/>
                <w:kern w:val="1"/>
                <w:sz w:val="19"/>
                <w:szCs w:val="19"/>
              </w:rPr>
            </w:pPr>
            <w:r w:rsidRPr="00AA57C6">
              <w:rPr>
                <w:rFonts w:ascii="Arial" w:hAnsi="Arial"/>
                <w:kern w:val="1"/>
                <w:sz w:val="19"/>
                <w:szCs w:val="19"/>
              </w:rPr>
              <w:t xml:space="preserve">Обеспечение деятельности в области гидрометеорологии и смежных с ней областях </w:t>
            </w:r>
          </w:p>
        </w:tc>
        <w:tc>
          <w:tcPr>
            <w:tcW w:w="789" w:type="dxa"/>
            <w:tcBorders>
              <w:left w:val="single" w:sz="2" w:space="0" w:color="000000"/>
              <w:bottom w:val="single" w:sz="2" w:space="0" w:color="000000"/>
            </w:tcBorders>
          </w:tcPr>
          <w:p w:rsidR="006728CA" w:rsidRPr="00AA57C6" w:rsidRDefault="006728CA" w:rsidP="00336B16">
            <w:pPr>
              <w:widowControl w:val="0"/>
              <w:suppressAutoHyphens/>
              <w:snapToGrid w:val="0"/>
              <w:spacing w:after="0" w:line="240" w:lineRule="auto"/>
              <w:jc w:val="center"/>
              <w:rPr>
                <w:rFonts w:ascii="Arial" w:hAnsi="Arial"/>
                <w:kern w:val="1"/>
                <w:sz w:val="19"/>
                <w:szCs w:val="19"/>
              </w:rPr>
            </w:pPr>
            <w:r w:rsidRPr="00AA57C6">
              <w:rPr>
                <w:rFonts w:ascii="Arial" w:hAnsi="Arial"/>
                <w:kern w:val="1"/>
                <w:sz w:val="19"/>
                <w:szCs w:val="19"/>
              </w:rPr>
              <w:t>3.9.1</w:t>
            </w:r>
          </w:p>
        </w:tc>
        <w:tc>
          <w:tcPr>
            <w:tcW w:w="3800" w:type="dxa"/>
            <w:tcBorders>
              <w:left w:val="single" w:sz="2" w:space="0" w:color="000000"/>
              <w:bottom w:val="single" w:sz="2" w:space="0" w:color="000000"/>
            </w:tcBorders>
          </w:tcPr>
          <w:p w:rsidR="006728CA" w:rsidRPr="00AA57C6" w:rsidRDefault="006728CA" w:rsidP="00336B16">
            <w:pPr>
              <w:widowControl w:val="0"/>
              <w:suppressLineNumbers/>
              <w:suppressAutoHyphens/>
              <w:snapToGrid w:val="0"/>
              <w:spacing w:after="0" w:line="240" w:lineRule="auto"/>
              <w:rPr>
                <w:rFonts w:ascii="Arial" w:hAnsi="Arial"/>
                <w:kern w:val="1"/>
                <w:sz w:val="20"/>
                <w:szCs w:val="20"/>
              </w:rPr>
            </w:pPr>
          </w:p>
        </w:tc>
        <w:tc>
          <w:tcPr>
            <w:tcW w:w="866" w:type="dxa"/>
            <w:tcBorders>
              <w:left w:val="single" w:sz="2" w:space="0" w:color="000000"/>
              <w:bottom w:val="single" w:sz="2" w:space="0" w:color="000000"/>
              <w:right w:val="single" w:sz="2" w:space="0" w:color="000000"/>
            </w:tcBorders>
          </w:tcPr>
          <w:p w:rsidR="006728CA" w:rsidRPr="00AA57C6" w:rsidRDefault="006728CA" w:rsidP="00336B16">
            <w:pPr>
              <w:widowControl w:val="0"/>
              <w:suppressAutoHyphens/>
              <w:snapToGrid w:val="0"/>
              <w:spacing w:after="0" w:line="240" w:lineRule="auto"/>
              <w:jc w:val="center"/>
              <w:rPr>
                <w:rFonts w:ascii="Arial" w:hAnsi="Arial" w:cs="Arial"/>
                <w:kern w:val="1"/>
                <w:sz w:val="20"/>
                <w:szCs w:val="20"/>
              </w:rPr>
            </w:pPr>
          </w:p>
        </w:tc>
      </w:tr>
      <w:tr w:rsidR="006728CA" w:rsidRPr="00AA57C6" w:rsidTr="00C45898">
        <w:tc>
          <w:tcPr>
            <w:tcW w:w="4200" w:type="dxa"/>
            <w:tcBorders>
              <w:left w:val="single" w:sz="2" w:space="0" w:color="000000"/>
              <w:bottom w:val="single" w:sz="2" w:space="0" w:color="000000"/>
            </w:tcBorders>
          </w:tcPr>
          <w:p w:rsidR="006728CA" w:rsidRPr="00AA57C6" w:rsidRDefault="006728CA" w:rsidP="00336B16">
            <w:pPr>
              <w:widowControl w:val="0"/>
              <w:suppressLineNumbers/>
              <w:suppressAutoHyphens/>
              <w:snapToGrid w:val="0"/>
              <w:spacing w:after="0" w:line="240" w:lineRule="auto"/>
              <w:rPr>
                <w:rFonts w:ascii="Arial" w:hAnsi="Arial"/>
                <w:kern w:val="1"/>
                <w:sz w:val="24"/>
                <w:szCs w:val="24"/>
              </w:rPr>
            </w:pPr>
            <w:r w:rsidRPr="00AA57C6">
              <w:rPr>
                <w:rFonts w:ascii="Arial" w:hAnsi="Arial"/>
                <w:kern w:val="1"/>
                <w:sz w:val="20"/>
                <w:szCs w:val="20"/>
              </w:rPr>
              <w:t>Гостиничное обслуживание</w:t>
            </w:r>
          </w:p>
        </w:tc>
        <w:tc>
          <w:tcPr>
            <w:tcW w:w="789" w:type="dxa"/>
            <w:tcBorders>
              <w:left w:val="single" w:sz="2" w:space="0" w:color="000000"/>
              <w:bottom w:val="single" w:sz="2" w:space="0" w:color="000000"/>
            </w:tcBorders>
          </w:tcPr>
          <w:p w:rsidR="006728CA" w:rsidRPr="00AA57C6" w:rsidRDefault="006728CA" w:rsidP="00336B16">
            <w:pPr>
              <w:widowControl w:val="0"/>
              <w:suppressAutoHyphens/>
              <w:snapToGrid w:val="0"/>
              <w:spacing w:after="0" w:line="240" w:lineRule="auto"/>
              <w:jc w:val="center"/>
              <w:rPr>
                <w:rFonts w:ascii="Arial" w:hAnsi="Arial"/>
                <w:kern w:val="1"/>
                <w:sz w:val="24"/>
                <w:szCs w:val="24"/>
              </w:rPr>
            </w:pPr>
            <w:r w:rsidRPr="00AA57C6">
              <w:rPr>
                <w:rFonts w:ascii="Arial" w:hAnsi="Arial"/>
                <w:kern w:val="1"/>
                <w:sz w:val="20"/>
                <w:szCs w:val="20"/>
              </w:rPr>
              <w:t>4.7</w:t>
            </w:r>
          </w:p>
        </w:tc>
        <w:tc>
          <w:tcPr>
            <w:tcW w:w="3800" w:type="dxa"/>
            <w:tcBorders>
              <w:left w:val="single" w:sz="2" w:space="0" w:color="000000"/>
              <w:bottom w:val="single" w:sz="2" w:space="0" w:color="000000"/>
            </w:tcBorders>
          </w:tcPr>
          <w:p w:rsidR="006728CA" w:rsidRPr="00AA57C6" w:rsidRDefault="006728CA" w:rsidP="00336B16">
            <w:pPr>
              <w:widowControl w:val="0"/>
              <w:suppressLineNumbers/>
              <w:suppressAutoHyphens/>
              <w:snapToGrid w:val="0"/>
              <w:spacing w:after="0" w:line="240" w:lineRule="auto"/>
              <w:rPr>
                <w:rFonts w:ascii="Arial" w:hAnsi="Arial"/>
                <w:kern w:val="1"/>
                <w:sz w:val="20"/>
                <w:szCs w:val="20"/>
              </w:rPr>
            </w:pPr>
          </w:p>
        </w:tc>
        <w:tc>
          <w:tcPr>
            <w:tcW w:w="866" w:type="dxa"/>
            <w:tcBorders>
              <w:left w:val="single" w:sz="2" w:space="0" w:color="000000"/>
              <w:bottom w:val="single" w:sz="2" w:space="0" w:color="000000"/>
              <w:right w:val="single" w:sz="2" w:space="0" w:color="000000"/>
            </w:tcBorders>
          </w:tcPr>
          <w:p w:rsidR="006728CA" w:rsidRPr="00AA57C6" w:rsidRDefault="006728CA" w:rsidP="00336B16">
            <w:pPr>
              <w:widowControl w:val="0"/>
              <w:suppressAutoHyphens/>
              <w:snapToGrid w:val="0"/>
              <w:spacing w:after="0" w:line="240" w:lineRule="auto"/>
              <w:jc w:val="center"/>
              <w:rPr>
                <w:rFonts w:ascii="Arial" w:hAnsi="Arial" w:cs="Arial"/>
                <w:kern w:val="1"/>
                <w:sz w:val="20"/>
                <w:szCs w:val="20"/>
              </w:rPr>
            </w:pPr>
          </w:p>
        </w:tc>
      </w:tr>
      <w:tr w:rsidR="006728CA" w:rsidRPr="00AA57C6" w:rsidTr="00C45898">
        <w:tc>
          <w:tcPr>
            <w:tcW w:w="4200" w:type="dxa"/>
            <w:tcBorders>
              <w:left w:val="single" w:sz="2" w:space="0" w:color="000000"/>
              <w:bottom w:val="single" w:sz="2" w:space="0" w:color="000000"/>
            </w:tcBorders>
          </w:tcPr>
          <w:p w:rsidR="006728CA" w:rsidRPr="00AA57C6" w:rsidRDefault="006728CA" w:rsidP="00336B16">
            <w:pPr>
              <w:widowControl w:val="0"/>
              <w:suppressLineNumbers/>
              <w:suppressAutoHyphens/>
              <w:snapToGrid w:val="0"/>
              <w:spacing w:after="0" w:line="240" w:lineRule="auto"/>
              <w:rPr>
                <w:rFonts w:ascii="Arial" w:hAnsi="Arial"/>
                <w:kern w:val="1"/>
                <w:sz w:val="24"/>
                <w:szCs w:val="24"/>
              </w:rPr>
            </w:pPr>
            <w:r w:rsidRPr="00AA57C6">
              <w:rPr>
                <w:rFonts w:ascii="Arial" w:hAnsi="Arial"/>
                <w:kern w:val="1"/>
                <w:sz w:val="20"/>
                <w:szCs w:val="20"/>
              </w:rPr>
              <w:t>Земельные участки (территории) общего пользования</w:t>
            </w:r>
          </w:p>
        </w:tc>
        <w:tc>
          <w:tcPr>
            <w:tcW w:w="789" w:type="dxa"/>
            <w:tcBorders>
              <w:left w:val="single" w:sz="2" w:space="0" w:color="000000"/>
              <w:bottom w:val="single" w:sz="2" w:space="0" w:color="000000"/>
            </w:tcBorders>
          </w:tcPr>
          <w:p w:rsidR="006728CA" w:rsidRPr="00AA57C6" w:rsidRDefault="006728CA" w:rsidP="00336B16">
            <w:pPr>
              <w:widowControl w:val="0"/>
              <w:suppressAutoHyphens/>
              <w:snapToGrid w:val="0"/>
              <w:spacing w:after="0" w:line="240" w:lineRule="auto"/>
              <w:jc w:val="center"/>
              <w:rPr>
                <w:rFonts w:ascii="Arial" w:hAnsi="Arial"/>
                <w:kern w:val="1"/>
                <w:sz w:val="24"/>
                <w:szCs w:val="24"/>
              </w:rPr>
            </w:pPr>
            <w:r w:rsidRPr="00AA57C6">
              <w:rPr>
                <w:rFonts w:ascii="Arial" w:hAnsi="Arial"/>
                <w:kern w:val="1"/>
                <w:sz w:val="20"/>
                <w:szCs w:val="20"/>
              </w:rPr>
              <w:t>12.0</w:t>
            </w:r>
          </w:p>
        </w:tc>
        <w:tc>
          <w:tcPr>
            <w:tcW w:w="3800" w:type="dxa"/>
            <w:tcBorders>
              <w:left w:val="single" w:sz="2" w:space="0" w:color="000000"/>
              <w:bottom w:val="single" w:sz="2" w:space="0" w:color="000000"/>
            </w:tcBorders>
          </w:tcPr>
          <w:p w:rsidR="006728CA" w:rsidRPr="00AA57C6" w:rsidRDefault="006728CA" w:rsidP="00336B16">
            <w:pPr>
              <w:widowControl w:val="0"/>
              <w:suppressLineNumbers/>
              <w:suppressAutoHyphens/>
              <w:snapToGrid w:val="0"/>
              <w:spacing w:after="0" w:line="240" w:lineRule="auto"/>
              <w:rPr>
                <w:rFonts w:ascii="Arial" w:hAnsi="Arial"/>
                <w:kern w:val="1"/>
                <w:sz w:val="20"/>
                <w:szCs w:val="20"/>
              </w:rPr>
            </w:pPr>
          </w:p>
        </w:tc>
        <w:tc>
          <w:tcPr>
            <w:tcW w:w="866" w:type="dxa"/>
            <w:tcBorders>
              <w:left w:val="single" w:sz="2" w:space="0" w:color="000000"/>
              <w:bottom w:val="single" w:sz="2" w:space="0" w:color="000000"/>
              <w:right w:val="single" w:sz="2" w:space="0" w:color="000000"/>
            </w:tcBorders>
          </w:tcPr>
          <w:p w:rsidR="006728CA" w:rsidRPr="00AA57C6" w:rsidRDefault="006728CA" w:rsidP="00336B16">
            <w:pPr>
              <w:widowControl w:val="0"/>
              <w:suppressLineNumbers/>
              <w:suppressAutoHyphens/>
              <w:snapToGrid w:val="0"/>
              <w:spacing w:after="0" w:line="240" w:lineRule="auto"/>
              <w:jc w:val="center"/>
              <w:rPr>
                <w:rFonts w:ascii="Arial" w:hAnsi="Arial"/>
                <w:kern w:val="1"/>
                <w:sz w:val="20"/>
                <w:szCs w:val="20"/>
              </w:rPr>
            </w:pPr>
          </w:p>
        </w:tc>
      </w:tr>
      <w:tr w:rsidR="006728CA" w:rsidRPr="00AA57C6" w:rsidTr="00C45898">
        <w:tc>
          <w:tcPr>
            <w:tcW w:w="9655" w:type="dxa"/>
            <w:gridSpan w:val="4"/>
            <w:tcBorders>
              <w:left w:val="single" w:sz="2" w:space="0" w:color="000000"/>
              <w:bottom w:val="single" w:sz="2" w:space="0" w:color="000000"/>
              <w:right w:val="single" w:sz="2" w:space="0" w:color="000000"/>
            </w:tcBorders>
          </w:tcPr>
          <w:p w:rsidR="006728CA" w:rsidRPr="00AA57C6" w:rsidRDefault="006728CA" w:rsidP="00336B16">
            <w:pPr>
              <w:widowControl w:val="0"/>
              <w:suppressAutoHyphens/>
              <w:snapToGrid w:val="0"/>
              <w:spacing w:after="0" w:line="240" w:lineRule="auto"/>
              <w:jc w:val="center"/>
              <w:rPr>
                <w:rFonts w:ascii="Arial" w:hAnsi="Arial"/>
                <w:kern w:val="1"/>
                <w:sz w:val="24"/>
                <w:szCs w:val="24"/>
              </w:rPr>
            </w:pPr>
            <w:r w:rsidRPr="00AA57C6">
              <w:rPr>
                <w:rFonts w:ascii="Arial" w:hAnsi="Arial" w:cs="Arial"/>
                <w:b/>
                <w:bCs/>
                <w:kern w:val="1"/>
                <w:sz w:val="20"/>
                <w:szCs w:val="20"/>
              </w:rPr>
              <w:t>«ОД-5» -  коммерческая зона</w:t>
            </w:r>
          </w:p>
        </w:tc>
      </w:tr>
      <w:tr w:rsidR="006728CA" w:rsidRPr="00AA57C6" w:rsidTr="00C45898">
        <w:tc>
          <w:tcPr>
            <w:tcW w:w="4200" w:type="dxa"/>
            <w:tcBorders>
              <w:left w:val="single" w:sz="2" w:space="0" w:color="000000"/>
              <w:bottom w:val="single" w:sz="2" w:space="0" w:color="000000"/>
            </w:tcBorders>
          </w:tcPr>
          <w:p w:rsidR="006728CA" w:rsidRPr="00AA57C6" w:rsidRDefault="006728CA" w:rsidP="00336B16">
            <w:pPr>
              <w:widowControl w:val="0"/>
              <w:suppressLineNumbers/>
              <w:suppressAutoHyphens/>
              <w:snapToGrid w:val="0"/>
              <w:spacing w:after="0" w:line="240" w:lineRule="auto"/>
              <w:rPr>
                <w:rFonts w:ascii="Arial" w:hAnsi="Arial"/>
                <w:kern w:val="1"/>
                <w:sz w:val="24"/>
                <w:szCs w:val="24"/>
              </w:rPr>
            </w:pPr>
            <w:r w:rsidRPr="00AA57C6">
              <w:rPr>
                <w:rFonts w:ascii="Arial" w:hAnsi="Arial"/>
                <w:kern w:val="1"/>
                <w:sz w:val="20"/>
                <w:szCs w:val="20"/>
              </w:rPr>
              <w:lastRenderedPageBreak/>
              <w:t>Хранение и переработка сельскохозяйственной продукции</w:t>
            </w:r>
          </w:p>
        </w:tc>
        <w:tc>
          <w:tcPr>
            <w:tcW w:w="789" w:type="dxa"/>
            <w:tcBorders>
              <w:left w:val="single" w:sz="2" w:space="0" w:color="000000"/>
              <w:bottom w:val="single" w:sz="2" w:space="0" w:color="000000"/>
            </w:tcBorders>
          </w:tcPr>
          <w:p w:rsidR="006728CA" w:rsidRPr="00AA57C6" w:rsidRDefault="006728CA" w:rsidP="00336B16">
            <w:pPr>
              <w:widowControl w:val="0"/>
              <w:suppressAutoHyphens/>
              <w:snapToGrid w:val="0"/>
              <w:spacing w:after="0" w:line="240" w:lineRule="auto"/>
              <w:jc w:val="center"/>
              <w:rPr>
                <w:rFonts w:ascii="Arial" w:hAnsi="Arial"/>
                <w:kern w:val="1"/>
                <w:sz w:val="24"/>
                <w:szCs w:val="24"/>
              </w:rPr>
            </w:pPr>
            <w:r w:rsidRPr="00AA57C6">
              <w:rPr>
                <w:rFonts w:ascii="Arial" w:hAnsi="Arial"/>
                <w:kern w:val="1"/>
                <w:sz w:val="20"/>
                <w:szCs w:val="20"/>
              </w:rPr>
              <w:t>1.15</w:t>
            </w:r>
          </w:p>
        </w:tc>
        <w:tc>
          <w:tcPr>
            <w:tcW w:w="3800" w:type="dxa"/>
            <w:tcBorders>
              <w:left w:val="single" w:sz="2" w:space="0" w:color="000000"/>
              <w:bottom w:val="single" w:sz="2" w:space="0" w:color="000000"/>
            </w:tcBorders>
          </w:tcPr>
          <w:p w:rsidR="006728CA" w:rsidRPr="00AA57C6" w:rsidRDefault="006728CA" w:rsidP="00336B16">
            <w:pPr>
              <w:widowControl w:val="0"/>
              <w:suppressLineNumbers/>
              <w:suppressAutoHyphens/>
              <w:snapToGrid w:val="0"/>
              <w:spacing w:after="0" w:line="240" w:lineRule="auto"/>
              <w:rPr>
                <w:rFonts w:ascii="Arial" w:hAnsi="Arial"/>
                <w:kern w:val="1"/>
                <w:sz w:val="24"/>
                <w:szCs w:val="24"/>
              </w:rPr>
            </w:pPr>
            <w:r w:rsidRPr="00AA57C6">
              <w:rPr>
                <w:rFonts w:ascii="Arial" w:hAnsi="Arial"/>
                <w:kern w:val="1"/>
                <w:sz w:val="20"/>
                <w:szCs w:val="20"/>
              </w:rPr>
              <w:t>Спорт</w:t>
            </w:r>
          </w:p>
        </w:tc>
        <w:tc>
          <w:tcPr>
            <w:tcW w:w="866" w:type="dxa"/>
            <w:tcBorders>
              <w:left w:val="single" w:sz="2" w:space="0" w:color="000000"/>
              <w:bottom w:val="single" w:sz="2" w:space="0" w:color="000000"/>
              <w:right w:val="single" w:sz="2" w:space="0" w:color="000000"/>
            </w:tcBorders>
          </w:tcPr>
          <w:p w:rsidR="006728CA" w:rsidRPr="00AA57C6" w:rsidRDefault="006728CA" w:rsidP="00336B16">
            <w:pPr>
              <w:widowControl w:val="0"/>
              <w:suppressAutoHyphens/>
              <w:snapToGrid w:val="0"/>
              <w:spacing w:after="0" w:line="240" w:lineRule="auto"/>
              <w:jc w:val="center"/>
              <w:rPr>
                <w:rFonts w:ascii="Arial" w:hAnsi="Arial"/>
                <w:kern w:val="1"/>
                <w:sz w:val="24"/>
                <w:szCs w:val="24"/>
              </w:rPr>
            </w:pPr>
            <w:r w:rsidRPr="00AA57C6">
              <w:rPr>
                <w:rFonts w:ascii="Arial" w:hAnsi="Arial" w:cs="Arial"/>
                <w:kern w:val="1"/>
                <w:sz w:val="20"/>
                <w:szCs w:val="20"/>
              </w:rPr>
              <w:t>5.1</w:t>
            </w:r>
          </w:p>
        </w:tc>
      </w:tr>
      <w:tr w:rsidR="006728CA" w:rsidRPr="00AA57C6" w:rsidTr="00C45898">
        <w:tc>
          <w:tcPr>
            <w:tcW w:w="4200" w:type="dxa"/>
            <w:tcBorders>
              <w:left w:val="single" w:sz="2" w:space="0" w:color="000000"/>
              <w:bottom w:val="single" w:sz="2" w:space="0" w:color="000000"/>
            </w:tcBorders>
          </w:tcPr>
          <w:p w:rsidR="006728CA" w:rsidRPr="00AA57C6" w:rsidRDefault="006728CA" w:rsidP="000C0D16">
            <w:pPr>
              <w:widowControl w:val="0"/>
              <w:suppressLineNumbers/>
              <w:suppressAutoHyphens/>
              <w:snapToGrid w:val="0"/>
              <w:spacing w:after="0" w:line="240" w:lineRule="auto"/>
              <w:rPr>
                <w:rFonts w:ascii="Arial" w:hAnsi="Arial"/>
                <w:kern w:val="1"/>
                <w:sz w:val="20"/>
                <w:szCs w:val="20"/>
              </w:rPr>
            </w:pPr>
            <w:r w:rsidRPr="00AA57C6">
              <w:rPr>
                <w:rFonts w:ascii="Arial" w:hAnsi="Arial"/>
                <w:kern w:val="1"/>
                <w:sz w:val="20"/>
                <w:szCs w:val="20"/>
              </w:rPr>
              <w:t xml:space="preserve">Хранение автотранспорта  </w:t>
            </w:r>
          </w:p>
        </w:tc>
        <w:tc>
          <w:tcPr>
            <w:tcW w:w="789" w:type="dxa"/>
            <w:tcBorders>
              <w:left w:val="single" w:sz="2" w:space="0" w:color="000000"/>
              <w:bottom w:val="single" w:sz="2" w:space="0" w:color="000000"/>
            </w:tcBorders>
          </w:tcPr>
          <w:p w:rsidR="006728CA" w:rsidRPr="00AA57C6" w:rsidRDefault="006728CA" w:rsidP="00336B16">
            <w:pPr>
              <w:widowControl w:val="0"/>
              <w:suppressAutoHyphens/>
              <w:snapToGrid w:val="0"/>
              <w:spacing w:after="0" w:line="240" w:lineRule="auto"/>
              <w:jc w:val="center"/>
              <w:rPr>
                <w:rFonts w:ascii="Arial" w:hAnsi="Arial"/>
                <w:kern w:val="1"/>
                <w:sz w:val="20"/>
                <w:szCs w:val="20"/>
              </w:rPr>
            </w:pPr>
            <w:r w:rsidRPr="00AA57C6">
              <w:rPr>
                <w:rFonts w:ascii="Arial" w:hAnsi="Arial"/>
                <w:kern w:val="1"/>
                <w:sz w:val="20"/>
                <w:szCs w:val="20"/>
              </w:rPr>
              <w:t xml:space="preserve">2.7.1 </w:t>
            </w:r>
          </w:p>
        </w:tc>
        <w:tc>
          <w:tcPr>
            <w:tcW w:w="3800" w:type="dxa"/>
            <w:tcBorders>
              <w:left w:val="single" w:sz="2" w:space="0" w:color="000000"/>
              <w:bottom w:val="single" w:sz="2" w:space="0" w:color="000000"/>
            </w:tcBorders>
          </w:tcPr>
          <w:p w:rsidR="006728CA" w:rsidRPr="00AA57C6" w:rsidRDefault="006728CA" w:rsidP="00336B16">
            <w:pPr>
              <w:widowControl w:val="0"/>
              <w:suppressLineNumbers/>
              <w:suppressAutoHyphens/>
              <w:snapToGrid w:val="0"/>
              <w:spacing w:after="0" w:line="240" w:lineRule="auto"/>
              <w:rPr>
                <w:rFonts w:ascii="Arial" w:hAnsi="Arial"/>
                <w:kern w:val="1"/>
                <w:sz w:val="24"/>
                <w:szCs w:val="24"/>
              </w:rPr>
            </w:pPr>
            <w:r w:rsidRPr="00AA57C6">
              <w:rPr>
                <w:rFonts w:ascii="Arial" w:hAnsi="Arial"/>
                <w:kern w:val="1"/>
                <w:sz w:val="20"/>
                <w:szCs w:val="20"/>
              </w:rPr>
              <w:t>Автомобильный транспорт</w:t>
            </w:r>
          </w:p>
        </w:tc>
        <w:tc>
          <w:tcPr>
            <w:tcW w:w="866" w:type="dxa"/>
            <w:tcBorders>
              <w:left w:val="single" w:sz="2" w:space="0" w:color="000000"/>
              <w:bottom w:val="single" w:sz="2" w:space="0" w:color="000000"/>
              <w:right w:val="single" w:sz="2" w:space="0" w:color="000000"/>
            </w:tcBorders>
          </w:tcPr>
          <w:p w:rsidR="006728CA" w:rsidRPr="00AA57C6" w:rsidRDefault="006728CA" w:rsidP="00336B16">
            <w:pPr>
              <w:widowControl w:val="0"/>
              <w:suppressAutoHyphens/>
              <w:snapToGrid w:val="0"/>
              <w:spacing w:after="0" w:line="240" w:lineRule="auto"/>
              <w:jc w:val="center"/>
              <w:rPr>
                <w:rFonts w:ascii="Arial" w:hAnsi="Arial"/>
                <w:kern w:val="1"/>
                <w:sz w:val="24"/>
                <w:szCs w:val="24"/>
              </w:rPr>
            </w:pPr>
            <w:r w:rsidRPr="00AA57C6">
              <w:rPr>
                <w:rFonts w:ascii="Arial" w:hAnsi="Arial" w:cs="Arial"/>
                <w:kern w:val="1"/>
                <w:sz w:val="20"/>
                <w:szCs w:val="20"/>
              </w:rPr>
              <w:t>7.2</w:t>
            </w:r>
          </w:p>
        </w:tc>
      </w:tr>
      <w:tr w:rsidR="006728CA" w:rsidRPr="00AA57C6" w:rsidTr="00C45898">
        <w:tc>
          <w:tcPr>
            <w:tcW w:w="4200" w:type="dxa"/>
            <w:tcBorders>
              <w:left w:val="single" w:sz="2" w:space="0" w:color="000000"/>
              <w:bottom w:val="single" w:sz="2" w:space="0" w:color="000000"/>
            </w:tcBorders>
          </w:tcPr>
          <w:p w:rsidR="006728CA" w:rsidRPr="00AA57C6" w:rsidRDefault="006728CA" w:rsidP="00336B16">
            <w:pPr>
              <w:widowControl w:val="0"/>
              <w:suppressLineNumbers/>
              <w:suppressAutoHyphens/>
              <w:snapToGrid w:val="0"/>
              <w:spacing w:after="0" w:line="240" w:lineRule="auto"/>
              <w:rPr>
                <w:rFonts w:ascii="Arial" w:hAnsi="Arial"/>
                <w:kern w:val="1"/>
                <w:sz w:val="24"/>
                <w:szCs w:val="24"/>
              </w:rPr>
            </w:pPr>
            <w:r w:rsidRPr="00AA57C6">
              <w:rPr>
                <w:rFonts w:ascii="Arial" w:hAnsi="Arial"/>
                <w:kern w:val="1"/>
                <w:sz w:val="20"/>
                <w:szCs w:val="20"/>
              </w:rPr>
              <w:t>Коммунальное обслуживание</w:t>
            </w:r>
          </w:p>
        </w:tc>
        <w:tc>
          <w:tcPr>
            <w:tcW w:w="789" w:type="dxa"/>
            <w:tcBorders>
              <w:left w:val="single" w:sz="2" w:space="0" w:color="000000"/>
              <w:bottom w:val="single" w:sz="2" w:space="0" w:color="000000"/>
            </w:tcBorders>
          </w:tcPr>
          <w:p w:rsidR="006728CA" w:rsidRPr="00AA57C6" w:rsidRDefault="006728CA" w:rsidP="00336B16">
            <w:pPr>
              <w:widowControl w:val="0"/>
              <w:suppressAutoHyphens/>
              <w:snapToGrid w:val="0"/>
              <w:spacing w:after="0" w:line="240" w:lineRule="auto"/>
              <w:jc w:val="center"/>
              <w:rPr>
                <w:rFonts w:ascii="Arial" w:hAnsi="Arial"/>
                <w:kern w:val="1"/>
                <w:sz w:val="24"/>
                <w:szCs w:val="24"/>
              </w:rPr>
            </w:pPr>
            <w:r w:rsidRPr="00AA57C6">
              <w:rPr>
                <w:rFonts w:ascii="Arial" w:hAnsi="Arial"/>
                <w:kern w:val="1"/>
                <w:sz w:val="20"/>
                <w:szCs w:val="20"/>
              </w:rPr>
              <w:t>3.1</w:t>
            </w:r>
          </w:p>
        </w:tc>
        <w:tc>
          <w:tcPr>
            <w:tcW w:w="3800" w:type="dxa"/>
            <w:tcBorders>
              <w:left w:val="single" w:sz="2" w:space="0" w:color="000000"/>
              <w:bottom w:val="single" w:sz="2" w:space="0" w:color="000000"/>
            </w:tcBorders>
          </w:tcPr>
          <w:p w:rsidR="006728CA" w:rsidRPr="00AA57C6" w:rsidRDefault="006728CA" w:rsidP="00336B16">
            <w:pPr>
              <w:widowControl w:val="0"/>
              <w:suppressLineNumbers/>
              <w:suppressAutoHyphens/>
              <w:snapToGrid w:val="0"/>
              <w:spacing w:after="0" w:line="240" w:lineRule="auto"/>
              <w:rPr>
                <w:rFonts w:ascii="Arial" w:hAnsi="Arial"/>
                <w:kern w:val="1"/>
                <w:sz w:val="24"/>
                <w:szCs w:val="24"/>
              </w:rPr>
            </w:pPr>
          </w:p>
        </w:tc>
        <w:tc>
          <w:tcPr>
            <w:tcW w:w="866" w:type="dxa"/>
            <w:tcBorders>
              <w:left w:val="single" w:sz="2" w:space="0" w:color="000000"/>
              <w:bottom w:val="single" w:sz="2" w:space="0" w:color="000000"/>
              <w:right w:val="single" w:sz="2" w:space="0" w:color="000000"/>
            </w:tcBorders>
          </w:tcPr>
          <w:p w:rsidR="006728CA" w:rsidRPr="00AA57C6" w:rsidRDefault="006728CA" w:rsidP="00336B16">
            <w:pPr>
              <w:widowControl w:val="0"/>
              <w:suppressAutoHyphens/>
              <w:snapToGrid w:val="0"/>
              <w:spacing w:after="0" w:line="240" w:lineRule="auto"/>
              <w:jc w:val="center"/>
              <w:rPr>
                <w:rFonts w:ascii="Arial" w:hAnsi="Arial"/>
                <w:kern w:val="1"/>
                <w:sz w:val="24"/>
                <w:szCs w:val="24"/>
              </w:rPr>
            </w:pPr>
          </w:p>
        </w:tc>
      </w:tr>
      <w:tr w:rsidR="006728CA" w:rsidRPr="00AA57C6" w:rsidTr="00C45898">
        <w:tc>
          <w:tcPr>
            <w:tcW w:w="4200" w:type="dxa"/>
            <w:tcBorders>
              <w:left w:val="single" w:sz="2" w:space="0" w:color="000000"/>
              <w:bottom w:val="single" w:sz="2" w:space="0" w:color="000000"/>
            </w:tcBorders>
          </w:tcPr>
          <w:p w:rsidR="006728CA" w:rsidRPr="00AA57C6" w:rsidRDefault="006728CA" w:rsidP="00336B16">
            <w:pPr>
              <w:widowControl w:val="0"/>
              <w:suppressLineNumbers/>
              <w:suppressAutoHyphens/>
              <w:snapToGrid w:val="0"/>
              <w:spacing w:after="0" w:line="240" w:lineRule="auto"/>
              <w:rPr>
                <w:rFonts w:ascii="Arial" w:hAnsi="Arial"/>
                <w:kern w:val="1"/>
                <w:sz w:val="24"/>
                <w:szCs w:val="24"/>
              </w:rPr>
            </w:pPr>
            <w:r w:rsidRPr="00AA57C6">
              <w:rPr>
                <w:rFonts w:ascii="Arial" w:hAnsi="Arial"/>
                <w:kern w:val="1"/>
                <w:sz w:val="20"/>
                <w:szCs w:val="20"/>
              </w:rPr>
              <w:t>Бытовое обслуживание</w:t>
            </w:r>
          </w:p>
        </w:tc>
        <w:tc>
          <w:tcPr>
            <w:tcW w:w="789" w:type="dxa"/>
            <w:tcBorders>
              <w:left w:val="single" w:sz="2" w:space="0" w:color="000000"/>
              <w:bottom w:val="single" w:sz="2" w:space="0" w:color="000000"/>
            </w:tcBorders>
          </w:tcPr>
          <w:p w:rsidR="006728CA" w:rsidRPr="00AA57C6" w:rsidRDefault="006728CA" w:rsidP="00336B16">
            <w:pPr>
              <w:widowControl w:val="0"/>
              <w:suppressAutoHyphens/>
              <w:snapToGrid w:val="0"/>
              <w:spacing w:after="0" w:line="240" w:lineRule="auto"/>
              <w:jc w:val="center"/>
              <w:rPr>
                <w:rFonts w:ascii="Arial" w:hAnsi="Arial"/>
                <w:kern w:val="1"/>
                <w:sz w:val="24"/>
                <w:szCs w:val="24"/>
              </w:rPr>
            </w:pPr>
            <w:r w:rsidRPr="00AA57C6">
              <w:rPr>
                <w:rFonts w:ascii="Arial" w:hAnsi="Arial" w:cs="Arial"/>
                <w:kern w:val="1"/>
                <w:sz w:val="20"/>
                <w:szCs w:val="20"/>
              </w:rPr>
              <w:t>3.3</w:t>
            </w:r>
          </w:p>
        </w:tc>
        <w:tc>
          <w:tcPr>
            <w:tcW w:w="3800" w:type="dxa"/>
            <w:tcBorders>
              <w:left w:val="single" w:sz="2" w:space="0" w:color="000000"/>
              <w:bottom w:val="single" w:sz="2" w:space="0" w:color="000000"/>
            </w:tcBorders>
          </w:tcPr>
          <w:p w:rsidR="006728CA" w:rsidRPr="00AA57C6" w:rsidRDefault="006728CA" w:rsidP="00336B16">
            <w:pPr>
              <w:widowControl w:val="0"/>
              <w:suppressLineNumbers/>
              <w:suppressAutoHyphens/>
              <w:snapToGrid w:val="0"/>
              <w:spacing w:after="0" w:line="240" w:lineRule="auto"/>
              <w:rPr>
                <w:rFonts w:ascii="Arial" w:hAnsi="Arial" w:cs="Arial"/>
                <w:kern w:val="1"/>
                <w:sz w:val="20"/>
                <w:szCs w:val="20"/>
              </w:rPr>
            </w:pPr>
          </w:p>
        </w:tc>
        <w:tc>
          <w:tcPr>
            <w:tcW w:w="866" w:type="dxa"/>
            <w:tcBorders>
              <w:left w:val="single" w:sz="2" w:space="0" w:color="000000"/>
              <w:bottom w:val="single" w:sz="2" w:space="0" w:color="000000"/>
              <w:right w:val="single" w:sz="2" w:space="0" w:color="000000"/>
            </w:tcBorders>
          </w:tcPr>
          <w:p w:rsidR="006728CA" w:rsidRPr="00AA57C6" w:rsidRDefault="006728CA" w:rsidP="00336B16">
            <w:pPr>
              <w:widowControl w:val="0"/>
              <w:suppressAutoHyphens/>
              <w:snapToGrid w:val="0"/>
              <w:spacing w:after="0" w:line="240" w:lineRule="auto"/>
              <w:jc w:val="center"/>
              <w:rPr>
                <w:rFonts w:ascii="Arial" w:hAnsi="Arial" w:cs="Arial"/>
                <w:kern w:val="1"/>
                <w:sz w:val="20"/>
                <w:szCs w:val="20"/>
              </w:rPr>
            </w:pPr>
          </w:p>
        </w:tc>
      </w:tr>
      <w:tr w:rsidR="006728CA" w:rsidRPr="00AA57C6" w:rsidTr="00C45898">
        <w:tc>
          <w:tcPr>
            <w:tcW w:w="4200" w:type="dxa"/>
            <w:tcBorders>
              <w:left w:val="single" w:sz="2" w:space="0" w:color="000000"/>
              <w:bottom w:val="single" w:sz="2" w:space="0" w:color="000000"/>
            </w:tcBorders>
          </w:tcPr>
          <w:p w:rsidR="006728CA" w:rsidRPr="00AA57C6" w:rsidRDefault="006728CA" w:rsidP="00336B16">
            <w:pPr>
              <w:widowControl w:val="0"/>
              <w:suppressLineNumbers/>
              <w:suppressAutoHyphens/>
              <w:snapToGrid w:val="0"/>
              <w:spacing w:after="0" w:line="240" w:lineRule="auto"/>
              <w:rPr>
                <w:rFonts w:ascii="Arial" w:hAnsi="Arial"/>
                <w:kern w:val="1"/>
                <w:sz w:val="24"/>
                <w:szCs w:val="24"/>
              </w:rPr>
            </w:pPr>
            <w:r w:rsidRPr="00AA57C6">
              <w:rPr>
                <w:rFonts w:ascii="Arial" w:hAnsi="Arial"/>
                <w:kern w:val="1"/>
                <w:sz w:val="20"/>
                <w:szCs w:val="20"/>
              </w:rPr>
              <w:t>Здравоохранение</w:t>
            </w:r>
          </w:p>
        </w:tc>
        <w:tc>
          <w:tcPr>
            <w:tcW w:w="789" w:type="dxa"/>
            <w:tcBorders>
              <w:left w:val="single" w:sz="2" w:space="0" w:color="000000"/>
              <w:bottom w:val="single" w:sz="2" w:space="0" w:color="000000"/>
            </w:tcBorders>
          </w:tcPr>
          <w:p w:rsidR="006728CA" w:rsidRPr="00AA57C6" w:rsidRDefault="006728CA" w:rsidP="00336B16">
            <w:pPr>
              <w:widowControl w:val="0"/>
              <w:suppressAutoHyphens/>
              <w:snapToGrid w:val="0"/>
              <w:spacing w:after="0" w:line="240" w:lineRule="auto"/>
              <w:jc w:val="center"/>
              <w:rPr>
                <w:rFonts w:ascii="Arial" w:hAnsi="Arial"/>
                <w:kern w:val="1"/>
                <w:sz w:val="24"/>
                <w:szCs w:val="24"/>
              </w:rPr>
            </w:pPr>
            <w:r w:rsidRPr="00AA57C6">
              <w:rPr>
                <w:rFonts w:ascii="Arial" w:hAnsi="Arial"/>
                <w:kern w:val="1"/>
                <w:sz w:val="20"/>
                <w:szCs w:val="20"/>
              </w:rPr>
              <w:t>3.4</w:t>
            </w:r>
          </w:p>
        </w:tc>
        <w:tc>
          <w:tcPr>
            <w:tcW w:w="3800" w:type="dxa"/>
            <w:tcBorders>
              <w:left w:val="single" w:sz="2" w:space="0" w:color="000000"/>
              <w:bottom w:val="single" w:sz="2" w:space="0" w:color="000000"/>
            </w:tcBorders>
          </w:tcPr>
          <w:p w:rsidR="006728CA" w:rsidRPr="00AA57C6" w:rsidRDefault="006728CA" w:rsidP="00336B16">
            <w:pPr>
              <w:widowControl w:val="0"/>
              <w:suppressLineNumbers/>
              <w:suppressAutoHyphens/>
              <w:snapToGrid w:val="0"/>
              <w:spacing w:after="0" w:line="240" w:lineRule="auto"/>
              <w:rPr>
                <w:rFonts w:ascii="Arial" w:hAnsi="Arial"/>
                <w:kern w:val="1"/>
                <w:sz w:val="20"/>
                <w:szCs w:val="20"/>
              </w:rPr>
            </w:pPr>
          </w:p>
        </w:tc>
        <w:tc>
          <w:tcPr>
            <w:tcW w:w="866" w:type="dxa"/>
            <w:tcBorders>
              <w:left w:val="single" w:sz="2" w:space="0" w:color="000000"/>
              <w:bottom w:val="single" w:sz="2" w:space="0" w:color="000000"/>
              <w:right w:val="single" w:sz="2" w:space="0" w:color="000000"/>
            </w:tcBorders>
          </w:tcPr>
          <w:p w:rsidR="006728CA" w:rsidRPr="00AA57C6" w:rsidRDefault="006728CA" w:rsidP="00336B16">
            <w:pPr>
              <w:widowControl w:val="0"/>
              <w:suppressAutoHyphens/>
              <w:snapToGrid w:val="0"/>
              <w:spacing w:after="0" w:line="240" w:lineRule="auto"/>
              <w:jc w:val="center"/>
              <w:rPr>
                <w:rFonts w:ascii="Arial" w:hAnsi="Arial"/>
                <w:kern w:val="1"/>
                <w:sz w:val="20"/>
                <w:szCs w:val="20"/>
              </w:rPr>
            </w:pPr>
          </w:p>
        </w:tc>
      </w:tr>
      <w:tr w:rsidR="006728CA" w:rsidRPr="00AA57C6" w:rsidTr="00C45898">
        <w:tc>
          <w:tcPr>
            <w:tcW w:w="4200" w:type="dxa"/>
            <w:tcBorders>
              <w:left w:val="single" w:sz="2" w:space="0" w:color="000000"/>
              <w:bottom w:val="single" w:sz="2" w:space="0" w:color="000000"/>
            </w:tcBorders>
          </w:tcPr>
          <w:p w:rsidR="006728CA" w:rsidRPr="00AA57C6" w:rsidRDefault="006728CA" w:rsidP="00336B16">
            <w:pPr>
              <w:widowControl w:val="0"/>
              <w:suppressLineNumbers/>
              <w:suppressAutoHyphens/>
              <w:snapToGrid w:val="0"/>
              <w:spacing w:after="0" w:line="240" w:lineRule="auto"/>
              <w:rPr>
                <w:rFonts w:ascii="Arial" w:hAnsi="Arial"/>
                <w:kern w:val="1"/>
                <w:sz w:val="24"/>
                <w:szCs w:val="24"/>
              </w:rPr>
            </w:pPr>
            <w:r w:rsidRPr="00AA57C6">
              <w:rPr>
                <w:rFonts w:ascii="Arial" w:hAnsi="Arial"/>
                <w:kern w:val="1"/>
                <w:sz w:val="20"/>
                <w:szCs w:val="20"/>
              </w:rPr>
              <w:t>Среднее и высшее профессиональное образование</w:t>
            </w:r>
          </w:p>
        </w:tc>
        <w:tc>
          <w:tcPr>
            <w:tcW w:w="789" w:type="dxa"/>
            <w:tcBorders>
              <w:left w:val="single" w:sz="2" w:space="0" w:color="000000"/>
              <w:bottom w:val="single" w:sz="2" w:space="0" w:color="000000"/>
            </w:tcBorders>
          </w:tcPr>
          <w:p w:rsidR="006728CA" w:rsidRPr="00AA57C6" w:rsidRDefault="006728CA" w:rsidP="00336B16">
            <w:pPr>
              <w:widowControl w:val="0"/>
              <w:suppressAutoHyphens/>
              <w:snapToGrid w:val="0"/>
              <w:spacing w:after="0" w:line="240" w:lineRule="auto"/>
              <w:jc w:val="center"/>
              <w:rPr>
                <w:rFonts w:ascii="Arial" w:hAnsi="Arial"/>
                <w:kern w:val="1"/>
                <w:sz w:val="24"/>
                <w:szCs w:val="24"/>
              </w:rPr>
            </w:pPr>
            <w:r w:rsidRPr="00AA57C6">
              <w:rPr>
                <w:rFonts w:ascii="Arial" w:hAnsi="Arial"/>
                <w:kern w:val="1"/>
                <w:sz w:val="20"/>
                <w:szCs w:val="20"/>
              </w:rPr>
              <w:t>3.5.2</w:t>
            </w:r>
          </w:p>
        </w:tc>
        <w:tc>
          <w:tcPr>
            <w:tcW w:w="3800" w:type="dxa"/>
            <w:tcBorders>
              <w:left w:val="single" w:sz="2" w:space="0" w:color="000000"/>
              <w:bottom w:val="single" w:sz="2" w:space="0" w:color="000000"/>
            </w:tcBorders>
          </w:tcPr>
          <w:p w:rsidR="006728CA" w:rsidRPr="00AA57C6" w:rsidRDefault="006728CA" w:rsidP="00336B16">
            <w:pPr>
              <w:widowControl w:val="0"/>
              <w:suppressLineNumbers/>
              <w:suppressAutoHyphens/>
              <w:snapToGrid w:val="0"/>
              <w:spacing w:after="0" w:line="240" w:lineRule="auto"/>
              <w:rPr>
                <w:rFonts w:ascii="Arial" w:hAnsi="Arial"/>
                <w:kern w:val="1"/>
                <w:sz w:val="20"/>
                <w:szCs w:val="20"/>
              </w:rPr>
            </w:pPr>
          </w:p>
        </w:tc>
        <w:tc>
          <w:tcPr>
            <w:tcW w:w="866" w:type="dxa"/>
            <w:tcBorders>
              <w:left w:val="single" w:sz="2" w:space="0" w:color="000000"/>
              <w:bottom w:val="single" w:sz="2" w:space="0" w:color="000000"/>
              <w:right w:val="single" w:sz="2" w:space="0" w:color="000000"/>
            </w:tcBorders>
          </w:tcPr>
          <w:p w:rsidR="006728CA" w:rsidRPr="00AA57C6" w:rsidRDefault="006728CA" w:rsidP="00336B16">
            <w:pPr>
              <w:widowControl w:val="0"/>
              <w:suppressAutoHyphens/>
              <w:snapToGrid w:val="0"/>
              <w:spacing w:after="0" w:line="240" w:lineRule="auto"/>
              <w:jc w:val="center"/>
              <w:rPr>
                <w:rFonts w:ascii="Arial" w:hAnsi="Arial"/>
                <w:kern w:val="1"/>
                <w:sz w:val="20"/>
                <w:szCs w:val="20"/>
              </w:rPr>
            </w:pPr>
          </w:p>
        </w:tc>
      </w:tr>
      <w:tr w:rsidR="006728CA" w:rsidRPr="00AA57C6" w:rsidTr="00C45898">
        <w:tc>
          <w:tcPr>
            <w:tcW w:w="4200" w:type="dxa"/>
            <w:tcBorders>
              <w:left w:val="single" w:sz="2" w:space="0" w:color="000000"/>
              <w:bottom w:val="single" w:sz="2" w:space="0" w:color="000000"/>
            </w:tcBorders>
          </w:tcPr>
          <w:p w:rsidR="006728CA" w:rsidRPr="00AA57C6" w:rsidRDefault="006728CA" w:rsidP="00336B16">
            <w:pPr>
              <w:widowControl w:val="0"/>
              <w:suppressLineNumbers/>
              <w:suppressAutoHyphens/>
              <w:snapToGrid w:val="0"/>
              <w:spacing w:after="0" w:line="240" w:lineRule="auto"/>
              <w:rPr>
                <w:rFonts w:ascii="Arial" w:hAnsi="Arial"/>
                <w:kern w:val="1"/>
                <w:sz w:val="24"/>
                <w:szCs w:val="24"/>
              </w:rPr>
            </w:pPr>
            <w:r w:rsidRPr="00AA57C6">
              <w:rPr>
                <w:rFonts w:ascii="Arial" w:hAnsi="Arial"/>
                <w:kern w:val="1"/>
                <w:sz w:val="20"/>
                <w:szCs w:val="20"/>
              </w:rPr>
              <w:t>Культурное развитие</w:t>
            </w:r>
          </w:p>
        </w:tc>
        <w:tc>
          <w:tcPr>
            <w:tcW w:w="789" w:type="dxa"/>
            <w:tcBorders>
              <w:left w:val="single" w:sz="2" w:space="0" w:color="000000"/>
              <w:bottom w:val="single" w:sz="2" w:space="0" w:color="000000"/>
            </w:tcBorders>
          </w:tcPr>
          <w:p w:rsidR="006728CA" w:rsidRPr="00AA57C6" w:rsidRDefault="006728CA" w:rsidP="00336B16">
            <w:pPr>
              <w:widowControl w:val="0"/>
              <w:suppressAutoHyphens/>
              <w:snapToGrid w:val="0"/>
              <w:spacing w:after="0" w:line="240" w:lineRule="auto"/>
              <w:jc w:val="center"/>
              <w:rPr>
                <w:rFonts w:ascii="Arial" w:hAnsi="Arial"/>
                <w:kern w:val="1"/>
                <w:sz w:val="24"/>
                <w:szCs w:val="24"/>
              </w:rPr>
            </w:pPr>
            <w:r w:rsidRPr="00AA57C6">
              <w:rPr>
                <w:rFonts w:ascii="Arial" w:hAnsi="Arial" w:cs="Arial"/>
                <w:kern w:val="1"/>
                <w:sz w:val="20"/>
                <w:szCs w:val="20"/>
              </w:rPr>
              <w:t>3.6</w:t>
            </w:r>
          </w:p>
        </w:tc>
        <w:tc>
          <w:tcPr>
            <w:tcW w:w="3800" w:type="dxa"/>
            <w:tcBorders>
              <w:left w:val="single" w:sz="2" w:space="0" w:color="000000"/>
              <w:bottom w:val="single" w:sz="2" w:space="0" w:color="000000"/>
            </w:tcBorders>
          </w:tcPr>
          <w:p w:rsidR="006728CA" w:rsidRPr="00AA57C6" w:rsidRDefault="006728CA" w:rsidP="00336B16">
            <w:pPr>
              <w:widowControl w:val="0"/>
              <w:suppressLineNumbers/>
              <w:suppressAutoHyphens/>
              <w:snapToGrid w:val="0"/>
              <w:spacing w:after="0" w:line="240" w:lineRule="auto"/>
              <w:rPr>
                <w:rFonts w:ascii="Arial" w:hAnsi="Arial" w:cs="Arial"/>
                <w:kern w:val="1"/>
                <w:sz w:val="20"/>
                <w:szCs w:val="20"/>
              </w:rPr>
            </w:pPr>
          </w:p>
        </w:tc>
        <w:tc>
          <w:tcPr>
            <w:tcW w:w="866" w:type="dxa"/>
            <w:tcBorders>
              <w:left w:val="single" w:sz="2" w:space="0" w:color="000000"/>
              <w:bottom w:val="single" w:sz="2" w:space="0" w:color="000000"/>
              <w:right w:val="single" w:sz="2" w:space="0" w:color="000000"/>
            </w:tcBorders>
          </w:tcPr>
          <w:p w:rsidR="006728CA" w:rsidRPr="00AA57C6" w:rsidRDefault="006728CA" w:rsidP="00336B16">
            <w:pPr>
              <w:widowControl w:val="0"/>
              <w:suppressAutoHyphens/>
              <w:snapToGrid w:val="0"/>
              <w:spacing w:after="0" w:line="240" w:lineRule="auto"/>
              <w:jc w:val="center"/>
              <w:rPr>
                <w:rFonts w:ascii="Arial" w:hAnsi="Arial" w:cs="Arial"/>
                <w:kern w:val="1"/>
                <w:sz w:val="20"/>
                <w:szCs w:val="20"/>
              </w:rPr>
            </w:pPr>
          </w:p>
        </w:tc>
      </w:tr>
      <w:tr w:rsidR="006728CA" w:rsidRPr="00AA57C6" w:rsidTr="00C45898">
        <w:tc>
          <w:tcPr>
            <w:tcW w:w="4200" w:type="dxa"/>
            <w:tcBorders>
              <w:left w:val="single" w:sz="2" w:space="0" w:color="000000"/>
              <w:bottom w:val="single" w:sz="2" w:space="0" w:color="000000"/>
            </w:tcBorders>
          </w:tcPr>
          <w:p w:rsidR="006728CA" w:rsidRPr="00AA57C6" w:rsidRDefault="006728CA" w:rsidP="00336B16">
            <w:pPr>
              <w:widowControl w:val="0"/>
              <w:suppressLineNumbers/>
              <w:suppressAutoHyphens/>
              <w:snapToGrid w:val="0"/>
              <w:spacing w:after="0" w:line="240" w:lineRule="auto"/>
              <w:rPr>
                <w:rFonts w:ascii="Arial" w:hAnsi="Arial"/>
                <w:kern w:val="1"/>
                <w:sz w:val="24"/>
                <w:szCs w:val="24"/>
              </w:rPr>
            </w:pPr>
            <w:r w:rsidRPr="00AA57C6">
              <w:rPr>
                <w:rFonts w:ascii="Arial" w:hAnsi="Arial"/>
                <w:kern w:val="1"/>
                <w:sz w:val="20"/>
                <w:szCs w:val="20"/>
              </w:rPr>
              <w:t>Религиозное использование</w:t>
            </w:r>
          </w:p>
        </w:tc>
        <w:tc>
          <w:tcPr>
            <w:tcW w:w="789" w:type="dxa"/>
            <w:tcBorders>
              <w:left w:val="single" w:sz="2" w:space="0" w:color="000000"/>
              <w:bottom w:val="single" w:sz="2" w:space="0" w:color="000000"/>
            </w:tcBorders>
          </w:tcPr>
          <w:p w:rsidR="006728CA" w:rsidRPr="00AA57C6" w:rsidRDefault="006728CA" w:rsidP="00336B16">
            <w:pPr>
              <w:widowControl w:val="0"/>
              <w:suppressAutoHyphens/>
              <w:snapToGrid w:val="0"/>
              <w:spacing w:after="0" w:line="240" w:lineRule="auto"/>
              <w:jc w:val="center"/>
              <w:rPr>
                <w:rFonts w:ascii="Arial" w:hAnsi="Arial"/>
                <w:kern w:val="1"/>
                <w:sz w:val="24"/>
                <w:szCs w:val="24"/>
              </w:rPr>
            </w:pPr>
            <w:r w:rsidRPr="00AA57C6">
              <w:rPr>
                <w:rFonts w:ascii="Arial" w:hAnsi="Arial" w:cs="Arial"/>
                <w:kern w:val="1"/>
                <w:sz w:val="20"/>
                <w:szCs w:val="20"/>
              </w:rPr>
              <w:t>3.7</w:t>
            </w:r>
          </w:p>
        </w:tc>
        <w:tc>
          <w:tcPr>
            <w:tcW w:w="3800" w:type="dxa"/>
            <w:tcBorders>
              <w:left w:val="single" w:sz="2" w:space="0" w:color="000000"/>
              <w:bottom w:val="single" w:sz="2" w:space="0" w:color="000000"/>
            </w:tcBorders>
          </w:tcPr>
          <w:p w:rsidR="006728CA" w:rsidRPr="00AA57C6" w:rsidRDefault="006728CA" w:rsidP="00336B16">
            <w:pPr>
              <w:widowControl w:val="0"/>
              <w:suppressLineNumbers/>
              <w:suppressAutoHyphens/>
              <w:snapToGrid w:val="0"/>
              <w:spacing w:after="0" w:line="240" w:lineRule="auto"/>
              <w:rPr>
                <w:rFonts w:ascii="Arial" w:hAnsi="Arial" w:cs="Arial"/>
                <w:kern w:val="1"/>
                <w:sz w:val="20"/>
                <w:szCs w:val="20"/>
              </w:rPr>
            </w:pPr>
          </w:p>
        </w:tc>
        <w:tc>
          <w:tcPr>
            <w:tcW w:w="866" w:type="dxa"/>
            <w:tcBorders>
              <w:left w:val="single" w:sz="2" w:space="0" w:color="000000"/>
              <w:bottom w:val="single" w:sz="2" w:space="0" w:color="000000"/>
              <w:right w:val="single" w:sz="2" w:space="0" w:color="000000"/>
            </w:tcBorders>
          </w:tcPr>
          <w:p w:rsidR="006728CA" w:rsidRPr="00AA57C6" w:rsidRDefault="006728CA" w:rsidP="00336B16">
            <w:pPr>
              <w:widowControl w:val="0"/>
              <w:suppressAutoHyphens/>
              <w:snapToGrid w:val="0"/>
              <w:spacing w:after="0" w:line="240" w:lineRule="auto"/>
              <w:jc w:val="center"/>
              <w:rPr>
                <w:rFonts w:ascii="Arial" w:hAnsi="Arial" w:cs="Arial"/>
                <w:kern w:val="1"/>
                <w:sz w:val="20"/>
                <w:szCs w:val="20"/>
              </w:rPr>
            </w:pPr>
          </w:p>
        </w:tc>
      </w:tr>
      <w:tr w:rsidR="006728CA" w:rsidRPr="00AA57C6" w:rsidTr="00C45898">
        <w:tc>
          <w:tcPr>
            <w:tcW w:w="4200" w:type="dxa"/>
            <w:tcBorders>
              <w:left w:val="single" w:sz="2" w:space="0" w:color="000000"/>
              <w:bottom w:val="single" w:sz="2" w:space="0" w:color="000000"/>
            </w:tcBorders>
          </w:tcPr>
          <w:p w:rsidR="006728CA" w:rsidRPr="00AA57C6" w:rsidRDefault="006728CA" w:rsidP="00336B16">
            <w:pPr>
              <w:widowControl w:val="0"/>
              <w:suppressLineNumbers/>
              <w:suppressAutoHyphens/>
              <w:snapToGrid w:val="0"/>
              <w:spacing w:after="0" w:line="240" w:lineRule="auto"/>
              <w:rPr>
                <w:rFonts w:ascii="Arial" w:hAnsi="Arial"/>
                <w:kern w:val="1"/>
                <w:sz w:val="24"/>
                <w:szCs w:val="24"/>
              </w:rPr>
            </w:pPr>
            <w:r w:rsidRPr="00AA57C6">
              <w:rPr>
                <w:rFonts w:ascii="Arial" w:hAnsi="Arial"/>
                <w:kern w:val="1"/>
                <w:sz w:val="20"/>
                <w:szCs w:val="20"/>
              </w:rPr>
              <w:t>Общественное управление</w:t>
            </w:r>
          </w:p>
        </w:tc>
        <w:tc>
          <w:tcPr>
            <w:tcW w:w="789" w:type="dxa"/>
            <w:tcBorders>
              <w:left w:val="single" w:sz="2" w:space="0" w:color="000000"/>
              <w:bottom w:val="single" w:sz="2" w:space="0" w:color="000000"/>
            </w:tcBorders>
          </w:tcPr>
          <w:p w:rsidR="006728CA" w:rsidRPr="00AA57C6" w:rsidRDefault="006728CA" w:rsidP="00336B16">
            <w:pPr>
              <w:widowControl w:val="0"/>
              <w:suppressAutoHyphens/>
              <w:snapToGrid w:val="0"/>
              <w:spacing w:after="0" w:line="240" w:lineRule="auto"/>
              <w:jc w:val="center"/>
              <w:rPr>
                <w:rFonts w:ascii="Arial" w:hAnsi="Arial"/>
                <w:kern w:val="1"/>
                <w:sz w:val="24"/>
                <w:szCs w:val="24"/>
              </w:rPr>
            </w:pPr>
            <w:r w:rsidRPr="00AA57C6">
              <w:rPr>
                <w:rFonts w:ascii="Arial" w:hAnsi="Arial" w:cs="Arial"/>
                <w:kern w:val="1"/>
                <w:sz w:val="20"/>
                <w:szCs w:val="20"/>
              </w:rPr>
              <w:t>3.8</w:t>
            </w:r>
          </w:p>
        </w:tc>
        <w:tc>
          <w:tcPr>
            <w:tcW w:w="3800" w:type="dxa"/>
            <w:tcBorders>
              <w:left w:val="single" w:sz="2" w:space="0" w:color="000000"/>
              <w:bottom w:val="single" w:sz="2" w:space="0" w:color="000000"/>
            </w:tcBorders>
          </w:tcPr>
          <w:p w:rsidR="006728CA" w:rsidRPr="00AA57C6" w:rsidRDefault="006728CA" w:rsidP="00336B16">
            <w:pPr>
              <w:widowControl w:val="0"/>
              <w:suppressLineNumbers/>
              <w:suppressAutoHyphens/>
              <w:snapToGrid w:val="0"/>
              <w:spacing w:after="0" w:line="240" w:lineRule="auto"/>
              <w:rPr>
                <w:rFonts w:ascii="Arial" w:hAnsi="Arial" w:cs="Arial"/>
                <w:kern w:val="1"/>
                <w:sz w:val="20"/>
                <w:szCs w:val="20"/>
              </w:rPr>
            </w:pPr>
          </w:p>
        </w:tc>
        <w:tc>
          <w:tcPr>
            <w:tcW w:w="866" w:type="dxa"/>
            <w:tcBorders>
              <w:left w:val="single" w:sz="2" w:space="0" w:color="000000"/>
              <w:bottom w:val="single" w:sz="2" w:space="0" w:color="000000"/>
              <w:right w:val="single" w:sz="2" w:space="0" w:color="000000"/>
            </w:tcBorders>
          </w:tcPr>
          <w:p w:rsidR="006728CA" w:rsidRPr="00AA57C6" w:rsidRDefault="006728CA" w:rsidP="00336B16">
            <w:pPr>
              <w:widowControl w:val="0"/>
              <w:suppressAutoHyphens/>
              <w:snapToGrid w:val="0"/>
              <w:spacing w:after="0" w:line="240" w:lineRule="auto"/>
              <w:jc w:val="center"/>
              <w:rPr>
                <w:rFonts w:ascii="Arial" w:hAnsi="Arial" w:cs="Arial"/>
                <w:kern w:val="1"/>
                <w:sz w:val="20"/>
                <w:szCs w:val="20"/>
              </w:rPr>
            </w:pPr>
          </w:p>
        </w:tc>
      </w:tr>
      <w:tr w:rsidR="006728CA" w:rsidRPr="00AA57C6" w:rsidTr="00C45898">
        <w:tc>
          <w:tcPr>
            <w:tcW w:w="4200" w:type="dxa"/>
            <w:tcBorders>
              <w:left w:val="single" w:sz="2" w:space="0" w:color="000000"/>
              <w:bottom w:val="single" w:sz="2" w:space="0" w:color="000000"/>
            </w:tcBorders>
          </w:tcPr>
          <w:p w:rsidR="006728CA" w:rsidRPr="00AA57C6" w:rsidRDefault="006728CA" w:rsidP="00336B16">
            <w:pPr>
              <w:widowControl w:val="0"/>
              <w:suppressLineNumbers/>
              <w:suppressAutoHyphens/>
              <w:snapToGrid w:val="0"/>
              <w:spacing w:after="0" w:line="240" w:lineRule="auto"/>
              <w:rPr>
                <w:rFonts w:ascii="Arial" w:hAnsi="Arial"/>
                <w:kern w:val="1"/>
                <w:sz w:val="24"/>
                <w:szCs w:val="24"/>
              </w:rPr>
            </w:pPr>
            <w:r w:rsidRPr="00AA57C6">
              <w:rPr>
                <w:rFonts w:ascii="Arial" w:hAnsi="Arial"/>
                <w:kern w:val="1"/>
                <w:sz w:val="20"/>
                <w:szCs w:val="20"/>
              </w:rPr>
              <w:t>Обеспечение научной деятельности</w:t>
            </w:r>
          </w:p>
        </w:tc>
        <w:tc>
          <w:tcPr>
            <w:tcW w:w="789" w:type="dxa"/>
            <w:tcBorders>
              <w:left w:val="single" w:sz="2" w:space="0" w:color="000000"/>
              <w:bottom w:val="single" w:sz="2" w:space="0" w:color="000000"/>
            </w:tcBorders>
          </w:tcPr>
          <w:p w:rsidR="006728CA" w:rsidRPr="00AA57C6" w:rsidRDefault="006728CA" w:rsidP="00336B16">
            <w:pPr>
              <w:widowControl w:val="0"/>
              <w:suppressAutoHyphens/>
              <w:snapToGrid w:val="0"/>
              <w:spacing w:after="0" w:line="240" w:lineRule="auto"/>
              <w:jc w:val="center"/>
              <w:rPr>
                <w:rFonts w:ascii="Arial" w:hAnsi="Arial"/>
                <w:kern w:val="1"/>
                <w:sz w:val="24"/>
                <w:szCs w:val="24"/>
              </w:rPr>
            </w:pPr>
            <w:r w:rsidRPr="00AA57C6">
              <w:rPr>
                <w:rFonts w:ascii="Arial" w:hAnsi="Arial"/>
                <w:kern w:val="1"/>
                <w:sz w:val="20"/>
                <w:szCs w:val="20"/>
              </w:rPr>
              <w:t>3.9</w:t>
            </w:r>
          </w:p>
        </w:tc>
        <w:tc>
          <w:tcPr>
            <w:tcW w:w="3800" w:type="dxa"/>
            <w:tcBorders>
              <w:left w:val="single" w:sz="2" w:space="0" w:color="000000"/>
              <w:bottom w:val="single" w:sz="2" w:space="0" w:color="000000"/>
            </w:tcBorders>
          </w:tcPr>
          <w:p w:rsidR="006728CA" w:rsidRPr="00AA57C6" w:rsidRDefault="006728CA" w:rsidP="00336B16">
            <w:pPr>
              <w:widowControl w:val="0"/>
              <w:suppressLineNumbers/>
              <w:suppressAutoHyphens/>
              <w:snapToGrid w:val="0"/>
              <w:spacing w:after="0" w:line="240" w:lineRule="auto"/>
              <w:rPr>
                <w:rFonts w:ascii="Arial" w:hAnsi="Arial"/>
                <w:kern w:val="1"/>
                <w:sz w:val="20"/>
                <w:szCs w:val="20"/>
              </w:rPr>
            </w:pPr>
          </w:p>
        </w:tc>
        <w:tc>
          <w:tcPr>
            <w:tcW w:w="866" w:type="dxa"/>
            <w:tcBorders>
              <w:left w:val="single" w:sz="2" w:space="0" w:color="000000"/>
              <w:bottom w:val="single" w:sz="2" w:space="0" w:color="000000"/>
              <w:right w:val="single" w:sz="2" w:space="0" w:color="000000"/>
            </w:tcBorders>
          </w:tcPr>
          <w:p w:rsidR="006728CA" w:rsidRPr="00AA57C6" w:rsidRDefault="006728CA" w:rsidP="00336B16">
            <w:pPr>
              <w:widowControl w:val="0"/>
              <w:suppressAutoHyphens/>
              <w:snapToGrid w:val="0"/>
              <w:spacing w:after="0" w:line="240" w:lineRule="auto"/>
              <w:jc w:val="center"/>
              <w:rPr>
                <w:rFonts w:ascii="Arial" w:hAnsi="Arial" w:cs="Arial"/>
                <w:kern w:val="1"/>
                <w:sz w:val="20"/>
                <w:szCs w:val="20"/>
              </w:rPr>
            </w:pPr>
          </w:p>
        </w:tc>
      </w:tr>
      <w:tr w:rsidR="006728CA" w:rsidRPr="00AA57C6" w:rsidTr="00C45898">
        <w:tc>
          <w:tcPr>
            <w:tcW w:w="4200" w:type="dxa"/>
            <w:tcBorders>
              <w:left w:val="single" w:sz="2" w:space="0" w:color="000000"/>
              <w:bottom w:val="single" w:sz="2" w:space="0" w:color="000000"/>
            </w:tcBorders>
          </w:tcPr>
          <w:p w:rsidR="006728CA" w:rsidRPr="00AA57C6" w:rsidRDefault="006728CA" w:rsidP="000C0D16">
            <w:pPr>
              <w:widowControl w:val="0"/>
              <w:suppressLineNumbers/>
              <w:suppressAutoHyphens/>
              <w:snapToGrid w:val="0"/>
              <w:spacing w:after="0" w:line="240" w:lineRule="auto"/>
              <w:rPr>
                <w:rFonts w:ascii="Arial" w:hAnsi="Arial"/>
                <w:kern w:val="1"/>
                <w:sz w:val="19"/>
                <w:szCs w:val="19"/>
              </w:rPr>
            </w:pPr>
            <w:r w:rsidRPr="00AA57C6">
              <w:rPr>
                <w:rFonts w:ascii="Arial" w:hAnsi="Arial"/>
                <w:kern w:val="1"/>
                <w:sz w:val="19"/>
                <w:szCs w:val="19"/>
              </w:rPr>
              <w:t xml:space="preserve">Обеспечение деятельности в области гидрометеорологии и смежных с ней областях </w:t>
            </w:r>
          </w:p>
        </w:tc>
        <w:tc>
          <w:tcPr>
            <w:tcW w:w="789" w:type="dxa"/>
            <w:tcBorders>
              <w:left w:val="single" w:sz="2" w:space="0" w:color="000000"/>
              <w:bottom w:val="single" w:sz="2" w:space="0" w:color="000000"/>
            </w:tcBorders>
          </w:tcPr>
          <w:p w:rsidR="006728CA" w:rsidRPr="00AA57C6" w:rsidRDefault="006728CA" w:rsidP="00336B16">
            <w:pPr>
              <w:widowControl w:val="0"/>
              <w:suppressAutoHyphens/>
              <w:snapToGrid w:val="0"/>
              <w:spacing w:after="0" w:line="240" w:lineRule="auto"/>
              <w:jc w:val="center"/>
              <w:rPr>
                <w:rFonts w:ascii="Arial" w:hAnsi="Arial"/>
                <w:kern w:val="1"/>
                <w:sz w:val="19"/>
                <w:szCs w:val="19"/>
              </w:rPr>
            </w:pPr>
            <w:r w:rsidRPr="00AA57C6">
              <w:rPr>
                <w:rFonts w:ascii="Arial" w:hAnsi="Arial"/>
                <w:kern w:val="1"/>
                <w:sz w:val="19"/>
                <w:szCs w:val="19"/>
              </w:rPr>
              <w:t>3.9.1</w:t>
            </w:r>
          </w:p>
        </w:tc>
        <w:tc>
          <w:tcPr>
            <w:tcW w:w="3800" w:type="dxa"/>
            <w:tcBorders>
              <w:left w:val="single" w:sz="2" w:space="0" w:color="000000"/>
              <w:bottom w:val="single" w:sz="2" w:space="0" w:color="000000"/>
            </w:tcBorders>
          </w:tcPr>
          <w:p w:rsidR="006728CA" w:rsidRPr="00AA57C6" w:rsidRDefault="006728CA" w:rsidP="00336B16">
            <w:pPr>
              <w:widowControl w:val="0"/>
              <w:suppressLineNumbers/>
              <w:suppressAutoHyphens/>
              <w:snapToGrid w:val="0"/>
              <w:spacing w:after="0" w:line="240" w:lineRule="auto"/>
              <w:rPr>
                <w:rFonts w:ascii="Arial" w:hAnsi="Arial"/>
                <w:kern w:val="1"/>
                <w:sz w:val="20"/>
                <w:szCs w:val="20"/>
              </w:rPr>
            </w:pPr>
          </w:p>
        </w:tc>
        <w:tc>
          <w:tcPr>
            <w:tcW w:w="866" w:type="dxa"/>
            <w:tcBorders>
              <w:left w:val="single" w:sz="2" w:space="0" w:color="000000"/>
              <w:bottom w:val="single" w:sz="2" w:space="0" w:color="000000"/>
              <w:right w:val="single" w:sz="2" w:space="0" w:color="000000"/>
            </w:tcBorders>
          </w:tcPr>
          <w:p w:rsidR="006728CA" w:rsidRPr="00AA57C6" w:rsidRDefault="006728CA" w:rsidP="00336B16">
            <w:pPr>
              <w:widowControl w:val="0"/>
              <w:suppressAutoHyphens/>
              <w:snapToGrid w:val="0"/>
              <w:spacing w:after="0" w:line="240" w:lineRule="auto"/>
              <w:jc w:val="center"/>
              <w:rPr>
                <w:rFonts w:ascii="Arial" w:hAnsi="Arial" w:cs="Arial"/>
                <w:kern w:val="1"/>
                <w:sz w:val="20"/>
                <w:szCs w:val="20"/>
              </w:rPr>
            </w:pPr>
          </w:p>
        </w:tc>
      </w:tr>
      <w:tr w:rsidR="006728CA" w:rsidRPr="00AA57C6" w:rsidTr="00C45898">
        <w:tc>
          <w:tcPr>
            <w:tcW w:w="4200" w:type="dxa"/>
            <w:tcBorders>
              <w:left w:val="single" w:sz="2" w:space="0" w:color="000000"/>
              <w:bottom w:val="single" w:sz="2" w:space="0" w:color="000000"/>
            </w:tcBorders>
          </w:tcPr>
          <w:p w:rsidR="006728CA" w:rsidRPr="00AA57C6" w:rsidRDefault="006728CA" w:rsidP="00336B16">
            <w:pPr>
              <w:widowControl w:val="0"/>
              <w:suppressLineNumbers/>
              <w:suppressAutoHyphens/>
              <w:snapToGrid w:val="0"/>
              <w:spacing w:after="0" w:line="240" w:lineRule="auto"/>
              <w:rPr>
                <w:rFonts w:ascii="Arial" w:hAnsi="Arial"/>
                <w:kern w:val="1"/>
                <w:sz w:val="24"/>
                <w:szCs w:val="24"/>
              </w:rPr>
            </w:pPr>
            <w:r w:rsidRPr="00AA57C6">
              <w:rPr>
                <w:rFonts w:ascii="Arial" w:hAnsi="Arial"/>
                <w:kern w:val="1"/>
                <w:sz w:val="20"/>
                <w:szCs w:val="20"/>
              </w:rPr>
              <w:t>Амбулаторное ветеринарное обслуживание</w:t>
            </w:r>
          </w:p>
        </w:tc>
        <w:tc>
          <w:tcPr>
            <w:tcW w:w="789" w:type="dxa"/>
            <w:tcBorders>
              <w:left w:val="single" w:sz="2" w:space="0" w:color="000000"/>
              <w:bottom w:val="single" w:sz="2" w:space="0" w:color="000000"/>
            </w:tcBorders>
          </w:tcPr>
          <w:p w:rsidR="006728CA" w:rsidRPr="00AA57C6" w:rsidRDefault="006728CA" w:rsidP="00336B16">
            <w:pPr>
              <w:widowControl w:val="0"/>
              <w:suppressAutoHyphens/>
              <w:snapToGrid w:val="0"/>
              <w:spacing w:after="0" w:line="240" w:lineRule="auto"/>
              <w:jc w:val="center"/>
              <w:rPr>
                <w:rFonts w:ascii="Arial" w:hAnsi="Arial"/>
                <w:kern w:val="1"/>
                <w:sz w:val="24"/>
                <w:szCs w:val="24"/>
              </w:rPr>
            </w:pPr>
            <w:r w:rsidRPr="00AA57C6">
              <w:rPr>
                <w:rFonts w:ascii="Arial" w:hAnsi="Arial"/>
                <w:kern w:val="1"/>
                <w:sz w:val="20"/>
                <w:szCs w:val="20"/>
              </w:rPr>
              <w:t>3.10.1</w:t>
            </w:r>
          </w:p>
        </w:tc>
        <w:tc>
          <w:tcPr>
            <w:tcW w:w="3800" w:type="dxa"/>
            <w:tcBorders>
              <w:left w:val="single" w:sz="2" w:space="0" w:color="000000"/>
              <w:bottom w:val="single" w:sz="2" w:space="0" w:color="000000"/>
            </w:tcBorders>
          </w:tcPr>
          <w:p w:rsidR="006728CA" w:rsidRPr="00AA57C6" w:rsidRDefault="006728CA" w:rsidP="00336B16">
            <w:pPr>
              <w:widowControl w:val="0"/>
              <w:suppressLineNumbers/>
              <w:suppressAutoHyphens/>
              <w:snapToGrid w:val="0"/>
              <w:spacing w:after="0" w:line="240" w:lineRule="auto"/>
              <w:rPr>
                <w:rFonts w:ascii="Arial" w:hAnsi="Arial"/>
                <w:kern w:val="1"/>
                <w:sz w:val="20"/>
                <w:szCs w:val="20"/>
              </w:rPr>
            </w:pPr>
          </w:p>
        </w:tc>
        <w:tc>
          <w:tcPr>
            <w:tcW w:w="866" w:type="dxa"/>
            <w:tcBorders>
              <w:left w:val="single" w:sz="2" w:space="0" w:color="000000"/>
              <w:bottom w:val="single" w:sz="2" w:space="0" w:color="000000"/>
              <w:right w:val="single" w:sz="2" w:space="0" w:color="000000"/>
            </w:tcBorders>
          </w:tcPr>
          <w:p w:rsidR="006728CA" w:rsidRPr="00AA57C6" w:rsidRDefault="006728CA" w:rsidP="00336B16">
            <w:pPr>
              <w:widowControl w:val="0"/>
              <w:suppressAutoHyphens/>
              <w:snapToGrid w:val="0"/>
              <w:spacing w:after="0" w:line="240" w:lineRule="auto"/>
              <w:jc w:val="center"/>
              <w:rPr>
                <w:rFonts w:ascii="Arial" w:hAnsi="Arial" w:cs="Arial"/>
                <w:kern w:val="1"/>
                <w:sz w:val="20"/>
                <w:szCs w:val="20"/>
              </w:rPr>
            </w:pPr>
          </w:p>
        </w:tc>
      </w:tr>
      <w:tr w:rsidR="006728CA" w:rsidRPr="00AA57C6" w:rsidTr="00C45898">
        <w:tc>
          <w:tcPr>
            <w:tcW w:w="4200" w:type="dxa"/>
            <w:tcBorders>
              <w:left w:val="single" w:sz="2" w:space="0" w:color="000000"/>
              <w:bottom w:val="single" w:sz="2" w:space="0" w:color="000000"/>
            </w:tcBorders>
          </w:tcPr>
          <w:p w:rsidR="006728CA" w:rsidRPr="00AA57C6" w:rsidRDefault="006728CA" w:rsidP="00336B16">
            <w:pPr>
              <w:widowControl w:val="0"/>
              <w:suppressLineNumbers/>
              <w:suppressAutoHyphens/>
              <w:snapToGrid w:val="0"/>
              <w:spacing w:after="0" w:line="240" w:lineRule="auto"/>
              <w:rPr>
                <w:rFonts w:ascii="Arial" w:hAnsi="Arial"/>
                <w:kern w:val="1"/>
                <w:sz w:val="24"/>
                <w:szCs w:val="24"/>
              </w:rPr>
            </w:pPr>
            <w:r w:rsidRPr="00AA57C6">
              <w:rPr>
                <w:rFonts w:ascii="Arial" w:hAnsi="Arial"/>
                <w:kern w:val="1"/>
                <w:sz w:val="20"/>
                <w:szCs w:val="20"/>
              </w:rPr>
              <w:t>Деловое управление</w:t>
            </w:r>
          </w:p>
        </w:tc>
        <w:tc>
          <w:tcPr>
            <w:tcW w:w="789" w:type="dxa"/>
            <w:tcBorders>
              <w:left w:val="single" w:sz="2" w:space="0" w:color="000000"/>
              <w:bottom w:val="single" w:sz="2" w:space="0" w:color="000000"/>
            </w:tcBorders>
          </w:tcPr>
          <w:p w:rsidR="006728CA" w:rsidRPr="00AA57C6" w:rsidRDefault="006728CA" w:rsidP="00336B16">
            <w:pPr>
              <w:widowControl w:val="0"/>
              <w:suppressAutoHyphens/>
              <w:snapToGrid w:val="0"/>
              <w:spacing w:after="0" w:line="240" w:lineRule="auto"/>
              <w:jc w:val="center"/>
              <w:rPr>
                <w:rFonts w:ascii="Arial" w:hAnsi="Arial"/>
                <w:kern w:val="1"/>
                <w:sz w:val="24"/>
                <w:szCs w:val="24"/>
              </w:rPr>
            </w:pPr>
            <w:r w:rsidRPr="00AA57C6">
              <w:rPr>
                <w:rFonts w:ascii="Arial" w:hAnsi="Arial"/>
                <w:kern w:val="1"/>
                <w:sz w:val="20"/>
                <w:szCs w:val="20"/>
              </w:rPr>
              <w:t>4.1</w:t>
            </w:r>
          </w:p>
        </w:tc>
        <w:tc>
          <w:tcPr>
            <w:tcW w:w="3800" w:type="dxa"/>
            <w:tcBorders>
              <w:left w:val="single" w:sz="2" w:space="0" w:color="000000"/>
              <w:bottom w:val="single" w:sz="2" w:space="0" w:color="000000"/>
            </w:tcBorders>
          </w:tcPr>
          <w:p w:rsidR="006728CA" w:rsidRPr="00AA57C6" w:rsidRDefault="006728CA" w:rsidP="00336B16">
            <w:pPr>
              <w:widowControl w:val="0"/>
              <w:suppressLineNumbers/>
              <w:suppressAutoHyphens/>
              <w:snapToGrid w:val="0"/>
              <w:spacing w:after="0" w:line="240" w:lineRule="auto"/>
              <w:rPr>
                <w:rFonts w:ascii="Arial" w:hAnsi="Arial"/>
                <w:kern w:val="1"/>
                <w:sz w:val="20"/>
                <w:szCs w:val="20"/>
              </w:rPr>
            </w:pPr>
          </w:p>
        </w:tc>
        <w:tc>
          <w:tcPr>
            <w:tcW w:w="866" w:type="dxa"/>
            <w:tcBorders>
              <w:left w:val="single" w:sz="2" w:space="0" w:color="000000"/>
              <w:bottom w:val="single" w:sz="2" w:space="0" w:color="000000"/>
              <w:right w:val="single" w:sz="2" w:space="0" w:color="000000"/>
            </w:tcBorders>
          </w:tcPr>
          <w:p w:rsidR="006728CA" w:rsidRPr="00AA57C6" w:rsidRDefault="006728CA" w:rsidP="00336B16">
            <w:pPr>
              <w:widowControl w:val="0"/>
              <w:suppressAutoHyphens/>
              <w:snapToGrid w:val="0"/>
              <w:spacing w:after="0" w:line="240" w:lineRule="auto"/>
              <w:jc w:val="center"/>
              <w:rPr>
                <w:rFonts w:ascii="Arial" w:hAnsi="Arial" w:cs="Arial"/>
                <w:kern w:val="1"/>
                <w:sz w:val="20"/>
                <w:szCs w:val="20"/>
              </w:rPr>
            </w:pPr>
          </w:p>
        </w:tc>
      </w:tr>
      <w:tr w:rsidR="006728CA" w:rsidRPr="00AA57C6" w:rsidTr="00C45898">
        <w:tc>
          <w:tcPr>
            <w:tcW w:w="4200" w:type="dxa"/>
            <w:tcBorders>
              <w:left w:val="single" w:sz="2" w:space="0" w:color="000000"/>
              <w:bottom w:val="single" w:sz="2" w:space="0" w:color="000000"/>
            </w:tcBorders>
          </w:tcPr>
          <w:p w:rsidR="006728CA" w:rsidRPr="00AA57C6" w:rsidRDefault="006728CA" w:rsidP="00336B16">
            <w:pPr>
              <w:widowControl w:val="0"/>
              <w:suppressLineNumbers/>
              <w:suppressAutoHyphens/>
              <w:snapToGrid w:val="0"/>
              <w:spacing w:after="0" w:line="240" w:lineRule="auto"/>
              <w:rPr>
                <w:rFonts w:ascii="Arial" w:hAnsi="Arial"/>
                <w:kern w:val="1"/>
                <w:sz w:val="24"/>
                <w:szCs w:val="24"/>
              </w:rPr>
            </w:pPr>
            <w:r w:rsidRPr="00AA57C6">
              <w:rPr>
                <w:rFonts w:ascii="Arial" w:hAnsi="Arial"/>
                <w:kern w:val="1"/>
                <w:sz w:val="20"/>
                <w:szCs w:val="20"/>
              </w:rPr>
              <w:t>Объекты торговли (торговые центры, торгово-развлекательные центры (комплексы)</w:t>
            </w:r>
          </w:p>
        </w:tc>
        <w:tc>
          <w:tcPr>
            <w:tcW w:w="789" w:type="dxa"/>
            <w:tcBorders>
              <w:left w:val="single" w:sz="2" w:space="0" w:color="000000"/>
              <w:bottom w:val="single" w:sz="2" w:space="0" w:color="000000"/>
            </w:tcBorders>
          </w:tcPr>
          <w:p w:rsidR="006728CA" w:rsidRPr="00AA57C6" w:rsidRDefault="006728CA" w:rsidP="00336B16">
            <w:pPr>
              <w:widowControl w:val="0"/>
              <w:suppressAutoHyphens/>
              <w:snapToGrid w:val="0"/>
              <w:spacing w:after="0" w:line="240" w:lineRule="auto"/>
              <w:jc w:val="center"/>
              <w:rPr>
                <w:rFonts w:ascii="Arial" w:hAnsi="Arial"/>
                <w:kern w:val="1"/>
                <w:sz w:val="24"/>
                <w:szCs w:val="24"/>
              </w:rPr>
            </w:pPr>
            <w:r w:rsidRPr="00AA57C6">
              <w:rPr>
                <w:rFonts w:ascii="Arial" w:hAnsi="Arial"/>
                <w:kern w:val="1"/>
                <w:sz w:val="20"/>
                <w:szCs w:val="20"/>
              </w:rPr>
              <w:t>4.2</w:t>
            </w:r>
          </w:p>
        </w:tc>
        <w:tc>
          <w:tcPr>
            <w:tcW w:w="3800" w:type="dxa"/>
            <w:tcBorders>
              <w:left w:val="single" w:sz="2" w:space="0" w:color="000000"/>
              <w:bottom w:val="single" w:sz="2" w:space="0" w:color="000000"/>
            </w:tcBorders>
          </w:tcPr>
          <w:p w:rsidR="006728CA" w:rsidRPr="00AA57C6" w:rsidRDefault="006728CA" w:rsidP="00336B16">
            <w:pPr>
              <w:widowControl w:val="0"/>
              <w:suppressLineNumbers/>
              <w:suppressAutoHyphens/>
              <w:snapToGrid w:val="0"/>
              <w:spacing w:after="0" w:line="240" w:lineRule="auto"/>
              <w:rPr>
                <w:rFonts w:ascii="Arial" w:hAnsi="Arial"/>
                <w:kern w:val="1"/>
                <w:sz w:val="20"/>
                <w:szCs w:val="20"/>
              </w:rPr>
            </w:pPr>
          </w:p>
        </w:tc>
        <w:tc>
          <w:tcPr>
            <w:tcW w:w="866" w:type="dxa"/>
            <w:tcBorders>
              <w:left w:val="single" w:sz="2" w:space="0" w:color="000000"/>
              <w:bottom w:val="single" w:sz="2" w:space="0" w:color="000000"/>
              <w:right w:val="single" w:sz="2" w:space="0" w:color="000000"/>
            </w:tcBorders>
          </w:tcPr>
          <w:p w:rsidR="006728CA" w:rsidRPr="00AA57C6" w:rsidRDefault="006728CA" w:rsidP="00336B16">
            <w:pPr>
              <w:widowControl w:val="0"/>
              <w:suppressAutoHyphens/>
              <w:snapToGrid w:val="0"/>
              <w:spacing w:after="0" w:line="240" w:lineRule="auto"/>
              <w:jc w:val="center"/>
              <w:rPr>
                <w:rFonts w:ascii="Arial" w:hAnsi="Arial" w:cs="Arial"/>
                <w:kern w:val="1"/>
                <w:sz w:val="20"/>
                <w:szCs w:val="20"/>
              </w:rPr>
            </w:pPr>
          </w:p>
        </w:tc>
      </w:tr>
      <w:tr w:rsidR="006728CA" w:rsidRPr="00AA57C6" w:rsidTr="00C45898">
        <w:tc>
          <w:tcPr>
            <w:tcW w:w="4200" w:type="dxa"/>
            <w:tcBorders>
              <w:left w:val="single" w:sz="2" w:space="0" w:color="000000"/>
              <w:bottom w:val="single" w:sz="2" w:space="0" w:color="000000"/>
            </w:tcBorders>
          </w:tcPr>
          <w:p w:rsidR="006728CA" w:rsidRPr="00AA57C6" w:rsidRDefault="006728CA" w:rsidP="00336B16">
            <w:pPr>
              <w:widowControl w:val="0"/>
              <w:suppressLineNumbers/>
              <w:suppressAutoHyphens/>
              <w:snapToGrid w:val="0"/>
              <w:spacing w:after="0" w:line="240" w:lineRule="auto"/>
              <w:rPr>
                <w:rFonts w:ascii="Arial" w:hAnsi="Arial"/>
                <w:kern w:val="1"/>
                <w:sz w:val="24"/>
                <w:szCs w:val="24"/>
              </w:rPr>
            </w:pPr>
            <w:r w:rsidRPr="00AA57C6">
              <w:rPr>
                <w:rFonts w:ascii="Arial" w:hAnsi="Arial"/>
                <w:kern w:val="1"/>
                <w:sz w:val="20"/>
                <w:szCs w:val="20"/>
              </w:rPr>
              <w:t>Рынки</w:t>
            </w:r>
          </w:p>
        </w:tc>
        <w:tc>
          <w:tcPr>
            <w:tcW w:w="789" w:type="dxa"/>
            <w:tcBorders>
              <w:left w:val="single" w:sz="2" w:space="0" w:color="000000"/>
              <w:bottom w:val="single" w:sz="2" w:space="0" w:color="000000"/>
            </w:tcBorders>
          </w:tcPr>
          <w:p w:rsidR="006728CA" w:rsidRPr="00AA57C6" w:rsidRDefault="006728CA" w:rsidP="00336B16">
            <w:pPr>
              <w:widowControl w:val="0"/>
              <w:suppressAutoHyphens/>
              <w:snapToGrid w:val="0"/>
              <w:spacing w:after="0" w:line="240" w:lineRule="auto"/>
              <w:jc w:val="center"/>
              <w:rPr>
                <w:rFonts w:ascii="Arial" w:hAnsi="Arial"/>
                <w:kern w:val="1"/>
                <w:sz w:val="24"/>
                <w:szCs w:val="24"/>
              </w:rPr>
            </w:pPr>
            <w:r w:rsidRPr="00AA57C6">
              <w:rPr>
                <w:rFonts w:ascii="Arial" w:hAnsi="Arial"/>
                <w:kern w:val="1"/>
                <w:sz w:val="20"/>
                <w:szCs w:val="20"/>
              </w:rPr>
              <w:t>4.3</w:t>
            </w:r>
          </w:p>
        </w:tc>
        <w:tc>
          <w:tcPr>
            <w:tcW w:w="3800" w:type="dxa"/>
            <w:tcBorders>
              <w:left w:val="single" w:sz="2" w:space="0" w:color="000000"/>
              <w:bottom w:val="single" w:sz="2" w:space="0" w:color="000000"/>
            </w:tcBorders>
          </w:tcPr>
          <w:p w:rsidR="006728CA" w:rsidRPr="00AA57C6" w:rsidRDefault="006728CA" w:rsidP="00336B16">
            <w:pPr>
              <w:widowControl w:val="0"/>
              <w:suppressLineNumbers/>
              <w:suppressAutoHyphens/>
              <w:snapToGrid w:val="0"/>
              <w:spacing w:after="0" w:line="240" w:lineRule="auto"/>
              <w:rPr>
                <w:rFonts w:ascii="Arial" w:hAnsi="Arial"/>
                <w:kern w:val="1"/>
                <w:sz w:val="20"/>
                <w:szCs w:val="20"/>
              </w:rPr>
            </w:pPr>
          </w:p>
        </w:tc>
        <w:tc>
          <w:tcPr>
            <w:tcW w:w="866" w:type="dxa"/>
            <w:tcBorders>
              <w:left w:val="single" w:sz="2" w:space="0" w:color="000000"/>
              <w:bottom w:val="single" w:sz="2" w:space="0" w:color="000000"/>
              <w:right w:val="single" w:sz="2" w:space="0" w:color="000000"/>
            </w:tcBorders>
          </w:tcPr>
          <w:p w:rsidR="006728CA" w:rsidRPr="00AA57C6" w:rsidRDefault="006728CA" w:rsidP="00336B16">
            <w:pPr>
              <w:widowControl w:val="0"/>
              <w:suppressAutoHyphens/>
              <w:snapToGrid w:val="0"/>
              <w:spacing w:after="0" w:line="240" w:lineRule="auto"/>
              <w:jc w:val="center"/>
              <w:rPr>
                <w:rFonts w:ascii="Arial" w:hAnsi="Arial" w:cs="Arial"/>
                <w:kern w:val="1"/>
                <w:sz w:val="20"/>
                <w:szCs w:val="20"/>
              </w:rPr>
            </w:pPr>
          </w:p>
        </w:tc>
      </w:tr>
      <w:tr w:rsidR="006728CA" w:rsidRPr="00AA57C6" w:rsidTr="00C45898">
        <w:tc>
          <w:tcPr>
            <w:tcW w:w="4200" w:type="dxa"/>
            <w:tcBorders>
              <w:left w:val="single" w:sz="2" w:space="0" w:color="000000"/>
              <w:bottom w:val="single" w:sz="2" w:space="0" w:color="000000"/>
            </w:tcBorders>
          </w:tcPr>
          <w:p w:rsidR="006728CA" w:rsidRPr="00AA57C6" w:rsidRDefault="006728CA" w:rsidP="00336B16">
            <w:pPr>
              <w:widowControl w:val="0"/>
              <w:suppressLineNumbers/>
              <w:suppressAutoHyphens/>
              <w:snapToGrid w:val="0"/>
              <w:spacing w:after="0" w:line="240" w:lineRule="auto"/>
              <w:rPr>
                <w:rFonts w:ascii="Arial" w:hAnsi="Arial"/>
                <w:kern w:val="1"/>
                <w:sz w:val="24"/>
                <w:szCs w:val="24"/>
              </w:rPr>
            </w:pPr>
            <w:r w:rsidRPr="00AA57C6">
              <w:rPr>
                <w:rFonts w:ascii="Arial" w:hAnsi="Arial"/>
                <w:kern w:val="1"/>
                <w:sz w:val="20"/>
                <w:szCs w:val="20"/>
              </w:rPr>
              <w:t>Магазины</w:t>
            </w:r>
          </w:p>
        </w:tc>
        <w:tc>
          <w:tcPr>
            <w:tcW w:w="789" w:type="dxa"/>
            <w:tcBorders>
              <w:left w:val="single" w:sz="2" w:space="0" w:color="000000"/>
              <w:bottom w:val="single" w:sz="2" w:space="0" w:color="000000"/>
            </w:tcBorders>
          </w:tcPr>
          <w:p w:rsidR="006728CA" w:rsidRPr="00AA57C6" w:rsidRDefault="006728CA" w:rsidP="00336B16">
            <w:pPr>
              <w:widowControl w:val="0"/>
              <w:suppressAutoHyphens/>
              <w:snapToGrid w:val="0"/>
              <w:spacing w:after="0" w:line="240" w:lineRule="auto"/>
              <w:jc w:val="center"/>
              <w:rPr>
                <w:rFonts w:ascii="Arial" w:hAnsi="Arial"/>
                <w:kern w:val="1"/>
                <w:sz w:val="24"/>
                <w:szCs w:val="24"/>
              </w:rPr>
            </w:pPr>
            <w:r w:rsidRPr="00AA57C6">
              <w:rPr>
                <w:rFonts w:ascii="Arial" w:hAnsi="Arial"/>
                <w:kern w:val="1"/>
                <w:sz w:val="20"/>
                <w:szCs w:val="20"/>
              </w:rPr>
              <w:t>4.4</w:t>
            </w:r>
          </w:p>
        </w:tc>
        <w:tc>
          <w:tcPr>
            <w:tcW w:w="3800" w:type="dxa"/>
            <w:tcBorders>
              <w:left w:val="single" w:sz="2" w:space="0" w:color="000000"/>
              <w:bottom w:val="single" w:sz="2" w:space="0" w:color="000000"/>
            </w:tcBorders>
          </w:tcPr>
          <w:p w:rsidR="006728CA" w:rsidRPr="00AA57C6" w:rsidRDefault="006728CA" w:rsidP="00336B16">
            <w:pPr>
              <w:widowControl w:val="0"/>
              <w:suppressLineNumbers/>
              <w:suppressAutoHyphens/>
              <w:snapToGrid w:val="0"/>
              <w:spacing w:after="0" w:line="240" w:lineRule="auto"/>
              <w:rPr>
                <w:rFonts w:ascii="Arial" w:hAnsi="Arial"/>
                <w:kern w:val="1"/>
                <w:sz w:val="20"/>
                <w:szCs w:val="20"/>
              </w:rPr>
            </w:pPr>
          </w:p>
        </w:tc>
        <w:tc>
          <w:tcPr>
            <w:tcW w:w="866" w:type="dxa"/>
            <w:tcBorders>
              <w:left w:val="single" w:sz="2" w:space="0" w:color="000000"/>
              <w:bottom w:val="single" w:sz="2" w:space="0" w:color="000000"/>
              <w:right w:val="single" w:sz="2" w:space="0" w:color="000000"/>
            </w:tcBorders>
          </w:tcPr>
          <w:p w:rsidR="006728CA" w:rsidRPr="00AA57C6" w:rsidRDefault="006728CA" w:rsidP="00336B16">
            <w:pPr>
              <w:widowControl w:val="0"/>
              <w:suppressAutoHyphens/>
              <w:snapToGrid w:val="0"/>
              <w:spacing w:after="0" w:line="240" w:lineRule="auto"/>
              <w:jc w:val="center"/>
              <w:rPr>
                <w:rFonts w:ascii="Arial" w:hAnsi="Arial" w:cs="Arial"/>
                <w:kern w:val="1"/>
                <w:sz w:val="20"/>
                <w:szCs w:val="20"/>
              </w:rPr>
            </w:pPr>
          </w:p>
        </w:tc>
      </w:tr>
      <w:tr w:rsidR="006728CA" w:rsidRPr="00AA57C6" w:rsidTr="00C45898">
        <w:tc>
          <w:tcPr>
            <w:tcW w:w="4200" w:type="dxa"/>
            <w:tcBorders>
              <w:left w:val="single" w:sz="2" w:space="0" w:color="000000"/>
              <w:bottom w:val="single" w:sz="2" w:space="0" w:color="000000"/>
            </w:tcBorders>
          </w:tcPr>
          <w:p w:rsidR="006728CA" w:rsidRPr="00AA57C6" w:rsidRDefault="006728CA" w:rsidP="00336B16">
            <w:pPr>
              <w:widowControl w:val="0"/>
              <w:suppressLineNumbers/>
              <w:suppressAutoHyphens/>
              <w:snapToGrid w:val="0"/>
              <w:spacing w:after="0" w:line="240" w:lineRule="auto"/>
              <w:rPr>
                <w:rFonts w:ascii="Arial" w:hAnsi="Arial"/>
                <w:kern w:val="1"/>
                <w:sz w:val="24"/>
                <w:szCs w:val="24"/>
              </w:rPr>
            </w:pPr>
            <w:r w:rsidRPr="00AA57C6">
              <w:rPr>
                <w:rFonts w:ascii="Arial" w:hAnsi="Arial"/>
                <w:kern w:val="1"/>
                <w:sz w:val="20"/>
                <w:szCs w:val="20"/>
              </w:rPr>
              <w:t>Банковская и страховая деятельность</w:t>
            </w:r>
          </w:p>
        </w:tc>
        <w:tc>
          <w:tcPr>
            <w:tcW w:w="789" w:type="dxa"/>
            <w:tcBorders>
              <w:left w:val="single" w:sz="2" w:space="0" w:color="000000"/>
              <w:bottom w:val="single" w:sz="2" w:space="0" w:color="000000"/>
            </w:tcBorders>
          </w:tcPr>
          <w:p w:rsidR="006728CA" w:rsidRPr="00AA57C6" w:rsidRDefault="006728CA" w:rsidP="00336B16">
            <w:pPr>
              <w:widowControl w:val="0"/>
              <w:suppressAutoHyphens/>
              <w:snapToGrid w:val="0"/>
              <w:spacing w:after="0" w:line="240" w:lineRule="auto"/>
              <w:jc w:val="center"/>
              <w:rPr>
                <w:rFonts w:ascii="Arial" w:hAnsi="Arial"/>
                <w:kern w:val="1"/>
                <w:sz w:val="24"/>
                <w:szCs w:val="24"/>
              </w:rPr>
            </w:pPr>
            <w:r w:rsidRPr="00AA57C6">
              <w:rPr>
                <w:rFonts w:ascii="Arial" w:hAnsi="Arial"/>
                <w:kern w:val="1"/>
                <w:sz w:val="20"/>
                <w:szCs w:val="20"/>
              </w:rPr>
              <w:t>4.5</w:t>
            </w:r>
          </w:p>
        </w:tc>
        <w:tc>
          <w:tcPr>
            <w:tcW w:w="3800" w:type="dxa"/>
            <w:tcBorders>
              <w:left w:val="single" w:sz="2" w:space="0" w:color="000000"/>
              <w:bottom w:val="single" w:sz="2" w:space="0" w:color="000000"/>
            </w:tcBorders>
          </w:tcPr>
          <w:p w:rsidR="006728CA" w:rsidRPr="00AA57C6" w:rsidRDefault="006728CA" w:rsidP="00336B16">
            <w:pPr>
              <w:widowControl w:val="0"/>
              <w:suppressLineNumbers/>
              <w:suppressAutoHyphens/>
              <w:snapToGrid w:val="0"/>
              <w:spacing w:after="0" w:line="240" w:lineRule="auto"/>
              <w:rPr>
                <w:rFonts w:ascii="Arial" w:hAnsi="Arial"/>
                <w:kern w:val="1"/>
                <w:sz w:val="20"/>
                <w:szCs w:val="20"/>
              </w:rPr>
            </w:pPr>
          </w:p>
        </w:tc>
        <w:tc>
          <w:tcPr>
            <w:tcW w:w="866" w:type="dxa"/>
            <w:tcBorders>
              <w:left w:val="single" w:sz="2" w:space="0" w:color="000000"/>
              <w:bottom w:val="single" w:sz="2" w:space="0" w:color="000000"/>
              <w:right w:val="single" w:sz="2" w:space="0" w:color="000000"/>
            </w:tcBorders>
          </w:tcPr>
          <w:p w:rsidR="006728CA" w:rsidRPr="00AA57C6" w:rsidRDefault="006728CA" w:rsidP="00336B16">
            <w:pPr>
              <w:widowControl w:val="0"/>
              <w:suppressAutoHyphens/>
              <w:snapToGrid w:val="0"/>
              <w:spacing w:after="0" w:line="240" w:lineRule="auto"/>
              <w:jc w:val="center"/>
              <w:rPr>
                <w:rFonts w:ascii="Arial" w:hAnsi="Arial" w:cs="Arial"/>
                <w:kern w:val="1"/>
                <w:sz w:val="20"/>
                <w:szCs w:val="20"/>
              </w:rPr>
            </w:pPr>
          </w:p>
        </w:tc>
      </w:tr>
      <w:tr w:rsidR="006728CA" w:rsidRPr="00AA57C6" w:rsidTr="00C45898">
        <w:tc>
          <w:tcPr>
            <w:tcW w:w="4200" w:type="dxa"/>
            <w:tcBorders>
              <w:left w:val="single" w:sz="2" w:space="0" w:color="000000"/>
              <w:bottom w:val="single" w:sz="2" w:space="0" w:color="000000"/>
            </w:tcBorders>
          </w:tcPr>
          <w:p w:rsidR="006728CA" w:rsidRPr="00AA57C6" w:rsidRDefault="006728CA" w:rsidP="00336B16">
            <w:pPr>
              <w:widowControl w:val="0"/>
              <w:suppressLineNumbers/>
              <w:suppressAutoHyphens/>
              <w:snapToGrid w:val="0"/>
              <w:spacing w:after="0" w:line="240" w:lineRule="auto"/>
              <w:rPr>
                <w:rFonts w:ascii="Arial" w:hAnsi="Arial"/>
                <w:kern w:val="1"/>
                <w:sz w:val="24"/>
                <w:szCs w:val="24"/>
              </w:rPr>
            </w:pPr>
            <w:r w:rsidRPr="00AA57C6">
              <w:rPr>
                <w:rFonts w:ascii="Arial" w:hAnsi="Arial"/>
                <w:kern w:val="1"/>
                <w:sz w:val="20"/>
                <w:szCs w:val="20"/>
              </w:rPr>
              <w:t>Общественное питание</w:t>
            </w:r>
          </w:p>
        </w:tc>
        <w:tc>
          <w:tcPr>
            <w:tcW w:w="789" w:type="dxa"/>
            <w:tcBorders>
              <w:left w:val="single" w:sz="2" w:space="0" w:color="000000"/>
              <w:bottom w:val="single" w:sz="2" w:space="0" w:color="000000"/>
            </w:tcBorders>
          </w:tcPr>
          <w:p w:rsidR="006728CA" w:rsidRPr="00AA57C6" w:rsidRDefault="006728CA" w:rsidP="00336B16">
            <w:pPr>
              <w:widowControl w:val="0"/>
              <w:suppressAutoHyphens/>
              <w:snapToGrid w:val="0"/>
              <w:spacing w:after="0" w:line="240" w:lineRule="auto"/>
              <w:jc w:val="center"/>
              <w:rPr>
                <w:rFonts w:ascii="Arial" w:hAnsi="Arial"/>
                <w:kern w:val="1"/>
                <w:sz w:val="24"/>
                <w:szCs w:val="24"/>
              </w:rPr>
            </w:pPr>
            <w:r w:rsidRPr="00AA57C6">
              <w:rPr>
                <w:rFonts w:ascii="Arial" w:hAnsi="Arial"/>
                <w:kern w:val="1"/>
                <w:sz w:val="20"/>
                <w:szCs w:val="20"/>
              </w:rPr>
              <w:t>4.6</w:t>
            </w:r>
          </w:p>
        </w:tc>
        <w:tc>
          <w:tcPr>
            <w:tcW w:w="3800" w:type="dxa"/>
            <w:tcBorders>
              <w:left w:val="single" w:sz="2" w:space="0" w:color="000000"/>
              <w:bottom w:val="single" w:sz="2" w:space="0" w:color="000000"/>
            </w:tcBorders>
          </w:tcPr>
          <w:p w:rsidR="006728CA" w:rsidRPr="00AA57C6" w:rsidRDefault="006728CA" w:rsidP="00336B16">
            <w:pPr>
              <w:widowControl w:val="0"/>
              <w:suppressLineNumbers/>
              <w:suppressAutoHyphens/>
              <w:snapToGrid w:val="0"/>
              <w:spacing w:after="0" w:line="240" w:lineRule="auto"/>
              <w:rPr>
                <w:rFonts w:ascii="Arial" w:hAnsi="Arial"/>
                <w:kern w:val="1"/>
                <w:sz w:val="20"/>
                <w:szCs w:val="20"/>
              </w:rPr>
            </w:pPr>
          </w:p>
        </w:tc>
        <w:tc>
          <w:tcPr>
            <w:tcW w:w="866" w:type="dxa"/>
            <w:tcBorders>
              <w:left w:val="single" w:sz="2" w:space="0" w:color="000000"/>
              <w:bottom w:val="single" w:sz="2" w:space="0" w:color="000000"/>
              <w:right w:val="single" w:sz="2" w:space="0" w:color="000000"/>
            </w:tcBorders>
          </w:tcPr>
          <w:p w:rsidR="006728CA" w:rsidRPr="00AA57C6" w:rsidRDefault="006728CA" w:rsidP="00336B16">
            <w:pPr>
              <w:widowControl w:val="0"/>
              <w:suppressAutoHyphens/>
              <w:snapToGrid w:val="0"/>
              <w:spacing w:after="0" w:line="240" w:lineRule="auto"/>
              <w:jc w:val="center"/>
              <w:rPr>
                <w:rFonts w:ascii="Arial" w:hAnsi="Arial" w:cs="Arial"/>
                <w:kern w:val="1"/>
                <w:sz w:val="20"/>
                <w:szCs w:val="20"/>
              </w:rPr>
            </w:pPr>
          </w:p>
        </w:tc>
      </w:tr>
      <w:tr w:rsidR="006728CA" w:rsidRPr="00AA57C6" w:rsidTr="00C45898">
        <w:tc>
          <w:tcPr>
            <w:tcW w:w="4200" w:type="dxa"/>
            <w:tcBorders>
              <w:left w:val="single" w:sz="2" w:space="0" w:color="000000"/>
              <w:bottom w:val="single" w:sz="2" w:space="0" w:color="000000"/>
            </w:tcBorders>
          </w:tcPr>
          <w:p w:rsidR="006728CA" w:rsidRPr="00AA57C6" w:rsidRDefault="006728CA" w:rsidP="00336B16">
            <w:pPr>
              <w:widowControl w:val="0"/>
              <w:suppressLineNumbers/>
              <w:suppressAutoHyphens/>
              <w:snapToGrid w:val="0"/>
              <w:spacing w:after="0" w:line="240" w:lineRule="auto"/>
              <w:rPr>
                <w:rFonts w:ascii="Arial" w:hAnsi="Arial"/>
                <w:kern w:val="1"/>
                <w:sz w:val="24"/>
                <w:szCs w:val="24"/>
              </w:rPr>
            </w:pPr>
            <w:r w:rsidRPr="00AA57C6">
              <w:rPr>
                <w:rFonts w:ascii="Arial" w:hAnsi="Arial"/>
                <w:kern w:val="1"/>
                <w:sz w:val="20"/>
                <w:szCs w:val="20"/>
              </w:rPr>
              <w:t>Гостиничное обслуживание</w:t>
            </w:r>
          </w:p>
        </w:tc>
        <w:tc>
          <w:tcPr>
            <w:tcW w:w="789" w:type="dxa"/>
            <w:tcBorders>
              <w:left w:val="single" w:sz="2" w:space="0" w:color="000000"/>
              <w:bottom w:val="single" w:sz="2" w:space="0" w:color="000000"/>
            </w:tcBorders>
          </w:tcPr>
          <w:p w:rsidR="006728CA" w:rsidRPr="00AA57C6" w:rsidRDefault="006728CA" w:rsidP="00336B16">
            <w:pPr>
              <w:widowControl w:val="0"/>
              <w:suppressAutoHyphens/>
              <w:snapToGrid w:val="0"/>
              <w:spacing w:after="0" w:line="240" w:lineRule="auto"/>
              <w:jc w:val="center"/>
              <w:rPr>
                <w:rFonts w:ascii="Arial" w:hAnsi="Arial"/>
                <w:kern w:val="1"/>
                <w:sz w:val="24"/>
                <w:szCs w:val="24"/>
              </w:rPr>
            </w:pPr>
            <w:r w:rsidRPr="00AA57C6">
              <w:rPr>
                <w:rFonts w:ascii="Arial" w:hAnsi="Arial"/>
                <w:kern w:val="1"/>
                <w:sz w:val="20"/>
                <w:szCs w:val="20"/>
              </w:rPr>
              <w:t>4.7</w:t>
            </w:r>
          </w:p>
        </w:tc>
        <w:tc>
          <w:tcPr>
            <w:tcW w:w="3800" w:type="dxa"/>
            <w:tcBorders>
              <w:left w:val="single" w:sz="2" w:space="0" w:color="000000"/>
              <w:bottom w:val="single" w:sz="2" w:space="0" w:color="000000"/>
            </w:tcBorders>
          </w:tcPr>
          <w:p w:rsidR="006728CA" w:rsidRPr="00AA57C6" w:rsidRDefault="006728CA" w:rsidP="00336B16">
            <w:pPr>
              <w:widowControl w:val="0"/>
              <w:suppressLineNumbers/>
              <w:suppressAutoHyphens/>
              <w:snapToGrid w:val="0"/>
              <w:spacing w:after="0" w:line="240" w:lineRule="auto"/>
              <w:rPr>
                <w:rFonts w:ascii="Arial" w:hAnsi="Arial"/>
                <w:kern w:val="1"/>
                <w:sz w:val="20"/>
                <w:szCs w:val="20"/>
              </w:rPr>
            </w:pPr>
          </w:p>
        </w:tc>
        <w:tc>
          <w:tcPr>
            <w:tcW w:w="866" w:type="dxa"/>
            <w:tcBorders>
              <w:left w:val="single" w:sz="2" w:space="0" w:color="000000"/>
              <w:bottom w:val="single" w:sz="2" w:space="0" w:color="000000"/>
              <w:right w:val="single" w:sz="2" w:space="0" w:color="000000"/>
            </w:tcBorders>
          </w:tcPr>
          <w:p w:rsidR="006728CA" w:rsidRPr="00AA57C6" w:rsidRDefault="006728CA" w:rsidP="00336B16">
            <w:pPr>
              <w:widowControl w:val="0"/>
              <w:suppressAutoHyphens/>
              <w:snapToGrid w:val="0"/>
              <w:spacing w:after="0" w:line="240" w:lineRule="auto"/>
              <w:jc w:val="center"/>
              <w:rPr>
                <w:rFonts w:ascii="Arial" w:hAnsi="Arial" w:cs="Arial"/>
                <w:kern w:val="1"/>
                <w:sz w:val="20"/>
                <w:szCs w:val="20"/>
              </w:rPr>
            </w:pPr>
          </w:p>
        </w:tc>
      </w:tr>
      <w:tr w:rsidR="006728CA" w:rsidRPr="00AA57C6" w:rsidTr="00C45898">
        <w:tc>
          <w:tcPr>
            <w:tcW w:w="4200" w:type="dxa"/>
            <w:tcBorders>
              <w:left w:val="single" w:sz="2" w:space="0" w:color="000000"/>
              <w:bottom w:val="single" w:sz="2" w:space="0" w:color="000000"/>
            </w:tcBorders>
          </w:tcPr>
          <w:p w:rsidR="006728CA" w:rsidRPr="00AA57C6" w:rsidRDefault="006728CA" w:rsidP="00336B16">
            <w:pPr>
              <w:widowControl w:val="0"/>
              <w:suppressLineNumbers/>
              <w:suppressAutoHyphens/>
              <w:snapToGrid w:val="0"/>
              <w:spacing w:after="0" w:line="240" w:lineRule="auto"/>
              <w:rPr>
                <w:rFonts w:ascii="Arial" w:hAnsi="Arial"/>
                <w:kern w:val="1"/>
                <w:sz w:val="24"/>
                <w:szCs w:val="24"/>
              </w:rPr>
            </w:pPr>
            <w:r w:rsidRPr="00AA57C6">
              <w:rPr>
                <w:rFonts w:ascii="Arial" w:hAnsi="Arial"/>
                <w:kern w:val="1"/>
                <w:sz w:val="20"/>
                <w:szCs w:val="20"/>
              </w:rPr>
              <w:t>Развлечения</w:t>
            </w:r>
          </w:p>
        </w:tc>
        <w:tc>
          <w:tcPr>
            <w:tcW w:w="789" w:type="dxa"/>
            <w:tcBorders>
              <w:left w:val="single" w:sz="2" w:space="0" w:color="000000"/>
              <w:bottom w:val="single" w:sz="2" w:space="0" w:color="000000"/>
            </w:tcBorders>
          </w:tcPr>
          <w:p w:rsidR="006728CA" w:rsidRPr="00AA57C6" w:rsidRDefault="006728CA" w:rsidP="00336B16">
            <w:pPr>
              <w:widowControl w:val="0"/>
              <w:suppressAutoHyphens/>
              <w:snapToGrid w:val="0"/>
              <w:spacing w:after="0" w:line="240" w:lineRule="auto"/>
              <w:jc w:val="center"/>
              <w:rPr>
                <w:rFonts w:ascii="Arial" w:hAnsi="Arial"/>
                <w:kern w:val="1"/>
                <w:sz w:val="24"/>
                <w:szCs w:val="24"/>
              </w:rPr>
            </w:pPr>
            <w:r w:rsidRPr="00AA57C6">
              <w:rPr>
                <w:rFonts w:ascii="Arial" w:hAnsi="Arial" w:cs="Arial"/>
                <w:kern w:val="1"/>
                <w:sz w:val="20"/>
                <w:szCs w:val="20"/>
              </w:rPr>
              <w:t>4.8</w:t>
            </w:r>
          </w:p>
        </w:tc>
        <w:tc>
          <w:tcPr>
            <w:tcW w:w="3800" w:type="dxa"/>
            <w:tcBorders>
              <w:left w:val="single" w:sz="2" w:space="0" w:color="000000"/>
              <w:bottom w:val="single" w:sz="2" w:space="0" w:color="000000"/>
            </w:tcBorders>
          </w:tcPr>
          <w:p w:rsidR="006728CA" w:rsidRPr="00AA57C6" w:rsidRDefault="006728CA" w:rsidP="00336B16">
            <w:pPr>
              <w:widowControl w:val="0"/>
              <w:suppressLineNumbers/>
              <w:suppressAutoHyphens/>
              <w:snapToGrid w:val="0"/>
              <w:spacing w:after="0" w:line="240" w:lineRule="auto"/>
              <w:rPr>
                <w:rFonts w:ascii="Arial" w:hAnsi="Arial" w:cs="Arial"/>
                <w:kern w:val="1"/>
                <w:sz w:val="20"/>
                <w:szCs w:val="20"/>
              </w:rPr>
            </w:pPr>
          </w:p>
        </w:tc>
        <w:tc>
          <w:tcPr>
            <w:tcW w:w="866" w:type="dxa"/>
            <w:tcBorders>
              <w:left w:val="single" w:sz="2" w:space="0" w:color="000000"/>
              <w:bottom w:val="single" w:sz="2" w:space="0" w:color="000000"/>
              <w:right w:val="single" w:sz="2" w:space="0" w:color="000000"/>
            </w:tcBorders>
          </w:tcPr>
          <w:p w:rsidR="006728CA" w:rsidRPr="00AA57C6" w:rsidRDefault="006728CA" w:rsidP="00336B16">
            <w:pPr>
              <w:widowControl w:val="0"/>
              <w:suppressAutoHyphens/>
              <w:snapToGrid w:val="0"/>
              <w:spacing w:after="0" w:line="240" w:lineRule="auto"/>
              <w:jc w:val="center"/>
              <w:rPr>
                <w:rFonts w:ascii="Arial" w:hAnsi="Arial" w:cs="Arial"/>
                <w:kern w:val="1"/>
                <w:sz w:val="20"/>
                <w:szCs w:val="20"/>
              </w:rPr>
            </w:pPr>
          </w:p>
        </w:tc>
      </w:tr>
      <w:tr w:rsidR="006728CA" w:rsidRPr="00AA57C6" w:rsidTr="00C45898">
        <w:tc>
          <w:tcPr>
            <w:tcW w:w="4200" w:type="dxa"/>
            <w:tcBorders>
              <w:left w:val="single" w:sz="2" w:space="0" w:color="000000"/>
              <w:bottom w:val="single" w:sz="2" w:space="0" w:color="000000"/>
            </w:tcBorders>
          </w:tcPr>
          <w:p w:rsidR="006728CA" w:rsidRPr="00AA57C6" w:rsidRDefault="006728CA" w:rsidP="00336B16">
            <w:pPr>
              <w:widowControl w:val="0"/>
              <w:suppressLineNumbers/>
              <w:suppressAutoHyphens/>
              <w:snapToGrid w:val="0"/>
              <w:spacing w:after="0" w:line="240" w:lineRule="auto"/>
              <w:rPr>
                <w:rFonts w:ascii="Arial" w:hAnsi="Arial"/>
                <w:kern w:val="1"/>
                <w:sz w:val="19"/>
                <w:szCs w:val="19"/>
              </w:rPr>
            </w:pPr>
            <w:r w:rsidRPr="00AA57C6">
              <w:rPr>
                <w:rFonts w:ascii="Arial" w:hAnsi="Arial"/>
                <w:kern w:val="1"/>
                <w:sz w:val="19"/>
                <w:szCs w:val="19"/>
              </w:rPr>
              <w:t>Служебные гаражи</w:t>
            </w:r>
          </w:p>
        </w:tc>
        <w:tc>
          <w:tcPr>
            <w:tcW w:w="789" w:type="dxa"/>
            <w:tcBorders>
              <w:left w:val="single" w:sz="2" w:space="0" w:color="000000"/>
              <w:bottom w:val="single" w:sz="2" w:space="0" w:color="000000"/>
            </w:tcBorders>
          </w:tcPr>
          <w:p w:rsidR="006728CA" w:rsidRPr="00AA57C6" w:rsidRDefault="006728CA" w:rsidP="00336B16">
            <w:pPr>
              <w:widowControl w:val="0"/>
              <w:suppressAutoHyphens/>
              <w:snapToGrid w:val="0"/>
              <w:spacing w:after="0" w:line="240" w:lineRule="auto"/>
              <w:jc w:val="center"/>
              <w:rPr>
                <w:rFonts w:ascii="Arial" w:hAnsi="Arial"/>
                <w:kern w:val="1"/>
                <w:sz w:val="24"/>
                <w:szCs w:val="24"/>
              </w:rPr>
            </w:pPr>
            <w:r w:rsidRPr="00AA57C6">
              <w:rPr>
                <w:rFonts w:ascii="Arial" w:hAnsi="Arial" w:cs="Arial"/>
                <w:kern w:val="1"/>
                <w:sz w:val="20"/>
                <w:szCs w:val="20"/>
              </w:rPr>
              <w:t>4.9</w:t>
            </w:r>
          </w:p>
        </w:tc>
        <w:tc>
          <w:tcPr>
            <w:tcW w:w="3800" w:type="dxa"/>
            <w:tcBorders>
              <w:left w:val="single" w:sz="2" w:space="0" w:color="000000"/>
              <w:bottom w:val="single" w:sz="2" w:space="0" w:color="000000"/>
            </w:tcBorders>
          </w:tcPr>
          <w:p w:rsidR="006728CA" w:rsidRPr="00AA57C6" w:rsidRDefault="006728CA" w:rsidP="00336B16">
            <w:pPr>
              <w:widowControl w:val="0"/>
              <w:suppressLineNumbers/>
              <w:suppressAutoHyphens/>
              <w:snapToGrid w:val="0"/>
              <w:spacing w:after="0" w:line="240" w:lineRule="auto"/>
              <w:rPr>
                <w:rFonts w:ascii="Arial" w:hAnsi="Arial" w:cs="Arial"/>
                <w:kern w:val="1"/>
                <w:sz w:val="20"/>
                <w:szCs w:val="20"/>
              </w:rPr>
            </w:pPr>
          </w:p>
        </w:tc>
        <w:tc>
          <w:tcPr>
            <w:tcW w:w="866" w:type="dxa"/>
            <w:tcBorders>
              <w:left w:val="single" w:sz="2" w:space="0" w:color="000000"/>
              <w:bottom w:val="single" w:sz="2" w:space="0" w:color="000000"/>
              <w:right w:val="single" w:sz="2" w:space="0" w:color="000000"/>
            </w:tcBorders>
          </w:tcPr>
          <w:p w:rsidR="006728CA" w:rsidRPr="00AA57C6" w:rsidRDefault="006728CA" w:rsidP="00336B16">
            <w:pPr>
              <w:widowControl w:val="0"/>
              <w:suppressAutoHyphens/>
              <w:snapToGrid w:val="0"/>
              <w:spacing w:after="0" w:line="240" w:lineRule="auto"/>
              <w:jc w:val="center"/>
              <w:rPr>
                <w:rFonts w:ascii="Arial" w:hAnsi="Arial" w:cs="Arial"/>
                <w:kern w:val="1"/>
                <w:sz w:val="20"/>
                <w:szCs w:val="20"/>
              </w:rPr>
            </w:pPr>
          </w:p>
        </w:tc>
      </w:tr>
      <w:tr w:rsidR="006728CA" w:rsidRPr="00AA57C6" w:rsidTr="00C45898">
        <w:tc>
          <w:tcPr>
            <w:tcW w:w="4200" w:type="dxa"/>
            <w:tcBorders>
              <w:left w:val="single" w:sz="2" w:space="0" w:color="000000"/>
              <w:bottom w:val="single" w:sz="2" w:space="0" w:color="000000"/>
            </w:tcBorders>
          </w:tcPr>
          <w:p w:rsidR="006728CA" w:rsidRPr="00AA57C6" w:rsidRDefault="006728CA" w:rsidP="00336B16">
            <w:pPr>
              <w:widowControl w:val="0"/>
              <w:suppressLineNumbers/>
              <w:suppressAutoHyphens/>
              <w:snapToGrid w:val="0"/>
              <w:spacing w:after="0" w:line="240" w:lineRule="auto"/>
              <w:rPr>
                <w:rFonts w:ascii="Arial" w:hAnsi="Arial"/>
                <w:kern w:val="1"/>
                <w:sz w:val="24"/>
                <w:szCs w:val="24"/>
              </w:rPr>
            </w:pPr>
            <w:r w:rsidRPr="00AA57C6">
              <w:rPr>
                <w:rFonts w:ascii="Arial" w:hAnsi="Arial"/>
                <w:kern w:val="1"/>
                <w:sz w:val="20"/>
                <w:szCs w:val="20"/>
              </w:rPr>
              <w:t>Объекты дорожного сервиса</w:t>
            </w:r>
          </w:p>
        </w:tc>
        <w:tc>
          <w:tcPr>
            <w:tcW w:w="789" w:type="dxa"/>
            <w:tcBorders>
              <w:left w:val="single" w:sz="2" w:space="0" w:color="000000"/>
              <w:bottom w:val="single" w:sz="2" w:space="0" w:color="000000"/>
            </w:tcBorders>
          </w:tcPr>
          <w:p w:rsidR="006728CA" w:rsidRPr="00AA57C6" w:rsidRDefault="006728CA" w:rsidP="00336B16">
            <w:pPr>
              <w:widowControl w:val="0"/>
              <w:suppressAutoHyphens/>
              <w:snapToGrid w:val="0"/>
              <w:spacing w:after="0" w:line="240" w:lineRule="auto"/>
              <w:jc w:val="center"/>
              <w:rPr>
                <w:rFonts w:ascii="Arial" w:hAnsi="Arial"/>
                <w:kern w:val="1"/>
                <w:sz w:val="24"/>
                <w:szCs w:val="24"/>
              </w:rPr>
            </w:pPr>
            <w:r w:rsidRPr="00AA57C6">
              <w:rPr>
                <w:rFonts w:ascii="Arial" w:hAnsi="Arial" w:cs="Arial"/>
                <w:kern w:val="1"/>
                <w:sz w:val="20"/>
                <w:szCs w:val="20"/>
              </w:rPr>
              <w:t>4.9.1</w:t>
            </w:r>
          </w:p>
        </w:tc>
        <w:tc>
          <w:tcPr>
            <w:tcW w:w="3800" w:type="dxa"/>
            <w:tcBorders>
              <w:left w:val="single" w:sz="2" w:space="0" w:color="000000"/>
              <w:bottom w:val="single" w:sz="2" w:space="0" w:color="000000"/>
            </w:tcBorders>
          </w:tcPr>
          <w:p w:rsidR="006728CA" w:rsidRPr="00AA57C6" w:rsidRDefault="006728CA" w:rsidP="00336B16">
            <w:pPr>
              <w:widowControl w:val="0"/>
              <w:suppressLineNumbers/>
              <w:suppressAutoHyphens/>
              <w:snapToGrid w:val="0"/>
              <w:spacing w:after="0" w:line="240" w:lineRule="auto"/>
              <w:rPr>
                <w:rFonts w:ascii="Arial" w:hAnsi="Arial" w:cs="Arial"/>
                <w:kern w:val="1"/>
                <w:sz w:val="20"/>
                <w:szCs w:val="20"/>
              </w:rPr>
            </w:pPr>
          </w:p>
        </w:tc>
        <w:tc>
          <w:tcPr>
            <w:tcW w:w="866" w:type="dxa"/>
            <w:tcBorders>
              <w:left w:val="single" w:sz="2" w:space="0" w:color="000000"/>
              <w:bottom w:val="single" w:sz="2" w:space="0" w:color="000000"/>
              <w:right w:val="single" w:sz="2" w:space="0" w:color="000000"/>
            </w:tcBorders>
          </w:tcPr>
          <w:p w:rsidR="006728CA" w:rsidRPr="00AA57C6" w:rsidRDefault="006728CA" w:rsidP="00336B16">
            <w:pPr>
              <w:widowControl w:val="0"/>
              <w:suppressAutoHyphens/>
              <w:snapToGrid w:val="0"/>
              <w:spacing w:after="0" w:line="240" w:lineRule="auto"/>
              <w:jc w:val="center"/>
              <w:rPr>
                <w:rFonts w:ascii="Arial" w:hAnsi="Arial" w:cs="Arial"/>
                <w:kern w:val="1"/>
                <w:sz w:val="20"/>
                <w:szCs w:val="20"/>
              </w:rPr>
            </w:pPr>
          </w:p>
        </w:tc>
      </w:tr>
      <w:tr w:rsidR="006728CA" w:rsidRPr="00AA57C6" w:rsidTr="00C45898">
        <w:tc>
          <w:tcPr>
            <w:tcW w:w="4200" w:type="dxa"/>
            <w:tcBorders>
              <w:left w:val="single" w:sz="2" w:space="0" w:color="000000"/>
              <w:bottom w:val="single" w:sz="2" w:space="0" w:color="000000"/>
            </w:tcBorders>
          </w:tcPr>
          <w:p w:rsidR="006728CA" w:rsidRPr="00AA57C6" w:rsidRDefault="006728CA" w:rsidP="00336B16">
            <w:pPr>
              <w:widowControl w:val="0"/>
              <w:suppressLineNumbers/>
              <w:suppressAutoHyphens/>
              <w:snapToGrid w:val="0"/>
              <w:spacing w:after="0" w:line="240" w:lineRule="auto"/>
              <w:rPr>
                <w:rFonts w:ascii="Arial" w:hAnsi="Arial"/>
                <w:kern w:val="1"/>
                <w:sz w:val="24"/>
                <w:szCs w:val="24"/>
              </w:rPr>
            </w:pPr>
            <w:r w:rsidRPr="00AA57C6">
              <w:rPr>
                <w:rFonts w:ascii="Arial" w:hAnsi="Arial"/>
                <w:kern w:val="1"/>
                <w:sz w:val="20"/>
                <w:szCs w:val="20"/>
              </w:rPr>
              <w:t>Выставочно-ярмарочная деятельность</w:t>
            </w:r>
          </w:p>
        </w:tc>
        <w:tc>
          <w:tcPr>
            <w:tcW w:w="789" w:type="dxa"/>
            <w:tcBorders>
              <w:left w:val="single" w:sz="2" w:space="0" w:color="000000"/>
              <w:bottom w:val="single" w:sz="2" w:space="0" w:color="000000"/>
            </w:tcBorders>
          </w:tcPr>
          <w:p w:rsidR="006728CA" w:rsidRPr="00AA57C6" w:rsidRDefault="006728CA" w:rsidP="00336B16">
            <w:pPr>
              <w:widowControl w:val="0"/>
              <w:suppressAutoHyphens/>
              <w:snapToGrid w:val="0"/>
              <w:spacing w:after="0" w:line="240" w:lineRule="auto"/>
              <w:jc w:val="center"/>
              <w:rPr>
                <w:rFonts w:ascii="Arial" w:hAnsi="Arial"/>
                <w:kern w:val="1"/>
                <w:sz w:val="24"/>
                <w:szCs w:val="24"/>
              </w:rPr>
            </w:pPr>
            <w:r w:rsidRPr="00AA57C6">
              <w:rPr>
                <w:rFonts w:ascii="Arial" w:hAnsi="Arial" w:cs="Arial"/>
                <w:kern w:val="1"/>
                <w:sz w:val="20"/>
                <w:szCs w:val="20"/>
              </w:rPr>
              <w:t>4.10</w:t>
            </w:r>
          </w:p>
        </w:tc>
        <w:tc>
          <w:tcPr>
            <w:tcW w:w="3800" w:type="dxa"/>
            <w:tcBorders>
              <w:left w:val="single" w:sz="2" w:space="0" w:color="000000"/>
              <w:bottom w:val="single" w:sz="2" w:space="0" w:color="000000"/>
            </w:tcBorders>
          </w:tcPr>
          <w:p w:rsidR="006728CA" w:rsidRPr="00AA57C6" w:rsidRDefault="006728CA" w:rsidP="00336B16">
            <w:pPr>
              <w:widowControl w:val="0"/>
              <w:suppressLineNumbers/>
              <w:suppressAutoHyphens/>
              <w:snapToGrid w:val="0"/>
              <w:spacing w:after="0" w:line="240" w:lineRule="auto"/>
              <w:rPr>
                <w:rFonts w:ascii="Arial" w:hAnsi="Arial" w:cs="Arial"/>
                <w:kern w:val="1"/>
                <w:sz w:val="20"/>
                <w:szCs w:val="20"/>
              </w:rPr>
            </w:pPr>
          </w:p>
        </w:tc>
        <w:tc>
          <w:tcPr>
            <w:tcW w:w="866" w:type="dxa"/>
            <w:tcBorders>
              <w:left w:val="single" w:sz="2" w:space="0" w:color="000000"/>
              <w:bottom w:val="single" w:sz="2" w:space="0" w:color="000000"/>
              <w:right w:val="single" w:sz="2" w:space="0" w:color="000000"/>
            </w:tcBorders>
          </w:tcPr>
          <w:p w:rsidR="006728CA" w:rsidRPr="00AA57C6" w:rsidRDefault="006728CA" w:rsidP="00336B16">
            <w:pPr>
              <w:widowControl w:val="0"/>
              <w:suppressAutoHyphens/>
              <w:snapToGrid w:val="0"/>
              <w:spacing w:after="0" w:line="240" w:lineRule="auto"/>
              <w:jc w:val="center"/>
              <w:rPr>
                <w:rFonts w:ascii="Arial" w:hAnsi="Arial" w:cs="Arial"/>
                <w:kern w:val="1"/>
                <w:sz w:val="20"/>
                <w:szCs w:val="20"/>
              </w:rPr>
            </w:pPr>
          </w:p>
        </w:tc>
      </w:tr>
      <w:tr w:rsidR="006728CA" w:rsidRPr="00AA57C6" w:rsidTr="00C45898">
        <w:tc>
          <w:tcPr>
            <w:tcW w:w="4200" w:type="dxa"/>
            <w:tcBorders>
              <w:left w:val="single" w:sz="2" w:space="0" w:color="000000"/>
              <w:bottom w:val="single" w:sz="2" w:space="0" w:color="000000"/>
            </w:tcBorders>
          </w:tcPr>
          <w:p w:rsidR="006728CA" w:rsidRPr="00AA57C6" w:rsidRDefault="006728CA" w:rsidP="00336B16">
            <w:pPr>
              <w:widowControl w:val="0"/>
              <w:suppressLineNumbers/>
              <w:suppressAutoHyphens/>
              <w:snapToGrid w:val="0"/>
              <w:spacing w:after="0" w:line="240" w:lineRule="auto"/>
              <w:rPr>
                <w:rFonts w:ascii="Arial" w:hAnsi="Arial"/>
                <w:kern w:val="1"/>
                <w:sz w:val="24"/>
                <w:szCs w:val="24"/>
              </w:rPr>
            </w:pPr>
            <w:r w:rsidRPr="00AA57C6">
              <w:rPr>
                <w:rFonts w:ascii="Arial" w:hAnsi="Arial"/>
                <w:kern w:val="1"/>
                <w:sz w:val="20"/>
                <w:szCs w:val="20"/>
              </w:rPr>
              <w:t>Легкая промышленность</w:t>
            </w:r>
          </w:p>
        </w:tc>
        <w:tc>
          <w:tcPr>
            <w:tcW w:w="789" w:type="dxa"/>
            <w:tcBorders>
              <w:left w:val="single" w:sz="2" w:space="0" w:color="000000"/>
              <w:bottom w:val="single" w:sz="2" w:space="0" w:color="000000"/>
            </w:tcBorders>
          </w:tcPr>
          <w:p w:rsidR="006728CA" w:rsidRPr="00AA57C6" w:rsidRDefault="006728CA" w:rsidP="00336B16">
            <w:pPr>
              <w:widowControl w:val="0"/>
              <w:suppressAutoHyphens/>
              <w:snapToGrid w:val="0"/>
              <w:spacing w:after="0" w:line="240" w:lineRule="auto"/>
              <w:jc w:val="center"/>
              <w:rPr>
                <w:rFonts w:ascii="Arial" w:hAnsi="Arial"/>
                <w:kern w:val="1"/>
                <w:sz w:val="24"/>
                <w:szCs w:val="24"/>
              </w:rPr>
            </w:pPr>
            <w:r w:rsidRPr="00AA57C6">
              <w:rPr>
                <w:rFonts w:ascii="Arial" w:hAnsi="Arial" w:cs="Arial"/>
                <w:kern w:val="1"/>
                <w:sz w:val="20"/>
                <w:szCs w:val="20"/>
              </w:rPr>
              <w:t>6.3</w:t>
            </w:r>
          </w:p>
        </w:tc>
        <w:tc>
          <w:tcPr>
            <w:tcW w:w="3800" w:type="dxa"/>
            <w:tcBorders>
              <w:left w:val="single" w:sz="2" w:space="0" w:color="000000"/>
              <w:bottom w:val="single" w:sz="2" w:space="0" w:color="000000"/>
            </w:tcBorders>
          </w:tcPr>
          <w:p w:rsidR="006728CA" w:rsidRPr="00AA57C6" w:rsidRDefault="006728CA" w:rsidP="00336B16">
            <w:pPr>
              <w:widowControl w:val="0"/>
              <w:suppressLineNumbers/>
              <w:suppressAutoHyphens/>
              <w:snapToGrid w:val="0"/>
              <w:spacing w:after="0" w:line="240" w:lineRule="auto"/>
              <w:rPr>
                <w:rFonts w:ascii="Arial" w:hAnsi="Arial" w:cs="Arial"/>
                <w:kern w:val="1"/>
                <w:sz w:val="20"/>
                <w:szCs w:val="20"/>
              </w:rPr>
            </w:pPr>
          </w:p>
        </w:tc>
        <w:tc>
          <w:tcPr>
            <w:tcW w:w="866" w:type="dxa"/>
            <w:tcBorders>
              <w:left w:val="single" w:sz="2" w:space="0" w:color="000000"/>
              <w:bottom w:val="single" w:sz="2" w:space="0" w:color="000000"/>
              <w:right w:val="single" w:sz="2" w:space="0" w:color="000000"/>
            </w:tcBorders>
          </w:tcPr>
          <w:p w:rsidR="006728CA" w:rsidRPr="00AA57C6" w:rsidRDefault="006728CA" w:rsidP="00336B16">
            <w:pPr>
              <w:widowControl w:val="0"/>
              <w:suppressAutoHyphens/>
              <w:snapToGrid w:val="0"/>
              <w:spacing w:after="0" w:line="240" w:lineRule="auto"/>
              <w:jc w:val="center"/>
              <w:rPr>
                <w:rFonts w:ascii="Arial" w:hAnsi="Arial" w:cs="Arial"/>
                <w:kern w:val="1"/>
                <w:sz w:val="20"/>
                <w:szCs w:val="20"/>
              </w:rPr>
            </w:pPr>
          </w:p>
        </w:tc>
      </w:tr>
      <w:tr w:rsidR="006728CA" w:rsidRPr="00AA57C6" w:rsidTr="00C45898">
        <w:tc>
          <w:tcPr>
            <w:tcW w:w="4200" w:type="dxa"/>
            <w:tcBorders>
              <w:left w:val="single" w:sz="2" w:space="0" w:color="000000"/>
              <w:bottom w:val="single" w:sz="2" w:space="0" w:color="000000"/>
            </w:tcBorders>
          </w:tcPr>
          <w:p w:rsidR="006728CA" w:rsidRPr="00AA57C6" w:rsidRDefault="006728CA" w:rsidP="00336B16">
            <w:pPr>
              <w:widowControl w:val="0"/>
              <w:suppressLineNumbers/>
              <w:suppressAutoHyphens/>
              <w:snapToGrid w:val="0"/>
              <w:spacing w:after="0" w:line="240" w:lineRule="auto"/>
              <w:rPr>
                <w:rFonts w:ascii="Arial" w:hAnsi="Arial"/>
                <w:kern w:val="1"/>
                <w:sz w:val="24"/>
                <w:szCs w:val="24"/>
              </w:rPr>
            </w:pPr>
            <w:r w:rsidRPr="00AA57C6">
              <w:rPr>
                <w:rFonts w:ascii="Arial" w:hAnsi="Arial"/>
                <w:kern w:val="1"/>
                <w:sz w:val="20"/>
                <w:szCs w:val="20"/>
              </w:rPr>
              <w:t>Пищевая промышленность</w:t>
            </w:r>
          </w:p>
        </w:tc>
        <w:tc>
          <w:tcPr>
            <w:tcW w:w="789" w:type="dxa"/>
            <w:tcBorders>
              <w:left w:val="single" w:sz="2" w:space="0" w:color="000000"/>
              <w:bottom w:val="single" w:sz="2" w:space="0" w:color="000000"/>
            </w:tcBorders>
          </w:tcPr>
          <w:p w:rsidR="006728CA" w:rsidRPr="00AA57C6" w:rsidRDefault="006728CA" w:rsidP="00336B16">
            <w:pPr>
              <w:widowControl w:val="0"/>
              <w:suppressAutoHyphens/>
              <w:snapToGrid w:val="0"/>
              <w:spacing w:after="0" w:line="240" w:lineRule="auto"/>
              <w:jc w:val="center"/>
              <w:rPr>
                <w:rFonts w:ascii="Arial" w:hAnsi="Arial"/>
                <w:kern w:val="1"/>
                <w:sz w:val="24"/>
                <w:szCs w:val="24"/>
              </w:rPr>
            </w:pPr>
            <w:r w:rsidRPr="00AA57C6">
              <w:rPr>
                <w:rFonts w:ascii="Arial" w:hAnsi="Arial" w:cs="Arial"/>
                <w:kern w:val="1"/>
                <w:sz w:val="20"/>
                <w:szCs w:val="20"/>
              </w:rPr>
              <w:t>6.4</w:t>
            </w:r>
          </w:p>
        </w:tc>
        <w:tc>
          <w:tcPr>
            <w:tcW w:w="3800" w:type="dxa"/>
            <w:tcBorders>
              <w:left w:val="single" w:sz="2" w:space="0" w:color="000000"/>
              <w:bottom w:val="single" w:sz="2" w:space="0" w:color="000000"/>
            </w:tcBorders>
          </w:tcPr>
          <w:p w:rsidR="006728CA" w:rsidRPr="00AA57C6" w:rsidRDefault="006728CA" w:rsidP="00336B16">
            <w:pPr>
              <w:widowControl w:val="0"/>
              <w:suppressLineNumbers/>
              <w:suppressAutoHyphens/>
              <w:snapToGrid w:val="0"/>
              <w:spacing w:after="0" w:line="240" w:lineRule="auto"/>
              <w:rPr>
                <w:rFonts w:ascii="Arial" w:hAnsi="Arial" w:cs="Arial"/>
                <w:kern w:val="1"/>
                <w:sz w:val="20"/>
                <w:szCs w:val="20"/>
              </w:rPr>
            </w:pPr>
          </w:p>
        </w:tc>
        <w:tc>
          <w:tcPr>
            <w:tcW w:w="866" w:type="dxa"/>
            <w:tcBorders>
              <w:left w:val="single" w:sz="2" w:space="0" w:color="000000"/>
              <w:bottom w:val="single" w:sz="2" w:space="0" w:color="000000"/>
              <w:right w:val="single" w:sz="2" w:space="0" w:color="000000"/>
            </w:tcBorders>
          </w:tcPr>
          <w:p w:rsidR="006728CA" w:rsidRPr="00AA57C6" w:rsidRDefault="006728CA" w:rsidP="00336B16">
            <w:pPr>
              <w:widowControl w:val="0"/>
              <w:suppressAutoHyphens/>
              <w:snapToGrid w:val="0"/>
              <w:spacing w:after="0" w:line="240" w:lineRule="auto"/>
              <w:jc w:val="center"/>
              <w:rPr>
                <w:rFonts w:ascii="Arial" w:hAnsi="Arial" w:cs="Arial"/>
                <w:kern w:val="1"/>
                <w:sz w:val="20"/>
                <w:szCs w:val="20"/>
              </w:rPr>
            </w:pPr>
          </w:p>
        </w:tc>
      </w:tr>
      <w:tr w:rsidR="006728CA" w:rsidRPr="00AA57C6" w:rsidTr="00C45898">
        <w:tc>
          <w:tcPr>
            <w:tcW w:w="4200" w:type="dxa"/>
            <w:tcBorders>
              <w:left w:val="single" w:sz="2" w:space="0" w:color="000000"/>
              <w:bottom w:val="single" w:sz="2" w:space="0" w:color="000000"/>
            </w:tcBorders>
          </w:tcPr>
          <w:p w:rsidR="006728CA" w:rsidRPr="00AA57C6" w:rsidRDefault="006728CA" w:rsidP="00336B16">
            <w:pPr>
              <w:widowControl w:val="0"/>
              <w:suppressLineNumbers/>
              <w:suppressAutoHyphens/>
              <w:snapToGrid w:val="0"/>
              <w:spacing w:after="0" w:line="240" w:lineRule="auto"/>
              <w:rPr>
                <w:rFonts w:ascii="Arial" w:hAnsi="Arial"/>
                <w:kern w:val="1"/>
                <w:sz w:val="24"/>
                <w:szCs w:val="24"/>
              </w:rPr>
            </w:pPr>
            <w:r w:rsidRPr="00AA57C6">
              <w:rPr>
                <w:rFonts w:ascii="Arial" w:hAnsi="Arial"/>
                <w:kern w:val="1"/>
                <w:sz w:val="20"/>
                <w:szCs w:val="20"/>
              </w:rPr>
              <w:t>Железнодорожный транспорт</w:t>
            </w:r>
          </w:p>
        </w:tc>
        <w:tc>
          <w:tcPr>
            <w:tcW w:w="789" w:type="dxa"/>
            <w:tcBorders>
              <w:left w:val="single" w:sz="2" w:space="0" w:color="000000"/>
              <w:bottom w:val="single" w:sz="2" w:space="0" w:color="000000"/>
            </w:tcBorders>
          </w:tcPr>
          <w:p w:rsidR="006728CA" w:rsidRPr="00AA57C6" w:rsidRDefault="006728CA" w:rsidP="00336B16">
            <w:pPr>
              <w:widowControl w:val="0"/>
              <w:suppressAutoHyphens/>
              <w:snapToGrid w:val="0"/>
              <w:spacing w:after="0" w:line="240" w:lineRule="auto"/>
              <w:jc w:val="center"/>
              <w:rPr>
                <w:rFonts w:ascii="Arial" w:hAnsi="Arial"/>
                <w:kern w:val="1"/>
                <w:sz w:val="24"/>
                <w:szCs w:val="24"/>
              </w:rPr>
            </w:pPr>
            <w:r w:rsidRPr="00AA57C6">
              <w:rPr>
                <w:rFonts w:ascii="Arial" w:hAnsi="Arial" w:cs="Arial"/>
                <w:kern w:val="1"/>
                <w:sz w:val="20"/>
                <w:szCs w:val="20"/>
              </w:rPr>
              <w:t>7.1</w:t>
            </w:r>
          </w:p>
        </w:tc>
        <w:tc>
          <w:tcPr>
            <w:tcW w:w="3800" w:type="dxa"/>
            <w:tcBorders>
              <w:left w:val="single" w:sz="2" w:space="0" w:color="000000"/>
              <w:bottom w:val="single" w:sz="2" w:space="0" w:color="000000"/>
            </w:tcBorders>
          </w:tcPr>
          <w:p w:rsidR="006728CA" w:rsidRPr="00AA57C6" w:rsidRDefault="006728CA" w:rsidP="00336B16">
            <w:pPr>
              <w:widowControl w:val="0"/>
              <w:suppressLineNumbers/>
              <w:suppressAutoHyphens/>
              <w:snapToGrid w:val="0"/>
              <w:spacing w:after="0" w:line="240" w:lineRule="auto"/>
              <w:rPr>
                <w:rFonts w:ascii="Arial" w:hAnsi="Arial" w:cs="Arial"/>
                <w:kern w:val="1"/>
                <w:sz w:val="20"/>
                <w:szCs w:val="20"/>
              </w:rPr>
            </w:pPr>
          </w:p>
        </w:tc>
        <w:tc>
          <w:tcPr>
            <w:tcW w:w="866" w:type="dxa"/>
            <w:tcBorders>
              <w:left w:val="single" w:sz="2" w:space="0" w:color="000000"/>
              <w:bottom w:val="single" w:sz="2" w:space="0" w:color="000000"/>
              <w:right w:val="single" w:sz="2" w:space="0" w:color="000000"/>
            </w:tcBorders>
          </w:tcPr>
          <w:p w:rsidR="006728CA" w:rsidRPr="00AA57C6" w:rsidRDefault="006728CA" w:rsidP="00336B16">
            <w:pPr>
              <w:widowControl w:val="0"/>
              <w:suppressAutoHyphens/>
              <w:snapToGrid w:val="0"/>
              <w:spacing w:after="0" w:line="240" w:lineRule="auto"/>
              <w:jc w:val="center"/>
              <w:rPr>
                <w:rFonts w:ascii="Arial" w:hAnsi="Arial" w:cs="Arial"/>
                <w:kern w:val="1"/>
                <w:sz w:val="20"/>
                <w:szCs w:val="20"/>
              </w:rPr>
            </w:pPr>
          </w:p>
        </w:tc>
      </w:tr>
      <w:tr w:rsidR="006728CA" w:rsidRPr="00AA57C6" w:rsidTr="00C45898">
        <w:tc>
          <w:tcPr>
            <w:tcW w:w="4200" w:type="dxa"/>
            <w:tcBorders>
              <w:left w:val="single" w:sz="2" w:space="0" w:color="000000"/>
              <w:bottom w:val="single" w:sz="2" w:space="0" w:color="000000"/>
            </w:tcBorders>
          </w:tcPr>
          <w:p w:rsidR="006728CA" w:rsidRPr="00AA57C6" w:rsidRDefault="006728CA" w:rsidP="00336B16">
            <w:pPr>
              <w:widowControl w:val="0"/>
              <w:suppressLineNumbers/>
              <w:suppressAutoHyphens/>
              <w:snapToGrid w:val="0"/>
              <w:spacing w:after="0" w:line="240" w:lineRule="auto"/>
              <w:rPr>
                <w:rFonts w:ascii="Arial" w:hAnsi="Arial"/>
                <w:kern w:val="1"/>
                <w:sz w:val="24"/>
                <w:szCs w:val="24"/>
              </w:rPr>
            </w:pPr>
            <w:r w:rsidRPr="00AA57C6">
              <w:rPr>
                <w:rFonts w:ascii="Arial" w:hAnsi="Arial"/>
                <w:kern w:val="1"/>
                <w:sz w:val="20"/>
                <w:szCs w:val="20"/>
              </w:rPr>
              <w:t>Водный транспорт</w:t>
            </w:r>
          </w:p>
        </w:tc>
        <w:tc>
          <w:tcPr>
            <w:tcW w:w="789" w:type="dxa"/>
            <w:tcBorders>
              <w:left w:val="single" w:sz="2" w:space="0" w:color="000000"/>
              <w:bottom w:val="single" w:sz="2" w:space="0" w:color="000000"/>
            </w:tcBorders>
          </w:tcPr>
          <w:p w:rsidR="006728CA" w:rsidRPr="00AA57C6" w:rsidRDefault="006728CA" w:rsidP="00336B16">
            <w:pPr>
              <w:widowControl w:val="0"/>
              <w:suppressAutoHyphens/>
              <w:snapToGrid w:val="0"/>
              <w:spacing w:after="0" w:line="240" w:lineRule="auto"/>
              <w:jc w:val="center"/>
              <w:rPr>
                <w:rFonts w:ascii="Arial" w:hAnsi="Arial"/>
                <w:kern w:val="1"/>
                <w:sz w:val="24"/>
                <w:szCs w:val="24"/>
              </w:rPr>
            </w:pPr>
            <w:r w:rsidRPr="00AA57C6">
              <w:rPr>
                <w:rFonts w:ascii="Arial" w:hAnsi="Arial" w:cs="Arial"/>
                <w:kern w:val="1"/>
                <w:sz w:val="20"/>
                <w:szCs w:val="20"/>
              </w:rPr>
              <w:t>7.3</w:t>
            </w:r>
          </w:p>
        </w:tc>
        <w:tc>
          <w:tcPr>
            <w:tcW w:w="3800" w:type="dxa"/>
            <w:tcBorders>
              <w:left w:val="single" w:sz="2" w:space="0" w:color="000000"/>
              <w:bottom w:val="single" w:sz="2" w:space="0" w:color="000000"/>
            </w:tcBorders>
          </w:tcPr>
          <w:p w:rsidR="006728CA" w:rsidRPr="00AA57C6" w:rsidRDefault="006728CA" w:rsidP="00336B16">
            <w:pPr>
              <w:widowControl w:val="0"/>
              <w:suppressLineNumbers/>
              <w:suppressAutoHyphens/>
              <w:snapToGrid w:val="0"/>
              <w:spacing w:after="0" w:line="240" w:lineRule="auto"/>
              <w:rPr>
                <w:rFonts w:ascii="Arial" w:hAnsi="Arial" w:cs="Arial"/>
                <w:kern w:val="1"/>
                <w:sz w:val="20"/>
                <w:szCs w:val="20"/>
              </w:rPr>
            </w:pPr>
          </w:p>
        </w:tc>
        <w:tc>
          <w:tcPr>
            <w:tcW w:w="866" w:type="dxa"/>
            <w:tcBorders>
              <w:left w:val="single" w:sz="2" w:space="0" w:color="000000"/>
              <w:bottom w:val="single" w:sz="2" w:space="0" w:color="000000"/>
              <w:right w:val="single" w:sz="2" w:space="0" w:color="000000"/>
            </w:tcBorders>
          </w:tcPr>
          <w:p w:rsidR="006728CA" w:rsidRPr="00AA57C6" w:rsidRDefault="006728CA" w:rsidP="00336B16">
            <w:pPr>
              <w:widowControl w:val="0"/>
              <w:suppressAutoHyphens/>
              <w:snapToGrid w:val="0"/>
              <w:spacing w:after="0" w:line="240" w:lineRule="auto"/>
              <w:jc w:val="center"/>
              <w:rPr>
                <w:rFonts w:ascii="Arial" w:hAnsi="Arial" w:cs="Arial"/>
                <w:kern w:val="1"/>
                <w:sz w:val="20"/>
                <w:szCs w:val="20"/>
              </w:rPr>
            </w:pPr>
          </w:p>
        </w:tc>
      </w:tr>
      <w:tr w:rsidR="006728CA" w:rsidRPr="00AA57C6" w:rsidTr="00C45898">
        <w:tc>
          <w:tcPr>
            <w:tcW w:w="4200" w:type="dxa"/>
            <w:tcBorders>
              <w:left w:val="single" w:sz="2" w:space="0" w:color="000000"/>
              <w:bottom w:val="single" w:sz="2" w:space="0" w:color="000000"/>
            </w:tcBorders>
          </w:tcPr>
          <w:p w:rsidR="006728CA" w:rsidRPr="00AA57C6" w:rsidRDefault="006728CA" w:rsidP="00336B16">
            <w:pPr>
              <w:widowControl w:val="0"/>
              <w:suppressLineNumbers/>
              <w:suppressAutoHyphens/>
              <w:snapToGrid w:val="0"/>
              <w:spacing w:after="0" w:line="240" w:lineRule="auto"/>
              <w:rPr>
                <w:rFonts w:ascii="Arial" w:hAnsi="Arial"/>
                <w:kern w:val="1"/>
                <w:sz w:val="24"/>
                <w:szCs w:val="24"/>
              </w:rPr>
            </w:pPr>
            <w:r w:rsidRPr="00AA57C6">
              <w:rPr>
                <w:rFonts w:ascii="Arial" w:hAnsi="Arial"/>
                <w:kern w:val="1"/>
                <w:sz w:val="20"/>
                <w:szCs w:val="20"/>
              </w:rPr>
              <w:t>Обеспечение внутреннего правопорядка</w:t>
            </w:r>
          </w:p>
        </w:tc>
        <w:tc>
          <w:tcPr>
            <w:tcW w:w="789" w:type="dxa"/>
            <w:tcBorders>
              <w:left w:val="single" w:sz="2" w:space="0" w:color="000000"/>
              <w:bottom w:val="single" w:sz="2" w:space="0" w:color="000000"/>
            </w:tcBorders>
          </w:tcPr>
          <w:p w:rsidR="006728CA" w:rsidRPr="00AA57C6" w:rsidRDefault="006728CA" w:rsidP="00336B16">
            <w:pPr>
              <w:widowControl w:val="0"/>
              <w:suppressAutoHyphens/>
              <w:snapToGrid w:val="0"/>
              <w:spacing w:after="0" w:line="240" w:lineRule="auto"/>
              <w:jc w:val="center"/>
              <w:rPr>
                <w:rFonts w:ascii="Arial" w:hAnsi="Arial"/>
                <w:kern w:val="1"/>
                <w:sz w:val="24"/>
                <w:szCs w:val="24"/>
              </w:rPr>
            </w:pPr>
            <w:r w:rsidRPr="00AA57C6">
              <w:rPr>
                <w:rFonts w:ascii="Arial" w:hAnsi="Arial" w:cs="Arial"/>
                <w:kern w:val="1"/>
                <w:sz w:val="20"/>
                <w:szCs w:val="20"/>
              </w:rPr>
              <w:t>8.3</w:t>
            </w:r>
          </w:p>
        </w:tc>
        <w:tc>
          <w:tcPr>
            <w:tcW w:w="3800" w:type="dxa"/>
            <w:tcBorders>
              <w:left w:val="single" w:sz="2" w:space="0" w:color="000000"/>
              <w:bottom w:val="single" w:sz="2" w:space="0" w:color="000000"/>
            </w:tcBorders>
          </w:tcPr>
          <w:p w:rsidR="006728CA" w:rsidRPr="00AA57C6" w:rsidRDefault="006728CA" w:rsidP="00336B16">
            <w:pPr>
              <w:widowControl w:val="0"/>
              <w:suppressLineNumbers/>
              <w:suppressAutoHyphens/>
              <w:snapToGrid w:val="0"/>
              <w:spacing w:after="0" w:line="240" w:lineRule="auto"/>
              <w:rPr>
                <w:rFonts w:ascii="Arial" w:hAnsi="Arial" w:cs="Arial"/>
                <w:kern w:val="1"/>
                <w:sz w:val="20"/>
                <w:szCs w:val="20"/>
              </w:rPr>
            </w:pPr>
          </w:p>
        </w:tc>
        <w:tc>
          <w:tcPr>
            <w:tcW w:w="866" w:type="dxa"/>
            <w:tcBorders>
              <w:left w:val="single" w:sz="2" w:space="0" w:color="000000"/>
              <w:bottom w:val="single" w:sz="2" w:space="0" w:color="000000"/>
              <w:right w:val="single" w:sz="2" w:space="0" w:color="000000"/>
            </w:tcBorders>
          </w:tcPr>
          <w:p w:rsidR="006728CA" w:rsidRPr="00AA57C6" w:rsidRDefault="006728CA" w:rsidP="00336B16">
            <w:pPr>
              <w:widowControl w:val="0"/>
              <w:suppressAutoHyphens/>
              <w:snapToGrid w:val="0"/>
              <w:spacing w:after="0" w:line="240" w:lineRule="auto"/>
              <w:jc w:val="center"/>
              <w:rPr>
                <w:rFonts w:ascii="Arial" w:hAnsi="Arial" w:cs="Arial"/>
                <w:kern w:val="1"/>
                <w:sz w:val="20"/>
                <w:szCs w:val="20"/>
              </w:rPr>
            </w:pPr>
          </w:p>
        </w:tc>
      </w:tr>
      <w:tr w:rsidR="006728CA" w:rsidRPr="00AA57C6" w:rsidTr="00C45898">
        <w:tc>
          <w:tcPr>
            <w:tcW w:w="4200" w:type="dxa"/>
            <w:tcBorders>
              <w:left w:val="single" w:sz="2" w:space="0" w:color="000000"/>
              <w:bottom w:val="single" w:sz="2" w:space="0" w:color="000000"/>
            </w:tcBorders>
          </w:tcPr>
          <w:p w:rsidR="006728CA" w:rsidRPr="00AA57C6" w:rsidRDefault="006728CA" w:rsidP="00336B16">
            <w:pPr>
              <w:widowControl w:val="0"/>
              <w:suppressLineNumbers/>
              <w:suppressAutoHyphens/>
              <w:snapToGrid w:val="0"/>
              <w:spacing w:after="0" w:line="240" w:lineRule="auto"/>
              <w:rPr>
                <w:rFonts w:ascii="Arial" w:hAnsi="Arial"/>
                <w:kern w:val="1"/>
                <w:sz w:val="24"/>
                <w:szCs w:val="24"/>
              </w:rPr>
            </w:pPr>
            <w:r w:rsidRPr="00AA57C6">
              <w:rPr>
                <w:rFonts w:ascii="Arial" w:hAnsi="Arial"/>
                <w:kern w:val="1"/>
                <w:sz w:val="20"/>
                <w:szCs w:val="20"/>
              </w:rPr>
              <w:t>Общее пользование водными объектами</w:t>
            </w:r>
          </w:p>
        </w:tc>
        <w:tc>
          <w:tcPr>
            <w:tcW w:w="789" w:type="dxa"/>
            <w:tcBorders>
              <w:left w:val="single" w:sz="2" w:space="0" w:color="000000"/>
              <w:bottom w:val="single" w:sz="2" w:space="0" w:color="000000"/>
            </w:tcBorders>
          </w:tcPr>
          <w:p w:rsidR="006728CA" w:rsidRPr="00AA57C6" w:rsidRDefault="006728CA" w:rsidP="00336B16">
            <w:pPr>
              <w:widowControl w:val="0"/>
              <w:suppressAutoHyphens/>
              <w:snapToGrid w:val="0"/>
              <w:spacing w:after="0" w:line="240" w:lineRule="auto"/>
              <w:jc w:val="center"/>
              <w:rPr>
                <w:rFonts w:ascii="Arial" w:hAnsi="Arial"/>
                <w:kern w:val="1"/>
                <w:sz w:val="24"/>
                <w:szCs w:val="24"/>
              </w:rPr>
            </w:pPr>
            <w:r w:rsidRPr="00AA57C6">
              <w:rPr>
                <w:rFonts w:ascii="Arial" w:hAnsi="Arial" w:cs="Arial"/>
                <w:kern w:val="1"/>
                <w:sz w:val="20"/>
                <w:szCs w:val="20"/>
              </w:rPr>
              <w:t>11.1</w:t>
            </w:r>
          </w:p>
        </w:tc>
        <w:tc>
          <w:tcPr>
            <w:tcW w:w="3800" w:type="dxa"/>
            <w:tcBorders>
              <w:left w:val="single" w:sz="2" w:space="0" w:color="000000"/>
              <w:bottom w:val="single" w:sz="2" w:space="0" w:color="000000"/>
            </w:tcBorders>
          </w:tcPr>
          <w:p w:rsidR="006728CA" w:rsidRPr="00AA57C6" w:rsidRDefault="006728CA" w:rsidP="00336B16">
            <w:pPr>
              <w:widowControl w:val="0"/>
              <w:suppressLineNumbers/>
              <w:suppressAutoHyphens/>
              <w:snapToGrid w:val="0"/>
              <w:spacing w:after="0" w:line="240" w:lineRule="auto"/>
              <w:rPr>
                <w:rFonts w:ascii="Arial" w:hAnsi="Arial" w:cs="Arial"/>
                <w:kern w:val="1"/>
                <w:sz w:val="20"/>
                <w:szCs w:val="20"/>
              </w:rPr>
            </w:pPr>
          </w:p>
        </w:tc>
        <w:tc>
          <w:tcPr>
            <w:tcW w:w="866" w:type="dxa"/>
            <w:tcBorders>
              <w:left w:val="single" w:sz="2" w:space="0" w:color="000000"/>
              <w:bottom w:val="single" w:sz="2" w:space="0" w:color="000000"/>
              <w:right w:val="single" w:sz="2" w:space="0" w:color="000000"/>
            </w:tcBorders>
          </w:tcPr>
          <w:p w:rsidR="006728CA" w:rsidRPr="00AA57C6" w:rsidRDefault="006728CA" w:rsidP="00336B16">
            <w:pPr>
              <w:widowControl w:val="0"/>
              <w:suppressAutoHyphens/>
              <w:snapToGrid w:val="0"/>
              <w:spacing w:after="0" w:line="240" w:lineRule="auto"/>
              <w:jc w:val="center"/>
              <w:rPr>
                <w:rFonts w:ascii="Arial" w:hAnsi="Arial" w:cs="Arial"/>
                <w:kern w:val="1"/>
                <w:sz w:val="20"/>
                <w:szCs w:val="20"/>
              </w:rPr>
            </w:pPr>
          </w:p>
        </w:tc>
      </w:tr>
      <w:tr w:rsidR="006728CA" w:rsidRPr="00AA57C6" w:rsidTr="00C01FA0">
        <w:tc>
          <w:tcPr>
            <w:tcW w:w="4200" w:type="dxa"/>
            <w:tcBorders>
              <w:left w:val="single" w:sz="2" w:space="0" w:color="000000"/>
              <w:bottom w:val="single" w:sz="4" w:space="0" w:color="auto"/>
            </w:tcBorders>
          </w:tcPr>
          <w:p w:rsidR="006728CA" w:rsidRPr="00AA57C6" w:rsidRDefault="006728CA" w:rsidP="00336B16">
            <w:pPr>
              <w:widowControl w:val="0"/>
              <w:suppressLineNumbers/>
              <w:suppressAutoHyphens/>
              <w:snapToGrid w:val="0"/>
              <w:spacing w:after="0" w:line="240" w:lineRule="auto"/>
              <w:rPr>
                <w:rFonts w:ascii="Arial" w:hAnsi="Arial"/>
                <w:kern w:val="1"/>
                <w:sz w:val="24"/>
                <w:szCs w:val="24"/>
              </w:rPr>
            </w:pPr>
            <w:r w:rsidRPr="00AA57C6">
              <w:rPr>
                <w:rFonts w:ascii="Arial" w:hAnsi="Arial"/>
                <w:kern w:val="1"/>
                <w:sz w:val="20"/>
                <w:szCs w:val="20"/>
              </w:rPr>
              <w:t>Земельные участки (территории) общего пользования</w:t>
            </w:r>
          </w:p>
        </w:tc>
        <w:tc>
          <w:tcPr>
            <w:tcW w:w="789" w:type="dxa"/>
            <w:tcBorders>
              <w:left w:val="single" w:sz="2" w:space="0" w:color="000000"/>
              <w:bottom w:val="single" w:sz="4" w:space="0" w:color="auto"/>
            </w:tcBorders>
          </w:tcPr>
          <w:p w:rsidR="006728CA" w:rsidRPr="00AA57C6" w:rsidRDefault="006728CA" w:rsidP="00336B16">
            <w:pPr>
              <w:widowControl w:val="0"/>
              <w:suppressAutoHyphens/>
              <w:snapToGrid w:val="0"/>
              <w:spacing w:after="0" w:line="240" w:lineRule="auto"/>
              <w:jc w:val="center"/>
              <w:rPr>
                <w:rFonts w:ascii="Arial" w:hAnsi="Arial"/>
                <w:kern w:val="1"/>
                <w:sz w:val="24"/>
                <w:szCs w:val="24"/>
              </w:rPr>
            </w:pPr>
            <w:r w:rsidRPr="00AA57C6">
              <w:rPr>
                <w:rFonts w:ascii="Arial" w:hAnsi="Arial"/>
                <w:kern w:val="1"/>
                <w:sz w:val="20"/>
                <w:szCs w:val="20"/>
              </w:rPr>
              <w:t>12.0</w:t>
            </w:r>
          </w:p>
        </w:tc>
        <w:tc>
          <w:tcPr>
            <w:tcW w:w="3800" w:type="dxa"/>
            <w:tcBorders>
              <w:left w:val="single" w:sz="2" w:space="0" w:color="000000"/>
              <w:bottom w:val="single" w:sz="4" w:space="0" w:color="auto"/>
            </w:tcBorders>
          </w:tcPr>
          <w:p w:rsidR="006728CA" w:rsidRPr="00AA57C6" w:rsidRDefault="006728CA" w:rsidP="00336B16">
            <w:pPr>
              <w:widowControl w:val="0"/>
              <w:suppressLineNumbers/>
              <w:suppressAutoHyphens/>
              <w:snapToGrid w:val="0"/>
              <w:spacing w:after="0" w:line="240" w:lineRule="auto"/>
              <w:rPr>
                <w:rFonts w:ascii="Arial" w:hAnsi="Arial"/>
                <w:kern w:val="1"/>
                <w:sz w:val="20"/>
                <w:szCs w:val="20"/>
              </w:rPr>
            </w:pPr>
          </w:p>
        </w:tc>
        <w:tc>
          <w:tcPr>
            <w:tcW w:w="866" w:type="dxa"/>
            <w:tcBorders>
              <w:left w:val="single" w:sz="2" w:space="0" w:color="000000"/>
              <w:bottom w:val="single" w:sz="4" w:space="0" w:color="auto"/>
              <w:right w:val="single" w:sz="2" w:space="0" w:color="000000"/>
            </w:tcBorders>
          </w:tcPr>
          <w:p w:rsidR="006728CA" w:rsidRPr="00AA57C6" w:rsidRDefault="006728CA" w:rsidP="00336B16">
            <w:pPr>
              <w:widowControl w:val="0"/>
              <w:suppressAutoHyphens/>
              <w:snapToGrid w:val="0"/>
              <w:spacing w:after="0" w:line="240" w:lineRule="auto"/>
              <w:jc w:val="center"/>
              <w:rPr>
                <w:rFonts w:ascii="Arial" w:hAnsi="Arial" w:cs="Arial"/>
                <w:kern w:val="1"/>
                <w:sz w:val="20"/>
                <w:szCs w:val="20"/>
              </w:rPr>
            </w:pPr>
          </w:p>
        </w:tc>
      </w:tr>
      <w:tr w:rsidR="006728CA" w:rsidRPr="00AA57C6" w:rsidTr="00C01FA0">
        <w:tc>
          <w:tcPr>
            <w:tcW w:w="4200" w:type="dxa"/>
            <w:tcBorders>
              <w:top w:val="single" w:sz="4" w:space="0" w:color="auto"/>
              <w:left w:val="single" w:sz="4" w:space="0" w:color="auto"/>
              <w:bottom w:val="single" w:sz="4" w:space="0" w:color="auto"/>
            </w:tcBorders>
          </w:tcPr>
          <w:p w:rsidR="006728CA" w:rsidRPr="00AA57C6" w:rsidRDefault="006728CA" w:rsidP="00336B16">
            <w:pPr>
              <w:widowControl w:val="0"/>
              <w:suppressLineNumbers/>
              <w:suppressAutoHyphens/>
              <w:snapToGrid w:val="0"/>
              <w:spacing w:after="0" w:line="240" w:lineRule="auto"/>
              <w:rPr>
                <w:rFonts w:ascii="Arial" w:hAnsi="Arial"/>
                <w:kern w:val="1"/>
                <w:sz w:val="20"/>
                <w:szCs w:val="20"/>
              </w:rPr>
            </w:pPr>
            <w:r w:rsidRPr="00AA57C6">
              <w:t>Ритуальная деятельность</w:t>
            </w:r>
          </w:p>
        </w:tc>
        <w:tc>
          <w:tcPr>
            <w:tcW w:w="789" w:type="dxa"/>
            <w:tcBorders>
              <w:top w:val="single" w:sz="4" w:space="0" w:color="auto"/>
              <w:left w:val="single" w:sz="2" w:space="0" w:color="000000"/>
              <w:bottom w:val="single" w:sz="4" w:space="0" w:color="auto"/>
            </w:tcBorders>
          </w:tcPr>
          <w:p w:rsidR="006728CA" w:rsidRPr="00AA57C6" w:rsidRDefault="006728CA" w:rsidP="00336B16">
            <w:pPr>
              <w:widowControl w:val="0"/>
              <w:suppressAutoHyphens/>
              <w:snapToGrid w:val="0"/>
              <w:spacing w:after="0" w:line="240" w:lineRule="auto"/>
              <w:jc w:val="center"/>
              <w:rPr>
                <w:rFonts w:ascii="Arial" w:hAnsi="Arial"/>
                <w:kern w:val="1"/>
                <w:sz w:val="20"/>
                <w:szCs w:val="20"/>
              </w:rPr>
            </w:pPr>
            <w:r w:rsidRPr="00AA57C6">
              <w:rPr>
                <w:rFonts w:ascii="Arial" w:hAnsi="Arial"/>
                <w:kern w:val="1"/>
                <w:sz w:val="20"/>
                <w:szCs w:val="20"/>
              </w:rPr>
              <w:t>12.1</w:t>
            </w:r>
          </w:p>
        </w:tc>
        <w:tc>
          <w:tcPr>
            <w:tcW w:w="3800" w:type="dxa"/>
            <w:tcBorders>
              <w:top w:val="single" w:sz="4" w:space="0" w:color="auto"/>
              <w:left w:val="single" w:sz="2" w:space="0" w:color="000000"/>
              <w:bottom w:val="single" w:sz="4" w:space="0" w:color="auto"/>
            </w:tcBorders>
          </w:tcPr>
          <w:p w:rsidR="006728CA" w:rsidRPr="00AA57C6" w:rsidRDefault="006728CA" w:rsidP="00336B16">
            <w:pPr>
              <w:widowControl w:val="0"/>
              <w:suppressLineNumbers/>
              <w:suppressAutoHyphens/>
              <w:snapToGrid w:val="0"/>
              <w:spacing w:after="0" w:line="240" w:lineRule="auto"/>
              <w:rPr>
                <w:rFonts w:ascii="Arial" w:hAnsi="Arial"/>
                <w:kern w:val="1"/>
                <w:sz w:val="20"/>
                <w:szCs w:val="20"/>
              </w:rPr>
            </w:pPr>
          </w:p>
        </w:tc>
        <w:tc>
          <w:tcPr>
            <w:tcW w:w="866" w:type="dxa"/>
            <w:tcBorders>
              <w:top w:val="single" w:sz="4" w:space="0" w:color="auto"/>
              <w:left w:val="single" w:sz="2" w:space="0" w:color="000000"/>
              <w:bottom w:val="single" w:sz="4" w:space="0" w:color="auto"/>
              <w:right w:val="single" w:sz="4" w:space="0" w:color="auto"/>
            </w:tcBorders>
          </w:tcPr>
          <w:p w:rsidR="006728CA" w:rsidRPr="00AA57C6" w:rsidRDefault="006728CA" w:rsidP="00336B16">
            <w:pPr>
              <w:widowControl w:val="0"/>
              <w:suppressAutoHyphens/>
              <w:snapToGrid w:val="0"/>
              <w:spacing w:after="0" w:line="240" w:lineRule="auto"/>
              <w:jc w:val="center"/>
              <w:rPr>
                <w:rFonts w:ascii="Arial" w:hAnsi="Arial" w:cs="Arial"/>
                <w:kern w:val="1"/>
                <w:sz w:val="20"/>
                <w:szCs w:val="20"/>
              </w:rPr>
            </w:pPr>
          </w:p>
        </w:tc>
      </w:tr>
    </w:tbl>
    <w:p w:rsidR="00AA57C6" w:rsidRDefault="00AA57C6" w:rsidP="00AF7189">
      <w:pPr>
        <w:keepNext/>
        <w:widowControl w:val="0"/>
        <w:suppressAutoHyphens/>
        <w:spacing w:before="119" w:after="119" w:line="240" w:lineRule="auto"/>
        <w:ind w:left="709"/>
        <w:jc w:val="both"/>
        <w:rPr>
          <w:rFonts w:ascii="Arial" w:hAnsi="Arial"/>
          <w:b/>
          <w:bCs/>
          <w:kern w:val="1"/>
          <w:sz w:val="20"/>
          <w:szCs w:val="20"/>
        </w:rPr>
      </w:pPr>
    </w:p>
    <w:p w:rsidR="00F10621" w:rsidRDefault="00F10621" w:rsidP="00AF7189">
      <w:pPr>
        <w:keepNext/>
        <w:widowControl w:val="0"/>
        <w:suppressAutoHyphens/>
        <w:spacing w:before="119" w:after="119" w:line="240" w:lineRule="auto"/>
        <w:ind w:left="709"/>
        <w:jc w:val="both"/>
        <w:rPr>
          <w:rFonts w:ascii="Arial" w:hAnsi="Arial"/>
          <w:b/>
          <w:bCs/>
          <w:kern w:val="1"/>
          <w:sz w:val="20"/>
          <w:szCs w:val="20"/>
        </w:rPr>
      </w:pPr>
    </w:p>
    <w:p w:rsidR="006728CA" w:rsidRPr="00AA57C6" w:rsidRDefault="00FB7622" w:rsidP="00AF7189">
      <w:pPr>
        <w:keepNext/>
        <w:widowControl w:val="0"/>
        <w:suppressAutoHyphens/>
        <w:spacing w:before="119" w:after="119" w:line="240" w:lineRule="auto"/>
        <w:ind w:left="709"/>
        <w:jc w:val="both"/>
        <w:rPr>
          <w:rFonts w:ascii="Arial" w:hAnsi="Arial"/>
          <w:kern w:val="1"/>
          <w:sz w:val="24"/>
          <w:szCs w:val="24"/>
        </w:rPr>
      </w:pPr>
      <w:r w:rsidRPr="00FB7622">
        <w:rPr>
          <w:rFonts w:ascii="Arial" w:hAnsi="Arial" w:cs="Arial"/>
          <w:b/>
          <w:sz w:val="20"/>
        </w:rPr>
        <w:t xml:space="preserve">Статья </w:t>
      </w:r>
      <w:r w:rsidR="00670244">
        <w:rPr>
          <w:rFonts w:ascii="Arial" w:hAnsi="Arial"/>
          <w:b/>
          <w:bCs/>
          <w:kern w:val="1"/>
          <w:sz w:val="20"/>
          <w:szCs w:val="20"/>
        </w:rPr>
        <w:t>14.2</w:t>
      </w:r>
      <w:r w:rsidR="006728CA" w:rsidRPr="00AA57C6">
        <w:rPr>
          <w:rFonts w:ascii="Arial" w:hAnsi="Arial"/>
          <w:b/>
          <w:bCs/>
          <w:kern w:val="1"/>
          <w:sz w:val="20"/>
          <w:szCs w:val="20"/>
        </w:rPr>
        <w:t>.3. Градостроительные регламенты общественно-деловых зон в части предельных параметров разрешенного строительства, реконструкции объектов капитального строительства</w:t>
      </w:r>
    </w:p>
    <w:tbl>
      <w:tblPr>
        <w:tblW w:w="9676" w:type="dxa"/>
        <w:tblInd w:w="87" w:type="dxa"/>
        <w:tblLayout w:type="fixed"/>
        <w:tblLook w:val="0000" w:firstRow="0" w:lastRow="0" w:firstColumn="0" w:lastColumn="0" w:noHBand="0" w:noVBand="0"/>
      </w:tblPr>
      <w:tblGrid>
        <w:gridCol w:w="588"/>
        <w:gridCol w:w="3785"/>
        <w:gridCol w:w="1280"/>
        <w:gridCol w:w="1134"/>
        <w:gridCol w:w="986"/>
        <w:gridCol w:w="1000"/>
        <w:gridCol w:w="903"/>
      </w:tblGrid>
      <w:tr w:rsidR="006728CA" w:rsidRPr="00AA57C6" w:rsidTr="00BE3582">
        <w:trPr>
          <w:trHeight w:hRule="exact" w:val="217"/>
          <w:tblHeader/>
        </w:trPr>
        <w:tc>
          <w:tcPr>
            <w:tcW w:w="588" w:type="dxa"/>
            <w:vMerge w:val="restart"/>
            <w:tcBorders>
              <w:top w:val="single" w:sz="4" w:space="0" w:color="000000"/>
              <w:left w:val="single" w:sz="4" w:space="0" w:color="000000"/>
              <w:bottom w:val="single" w:sz="4"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4"/>
                <w:szCs w:val="24"/>
              </w:rPr>
            </w:pPr>
            <w:r w:rsidRPr="00AA57C6">
              <w:rPr>
                <w:rFonts w:ascii="Arial" w:hAnsi="Arial" w:cs="Arial"/>
                <w:b/>
                <w:bCs/>
                <w:kern w:val="1"/>
                <w:sz w:val="18"/>
                <w:szCs w:val="18"/>
              </w:rPr>
              <w:t>№№</w:t>
            </w:r>
          </w:p>
        </w:tc>
        <w:tc>
          <w:tcPr>
            <w:tcW w:w="3785" w:type="dxa"/>
            <w:vMerge w:val="restart"/>
            <w:tcBorders>
              <w:top w:val="single" w:sz="4" w:space="0" w:color="000000"/>
              <w:left w:val="single" w:sz="4" w:space="0" w:color="000000"/>
              <w:bottom w:val="single" w:sz="4" w:space="0" w:color="000000"/>
            </w:tcBorders>
          </w:tcPr>
          <w:p w:rsidR="006728CA" w:rsidRPr="00AA57C6" w:rsidRDefault="006728CA" w:rsidP="00AF7189">
            <w:pPr>
              <w:widowControl w:val="0"/>
              <w:suppressAutoHyphens/>
              <w:snapToGrid w:val="0"/>
              <w:spacing w:after="0" w:line="240" w:lineRule="auto"/>
              <w:jc w:val="both"/>
              <w:rPr>
                <w:rFonts w:ascii="Arial" w:hAnsi="Arial"/>
                <w:kern w:val="1"/>
                <w:sz w:val="24"/>
                <w:szCs w:val="24"/>
              </w:rPr>
            </w:pPr>
            <w:r w:rsidRPr="00AA57C6">
              <w:rPr>
                <w:rFonts w:ascii="Arial" w:hAnsi="Arial" w:cs="Arial"/>
                <w:b/>
                <w:bCs/>
                <w:kern w:val="1"/>
                <w:sz w:val="18"/>
                <w:szCs w:val="18"/>
              </w:rPr>
              <w:t>Наименование параметров</w:t>
            </w:r>
          </w:p>
        </w:tc>
        <w:tc>
          <w:tcPr>
            <w:tcW w:w="5303" w:type="dxa"/>
            <w:gridSpan w:val="5"/>
            <w:tcBorders>
              <w:top w:val="single" w:sz="4" w:space="0" w:color="000000"/>
              <w:left w:val="single" w:sz="4" w:space="0" w:color="000000"/>
              <w:bottom w:val="single" w:sz="4" w:space="0" w:color="000000"/>
              <w:right w:val="single" w:sz="4"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4"/>
                <w:szCs w:val="24"/>
              </w:rPr>
            </w:pPr>
            <w:r w:rsidRPr="00AA57C6">
              <w:rPr>
                <w:rFonts w:ascii="Arial" w:hAnsi="Arial" w:cs="Arial"/>
                <w:b/>
                <w:bCs/>
                <w:kern w:val="1"/>
                <w:sz w:val="18"/>
                <w:szCs w:val="18"/>
              </w:rPr>
              <w:t>Территориальные зоны</w:t>
            </w:r>
          </w:p>
        </w:tc>
      </w:tr>
      <w:tr w:rsidR="006728CA" w:rsidRPr="00AA57C6" w:rsidTr="00BE3582">
        <w:trPr>
          <w:tblHeader/>
        </w:trPr>
        <w:tc>
          <w:tcPr>
            <w:tcW w:w="588" w:type="dxa"/>
            <w:vMerge/>
            <w:tcBorders>
              <w:top w:val="single" w:sz="4" w:space="0" w:color="000000"/>
              <w:left w:val="single" w:sz="4" w:space="0" w:color="000000"/>
              <w:bottom w:val="single" w:sz="4" w:space="0" w:color="000000"/>
            </w:tcBorders>
          </w:tcPr>
          <w:p w:rsidR="006728CA" w:rsidRPr="00AA57C6" w:rsidRDefault="006728CA" w:rsidP="00AF7189">
            <w:pPr>
              <w:widowControl w:val="0"/>
              <w:suppressAutoHyphens/>
              <w:snapToGrid w:val="0"/>
              <w:spacing w:after="0" w:line="240" w:lineRule="auto"/>
              <w:rPr>
                <w:rFonts w:ascii="Arial" w:hAnsi="Arial" w:cs="Arial"/>
                <w:b/>
                <w:bCs/>
                <w:kern w:val="1"/>
                <w:sz w:val="18"/>
                <w:szCs w:val="18"/>
              </w:rPr>
            </w:pPr>
          </w:p>
        </w:tc>
        <w:tc>
          <w:tcPr>
            <w:tcW w:w="3785" w:type="dxa"/>
            <w:vMerge/>
            <w:tcBorders>
              <w:top w:val="single" w:sz="4" w:space="0" w:color="000000"/>
              <w:left w:val="single" w:sz="4" w:space="0" w:color="000000"/>
              <w:bottom w:val="single" w:sz="4" w:space="0" w:color="000000"/>
            </w:tcBorders>
          </w:tcPr>
          <w:p w:rsidR="006728CA" w:rsidRPr="00AA57C6" w:rsidRDefault="006728CA" w:rsidP="00AF7189">
            <w:pPr>
              <w:widowControl w:val="0"/>
              <w:suppressAutoHyphens/>
              <w:snapToGrid w:val="0"/>
              <w:spacing w:after="0" w:line="240" w:lineRule="auto"/>
              <w:rPr>
                <w:rFonts w:ascii="Arial" w:hAnsi="Arial" w:cs="Arial"/>
                <w:b/>
                <w:bCs/>
                <w:kern w:val="1"/>
                <w:sz w:val="18"/>
                <w:szCs w:val="18"/>
              </w:rPr>
            </w:pPr>
          </w:p>
        </w:tc>
        <w:tc>
          <w:tcPr>
            <w:tcW w:w="1280" w:type="dxa"/>
            <w:tcBorders>
              <w:top w:val="single" w:sz="4" w:space="0" w:color="000000"/>
              <w:left w:val="single" w:sz="4" w:space="0" w:color="000000"/>
              <w:bottom w:val="single" w:sz="4"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4"/>
                <w:szCs w:val="24"/>
              </w:rPr>
            </w:pPr>
            <w:r w:rsidRPr="00AA57C6">
              <w:rPr>
                <w:rFonts w:ascii="Arial" w:hAnsi="Arial" w:cs="Arial"/>
                <w:b/>
                <w:bCs/>
                <w:kern w:val="1"/>
                <w:sz w:val="18"/>
                <w:szCs w:val="18"/>
              </w:rPr>
              <w:t>ОД-1</w:t>
            </w:r>
          </w:p>
        </w:tc>
        <w:tc>
          <w:tcPr>
            <w:tcW w:w="1134" w:type="dxa"/>
            <w:tcBorders>
              <w:top w:val="single" w:sz="4" w:space="0" w:color="000000"/>
              <w:left w:val="single" w:sz="4" w:space="0" w:color="000000"/>
              <w:bottom w:val="single" w:sz="4"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4"/>
                <w:szCs w:val="24"/>
              </w:rPr>
            </w:pPr>
            <w:r w:rsidRPr="00AA57C6">
              <w:rPr>
                <w:rFonts w:ascii="Arial" w:hAnsi="Arial" w:cs="Arial"/>
                <w:b/>
                <w:bCs/>
                <w:kern w:val="1"/>
                <w:sz w:val="18"/>
                <w:szCs w:val="18"/>
              </w:rPr>
              <w:t>ОД-2</w:t>
            </w:r>
          </w:p>
        </w:tc>
        <w:tc>
          <w:tcPr>
            <w:tcW w:w="986" w:type="dxa"/>
            <w:tcBorders>
              <w:top w:val="single" w:sz="4" w:space="0" w:color="000000"/>
              <w:left w:val="single" w:sz="4" w:space="0" w:color="000000"/>
              <w:bottom w:val="single" w:sz="4"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4"/>
                <w:szCs w:val="24"/>
              </w:rPr>
            </w:pPr>
            <w:r w:rsidRPr="00AA57C6">
              <w:rPr>
                <w:rFonts w:ascii="Arial" w:hAnsi="Arial" w:cs="Arial"/>
                <w:b/>
                <w:bCs/>
                <w:kern w:val="1"/>
                <w:sz w:val="18"/>
                <w:szCs w:val="18"/>
              </w:rPr>
              <w:t>ОД-3</w:t>
            </w:r>
          </w:p>
        </w:tc>
        <w:tc>
          <w:tcPr>
            <w:tcW w:w="1000" w:type="dxa"/>
            <w:tcBorders>
              <w:top w:val="single" w:sz="4" w:space="0" w:color="000000"/>
              <w:left w:val="single" w:sz="4" w:space="0" w:color="000000"/>
              <w:bottom w:val="single" w:sz="4"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4"/>
                <w:szCs w:val="24"/>
              </w:rPr>
            </w:pPr>
            <w:r w:rsidRPr="00AA57C6">
              <w:rPr>
                <w:rFonts w:ascii="Arial" w:hAnsi="Arial" w:cs="Arial"/>
                <w:b/>
                <w:bCs/>
                <w:kern w:val="1"/>
                <w:sz w:val="18"/>
                <w:szCs w:val="18"/>
              </w:rPr>
              <w:t>ОД-4</w:t>
            </w:r>
          </w:p>
        </w:tc>
        <w:tc>
          <w:tcPr>
            <w:tcW w:w="903" w:type="dxa"/>
            <w:tcBorders>
              <w:top w:val="single" w:sz="4" w:space="0" w:color="000000"/>
              <w:left w:val="single" w:sz="4" w:space="0" w:color="000000"/>
              <w:bottom w:val="single" w:sz="4" w:space="0" w:color="000000"/>
              <w:right w:val="single" w:sz="4"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4"/>
                <w:szCs w:val="24"/>
              </w:rPr>
            </w:pPr>
            <w:r w:rsidRPr="00AA57C6">
              <w:rPr>
                <w:rFonts w:ascii="Arial" w:hAnsi="Arial" w:cs="Arial"/>
                <w:b/>
                <w:bCs/>
                <w:kern w:val="1"/>
                <w:sz w:val="18"/>
                <w:szCs w:val="18"/>
              </w:rPr>
              <w:t>ОД-5</w:t>
            </w:r>
          </w:p>
        </w:tc>
      </w:tr>
      <w:tr w:rsidR="006728CA" w:rsidRPr="00AA57C6" w:rsidTr="00BE3582">
        <w:tc>
          <w:tcPr>
            <w:tcW w:w="588" w:type="dxa"/>
            <w:tcBorders>
              <w:top w:val="single" w:sz="4" w:space="0" w:color="000000"/>
              <w:left w:val="single" w:sz="4" w:space="0" w:color="000000"/>
              <w:bottom w:val="single" w:sz="4"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4"/>
                <w:szCs w:val="24"/>
              </w:rPr>
            </w:pPr>
            <w:r w:rsidRPr="00AA57C6">
              <w:rPr>
                <w:rFonts w:ascii="Arial" w:hAnsi="Arial"/>
                <w:kern w:val="1"/>
                <w:sz w:val="18"/>
                <w:szCs w:val="18"/>
              </w:rPr>
              <w:t>1</w:t>
            </w:r>
          </w:p>
        </w:tc>
        <w:tc>
          <w:tcPr>
            <w:tcW w:w="3785" w:type="dxa"/>
            <w:tcBorders>
              <w:top w:val="single" w:sz="4" w:space="0" w:color="000000"/>
              <w:left w:val="single" w:sz="4" w:space="0" w:color="000000"/>
              <w:bottom w:val="single" w:sz="4" w:space="0" w:color="000000"/>
            </w:tcBorders>
          </w:tcPr>
          <w:p w:rsidR="006728CA" w:rsidRPr="00AA57C6" w:rsidRDefault="006728CA" w:rsidP="00AF7189">
            <w:pPr>
              <w:widowControl w:val="0"/>
              <w:suppressAutoHyphens/>
              <w:snapToGrid w:val="0"/>
              <w:spacing w:after="0" w:line="240" w:lineRule="auto"/>
              <w:rPr>
                <w:rFonts w:ascii="Arial" w:hAnsi="Arial"/>
                <w:kern w:val="1"/>
                <w:sz w:val="24"/>
                <w:szCs w:val="24"/>
              </w:rPr>
            </w:pPr>
            <w:r w:rsidRPr="00AA57C6">
              <w:rPr>
                <w:rFonts w:ascii="Arial" w:hAnsi="Arial" w:cs="Arial"/>
                <w:bCs/>
                <w:kern w:val="1"/>
                <w:sz w:val="18"/>
                <w:szCs w:val="18"/>
              </w:rPr>
              <w:t>Минимальные и максимальные параметры земельных участков объектов обслуживания населения</w:t>
            </w:r>
          </w:p>
        </w:tc>
        <w:tc>
          <w:tcPr>
            <w:tcW w:w="5303" w:type="dxa"/>
            <w:gridSpan w:val="5"/>
            <w:tcBorders>
              <w:top w:val="single" w:sz="4" w:space="0" w:color="000000"/>
              <w:left w:val="single" w:sz="4" w:space="0" w:color="000000"/>
              <w:bottom w:val="single" w:sz="4" w:space="0" w:color="000000"/>
              <w:right w:val="single" w:sz="4" w:space="0" w:color="000000"/>
            </w:tcBorders>
          </w:tcPr>
          <w:p w:rsidR="006728CA" w:rsidRPr="00AA57C6" w:rsidRDefault="006728CA" w:rsidP="00AF7189">
            <w:pPr>
              <w:widowControl w:val="0"/>
              <w:suppressAutoHyphens/>
              <w:snapToGrid w:val="0"/>
              <w:spacing w:after="0" w:line="240" w:lineRule="auto"/>
              <w:rPr>
                <w:rFonts w:ascii="Arial" w:hAnsi="Arial"/>
                <w:kern w:val="1"/>
                <w:sz w:val="24"/>
                <w:szCs w:val="24"/>
              </w:rPr>
            </w:pPr>
            <w:r w:rsidRPr="00AA57C6">
              <w:rPr>
                <w:rFonts w:ascii="Arial" w:hAnsi="Arial" w:cs="Arial"/>
                <w:kern w:val="1"/>
                <w:sz w:val="18"/>
                <w:szCs w:val="18"/>
              </w:rPr>
              <w:t>Определяются проектом планировки и (или) проектом межевания согласно техническим регламентам (а вплоть до их вступления в установленном порядке в силу — нормативным техническим документам в части, не противоречащей Федеральному закону от 27 декабря 2002 года № 184-ФЗ «О техническом регулировании» и Градостроительному кодексу Российской Федерации), региональными и местными нормативами градостроительного проектирования</w:t>
            </w:r>
          </w:p>
        </w:tc>
      </w:tr>
      <w:tr w:rsidR="006728CA" w:rsidRPr="00AA57C6" w:rsidTr="00BE3582">
        <w:tc>
          <w:tcPr>
            <w:tcW w:w="588" w:type="dxa"/>
            <w:tcBorders>
              <w:left w:val="single" w:sz="4" w:space="0" w:color="000000"/>
              <w:bottom w:val="single" w:sz="4"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4"/>
                <w:szCs w:val="24"/>
              </w:rPr>
            </w:pPr>
            <w:r w:rsidRPr="00AA57C6">
              <w:rPr>
                <w:rFonts w:ascii="Arial" w:hAnsi="Arial"/>
                <w:kern w:val="1"/>
                <w:sz w:val="18"/>
                <w:szCs w:val="18"/>
              </w:rPr>
              <w:t>2</w:t>
            </w:r>
          </w:p>
        </w:tc>
        <w:tc>
          <w:tcPr>
            <w:tcW w:w="3785" w:type="dxa"/>
            <w:tcBorders>
              <w:left w:val="single" w:sz="4" w:space="0" w:color="000000"/>
              <w:bottom w:val="single" w:sz="4" w:space="0" w:color="000000"/>
            </w:tcBorders>
          </w:tcPr>
          <w:p w:rsidR="006728CA" w:rsidRPr="00AA57C6" w:rsidRDefault="006728CA" w:rsidP="00AF7189">
            <w:pPr>
              <w:widowControl w:val="0"/>
              <w:suppressAutoHyphens/>
              <w:snapToGrid w:val="0"/>
              <w:spacing w:after="0" w:line="240" w:lineRule="auto"/>
              <w:rPr>
                <w:rFonts w:ascii="Arial" w:hAnsi="Arial"/>
                <w:kern w:val="1"/>
                <w:sz w:val="24"/>
                <w:szCs w:val="24"/>
              </w:rPr>
            </w:pPr>
            <w:r w:rsidRPr="00AA57C6">
              <w:rPr>
                <w:rFonts w:ascii="Arial" w:hAnsi="Arial" w:cs="Arial"/>
                <w:bCs/>
                <w:kern w:val="1"/>
                <w:sz w:val="18"/>
                <w:szCs w:val="18"/>
              </w:rPr>
              <w:t xml:space="preserve">Минимальная площадь участка многоквартирного жилого дома (кв.м):  </w:t>
            </w:r>
          </w:p>
        </w:tc>
        <w:tc>
          <w:tcPr>
            <w:tcW w:w="5303" w:type="dxa"/>
            <w:gridSpan w:val="5"/>
            <w:vMerge w:val="restart"/>
            <w:tcBorders>
              <w:left w:val="single" w:sz="4" w:space="0" w:color="000000"/>
              <w:right w:val="single" w:sz="4"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4"/>
                <w:szCs w:val="24"/>
              </w:rPr>
            </w:pPr>
            <w:r w:rsidRPr="00AA57C6">
              <w:rPr>
                <w:rFonts w:ascii="Arial" w:hAnsi="Arial" w:cs="Arial"/>
                <w:kern w:val="1"/>
                <w:sz w:val="18"/>
                <w:szCs w:val="18"/>
              </w:rPr>
              <w:t>определяются проектом планировки и (или) проектом межевания согласно техническим регламентам (а вплоть до их вступления в установленном порядке в силу — нормативным техническим документам в части, не противоречащей Федеральному закону от 27 декабря 2002 года № 184-ФЗ «О техническом регулировании» и Градостроительному кодексу Российской Федерации), региональными и местными нормативами градостроительного проектирования</w:t>
            </w:r>
          </w:p>
        </w:tc>
      </w:tr>
      <w:tr w:rsidR="006728CA" w:rsidRPr="00AA57C6" w:rsidTr="00BE3582">
        <w:tc>
          <w:tcPr>
            <w:tcW w:w="588" w:type="dxa"/>
            <w:tcBorders>
              <w:top w:val="single" w:sz="4" w:space="0" w:color="000000"/>
              <w:left w:val="single" w:sz="4" w:space="0" w:color="000000"/>
              <w:bottom w:val="single" w:sz="4"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4"/>
                <w:szCs w:val="24"/>
              </w:rPr>
            </w:pPr>
            <w:r w:rsidRPr="00AA57C6">
              <w:rPr>
                <w:rFonts w:ascii="Arial" w:hAnsi="Arial" w:cs="Arial"/>
                <w:bCs/>
                <w:kern w:val="1"/>
                <w:sz w:val="18"/>
                <w:szCs w:val="18"/>
              </w:rPr>
              <w:t>3</w:t>
            </w:r>
          </w:p>
        </w:tc>
        <w:tc>
          <w:tcPr>
            <w:tcW w:w="3785" w:type="dxa"/>
            <w:tcBorders>
              <w:top w:val="single" w:sz="4" w:space="0" w:color="000000"/>
              <w:left w:val="single" w:sz="4" w:space="0" w:color="000000"/>
              <w:bottom w:val="single" w:sz="4" w:space="0" w:color="000000"/>
            </w:tcBorders>
          </w:tcPr>
          <w:p w:rsidR="006728CA" w:rsidRPr="00AA57C6" w:rsidRDefault="006728CA" w:rsidP="00AF7189">
            <w:pPr>
              <w:widowControl w:val="0"/>
              <w:suppressAutoHyphens/>
              <w:snapToGrid w:val="0"/>
              <w:spacing w:after="0" w:line="240" w:lineRule="auto"/>
              <w:rPr>
                <w:rFonts w:ascii="Arial" w:hAnsi="Arial"/>
                <w:kern w:val="1"/>
                <w:sz w:val="24"/>
                <w:szCs w:val="24"/>
              </w:rPr>
            </w:pPr>
            <w:r w:rsidRPr="00AA57C6">
              <w:rPr>
                <w:rFonts w:ascii="Arial" w:hAnsi="Arial" w:cs="Arial"/>
                <w:bCs/>
                <w:kern w:val="1"/>
                <w:sz w:val="18"/>
                <w:szCs w:val="18"/>
              </w:rPr>
              <w:t>Минимальная ширина участка многоквартирного жилого дома по уличному фронту (м):</w:t>
            </w:r>
          </w:p>
        </w:tc>
        <w:tc>
          <w:tcPr>
            <w:tcW w:w="5303" w:type="dxa"/>
            <w:gridSpan w:val="5"/>
            <w:vMerge/>
            <w:tcBorders>
              <w:left w:val="single" w:sz="4" w:space="0" w:color="000000"/>
              <w:right w:val="single" w:sz="4"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4"/>
                <w:szCs w:val="24"/>
              </w:rPr>
            </w:pPr>
          </w:p>
        </w:tc>
      </w:tr>
      <w:tr w:rsidR="006728CA" w:rsidRPr="00AA57C6" w:rsidTr="00BE3582">
        <w:tc>
          <w:tcPr>
            <w:tcW w:w="588" w:type="dxa"/>
            <w:tcBorders>
              <w:left w:val="single" w:sz="4" w:space="0" w:color="000000"/>
              <w:bottom w:val="single" w:sz="4"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4"/>
                <w:szCs w:val="24"/>
              </w:rPr>
            </w:pPr>
            <w:r w:rsidRPr="00AA57C6">
              <w:rPr>
                <w:rFonts w:ascii="Arial" w:hAnsi="Arial" w:cs="Arial"/>
                <w:bCs/>
                <w:kern w:val="1"/>
                <w:sz w:val="18"/>
                <w:szCs w:val="18"/>
              </w:rPr>
              <w:t>4</w:t>
            </w:r>
          </w:p>
        </w:tc>
        <w:tc>
          <w:tcPr>
            <w:tcW w:w="3785" w:type="dxa"/>
            <w:tcBorders>
              <w:left w:val="single" w:sz="4" w:space="0" w:color="000000"/>
              <w:bottom w:val="single" w:sz="4" w:space="0" w:color="000000"/>
            </w:tcBorders>
          </w:tcPr>
          <w:p w:rsidR="006728CA" w:rsidRPr="00AA57C6" w:rsidRDefault="006728CA" w:rsidP="00AF7189">
            <w:pPr>
              <w:widowControl w:val="0"/>
              <w:suppressAutoHyphens/>
              <w:snapToGrid w:val="0"/>
              <w:spacing w:after="0" w:line="240" w:lineRule="auto"/>
              <w:rPr>
                <w:rFonts w:ascii="Arial" w:hAnsi="Arial"/>
                <w:kern w:val="1"/>
                <w:sz w:val="24"/>
                <w:szCs w:val="24"/>
              </w:rPr>
            </w:pPr>
            <w:r w:rsidRPr="00AA57C6">
              <w:rPr>
                <w:rFonts w:ascii="Arial" w:hAnsi="Arial" w:cs="Arial"/>
                <w:bCs/>
                <w:kern w:val="1"/>
                <w:sz w:val="18"/>
                <w:szCs w:val="18"/>
              </w:rPr>
              <w:t>Минимальная длина (глубина) участка многоквартирного жилого дома (м):</w:t>
            </w:r>
          </w:p>
        </w:tc>
        <w:tc>
          <w:tcPr>
            <w:tcW w:w="5303" w:type="dxa"/>
            <w:gridSpan w:val="5"/>
            <w:vMerge/>
            <w:tcBorders>
              <w:left w:val="single" w:sz="4" w:space="0" w:color="000000"/>
              <w:bottom w:val="single" w:sz="4" w:space="0" w:color="000000"/>
              <w:right w:val="single" w:sz="4"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4"/>
                <w:szCs w:val="24"/>
              </w:rPr>
            </w:pPr>
          </w:p>
        </w:tc>
      </w:tr>
      <w:tr w:rsidR="006728CA" w:rsidRPr="00AA57C6" w:rsidTr="00BE3582">
        <w:trPr>
          <w:trHeight w:hRule="exact" w:val="424"/>
        </w:trPr>
        <w:tc>
          <w:tcPr>
            <w:tcW w:w="588" w:type="dxa"/>
            <w:vMerge w:val="restart"/>
            <w:tcBorders>
              <w:left w:val="single" w:sz="4" w:space="0" w:color="000000"/>
              <w:bottom w:val="single" w:sz="4"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4"/>
                <w:szCs w:val="24"/>
              </w:rPr>
            </w:pPr>
            <w:r w:rsidRPr="00AA57C6">
              <w:rPr>
                <w:rFonts w:ascii="Arial" w:hAnsi="Arial" w:cs="Arial"/>
                <w:bCs/>
                <w:kern w:val="1"/>
                <w:sz w:val="18"/>
                <w:szCs w:val="18"/>
              </w:rPr>
              <w:t>5</w:t>
            </w:r>
          </w:p>
        </w:tc>
        <w:tc>
          <w:tcPr>
            <w:tcW w:w="3785" w:type="dxa"/>
            <w:tcBorders>
              <w:left w:val="single" w:sz="4" w:space="0" w:color="000000"/>
              <w:bottom w:val="single" w:sz="4" w:space="0" w:color="000000"/>
            </w:tcBorders>
          </w:tcPr>
          <w:p w:rsidR="006728CA" w:rsidRPr="00AA57C6" w:rsidRDefault="006728CA" w:rsidP="00AF7189">
            <w:pPr>
              <w:widowControl w:val="0"/>
              <w:suppressAutoHyphens/>
              <w:snapToGrid w:val="0"/>
              <w:spacing w:after="0" w:line="240" w:lineRule="auto"/>
              <w:rPr>
                <w:rFonts w:ascii="Arial" w:hAnsi="Arial"/>
                <w:kern w:val="1"/>
                <w:sz w:val="24"/>
                <w:szCs w:val="24"/>
              </w:rPr>
            </w:pPr>
            <w:r w:rsidRPr="00AA57C6">
              <w:rPr>
                <w:rFonts w:ascii="Arial" w:hAnsi="Arial" w:cs="Arial"/>
                <w:bCs/>
                <w:kern w:val="1"/>
                <w:sz w:val="18"/>
                <w:szCs w:val="18"/>
              </w:rPr>
              <w:t>Коэффициент застройки земельных участков, не более (%):</w:t>
            </w:r>
          </w:p>
        </w:tc>
        <w:tc>
          <w:tcPr>
            <w:tcW w:w="1280" w:type="dxa"/>
            <w:tcBorders>
              <w:left w:val="single" w:sz="4" w:space="0" w:color="000000"/>
              <w:bottom w:val="single" w:sz="4" w:space="0" w:color="000000"/>
            </w:tcBorders>
          </w:tcPr>
          <w:p w:rsidR="006728CA" w:rsidRPr="00AA57C6" w:rsidRDefault="006728CA" w:rsidP="00AF7189">
            <w:pPr>
              <w:widowControl w:val="0"/>
              <w:suppressAutoHyphens/>
              <w:snapToGrid w:val="0"/>
              <w:spacing w:after="0" w:line="240" w:lineRule="auto"/>
              <w:jc w:val="center"/>
              <w:rPr>
                <w:rFonts w:ascii="Arial" w:hAnsi="Arial" w:cs="Arial"/>
                <w:bCs/>
                <w:kern w:val="1"/>
                <w:sz w:val="18"/>
                <w:szCs w:val="18"/>
              </w:rPr>
            </w:pPr>
          </w:p>
        </w:tc>
        <w:tc>
          <w:tcPr>
            <w:tcW w:w="1134" w:type="dxa"/>
            <w:tcBorders>
              <w:left w:val="single" w:sz="4" w:space="0" w:color="000000"/>
              <w:bottom w:val="single" w:sz="4" w:space="0" w:color="000000"/>
            </w:tcBorders>
          </w:tcPr>
          <w:p w:rsidR="006728CA" w:rsidRPr="00AA57C6" w:rsidRDefault="006728CA" w:rsidP="00AF7189">
            <w:pPr>
              <w:widowControl w:val="0"/>
              <w:suppressAutoHyphens/>
              <w:snapToGrid w:val="0"/>
              <w:spacing w:after="0" w:line="240" w:lineRule="auto"/>
              <w:jc w:val="center"/>
              <w:rPr>
                <w:rFonts w:ascii="Arial" w:hAnsi="Arial" w:cs="Arial"/>
                <w:bCs/>
                <w:kern w:val="1"/>
                <w:sz w:val="18"/>
                <w:szCs w:val="18"/>
              </w:rPr>
            </w:pPr>
          </w:p>
        </w:tc>
        <w:tc>
          <w:tcPr>
            <w:tcW w:w="986" w:type="dxa"/>
            <w:tcBorders>
              <w:left w:val="single" w:sz="4" w:space="0" w:color="000000"/>
              <w:bottom w:val="single" w:sz="4" w:space="0" w:color="000000"/>
            </w:tcBorders>
          </w:tcPr>
          <w:p w:rsidR="006728CA" w:rsidRPr="00AA57C6" w:rsidRDefault="006728CA" w:rsidP="00AF7189">
            <w:pPr>
              <w:widowControl w:val="0"/>
              <w:suppressAutoHyphens/>
              <w:snapToGrid w:val="0"/>
              <w:spacing w:after="0" w:line="240" w:lineRule="auto"/>
              <w:jc w:val="center"/>
              <w:rPr>
                <w:rFonts w:ascii="Arial" w:hAnsi="Arial" w:cs="Arial"/>
                <w:bCs/>
                <w:kern w:val="1"/>
                <w:sz w:val="18"/>
                <w:szCs w:val="18"/>
              </w:rPr>
            </w:pPr>
          </w:p>
        </w:tc>
        <w:tc>
          <w:tcPr>
            <w:tcW w:w="1000" w:type="dxa"/>
            <w:tcBorders>
              <w:left w:val="single" w:sz="4" w:space="0" w:color="000000"/>
              <w:bottom w:val="single" w:sz="4" w:space="0" w:color="000000"/>
            </w:tcBorders>
          </w:tcPr>
          <w:p w:rsidR="006728CA" w:rsidRPr="00AA57C6" w:rsidRDefault="006728CA" w:rsidP="00AF7189">
            <w:pPr>
              <w:widowControl w:val="0"/>
              <w:suppressAutoHyphens/>
              <w:snapToGrid w:val="0"/>
              <w:spacing w:after="0" w:line="240" w:lineRule="auto"/>
              <w:jc w:val="center"/>
              <w:rPr>
                <w:rFonts w:ascii="Arial" w:hAnsi="Arial" w:cs="Arial"/>
                <w:bCs/>
                <w:kern w:val="1"/>
                <w:sz w:val="18"/>
                <w:szCs w:val="18"/>
              </w:rPr>
            </w:pPr>
          </w:p>
        </w:tc>
        <w:tc>
          <w:tcPr>
            <w:tcW w:w="903" w:type="dxa"/>
            <w:tcBorders>
              <w:left w:val="single" w:sz="4" w:space="0" w:color="000000"/>
              <w:bottom w:val="single" w:sz="4" w:space="0" w:color="000000"/>
              <w:right w:val="single" w:sz="4" w:space="0" w:color="000000"/>
            </w:tcBorders>
          </w:tcPr>
          <w:p w:rsidR="006728CA" w:rsidRPr="00AA57C6" w:rsidRDefault="006728CA" w:rsidP="00AF7189">
            <w:pPr>
              <w:widowControl w:val="0"/>
              <w:suppressAutoHyphens/>
              <w:snapToGrid w:val="0"/>
              <w:spacing w:after="0" w:line="240" w:lineRule="auto"/>
              <w:jc w:val="center"/>
              <w:rPr>
                <w:rFonts w:ascii="Arial" w:hAnsi="Arial" w:cs="Arial"/>
                <w:bCs/>
                <w:kern w:val="1"/>
                <w:sz w:val="18"/>
                <w:szCs w:val="18"/>
              </w:rPr>
            </w:pPr>
          </w:p>
        </w:tc>
      </w:tr>
      <w:tr w:rsidR="006728CA" w:rsidRPr="00AA57C6" w:rsidTr="00BE3582">
        <w:trPr>
          <w:trHeight w:hRule="exact" w:val="217"/>
        </w:trPr>
        <w:tc>
          <w:tcPr>
            <w:tcW w:w="588" w:type="dxa"/>
            <w:vMerge/>
            <w:tcBorders>
              <w:left w:val="single" w:sz="4" w:space="0" w:color="000000"/>
              <w:bottom w:val="single" w:sz="4" w:space="0" w:color="000000"/>
            </w:tcBorders>
          </w:tcPr>
          <w:p w:rsidR="006728CA" w:rsidRPr="00AA57C6" w:rsidRDefault="006728CA" w:rsidP="00AF7189">
            <w:pPr>
              <w:widowControl w:val="0"/>
              <w:suppressAutoHyphens/>
              <w:snapToGrid w:val="0"/>
              <w:spacing w:after="0" w:line="240" w:lineRule="auto"/>
              <w:rPr>
                <w:rFonts w:ascii="Arial" w:hAnsi="Arial" w:cs="Arial"/>
                <w:bCs/>
                <w:kern w:val="1"/>
                <w:sz w:val="18"/>
                <w:szCs w:val="18"/>
              </w:rPr>
            </w:pPr>
          </w:p>
        </w:tc>
        <w:tc>
          <w:tcPr>
            <w:tcW w:w="3785" w:type="dxa"/>
            <w:tcBorders>
              <w:left w:val="single" w:sz="4" w:space="0" w:color="000000"/>
              <w:bottom w:val="single" w:sz="4" w:space="0" w:color="000000"/>
            </w:tcBorders>
          </w:tcPr>
          <w:p w:rsidR="006728CA" w:rsidRPr="00AA57C6" w:rsidRDefault="006728CA" w:rsidP="00AF7189">
            <w:pPr>
              <w:widowControl w:val="0"/>
              <w:suppressAutoHyphens/>
              <w:snapToGrid w:val="0"/>
              <w:spacing w:after="0" w:line="240" w:lineRule="auto"/>
              <w:rPr>
                <w:rFonts w:ascii="Arial" w:hAnsi="Arial"/>
                <w:kern w:val="1"/>
                <w:sz w:val="24"/>
                <w:szCs w:val="24"/>
              </w:rPr>
            </w:pPr>
            <w:r w:rsidRPr="00AA57C6">
              <w:rPr>
                <w:rFonts w:ascii="Arial" w:hAnsi="Arial" w:cs="Arial"/>
                <w:bCs/>
                <w:kern w:val="1"/>
                <w:sz w:val="18"/>
                <w:szCs w:val="18"/>
              </w:rPr>
              <w:t xml:space="preserve">   - многоквартирного жилого дома</w:t>
            </w:r>
          </w:p>
        </w:tc>
        <w:tc>
          <w:tcPr>
            <w:tcW w:w="1280" w:type="dxa"/>
            <w:tcBorders>
              <w:left w:val="single" w:sz="4" w:space="0" w:color="000000"/>
              <w:bottom w:val="single" w:sz="4"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4"/>
                <w:szCs w:val="24"/>
              </w:rPr>
            </w:pPr>
            <w:r w:rsidRPr="00AA57C6">
              <w:rPr>
                <w:rFonts w:ascii="Arial" w:hAnsi="Arial" w:cs="Arial"/>
                <w:bCs/>
                <w:kern w:val="1"/>
                <w:sz w:val="18"/>
                <w:szCs w:val="18"/>
              </w:rPr>
              <w:t>60</w:t>
            </w:r>
          </w:p>
        </w:tc>
        <w:tc>
          <w:tcPr>
            <w:tcW w:w="1134" w:type="dxa"/>
            <w:tcBorders>
              <w:left w:val="single" w:sz="4" w:space="0" w:color="000000"/>
              <w:bottom w:val="single" w:sz="4"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4"/>
                <w:szCs w:val="24"/>
              </w:rPr>
            </w:pPr>
            <w:r w:rsidRPr="00AA57C6">
              <w:rPr>
                <w:rFonts w:ascii="Arial" w:hAnsi="Arial" w:cs="Arial"/>
                <w:bCs/>
                <w:kern w:val="1"/>
                <w:sz w:val="18"/>
                <w:szCs w:val="18"/>
              </w:rPr>
              <w:t>-</w:t>
            </w:r>
          </w:p>
        </w:tc>
        <w:tc>
          <w:tcPr>
            <w:tcW w:w="986" w:type="dxa"/>
            <w:tcBorders>
              <w:left w:val="single" w:sz="4" w:space="0" w:color="000000"/>
              <w:bottom w:val="single" w:sz="4"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4"/>
                <w:szCs w:val="24"/>
              </w:rPr>
            </w:pPr>
            <w:r w:rsidRPr="00AA57C6">
              <w:rPr>
                <w:rFonts w:ascii="Arial" w:hAnsi="Arial" w:cs="Arial"/>
                <w:bCs/>
                <w:kern w:val="1"/>
                <w:sz w:val="18"/>
                <w:szCs w:val="18"/>
              </w:rPr>
              <w:t>-</w:t>
            </w:r>
          </w:p>
        </w:tc>
        <w:tc>
          <w:tcPr>
            <w:tcW w:w="1000" w:type="dxa"/>
            <w:tcBorders>
              <w:left w:val="single" w:sz="4" w:space="0" w:color="000000"/>
              <w:bottom w:val="single" w:sz="4"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4"/>
                <w:szCs w:val="24"/>
              </w:rPr>
            </w:pPr>
            <w:r w:rsidRPr="00AA57C6">
              <w:rPr>
                <w:rFonts w:ascii="Arial" w:hAnsi="Arial" w:cs="Arial"/>
                <w:bCs/>
                <w:kern w:val="1"/>
                <w:sz w:val="18"/>
                <w:szCs w:val="18"/>
              </w:rPr>
              <w:t>-</w:t>
            </w:r>
          </w:p>
        </w:tc>
        <w:tc>
          <w:tcPr>
            <w:tcW w:w="903" w:type="dxa"/>
            <w:tcBorders>
              <w:left w:val="single" w:sz="4" w:space="0" w:color="000000"/>
              <w:bottom w:val="single" w:sz="4" w:space="0" w:color="000000"/>
              <w:right w:val="single" w:sz="4"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4"/>
                <w:szCs w:val="24"/>
              </w:rPr>
            </w:pPr>
            <w:r w:rsidRPr="00AA57C6">
              <w:rPr>
                <w:rFonts w:ascii="Arial" w:hAnsi="Arial" w:cs="Arial"/>
                <w:bCs/>
                <w:kern w:val="1"/>
                <w:sz w:val="18"/>
                <w:szCs w:val="18"/>
              </w:rPr>
              <w:t>-</w:t>
            </w:r>
          </w:p>
        </w:tc>
      </w:tr>
      <w:tr w:rsidR="006728CA" w:rsidRPr="00AA57C6" w:rsidTr="00BE3582">
        <w:tc>
          <w:tcPr>
            <w:tcW w:w="588" w:type="dxa"/>
            <w:vMerge/>
            <w:tcBorders>
              <w:left w:val="single" w:sz="4" w:space="0" w:color="000000"/>
              <w:bottom w:val="single" w:sz="4" w:space="0" w:color="000000"/>
            </w:tcBorders>
          </w:tcPr>
          <w:p w:rsidR="006728CA" w:rsidRPr="00AA57C6" w:rsidRDefault="006728CA" w:rsidP="00AF7189">
            <w:pPr>
              <w:widowControl w:val="0"/>
              <w:suppressAutoHyphens/>
              <w:snapToGrid w:val="0"/>
              <w:spacing w:after="0" w:line="240" w:lineRule="auto"/>
              <w:rPr>
                <w:rFonts w:ascii="Arial" w:hAnsi="Arial" w:cs="Arial"/>
                <w:bCs/>
                <w:kern w:val="1"/>
                <w:sz w:val="18"/>
                <w:szCs w:val="18"/>
              </w:rPr>
            </w:pPr>
          </w:p>
        </w:tc>
        <w:tc>
          <w:tcPr>
            <w:tcW w:w="3785" w:type="dxa"/>
            <w:tcBorders>
              <w:left w:val="single" w:sz="4" w:space="0" w:color="000000"/>
              <w:bottom w:val="single" w:sz="4" w:space="0" w:color="000000"/>
            </w:tcBorders>
          </w:tcPr>
          <w:p w:rsidR="006728CA" w:rsidRPr="00AA57C6" w:rsidRDefault="006728CA" w:rsidP="00AF7189">
            <w:pPr>
              <w:widowControl w:val="0"/>
              <w:suppressAutoHyphens/>
              <w:snapToGrid w:val="0"/>
              <w:spacing w:after="0" w:line="240" w:lineRule="auto"/>
              <w:rPr>
                <w:rFonts w:ascii="Arial" w:hAnsi="Arial"/>
                <w:kern w:val="1"/>
                <w:sz w:val="24"/>
                <w:szCs w:val="24"/>
              </w:rPr>
            </w:pPr>
            <w:r w:rsidRPr="00AA57C6">
              <w:rPr>
                <w:rFonts w:ascii="Arial" w:hAnsi="Arial" w:cs="Arial"/>
                <w:bCs/>
                <w:kern w:val="1"/>
                <w:sz w:val="18"/>
                <w:szCs w:val="18"/>
              </w:rPr>
              <w:t xml:space="preserve">   - общественных объектов</w:t>
            </w:r>
          </w:p>
        </w:tc>
        <w:tc>
          <w:tcPr>
            <w:tcW w:w="1280" w:type="dxa"/>
            <w:tcBorders>
              <w:left w:val="single" w:sz="4" w:space="0" w:color="000000"/>
              <w:bottom w:val="single" w:sz="4"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4"/>
                <w:szCs w:val="24"/>
              </w:rPr>
            </w:pPr>
            <w:r w:rsidRPr="00AA57C6">
              <w:rPr>
                <w:rFonts w:ascii="Arial" w:hAnsi="Arial" w:cs="Arial"/>
                <w:bCs/>
                <w:kern w:val="1"/>
                <w:sz w:val="18"/>
                <w:szCs w:val="18"/>
              </w:rPr>
              <w:t>70</w:t>
            </w:r>
          </w:p>
        </w:tc>
        <w:tc>
          <w:tcPr>
            <w:tcW w:w="1134" w:type="dxa"/>
            <w:tcBorders>
              <w:left w:val="single" w:sz="4" w:space="0" w:color="000000"/>
              <w:bottom w:val="single" w:sz="4"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4"/>
                <w:szCs w:val="24"/>
              </w:rPr>
            </w:pPr>
            <w:r w:rsidRPr="00AA57C6">
              <w:rPr>
                <w:rFonts w:ascii="Arial" w:hAnsi="Arial" w:cs="Arial"/>
                <w:bCs/>
                <w:kern w:val="1"/>
                <w:sz w:val="18"/>
                <w:szCs w:val="18"/>
              </w:rPr>
              <w:t>70</w:t>
            </w:r>
          </w:p>
        </w:tc>
        <w:tc>
          <w:tcPr>
            <w:tcW w:w="986" w:type="dxa"/>
            <w:tcBorders>
              <w:left w:val="single" w:sz="4" w:space="0" w:color="000000"/>
              <w:bottom w:val="single" w:sz="4"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4"/>
                <w:szCs w:val="24"/>
              </w:rPr>
            </w:pPr>
            <w:r w:rsidRPr="00AA57C6">
              <w:rPr>
                <w:rFonts w:ascii="Arial" w:hAnsi="Arial" w:cs="Arial"/>
                <w:bCs/>
                <w:kern w:val="1"/>
                <w:sz w:val="18"/>
                <w:szCs w:val="18"/>
              </w:rPr>
              <w:t>70</w:t>
            </w:r>
          </w:p>
        </w:tc>
        <w:tc>
          <w:tcPr>
            <w:tcW w:w="1000" w:type="dxa"/>
            <w:tcBorders>
              <w:left w:val="single" w:sz="4" w:space="0" w:color="000000"/>
              <w:bottom w:val="single" w:sz="4"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4"/>
                <w:szCs w:val="24"/>
              </w:rPr>
            </w:pPr>
            <w:r w:rsidRPr="00AA57C6">
              <w:rPr>
                <w:rFonts w:ascii="Arial" w:hAnsi="Arial" w:cs="Arial"/>
                <w:bCs/>
                <w:kern w:val="1"/>
                <w:sz w:val="18"/>
                <w:szCs w:val="18"/>
              </w:rPr>
              <w:t>70</w:t>
            </w:r>
          </w:p>
        </w:tc>
        <w:tc>
          <w:tcPr>
            <w:tcW w:w="903" w:type="dxa"/>
            <w:tcBorders>
              <w:left w:val="single" w:sz="4" w:space="0" w:color="000000"/>
              <w:bottom w:val="single" w:sz="4" w:space="0" w:color="000000"/>
              <w:right w:val="single" w:sz="4"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4"/>
                <w:szCs w:val="24"/>
              </w:rPr>
            </w:pPr>
            <w:r w:rsidRPr="00AA57C6">
              <w:rPr>
                <w:rFonts w:ascii="Arial" w:hAnsi="Arial" w:cs="Arial"/>
                <w:bCs/>
                <w:kern w:val="1"/>
                <w:sz w:val="18"/>
                <w:szCs w:val="18"/>
              </w:rPr>
              <w:t>70</w:t>
            </w:r>
          </w:p>
        </w:tc>
      </w:tr>
      <w:tr w:rsidR="006728CA" w:rsidRPr="00AA57C6" w:rsidTr="00BE3582">
        <w:tc>
          <w:tcPr>
            <w:tcW w:w="588" w:type="dxa"/>
            <w:tcBorders>
              <w:left w:val="single" w:sz="4" w:space="0" w:color="000000"/>
              <w:bottom w:val="single" w:sz="4"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4"/>
                <w:szCs w:val="24"/>
              </w:rPr>
            </w:pPr>
            <w:r w:rsidRPr="00AA57C6">
              <w:rPr>
                <w:rFonts w:ascii="Arial" w:hAnsi="Arial" w:cs="Arial"/>
                <w:bCs/>
                <w:kern w:val="1"/>
                <w:sz w:val="18"/>
                <w:szCs w:val="18"/>
              </w:rPr>
              <w:t>6</w:t>
            </w:r>
          </w:p>
        </w:tc>
        <w:tc>
          <w:tcPr>
            <w:tcW w:w="3785" w:type="dxa"/>
            <w:tcBorders>
              <w:left w:val="single" w:sz="4" w:space="0" w:color="000000"/>
              <w:bottom w:val="single" w:sz="4" w:space="0" w:color="000000"/>
            </w:tcBorders>
          </w:tcPr>
          <w:p w:rsidR="006728CA" w:rsidRPr="00AA57C6" w:rsidRDefault="006728CA" w:rsidP="00AF7189">
            <w:pPr>
              <w:widowControl w:val="0"/>
              <w:suppressAutoHyphens/>
              <w:snapToGrid w:val="0"/>
              <w:spacing w:after="0" w:line="240" w:lineRule="auto"/>
              <w:rPr>
                <w:rFonts w:ascii="Arial" w:hAnsi="Arial"/>
                <w:kern w:val="1"/>
                <w:sz w:val="24"/>
                <w:szCs w:val="24"/>
              </w:rPr>
            </w:pPr>
            <w:r w:rsidRPr="00AA57C6">
              <w:rPr>
                <w:rFonts w:ascii="Arial" w:hAnsi="Arial" w:cs="Arial"/>
                <w:bCs/>
                <w:kern w:val="1"/>
                <w:sz w:val="18"/>
                <w:szCs w:val="18"/>
              </w:rPr>
              <w:t>Коэффициент озеленения земельных участков, не менее (%):</w:t>
            </w:r>
          </w:p>
        </w:tc>
        <w:tc>
          <w:tcPr>
            <w:tcW w:w="1280" w:type="dxa"/>
            <w:tcBorders>
              <w:left w:val="single" w:sz="4" w:space="0" w:color="000000"/>
              <w:bottom w:val="single" w:sz="4"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4"/>
                <w:szCs w:val="24"/>
              </w:rPr>
            </w:pPr>
            <w:r w:rsidRPr="00AA57C6">
              <w:rPr>
                <w:rFonts w:ascii="Arial" w:hAnsi="Arial" w:cs="Arial"/>
                <w:bCs/>
                <w:kern w:val="1"/>
                <w:sz w:val="18"/>
                <w:szCs w:val="18"/>
              </w:rPr>
              <w:t>10</w:t>
            </w:r>
          </w:p>
        </w:tc>
        <w:tc>
          <w:tcPr>
            <w:tcW w:w="1134" w:type="dxa"/>
            <w:tcBorders>
              <w:left w:val="single" w:sz="4" w:space="0" w:color="000000"/>
              <w:bottom w:val="single" w:sz="4"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4"/>
                <w:szCs w:val="24"/>
              </w:rPr>
            </w:pPr>
            <w:r w:rsidRPr="00AA57C6">
              <w:rPr>
                <w:rFonts w:ascii="Arial" w:hAnsi="Arial" w:cs="Arial"/>
                <w:bCs/>
                <w:kern w:val="1"/>
                <w:sz w:val="18"/>
                <w:szCs w:val="18"/>
              </w:rPr>
              <w:t>10</w:t>
            </w:r>
          </w:p>
        </w:tc>
        <w:tc>
          <w:tcPr>
            <w:tcW w:w="986" w:type="dxa"/>
            <w:tcBorders>
              <w:left w:val="single" w:sz="4" w:space="0" w:color="000000"/>
              <w:bottom w:val="single" w:sz="4"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4"/>
                <w:szCs w:val="24"/>
              </w:rPr>
            </w:pPr>
            <w:r w:rsidRPr="00AA57C6">
              <w:rPr>
                <w:rFonts w:ascii="Arial" w:hAnsi="Arial" w:cs="Arial"/>
                <w:bCs/>
                <w:kern w:val="1"/>
                <w:sz w:val="18"/>
                <w:szCs w:val="18"/>
              </w:rPr>
              <w:t>10</w:t>
            </w:r>
          </w:p>
        </w:tc>
        <w:tc>
          <w:tcPr>
            <w:tcW w:w="1000" w:type="dxa"/>
            <w:tcBorders>
              <w:left w:val="single" w:sz="4" w:space="0" w:color="000000"/>
              <w:bottom w:val="single" w:sz="4"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4"/>
                <w:szCs w:val="24"/>
              </w:rPr>
            </w:pPr>
            <w:r w:rsidRPr="00AA57C6">
              <w:rPr>
                <w:rFonts w:ascii="Arial" w:hAnsi="Arial" w:cs="Arial"/>
                <w:bCs/>
                <w:kern w:val="1"/>
                <w:sz w:val="18"/>
                <w:szCs w:val="18"/>
              </w:rPr>
              <w:t>10</w:t>
            </w:r>
          </w:p>
        </w:tc>
        <w:tc>
          <w:tcPr>
            <w:tcW w:w="903" w:type="dxa"/>
            <w:tcBorders>
              <w:left w:val="single" w:sz="4" w:space="0" w:color="000000"/>
              <w:bottom w:val="single" w:sz="4" w:space="0" w:color="000000"/>
              <w:right w:val="single" w:sz="4"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4"/>
                <w:szCs w:val="24"/>
              </w:rPr>
            </w:pPr>
            <w:r w:rsidRPr="00AA57C6">
              <w:rPr>
                <w:rFonts w:ascii="Arial" w:hAnsi="Arial" w:cs="Arial"/>
                <w:bCs/>
                <w:kern w:val="1"/>
                <w:sz w:val="18"/>
                <w:szCs w:val="18"/>
              </w:rPr>
              <w:t>10</w:t>
            </w:r>
          </w:p>
        </w:tc>
      </w:tr>
      <w:tr w:rsidR="006728CA" w:rsidRPr="00AA57C6" w:rsidTr="00BE3582">
        <w:tc>
          <w:tcPr>
            <w:tcW w:w="588" w:type="dxa"/>
            <w:tcBorders>
              <w:left w:val="single" w:sz="4" w:space="0" w:color="000000"/>
              <w:bottom w:val="single" w:sz="4"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4"/>
                <w:szCs w:val="24"/>
              </w:rPr>
            </w:pPr>
            <w:r w:rsidRPr="00AA57C6">
              <w:rPr>
                <w:rFonts w:ascii="Arial" w:hAnsi="Arial" w:cs="Arial"/>
                <w:bCs/>
                <w:kern w:val="1"/>
                <w:sz w:val="18"/>
                <w:szCs w:val="18"/>
              </w:rPr>
              <w:t>7</w:t>
            </w:r>
          </w:p>
        </w:tc>
        <w:tc>
          <w:tcPr>
            <w:tcW w:w="3785" w:type="dxa"/>
            <w:tcBorders>
              <w:left w:val="single" w:sz="4" w:space="0" w:color="000000"/>
              <w:bottom w:val="single" w:sz="4" w:space="0" w:color="000000"/>
            </w:tcBorders>
          </w:tcPr>
          <w:p w:rsidR="006728CA" w:rsidRPr="00AA57C6" w:rsidRDefault="006728CA" w:rsidP="00AF7189">
            <w:pPr>
              <w:widowControl w:val="0"/>
              <w:suppressAutoHyphens/>
              <w:snapToGrid w:val="0"/>
              <w:spacing w:after="0" w:line="240" w:lineRule="auto"/>
              <w:rPr>
                <w:rFonts w:ascii="Arial" w:hAnsi="Arial"/>
                <w:kern w:val="1"/>
                <w:sz w:val="24"/>
                <w:szCs w:val="24"/>
              </w:rPr>
            </w:pPr>
            <w:r w:rsidRPr="00AA57C6">
              <w:rPr>
                <w:rFonts w:ascii="Arial" w:hAnsi="Arial" w:cs="Arial"/>
                <w:bCs/>
                <w:kern w:val="1"/>
                <w:sz w:val="18"/>
                <w:szCs w:val="18"/>
              </w:rPr>
              <w:t>Отступы от красной линии для объектов капитального строительства существующей застройки</w:t>
            </w:r>
          </w:p>
        </w:tc>
        <w:tc>
          <w:tcPr>
            <w:tcW w:w="5303" w:type="dxa"/>
            <w:gridSpan w:val="5"/>
            <w:tcBorders>
              <w:left w:val="single" w:sz="4" w:space="0" w:color="000000"/>
              <w:bottom w:val="single" w:sz="4" w:space="0" w:color="000000"/>
              <w:right w:val="single" w:sz="4"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4"/>
                <w:szCs w:val="24"/>
              </w:rPr>
            </w:pPr>
            <w:r w:rsidRPr="00AA57C6">
              <w:rPr>
                <w:rFonts w:ascii="Arial" w:hAnsi="Arial" w:cs="Arial"/>
                <w:kern w:val="1"/>
                <w:sz w:val="18"/>
                <w:szCs w:val="18"/>
              </w:rPr>
              <w:t>в соответствии со сложившейся линией застройки</w:t>
            </w:r>
          </w:p>
        </w:tc>
      </w:tr>
      <w:tr w:rsidR="006728CA" w:rsidRPr="00AA57C6" w:rsidTr="00BE3582">
        <w:trPr>
          <w:trHeight w:hRule="exact" w:val="424"/>
        </w:trPr>
        <w:tc>
          <w:tcPr>
            <w:tcW w:w="588" w:type="dxa"/>
            <w:vMerge w:val="restart"/>
            <w:tcBorders>
              <w:left w:val="single" w:sz="4" w:space="0" w:color="000000"/>
              <w:bottom w:val="single" w:sz="4"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4"/>
                <w:szCs w:val="24"/>
              </w:rPr>
            </w:pPr>
            <w:r w:rsidRPr="00AA57C6">
              <w:rPr>
                <w:rFonts w:ascii="Arial" w:hAnsi="Arial" w:cs="Arial"/>
                <w:bCs/>
                <w:kern w:val="1"/>
                <w:sz w:val="18"/>
                <w:szCs w:val="18"/>
              </w:rPr>
              <w:t>8</w:t>
            </w:r>
          </w:p>
        </w:tc>
        <w:tc>
          <w:tcPr>
            <w:tcW w:w="3785" w:type="dxa"/>
            <w:tcBorders>
              <w:left w:val="single" w:sz="4" w:space="0" w:color="000000"/>
              <w:bottom w:val="single" w:sz="4" w:space="0" w:color="000000"/>
            </w:tcBorders>
          </w:tcPr>
          <w:p w:rsidR="006728CA" w:rsidRPr="00AA57C6" w:rsidRDefault="006728CA" w:rsidP="00AF7189">
            <w:pPr>
              <w:widowControl w:val="0"/>
              <w:suppressAutoHyphens/>
              <w:snapToGrid w:val="0"/>
              <w:spacing w:after="0" w:line="240" w:lineRule="auto"/>
              <w:rPr>
                <w:rFonts w:ascii="Arial" w:hAnsi="Arial"/>
                <w:kern w:val="1"/>
                <w:sz w:val="24"/>
                <w:szCs w:val="24"/>
              </w:rPr>
            </w:pPr>
            <w:r w:rsidRPr="00AA57C6">
              <w:rPr>
                <w:rFonts w:ascii="Arial" w:hAnsi="Arial" w:cs="Arial"/>
                <w:bCs/>
                <w:kern w:val="1"/>
                <w:sz w:val="18"/>
                <w:szCs w:val="18"/>
              </w:rPr>
              <w:t>Расстояние до красной линии улиц, не менее (м):</w:t>
            </w:r>
          </w:p>
        </w:tc>
        <w:tc>
          <w:tcPr>
            <w:tcW w:w="1280" w:type="dxa"/>
            <w:tcBorders>
              <w:left w:val="single" w:sz="4" w:space="0" w:color="000000"/>
              <w:bottom w:val="single" w:sz="4" w:space="0" w:color="000000"/>
            </w:tcBorders>
          </w:tcPr>
          <w:p w:rsidR="006728CA" w:rsidRPr="00AA57C6" w:rsidRDefault="006728CA" w:rsidP="00AF7189">
            <w:pPr>
              <w:widowControl w:val="0"/>
              <w:suppressAutoHyphens/>
              <w:snapToGrid w:val="0"/>
              <w:spacing w:after="0" w:line="240" w:lineRule="auto"/>
              <w:jc w:val="center"/>
              <w:rPr>
                <w:rFonts w:ascii="Arial" w:hAnsi="Arial" w:cs="Arial"/>
                <w:bCs/>
                <w:kern w:val="1"/>
                <w:sz w:val="18"/>
                <w:szCs w:val="18"/>
              </w:rPr>
            </w:pPr>
          </w:p>
        </w:tc>
        <w:tc>
          <w:tcPr>
            <w:tcW w:w="1134" w:type="dxa"/>
            <w:tcBorders>
              <w:left w:val="single" w:sz="4" w:space="0" w:color="000000"/>
              <w:bottom w:val="single" w:sz="4" w:space="0" w:color="000000"/>
            </w:tcBorders>
          </w:tcPr>
          <w:p w:rsidR="006728CA" w:rsidRPr="00AA57C6" w:rsidRDefault="006728CA" w:rsidP="00AF7189">
            <w:pPr>
              <w:widowControl w:val="0"/>
              <w:suppressAutoHyphens/>
              <w:snapToGrid w:val="0"/>
              <w:spacing w:after="0" w:line="240" w:lineRule="auto"/>
              <w:jc w:val="center"/>
              <w:rPr>
                <w:rFonts w:ascii="Arial" w:hAnsi="Arial" w:cs="Arial"/>
                <w:bCs/>
                <w:kern w:val="1"/>
                <w:sz w:val="18"/>
                <w:szCs w:val="18"/>
              </w:rPr>
            </w:pPr>
          </w:p>
        </w:tc>
        <w:tc>
          <w:tcPr>
            <w:tcW w:w="986" w:type="dxa"/>
            <w:tcBorders>
              <w:left w:val="single" w:sz="4" w:space="0" w:color="000000"/>
              <w:bottom w:val="single" w:sz="4" w:space="0" w:color="000000"/>
            </w:tcBorders>
          </w:tcPr>
          <w:p w:rsidR="006728CA" w:rsidRPr="00AA57C6" w:rsidRDefault="006728CA" w:rsidP="00AF7189">
            <w:pPr>
              <w:widowControl w:val="0"/>
              <w:suppressAutoHyphens/>
              <w:snapToGrid w:val="0"/>
              <w:spacing w:after="0" w:line="240" w:lineRule="auto"/>
              <w:jc w:val="center"/>
              <w:rPr>
                <w:rFonts w:ascii="Arial" w:hAnsi="Arial" w:cs="Arial"/>
                <w:bCs/>
                <w:kern w:val="1"/>
                <w:sz w:val="18"/>
                <w:szCs w:val="18"/>
              </w:rPr>
            </w:pPr>
          </w:p>
        </w:tc>
        <w:tc>
          <w:tcPr>
            <w:tcW w:w="1000" w:type="dxa"/>
            <w:tcBorders>
              <w:left w:val="single" w:sz="4" w:space="0" w:color="000000"/>
              <w:bottom w:val="single" w:sz="4" w:space="0" w:color="000000"/>
            </w:tcBorders>
          </w:tcPr>
          <w:p w:rsidR="006728CA" w:rsidRPr="00AA57C6" w:rsidRDefault="006728CA" w:rsidP="00AF7189">
            <w:pPr>
              <w:widowControl w:val="0"/>
              <w:suppressAutoHyphens/>
              <w:snapToGrid w:val="0"/>
              <w:spacing w:after="0" w:line="240" w:lineRule="auto"/>
              <w:jc w:val="center"/>
              <w:rPr>
                <w:rFonts w:ascii="Arial" w:hAnsi="Arial" w:cs="Arial"/>
                <w:bCs/>
                <w:kern w:val="1"/>
                <w:sz w:val="18"/>
                <w:szCs w:val="18"/>
              </w:rPr>
            </w:pPr>
          </w:p>
        </w:tc>
        <w:tc>
          <w:tcPr>
            <w:tcW w:w="903" w:type="dxa"/>
            <w:tcBorders>
              <w:left w:val="single" w:sz="4" w:space="0" w:color="000000"/>
              <w:bottom w:val="single" w:sz="4" w:space="0" w:color="000000"/>
              <w:right w:val="single" w:sz="4" w:space="0" w:color="000000"/>
            </w:tcBorders>
          </w:tcPr>
          <w:p w:rsidR="006728CA" w:rsidRPr="00AA57C6" w:rsidRDefault="006728CA" w:rsidP="00AF7189">
            <w:pPr>
              <w:widowControl w:val="0"/>
              <w:suppressAutoHyphens/>
              <w:snapToGrid w:val="0"/>
              <w:spacing w:after="0" w:line="240" w:lineRule="auto"/>
              <w:jc w:val="center"/>
              <w:rPr>
                <w:rFonts w:ascii="Arial" w:hAnsi="Arial" w:cs="Arial"/>
                <w:bCs/>
                <w:kern w:val="1"/>
                <w:sz w:val="18"/>
                <w:szCs w:val="18"/>
              </w:rPr>
            </w:pPr>
          </w:p>
        </w:tc>
      </w:tr>
      <w:tr w:rsidR="006728CA" w:rsidRPr="00AA57C6" w:rsidTr="00BE3582">
        <w:trPr>
          <w:trHeight w:hRule="exact" w:val="631"/>
        </w:trPr>
        <w:tc>
          <w:tcPr>
            <w:tcW w:w="588" w:type="dxa"/>
            <w:vMerge/>
            <w:tcBorders>
              <w:left w:val="single" w:sz="4" w:space="0" w:color="000000"/>
              <w:bottom w:val="single" w:sz="4" w:space="0" w:color="000000"/>
            </w:tcBorders>
          </w:tcPr>
          <w:p w:rsidR="006728CA" w:rsidRPr="00AA57C6" w:rsidRDefault="006728CA" w:rsidP="00AF7189">
            <w:pPr>
              <w:widowControl w:val="0"/>
              <w:suppressAutoHyphens/>
              <w:snapToGrid w:val="0"/>
              <w:spacing w:after="0" w:line="240" w:lineRule="auto"/>
              <w:rPr>
                <w:rFonts w:ascii="Arial" w:hAnsi="Arial" w:cs="Arial"/>
                <w:bCs/>
                <w:kern w:val="1"/>
                <w:sz w:val="18"/>
                <w:szCs w:val="18"/>
              </w:rPr>
            </w:pPr>
          </w:p>
        </w:tc>
        <w:tc>
          <w:tcPr>
            <w:tcW w:w="3785" w:type="dxa"/>
            <w:tcBorders>
              <w:left w:val="single" w:sz="4" w:space="0" w:color="000000"/>
              <w:bottom w:val="single" w:sz="4" w:space="0" w:color="000000"/>
            </w:tcBorders>
          </w:tcPr>
          <w:p w:rsidR="006728CA" w:rsidRPr="00AA57C6" w:rsidRDefault="006728CA" w:rsidP="00AF7189">
            <w:pPr>
              <w:widowControl w:val="0"/>
              <w:suppressAutoHyphens/>
              <w:snapToGrid w:val="0"/>
              <w:spacing w:after="0" w:line="240" w:lineRule="auto"/>
              <w:rPr>
                <w:rFonts w:ascii="Arial" w:hAnsi="Arial"/>
                <w:kern w:val="1"/>
                <w:sz w:val="24"/>
                <w:szCs w:val="24"/>
              </w:rPr>
            </w:pPr>
            <w:r w:rsidRPr="00AA57C6">
              <w:rPr>
                <w:rFonts w:ascii="Arial" w:hAnsi="Arial" w:cs="Arial"/>
                <w:bCs/>
                <w:kern w:val="1"/>
                <w:sz w:val="18"/>
                <w:szCs w:val="18"/>
              </w:rPr>
              <w:t xml:space="preserve">   - от многоквартирных жилых домов без встроенных в первые этажи помещений общественного назначения</w:t>
            </w:r>
          </w:p>
        </w:tc>
        <w:tc>
          <w:tcPr>
            <w:tcW w:w="1280" w:type="dxa"/>
            <w:tcBorders>
              <w:left w:val="single" w:sz="4" w:space="0" w:color="000000"/>
              <w:bottom w:val="single" w:sz="4"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4"/>
                <w:szCs w:val="24"/>
              </w:rPr>
            </w:pPr>
            <w:r w:rsidRPr="00AA57C6">
              <w:rPr>
                <w:rFonts w:ascii="Arial" w:hAnsi="Arial" w:cs="Arial"/>
                <w:bCs/>
                <w:kern w:val="1"/>
                <w:sz w:val="18"/>
                <w:szCs w:val="18"/>
              </w:rPr>
              <w:t>6</w:t>
            </w:r>
          </w:p>
        </w:tc>
        <w:tc>
          <w:tcPr>
            <w:tcW w:w="1134" w:type="dxa"/>
            <w:tcBorders>
              <w:left w:val="single" w:sz="4" w:space="0" w:color="000000"/>
              <w:bottom w:val="single" w:sz="4"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4"/>
                <w:szCs w:val="24"/>
              </w:rPr>
            </w:pPr>
            <w:r w:rsidRPr="00AA57C6">
              <w:rPr>
                <w:rFonts w:ascii="Arial" w:hAnsi="Arial" w:cs="Arial"/>
                <w:bCs/>
                <w:kern w:val="1"/>
                <w:sz w:val="18"/>
                <w:szCs w:val="18"/>
              </w:rPr>
              <w:t>-</w:t>
            </w:r>
          </w:p>
        </w:tc>
        <w:tc>
          <w:tcPr>
            <w:tcW w:w="986" w:type="dxa"/>
            <w:tcBorders>
              <w:left w:val="single" w:sz="4" w:space="0" w:color="000000"/>
              <w:bottom w:val="single" w:sz="4"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4"/>
                <w:szCs w:val="24"/>
              </w:rPr>
            </w:pPr>
            <w:r w:rsidRPr="00AA57C6">
              <w:rPr>
                <w:rFonts w:ascii="Arial" w:hAnsi="Arial" w:cs="Arial"/>
                <w:bCs/>
                <w:kern w:val="1"/>
                <w:sz w:val="18"/>
                <w:szCs w:val="18"/>
              </w:rPr>
              <w:t>-</w:t>
            </w:r>
          </w:p>
        </w:tc>
        <w:tc>
          <w:tcPr>
            <w:tcW w:w="1000" w:type="dxa"/>
            <w:tcBorders>
              <w:left w:val="single" w:sz="4" w:space="0" w:color="000000"/>
              <w:bottom w:val="single" w:sz="4"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4"/>
                <w:szCs w:val="24"/>
              </w:rPr>
            </w:pPr>
            <w:r w:rsidRPr="00AA57C6">
              <w:rPr>
                <w:rFonts w:ascii="Arial" w:hAnsi="Arial" w:cs="Arial"/>
                <w:bCs/>
                <w:kern w:val="1"/>
                <w:sz w:val="18"/>
                <w:szCs w:val="18"/>
              </w:rPr>
              <w:t>-</w:t>
            </w:r>
          </w:p>
        </w:tc>
        <w:tc>
          <w:tcPr>
            <w:tcW w:w="903" w:type="dxa"/>
            <w:tcBorders>
              <w:left w:val="single" w:sz="4" w:space="0" w:color="000000"/>
              <w:bottom w:val="single" w:sz="4" w:space="0" w:color="000000"/>
              <w:right w:val="single" w:sz="4"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4"/>
                <w:szCs w:val="24"/>
              </w:rPr>
            </w:pPr>
            <w:r w:rsidRPr="00AA57C6">
              <w:rPr>
                <w:rFonts w:ascii="Arial" w:hAnsi="Arial" w:cs="Arial"/>
                <w:bCs/>
                <w:kern w:val="1"/>
                <w:sz w:val="18"/>
                <w:szCs w:val="18"/>
              </w:rPr>
              <w:t>-</w:t>
            </w:r>
          </w:p>
        </w:tc>
      </w:tr>
      <w:tr w:rsidR="006728CA" w:rsidRPr="00AA57C6" w:rsidTr="00BE3582">
        <w:tc>
          <w:tcPr>
            <w:tcW w:w="588" w:type="dxa"/>
            <w:vMerge/>
            <w:tcBorders>
              <w:left w:val="single" w:sz="4" w:space="0" w:color="000000"/>
              <w:bottom w:val="single" w:sz="4" w:space="0" w:color="000000"/>
            </w:tcBorders>
          </w:tcPr>
          <w:p w:rsidR="006728CA" w:rsidRPr="00AA57C6" w:rsidRDefault="006728CA" w:rsidP="00AF7189">
            <w:pPr>
              <w:widowControl w:val="0"/>
              <w:suppressAutoHyphens/>
              <w:snapToGrid w:val="0"/>
              <w:spacing w:after="0" w:line="240" w:lineRule="auto"/>
              <w:rPr>
                <w:rFonts w:ascii="Arial" w:hAnsi="Arial" w:cs="Arial"/>
                <w:bCs/>
                <w:kern w:val="1"/>
                <w:sz w:val="18"/>
                <w:szCs w:val="18"/>
              </w:rPr>
            </w:pPr>
          </w:p>
        </w:tc>
        <w:tc>
          <w:tcPr>
            <w:tcW w:w="3785" w:type="dxa"/>
            <w:tcBorders>
              <w:left w:val="single" w:sz="4" w:space="0" w:color="000000"/>
              <w:bottom w:val="single" w:sz="4" w:space="0" w:color="000000"/>
            </w:tcBorders>
          </w:tcPr>
          <w:p w:rsidR="006728CA" w:rsidRPr="00AA57C6" w:rsidRDefault="006728CA" w:rsidP="00AF7189">
            <w:pPr>
              <w:widowControl w:val="0"/>
              <w:suppressAutoHyphens/>
              <w:snapToGrid w:val="0"/>
              <w:spacing w:after="0" w:line="240" w:lineRule="auto"/>
              <w:rPr>
                <w:rFonts w:ascii="Arial" w:hAnsi="Arial"/>
                <w:kern w:val="1"/>
                <w:sz w:val="24"/>
                <w:szCs w:val="24"/>
              </w:rPr>
            </w:pPr>
            <w:r w:rsidRPr="00AA57C6">
              <w:rPr>
                <w:rFonts w:ascii="Arial" w:hAnsi="Arial" w:cs="Arial"/>
                <w:bCs/>
                <w:kern w:val="1"/>
                <w:sz w:val="18"/>
                <w:szCs w:val="18"/>
              </w:rPr>
              <w:t xml:space="preserve"> - от многоквартирных домов со встроенными в первые этажи помещений общественного назначения</w:t>
            </w:r>
          </w:p>
        </w:tc>
        <w:tc>
          <w:tcPr>
            <w:tcW w:w="1280" w:type="dxa"/>
            <w:tcBorders>
              <w:left w:val="single" w:sz="4" w:space="0" w:color="000000"/>
              <w:bottom w:val="single" w:sz="4"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4"/>
                <w:szCs w:val="24"/>
              </w:rPr>
            </w:pPr>
            <w:r w:rsidRPr="00AA57C6">
              <w:rPr>
                <w:rFonts w:ascii="Arial" w:hAnsi="Arial" w:cs="Arial"/>
                <w:bCs/>
                <w:kern w:val="1"/>
                <w:sz w:val="18"/>
                <w:szCs w:val="18"/>
              </w:rPr>
              <w:t>Допускается по красной линии</w:t>
            </w:r>
          </w:p>
        </w:tc>
        <w:tc>
          <w:tcPr>
            <w:tcW w:w="1134" w:type="dxa"/>
            <w:tcBorders>
              <w:left w:val="single" w:sz="4" w:space="0" w:color="000000"/>
              <w:bottom w:val="single" w:sz="4"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4"/>
                <w:szCs w:val="24"/>
              </w:rPr>
            </w:pPr>
            <w:r w:rsidRPr="00AA57C6">
              <w:rPr>
                <w:rFonts w:ascii="Arial" w:hAnsi="Arial" w:cs="Arial"/>
                <w:bCs/>
                <w:kern w:val="1"/>
                <w:sz w:val="18"/>
                <w:szCs w:val="18"/>
              </w:rPr>
              <w:t>-</w:t>
            </w:r>
          </w:p>
        </w:tc>
        <w:tc>
          <w:tcPr>
            <w:tcW w:w="986" w:type="dxa"/>
            <w:tcBorders>
              <w:left w:val="single" w:sz="4" w:space="0" w:color="000000"/>
              <w:bottom w:val="single" w:sz="4"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4"/>
                <w:szCs w:val="24"/>
              </w:rPr>
            </w:pPr>
            <w:r w:rsidRPr="00AA57C6">
              <w:rPr>
                <w:rFonts w:ascii="Arial" w:hAnsi="Arial" w:cs="Arial"/>
                <w:bCs/>
                <w:kern w:val="1"/>
                <w:sz w:val="18"/>
                <w:szCs w:val="18"/>
              </w:rPr>
              <w:t>-</w:t>
            </w:r>
          </w:p>
        </w:tc>
        <w:tc>
          <w:tcPr>
            <w:tcW w:w="1000" w:type="dxa"/>
            <w:tcBorders>
              <w:left w:val="single" w:sz="4" w:space="0" w:color="000000"/>
              <w:bottom w:val="single" w:sz="4"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4"/>
                <w:szCs w:val="24"/>
              </w:rPr>
            </w:pPr>
            <w:r w:rsidRPr="00AA57C6">
              <w:rPr>
                <w:rFonts w:ascii="Arial" w:hAnsi="Arial" w:cs="Arial"/>
                <w:bCs/>
                <w:kern w:val="1"/>
                <w:sz w:val="18"/>
                <w:szCs w:val="18"/>
              </w:rPr>
              <w:t>-</w:t>
            </w:r>
          </w:p>
        </w:tc>
        <w:tc>
          <w:tcPr>
            <w:tcW w:w="903" w:type="dxa"/>
            <w:tcBorders>
              <w:left w:val="single" w:sz="4" w:space="0" w:color="000000"/>
              <w:bottom w:val="single" w:sz="4" w:space="0" w:color="000000"/>
              <w:right w:val="single" w:sz="4"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4"/>
                <w:szCs w:val="24"/>
              </w:rPr>
            </w:pPr>
            <w:r w:rsidRPr="00AA57C6">
              <w:rPr>
                <w:rFonts w:ascii="Arial" w:hAnsi="Arial" w:cs="Arial"/>
                <w:bCs/>
                <w:kern w:val="1"/>
                <w:sz w:val="18"/>
                <w:szCs w:val="18"/>
              </w:rPr>
              <w:t>-</w:t>
            </w:r>
          </w:p>
        </w:tc>
      </w:tr>
      <w:tr w:rsidR="006728CA" w:rsidRPr="00AA57C6" w:rsidTr="00BE3582">
        <w:tc>
          <w:tcPr>
            <w:tcW w:w="588" w:type="dxa"/>
            <w:tcBorders>
              <w:left w:val="single" w:sz="4" w:space="0" w:color="000000"/>
              <w:bottom w:val="single" w:sz="4"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4"/>
                <w:szCs w:val="24"/>
              </w:rPr>
            </w:pPr>
            <w:r w:rsidRPr="00AA57C6">
              <w:rPr>
                <w:rFonts w:ascii="Arial" w:hAnsi="Arial" w:cs="Arial"/>
                <w:bCs/>
                <w:kern w:val="1"/>
                <w:sz w:val="18"/>
                <w:szCs w:val="18"/>
              </w:rPr>
              <w:t>9</w:t>
            </w:r>
          </w:p>
        </w:tc>
        <w:tc>
          <w:tcPr>
            <w:tcW w:w="3785" w:type="dxa"/>
            <w:tcBorders>
              <w:left w:val="single" w:sz="4" w:space="0" w:color="000000"/>
              <w:bottom w:val="single" w:sz="4" w:space="0" w:color="000000"/>
            </w:tcBorders>
          </w:tcPr>
          <w:p w:rsidR="006728CA" w:rsidRPr="00AA57C6" w:rsidRDefault="006728CA" w:rsidP="00AF7189">
            <w:pPr>
              <w:widowControl w:val="0"/>
              <w:suppressAutoHyphens/>
              <w:snapToGrid w:val="0"/>
              <w:spacing w:after="0" w:line="240" w:lineRule="auto"/>
              <w:rPr>
                <w:rFonts w:ascii="Arial" w:hAnsi="Arial"/>
                <w:kern w:val="1"/>
                <w:sz w:val="24"/>
                <w:szCs w:val="24"/>
              </w:rPr>
            </w:pPr>
            <w:r w:rsidRPr="00AA57C6">
              <w:rPr>
                <w:rFonts w:ascii="Arial" w:hAnsi="Arial" w:cs="Arial"/>
                <w:bCs/>
                <w:kern w:val="1"/>
                <w:sz w:val="18"/>
                <w:szCs w:val="18"/>
              </w:rPr>
              <w:t>Расстояние до красной линии улиц от стен дошкольных образовательных учреждений, не менее (м)</w:t>
            </w:r>
          </w:p>
        </w:tc>
        <w:tc>
          <w:tcPr>
            <w:tcW w:w="1280" w:type="dxa"/>
            <w:tcBorders>
              <w:left w:val="single" w:sz="4" w:space="0" w:color="000000"/>
              <w:bottom w:val="single" w:sz="4"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4"/>
                <w:szCs w:val="24"/>
              </w:rPr>
            </w:pPr>
            <w:r w:rsidRPr="00AA57C6">
              <w:rPr>
                <w:rFonts w:ascii="Arial" w:hAnsi="Arial" w:cs="Arial"/>
                <w:bCs/>
                <w:kern w:val="1"/>
                <w:sz w:val="18"/>
                <w:szCs w:val="18"/>
              </w:rPr>
              <w:t>25</w:t>
            </w:r>
          </w:p>
        </w:tc>
        <w:tc>
          <w:tcPr>
            <w:tcW w:w="1134" w:type="dxa"/>
            <w:tcBorders>
              <w:left w:val="single" w:sz="4" w:space="0" w:color="000000"/>
              <w:bottom w:val="single" w:sz="4"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4"/>
                <w:szCs w:val="24"/>
              </w:rPr>
            </w:pPr>
            <w:r w:rsidRPr="00AA57C6">
              <w:rPr>
                <w:rFonts w:ascii="Arial" w:hAnsi="Arial" w:cs="Arial"/>
                <w:bCs/>
                <w:kern w:val="1"/>
                <w:sz w:val="18"/>
                <w:szCs w:val="18"/>
              </w:rPr>
              <w:t>25</w:t>
            </w:r>
          </w:p>
        </w:tc>
        <w:tc>
          <w:tcPr>
            <w:tcW w:w="986" w:type="dxa"/>
            <w:tcBorders>
              <w:left w:val="single" w:sz="4" w:space="0" w:color="000000"/>
              <w:bottom w:val="single" w:sz="4"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4"/>
                <w:szCs w:val="24"/>
              </w:rPr>
            </w:pPr>
            <w:r w:rsidRPr="00AA57C6">
              <w:rPr>
                <w:rFonts w:ascii="Arial" w:hAnsi="Arial" w:cs="Arial"/>
                <w:bCs/>
                <w:kern w:val="1"/>
                <w:sz w:val="18"/>
                <w:szCs w:val="18"/>
              </w:rPr>
              <w:t>25</w:t>
            </w:r>
          </w:p>
        </w:tc>
        <w:tc>
          <w:tcPr>
            <w:tcW w:w="1000" w:type="dxa"/>
            <w:tcBorders>
              <w:left w:val="single" w:sz="4" w:space="0" w:color="000000"/>
              <w:bottom w:val="single" w:sz="4"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4"/>
                <w:szCs w:val="24"/>
              </w:rPr>
            </w:pPr>
            <w:r w:rsidRPr="00AA57C6">
              <w:rPr>
                <w:rFonts w:ascii="Arial" w:hAnsi="Arial" w:cs="Arial"/>
                <w:bCs/>
                <w:kern w:val="1"/>
                <w:sz w:val="18"/>
                <w:szCs w:val="18"/>
              </w:rPr>
              <w:t>-</w:t>
            </w:r>
          </w:p>
        </w:tc>
        <w:tc>
          <w:tcPr>
            <w:tcW w:w="903" w:type="dxa"/>
            <w:tcBorders>
              <w:left w:val="single" w:sz="4" w:space="0" w:color="000000"/>
              <w:bottom w:val="single" w:sz="4" w:space="0" w:color="000000"/>
              <w:right w:val="single" w:sz="4"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4"/>
                <w:szCs w:val="24"/>
              </w:rPr>
            </w:pPr>
            <w:r w:rsidRPr="00AA57C6">
              <w:rPr>
                <w:rFonts w:ascii="Arial" w:hAnsi="Arial" w:cs="Arial"/>
                <w:bCs/>
                <w:kern w:val="1"/>
                <w:sz w:val="18"/>
                <w:szCs w:val="18"/>
              </w:rPr>
              <w:t>-</w:t>
            </w:r>
          </w:p>
        </w:tc>
      </w:tr>
      <w:tr w:rsidR="006728CA" w:rsidRPr="00AA57C6" w:rsidTr="00BE3582">
        <w:tc>
          <w:tcPr>
            <w:tcW w:w="588" w:type="dxa"/>
            <w:tcBorders>
              <w:left w:val="single" w:sz="4" w:space="0" w:color="000000"/>
              <w:bottom w:val="single" w:sz="4"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4"/>
                <w:szCs w:val="24"/>
              </w:rPr>
            </w:pPr>
            <w:r w:rsidRPr="00AA57C6">
              <w:rPr>
                <w:rFonts w:ascii="Arial" w:hAnsi="Arial" w:cs="Arial"/>
                <w:bCs/>
                <w:kern w:val="1"/>
                <w:sz w:val="18"/>
                <w:szCs w:val="18"/>
              </w:rPr>
              <w:t>10</w:t>
            </w:r>
          </w:p>
        </w:tc>
        <w:tc>
          <w:tcPr>
            <w:tcW w:w="3785" w:type="dxa"/>
            <w:tcBorders>
              <w:left w:val="single" w:sz="4" w:space="0" w:color="000000"/>
              <w:bottom w:val="single" w:sz="4" w:space="0" w:color="000000"/>
            </w:tcBorders>
          </w:tcPr>
          <w:p w:rsidR="006728CA" w:rsidRPr="00AA57C6" w:rsidRDefault="006728CA" w:rsidP="00AF7189">
            <w:pPr>
              <w:widowControl w:val="0"/>
              <w:suppressAutoHyphens/>
              <w:snapToGrid w:val="0"/>
              <w:spacing w:after="0" w:line="240" w:lineRule="auto"/>
              <w:rPr>
                <w:rFonts w:ascii="Arial" w:hAnsi="Arial"/>
                <w:kern w:val="1"/>
                <w:sz w:val="24"/>
                <w:szCs w:val="24"/>
              </w:rPr>
            </w:pPr>
            <w:r w:rsidRPr="00AA57C6">
              <w:rPr>
                <w:rFonts w:ascii="Arial" w:hAnsi="Arial" w:cs="Arial"/>
                <w:bCs/>
                <w:kern w:val="1"/>
                <w:sz w:val="18"/>
                <w:szCs w:val="18"/>
              </w:rPr>
              <w:t>Расстояние от красной линии улиц до прочих зданий</w:t>
            </w:r>
          </w:p>
        </w:tc>
        <w:tc>
          <w:tcPr>
            <w:tcW w:w="5303" w:type="dxa"/>
            <w:gridSpan w:val="5"/>
            <w:tcBorders>
              <w:left w:val="single" w:sz="4" w:space="0" w:color="000000"/>
              <w:bottom w:val="single" w:sz="4" w:space="0" w:color="000000"/>
              <w:right w:val="single" w:sz="4" w:space="0" w:color="000000"/>
            </w:tcBorders>
          </w:tcPr>
          <w:p w:rsidR="006728CA" w:rsidRPr="00AA57C6" w:rsidRDefault="006728CA" w:rsidP="00AF7189">
            <w:pPr>
              <w:widowControl w:val="0"/>
              <w:suppressAutoHyphens/>
              <w:snapToGrid w:val="0"/>
              <w:spacing w:after="0" w:line="240" w:lineRule="auto"/>
              <w:rPr>
                <w:rFonts w:ascii="Arial" w:hAnsi="Arial"/>
                <w:kern w:val="1"/>
                <w:sz w:val="24"/>
                <w:szCs w:val="24"/>
              </w:rPr>
            </w:pPr>
            <w:r w:rsidRPr="00AA57C6">
              <w:rPr>
                <w:rFonts w:ascii="Arial" w:hAnsi="Arial" w:cs="Arial"/>
                <w:kern w:val="1"/>
                <w:sz w:val="18"/>
                <w:szCs w:val="18"/>
              </w:rPr>
              <w:t>В соответствии с проектом планировки, региональными и местными нормативами градостроительного проектирования</w:t>
            </w:r>
          </w:p>
        </w:tc>
      </w:tr>
      <w:tr w:rsidR="006728CA" w:rsidRPr="00AA57C6" w:rsidTr="00BE3582">
        <w:tc>
          <w:tcPr>
            <w:tcW w:w="588" w:type="dxa"/>
            <w:tcBorders>
              <w:left w:val="single" w:sz="4" w:space="0" w:color="000000"/>
              <w:bottom w:val="single" w:sz="4"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4"/>
                <w:szCs w:val="24"/>
              </w:rPr>
            </w:pPr>
            <w:r w:rsidRPr="00AA57C6">
              <w:rPr>
                <w:rFonts w:ascii="Arial" w:hAnsi="Arial" w:cs="Arial"/>
                <w:bCs/>
                <w:kern w:val="1"/>
                <w:sz w:val="18"/>
                <w:szCs w:val="18"/>
              </w:rPr>
              <w:t>11</w:t>
            </w:r>
          </w:p>
        </w:tc>
        <w:tc>
          <w:tcPr>
            <w:tcW w:w="3785" w:type="dxa"/>
            <w:tcBorders>
              <w:left w:val="single" w:sz="4" w:space="0" w:color="000000"/>
              <w:bottom w:val="single" w:sz="4" w:space="0" w:color="000000"/>
            </w:tcBorders>
          </w:tcPr>
          <w:p w:rsidR="006728CA" w:rsidRPr="00AA57C6" w:rsidRDefault="006728CA" w:rsidP="00AF7189">
            <w:pPr>
              <w:widowControl w:val="0"/>
              <w:suppressAutoHyphens/>
              <w:snapToGrid w:val="0"/>
              <w:spacing w:after="0" w:line="240" w:lineRule="auto"/>
              <w:rPr>
                <w:rFonts w:ascii="Arial" w:hAnsi="Arial"/>
                <w:kern w:val="1"/>
                <w:sz w:val="24"/>
                <w:szCs w:val="24"/>
              </w:rPr>
            </w:pPr>
            <w:r w:rsidRPr="00AA57C6">
              <w:rPr>
                <w:rFonts w:ascii="Arial" w:hAnsi="Arial" w:cs="Arial"/>
                <w:bCs/>
                <w:kern w:val="1"/>
                <w:sz w:val="18"/>
                <w:szCs w:val="18"/>
              </w:rPr>
              <w:t>Предельное количество этажей, (этаж):</w:t>
            </w:r>
          </w:p>
        </w:tc>
        <w:tc>
          <w:tcPr>
            <w:tcW w:w="5303" w:type="dxa"/>
            <w:gridSpan w:val="5"/>
            <w:tcBorders>
              <w:left w:val="single" w:sz="4" w:space="0" w:color="000000"/>
              <w:bottom w:val="single" w:sz="4" w:space="0" w:color="000000"/>
              <w:right w:val="single" w:sz="4"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4"/>
                <w:szCs w:val="24"/>
              </w:rPr>
            </w:pPr>
            <w:r w:rsidRPr="00AA57C6">
              <w:rPr>
                <w:rFonts w:ascii="Arial" w:hAnsi="Arial" w:cs="Arial"/>
                <w:bCs/>
                <w:kern w:val="1"/>
                <w:sz w:val="18"/>
                <w:szCs w:val="18"/>
              </w:rPr>
              <w:t>Не регламентируется</w:t>
            </w:r>
          </w:p>
        </w:tc>
      </w:tr>
      <w:tr w:rsidR="006728CA" w:rsidRPr="00AA57C6" w:rsidTr="00BE3582">
        <w:tc>
          <w:tcPr>
            <w:tcW w:w="588" w:type="dxa"/>
            <w:tcBorders>
              <w:left w:val="single" w:sz="4" w:space="0" w:color="000000"/>
              <w:bottom w:val="single" w:sz="4"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4"/>
                <w:szCs w:val="24"/>
              </w:rPr>
            </w:pPr>
            <w:r w:rsidRPr="00AA57C6">
              <w:rPr>
                <w:rFonts w:ascii="Arial" w:hAnsi="Arial" w:cs="Arial"/>
                <w:bCs/>
                <w:kern w:val="1"/>
                <w:sz w:val="18"/>
                <w:szCs w:val="18"/>
              </w:rPr>
              <w:t>12</w:t>
            </w:r>
          </w:p>
        </w:tc>
        <w:tc>
          <w:tcPr>
            <w:tcW w:w="3785" w:type="dxa"/>
            <w:tcBorders>
              <w:left w:val="single" w:sz="4" w:space="0" w:color="000000"/>
              <w:bottom w:val="single" w:sz="4" w:space="0" w:color="000000"/>
            </w:tcBorders>
          </w:tcPr>
          <w:p w:rsidR="006728CA" w:rsidRPr="00AA57C6" w:rsidRDefault="006728CA" w:rsidP="00AF7189">
            <w:pPr>
              <w:widowControl w:val="0"/>
              <w:suppressAutoHyphens/>
              <w:snapToGrid w:val="0"/>
              <w:spacing w:after="0" w:line="240" w:lineRule="auto"/>
              <w:jc w:val="both"/>
              <w:rPr>
                <w:rFonts w:ascii="Arial" w:hAnsi="Arial"/>
                <w:kern w:val="1"/>
                <w:sz w:val="24"/>
                <w:szCs w:val="24"/>
              </w:rPr>
            </w:pPr>
            <w:r w:rsidRPr="00AA57C6">
              <w:rPr>
                <w:rFonts w:ascii="Arial" w:hAnsi="Arial" w:cs="Arial"/>
                <w:bCs/>
                <w:kern w:val="1"/>
                <w:sz w:val="18"/>
                <w:szCs w:val="18"/>
              </w:rPr>
              <w:t>Высота здания</w:t>
            </w:r>
          </w:p>
        </w:tc>
        <w:tc>
          <w:tcPr>
            <w:tcW w:w="5303" w:type="dxa"/>
            <w:gridSpan w:val="5"/>
            <w:tcBorders>
              <w:left w:val="single" w:sz="4" w:space="0" w:color="000000"/>
              <w:bottom w:val="single" w:sz="4" w:space="0" w:color="000000"/>
              <w:right w:val="single" w:sz="4" w:space="0" w:color="000000"/>
            </w:tcBorders>
          </w:tcPr>
          <w:p w:rsidR="006728CA" w:rsidRPr="00AA57C6" w:rsidRDefault="006728CA" w:rsidP="00AF7189">
            <w:pPr>
              <w:widowControl w:val="0"/>
              <w:suppressAutoHyphens/>
              <w:snapToGrid w:val="0"/>
              <w:spacing w:after="0" w:line="240" w:lineRule="auto"/>
              <w:rPr>
                <w:rFonts w:ascii="Arial" w:hAnsi="Arial"/>
                <w:kern w:val="1"/>
                <w:sz w:val="24"/>
                <w:szCs w:val="24"/>
              </w:rPr>
            </w:pPr>
            <w:r w:rsidRPr="00AA57C6">
              <w:rPr>
                <w:rFonts w:ascii="Arial" w:hAnsi="Arial" w:cs="Arial"/>
                <w:kern w:val="1"/>
                <w:sz w:val="18"/>
                <w:szCs w:val="18"/>
              </w:rPr>
              <w:t>Определяется проектом планировки, региональными и местными нормативами градостроительного проектирования и требованиями охраны историко-культурного наследия населенного пункта</w:t>
            </w:r>
          </w:p>
        </w:tc>
      </w:tr>
      <w:tr w:rsidR="006728CA" w:rsidRPr="00AA57C6" w:rsidTr="00BE3582">
        <w:tc>
          <w:tcPr>
            <w:tcW w:w="588" w:type="dxa"/>
            <w:tcBorders>
              <w:left w:val="single" w:sz="4" w:space="0" w:color="000000"/>
              <w:bottom w:val="single" w:sz="4"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4"/>
                <w:szCs w:val="24"/>
              </w:rPr>
            </w:pPr>
            <w:r w:rsidRPr="00AA57C6">
              <w:rPr>
                <w:rFonts w:ascii="Arial" w:hAnsi="Arial" w:cs="Arial"/>
                <w:bCs/>
                <w:kern w:val="1"/>
                <w:sz w:val="18"/>
                <w:szCs w:val="18"/>
              </w:rPr>
              <w:t>13</w:t>
            </w:r>
          </w:p>
        </w:tc>
        <w:tc>
          <w:tcPr>
            <w:tcW w:w="3785" w:type="dxa"/>
            <w:tcBorders>
              <w:left w:val="single" w:sz="4" w:space="0" w:color="000000"/>
              <w:bottom w:val="single" w:sz="4" w:space="0" w:color="000000"/>
            </w:tcBorders>
          </w:tcPr>
          <w:p w:rsidR="006728CA" w:rsidRPr="00AA57C6" w:rsidRDefault="006728CA" w:rsidP="00AF7189">
            <w:pPr>
              <w:widowControl w:val="0"/>
              <w:suppressAutoHyphens/>
              <w:snapToGrid w:val="0"/>
              <w:spacing w:after="0" w:line="240" w:lineRule="auto"/>
              <w:jc w:val="both"/>
              <w:rPr>
                <w:rFonts w:ascii="Arial" w:hAnsi="Arial"/>
                <w:kern w:val="1"/>
                <w:sz w:val="24"/>
                <w:szCs w:val="24"/>
              </w:rPr>
            </w:pPr>
            <w:r w:rsidRPr="00AA57C6">
              <w:rPr>
                <w:rFonts w:ascii="Arial" w:hAnsi="Arial" w:cs="Arial"/>
                <w:bCs/>
                <w:kern w:val="1"/>
                <w:sz w:val="18"/>
                <w:szCs w:val="18"/>
              </w:rPr>
              <w:t>Высота ограждения земельного участка по уличному фронту (м)</w:t>
            </w:r>
          </w:p>
        </w:tc>
        <w:tc>
          <w:tcPr>
            <w:tcW w:w="1280" w:type="dxa"/>
            <w:tcBorders>
              <w:left w:val="single" w:sz="4" w:space="0" w:color="000000"/>
              <w:bottom w:val="single" w:sz="4"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4"/>
                <w:szCs w:val="24"/>
              </w:rPr>
            </w:pPr>
            <w:r w:rsidRPr="00AA57C6">
              <w:rPr>
                <w:rFonts w:ascii="Arial" w:hAnsi="Arial" w:cs="Arial"/>
                <w:bCs/>
                <w:kern w:val="1"/>
                <w:sz w:val="18"/>
                <w:szCs w:val="18"/>
              </w:rPr>
              <w:t>1,6</w:t>
            </w:r>
          </w:p>
        </w:tc>
        <w:tc>
          <w:tcPr>
            <w:tcW w:w="1134" w:type="dxa"/>
            <w:tcBorders>
              <w:left w:val="single" w:sz="4" w:space="0" w:color="000000"/>
              <w:bottom w:val="single" w:sz="4"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4"/>
                <w:szCs w:val="24"/>
              </w:rPr>
            </w:pPr>
            <w:r w:rsidRPr="00AA57C6">
              <w:rPr>
                <w:rFonts w:ascii="Arial" w:hAnsi="Arial" w:cs="Arial"/>
                <w:bCs/>
                <w:kern w:val="1"/>
                <w:sz w:val="18"/>
                <w:szCs w:val="18"/>
              </w:rPr>
              <w:t>1,6</w:t>
            </w:r>
          </w:p>
        </w:tc>
        <w:tc>
          <w:tcPr>
            <w:tcW w:w="986" w:type="dxa"/>
            <w:tcBorders>
              <w:left w:val="single" w:sz="4" w:space="0" w:color="000000"/>
              <w:bottom w:val="single" w:sz="4"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4"/>
                <w:szCs w:val="24"/>
              </w:rPr>
            </w:pPr>
            <w:r w:rsidRPr="00AA57C6">
              <w:rPr>
                <w:rFonts w:ascii="Arial" w:hAnsi="Arial" w:cs="Arial"/>
                <w:bCs/>
                <w:kern w:val="1"/>
                <w:sz w:val="18"/>
                <w:szCs w:val="18"/>
              </w:rPr>
              <w:t>1,6</w:t>
            </w:r>
          </w:p>
        </w:tc>
        <w:tc>
          <w:tcPr>
            <w:tcW w:w="1000" w:type="dxa"/>
            <w:tcBorders>
              <w:left w:val="single" w:sz="4" w:space="0" w:color="000000"/>
              <w:bottom w:val="single" w:sz="4"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4"/>
                <w:szCs w:val="24"/>
              </w:rPr>
            </w:pPr>
            <w:r w:rsidRPr="00AA57C6">
              <w:rPr>
                <w:rFonts w:ascii="Arial" w:hAnsi="Arial" w:cs="Arial"/>
                <w:bCs/>
                <w:kern w:val="1"/>
                <w:sz w:val="18"/>
                <w:szCs w:val="18"/>
              </w:rPr>
              <w:t>1,6</w:t>
            </w:r>
          </w:p>
        </w:tc>
        <w:tc>
          <w:tcPr>
            <w:tcW w:w="903" w:type="dxa"/>
            <w:tcBorders>
              <w:left w:val="single" w:sz="4" w:space="0" w:color="000000"/>
              <w:bottom w:val="single" w:sz="4" w:space="0" w:color="000000"/>
              <w:right w:val="single" w:sz="4"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4"/>
                <w:szCs w:val="24"/>
              </w:rPr>
            </w:pPr>
            <w:r w:rsidRPr="00AA57C6">
              <w:rPr>
                <w:rFonts w:ascii="Arial" w:hAnsi="Arial" w:cs="Arial"/>
                <w:bCs/>
                <w:kern w:val="1"/>
                <w:sz w:val="18"/>
                <w:szCs w:val="18"/>
              </w:rPr>
              <w:t>1,6</w:t>
            </w:r>
          </w:p>
        </w:tc>
      </w:tr>
    </w:tbl>
    <w:p w:rsidR="006728CA" w:rsidRDefault="006728CA" w:rsidP="00AF7189">
      <w:pPr>
        <w:widowControl w:val="0"/>
        <w:suppressAutoHyphens/>
        <w:spacing w:before="119" w:after="119" w:line="240" w:lineRule="auto"/>
        <w:ind w:firstLine="709"/>
        <w:jc w:val="both"/>
        <w:rPr>
          <w:rFonts w:ascii="Arial" w:hAnsi="Arial" w:cs="Arial"/>
          <w:kern w:val="1"/>
          <w:sz w:val="20"/>
          <w:szCs w:val="20"/>
        </w:rPr>
      </w:pPr>
      <w:r w:rsidRPr="00AA57C6">
        <w:rPr>
          <w:rFonts w:ascii="Arial" w:hAnsi="Arial" w:cs="Arial"/>
          <w:kern w:val="1"/>
          <w:sz w:val="20"/>
          <w:szCs w:val="20"/>
        </w:rPr>
        <w:t>Расстояния между жилыми зданиями, а также между жилыми, общественными и производственными зданиями определяются, исходя из требований безопасности, инсоляции и санитарной защиты в соответствии с требованиями технических регламентов (а вплоть до их вступления в установленном порядке в силу — нормативных технических документов в части, не противоречащей Федеральному закону от 27 декабря 2002 года № 184-ФЗ «О техническом регулировании» и Градостроительному кодексу Российской Федерации.</w:t>
      </w:r>
    </w:p>
    <w:p w:rsidR="00F10621" w:rsidRDefault="00F10621" w:rsidP="00AF7189">
      <w:pPr>
        <w:widowControl w:val="0"/>
        <w:suppressAutoHyphens/>
        <w:spacing w:before="119" w:after="119" w:line="240" w:lineRule="auto"/>
        <w:ind w:firstLine="709"/>
        <w:jc w:val="both"/>
        <w:rPr>
          <w:rFonts w:ascii="Arial" w:hAnsi="Arial" w:cs="Arial"/>
          <w:kern w:val="1"/>
          <w:sz w:val="20"/>
          <w:szCs w:val="20"/>
        </w:rPr>
      </w:pPr>
    </w:p>
    <w:p w:rsidR="00F10621" w:rsidRPr="00AA57C6" w:rsidRDefault="00F10621" w:rsidP="00AF7189">
      <w:pPr>
        <w:widowControl w:val="0"/>
        <w:suppressAutoHyphens/>
        <w:spacing w:before="119" w:after="119" w:line="240" w:lineRule="auto"/>
        <w:ind w:firstLine="709"/>
        <w:jc w:val="both"/>
        <w:rPr>
          <w:rFonts w:ascii="Arial" w:hAnsi="Arial"/>
          <w:kern w:val="1"/>
          <w:sz w:val="24"/>
          <w:szCs w:val="24"/>
        </w:rPr>
      </w:pPr>
    </w:p>
    <w:p w:rsidR="006728CA" w:rsidRPr="00AA57C6" w:rsidRDefault="00FB7622" w:rsidP="00AF7189">
      <w:pPr>
        <w:widowControl w:val="0"/>
        <w:suppressAutoHyphens/>
        <w:spacing w:before="119" w:after="119" w:line="240" w:lineRule="auto"/>
        <w:ind w:firstLine="709"/>
        <w:jc w:val="both"/>
        <w:rPr>
          <w:rFonts w:ascii="Arial" w:hAnsi="Arial"/>
          <w:kern w:val="1"/>
          <w:sz w:val="24"/>
          <w:szCs w:val="24"/>
        </w:rPr>
      </w:pPr>
      <w:r w:rsidRPr="00FB7622">
        <w:rPr>
          <w:rFonts w:ascii="Arial" w:hAnsi="Arial" w:cs="Arial"/>
          <w:b/>
          <w:sz w:val="20"/>
        </w:rPr>
        <w:lastRenderedPageBreak/>
        <w:t xml:space="preserve">Статья </w:t>
      </w:r>
      <w:r w:rsidR="00670244">
        <w:rPr>
          <w:rFonts w:ascii="Arial" w:hAnsi="Arial" w:cs="Arial"/>
          <w:b/>
          <w:kern w:val="1"/>
          <w:sz w:val="20"/>
          <w:szCs w:val="20"/>
        </w:rPr>
        <w:t>14.3</w:t>
      </w:r>
      <w:r w:rsidR="006728CA" w:rsidRPr="00AA57C6">
        <w:rPr>
          <w:rFonts w:ascii="Arial" w:hAnsi="Arial" w:cs="Arial"/>
          <w:b/>
          <w:kern w:val="1"/>
          <w:sz w:val="20"/>
          <w:szCs w:val="20"/>
        </w:rPr>
        <w:t>. Градостроительные регламенты производственных зон</w:t>
      </w:r>
    </w:p>
    <w:p w:rsidR="006728CA" w:rsidRPr="00AA57C6" w:rsidRDefault="00FB7622" w:rsidP="00AF7189">
      <w:pPr>
        <w:widowControl w:val="0"/>
        <w:suppressAutoHyphens/>
        <w:spacing w:before="119" w:after="119" w:line="240" w:lineRule="auto"/>
        <w:ind w:firstLine="709"/>
        <w:jc w:val="both"/>
        <w:rPr>
          <w:rFonts w:ascii="Arial" w:hAnsi="Arial"/>
          <w:kern w:val="1"/>
          <w:sz w:val="24"/>
          <w:szCs w:val="24"/>
        </w:rPr>
      </w:pPr>
      <w:r w:rsidRPr="00FB7622">
        <w:rPr>
          <w:rFonts w:ascii="Arial" w:hAnsi="Arial" w:cs="Arial"/>
          <w:b/>
          <w:sz w:val="20"/>
        </w:rPr>
        <w:t xml:space="preserve">Статья </w:t>
      </w:r>
      <w:r w:rsidR="00670244">
        <w:rPr>
          <w:rFonts w:ascii="Arial" w:hAnsi="Arial"/>
          <w:b/>
          <w:bCs/>
          <w:kern w:val="1"/>
          <w:sz w:val="20"/>
          <w:szCs w:val="20"/>
        </w:rPr>
        <w:t>14.3</w:t>
      </w:r>
      <w:r w:rsidR="006728CA" w:rsidRPr="00AA57C6">
        <w:rPr>
          <w:rFonts w:ascii="Arial" w:hAnsi="Arial"/>
          <w:b/>
          <w:bCs/>
          <w:kern w:val="1"/>
          <w:sz w:val="20"/>
          <w:szCs w:val="20"/>
        </w:rPr>
        <w:t>.1. Общие положения</w:t>
      </w:r>
    </w:p>
    <w:p w:rsidR="006728CA" w:rsidRPr="00AA57C6" w:rsidRDefault="006728CA" w:rsidP="00AF7189">
      <w:pPr>
        <w:widowControl w:val="0"/>
        <w:suppressAutoHyphens/>
        <w:spacing w:after="119" w:line="240" w:lineRule="auto"/>
        <w:ind w:firstLine="709"/>
        <w:jc w:val="both"/>
        <w:rPr>
          <w:rFonts w:ascii="Arial" w:hAnsi="Arial"/>
          <w:kern w:val="1"/>
          <w:sz w:val="24"/>
          <w:szCs w:val="24"/>
        </w:rPr>
      </w:pPr>
      <w:r w:rsidRPr="00AA57C6">
        <w:rPr>
          <w:rFonts w:ascii="Arial" w:hAnsi="Arial"/>
          <w:b/>
          <w:bCs/>
          <w:kern w:val="1"/>
          <w:sz w:val="20"/>
          <w:szCs w:val="20"/>
        </w:rPr>
        <w:t>1.</w:t>
      </w:r>
      <w:r w:rsidRPr="00AA57C6">
        <w:rPr>
          <w:rFonts w:ascii="Arial" w:hAnsi="Arial"/>
          <w:kern w:val="1"/>
          <w:sz w:val="20"/>
          <w:szCs w:val="20"/>
        </w:rPr>
        <w:t xml:space="preserve"> Территориальные зоны «П-1», «П-2» выделены для обеспечения правовых условий использования земельных участков и объектов капитального строительства производственного, коммунально-складского назначения с различными нормативами воздействия на окружающую среду. </w:t>
      </w:r>
    </w:p>
    <w:p w:rsidR="006728CA" w:rsidRPr="00AA57C6" w:rsidRDefault="006728CA" w:rsidP="00AF7189">
      <w:pPr>
        <w:widowControl w:val="0"/>
        <w:suppressAutoHyphens/>
        <w:spacing w:after="119" w:line="240" w:lineRule="auto"/>
        <w:ind w:firstLine="709"/>
        <w:jc w:val="both"/>
        <w:rPr>
          <w:rFonts w:ascii="Arial" w:hAnsi="Arial"/>
          <w:kern w:val="1"/>
          <w:sz w:val="24"/>
          <w:szCs w:val="24"/>
        </w:rPr>
      </w:pPr>
      <w:r w:rsidRPr="00AA57C6">
        <w:rPr>
          <w:rFonts w:ascii="Arial" w:hAnsi="Arial"/>
          <w:b/>
          <w:bCs/>
          <w:kern w:val="1"/>
          <w:sz w:val="20"/>
          <w:szCs w:val="20"/>
        </w:rPr>
        <w:t>2.</w:t>
      </w:r>
      <w:r w:rsidRPr="00AA57C6">
        <w:rPr>
          <w:rFonts w:ascii="Arial" w:hAnsi="Arial"/>
          <w:kern w:val="1"/>
          <w:sz w:val="20"/>
          <w:szCs w:val="20"/>
        </w:rPr>
        <w:t xml:space="preserve"> Зона «П-1» выделена для обеспечения правовых условий  </w:t>
      </w:r>
      <w:r w:rsidRPr="00AA57C6">
        <w:rPr>
          <w:rFonts w:ascii="Arial" w:hAnsi="Arial" w:cs="Arial"/>
          <w:kern w:val="1"/>
          <w:sz w:val="20"/>
          <w:szCs w:val="20"/>
        </w:rPr>
        <w:t xml:space="preserve">формирования территорий производственно-коммунальных и складских объектов с низкими уровнями шума и загрязнения, с возможностью размещения коммерческих предприятий и крупных объектов хранения автотранспорта. </w:t>
      </w:r>
    </w:p>
    <w:p w:rsidR="006728CA" w:rsidRPr="00AA57C6" w:rsidRDefault="006728CA" w:rsidP="00AF7189">
      <w:pPr>
        <w:widowControl w:val="0"/>
        <w:suppressAutoHyphens/>
        <w:spacing w:after="119" w:line="240" w:lineRule="auto"/>
        <w:ind w:firstLine="709"/>
        <w:jc w:val="both"/>
        <w:rPr>
          <w:rFonts w:ascii="Arial" w:hAnsi="Arial"/>
          <w:kern w:val="1"/>
          <w:sz w:val="24"/>
          <w:szCs w:val="24"/>
        </w:rPr>
      </w:pPr>
      <w:r w:rsidRPr="00AA57C6">
        <w:rPr>
          <w:rFonts w:ascii="Arial" w:hAnsi="Arial" w:cs="Arial"/>
          <w:b/>
          <w:bCs/>
          <w:kern w:val="1"/>
          <w:sz w:val="20"/>
          <w:szCs w:val="20"/>
        </w:rPr>
        <w:t>3.</w:t>
      </w:r>
      <w:r w:rsidRPr="00AA57C6">
        <w:rPr>
          <w:rFonts w:ascii="Arial" w:hAnsi="Arial" w:cs="Arial"/>
          <w:kern w:val="1"/>
          <w:sz w:val="20"/>
          <w:szCs w:val="20"/>
        </w:rPr>
        <w:t xml:space="preserve"> Зона «П-2» выделена для обеспечения правовых условий формирования территорий производственных объектов с различными нормативами воздействия на окружающую среду, для формирования крупных промышленных зон.</w:t>
      </w:r>
    </w:p>
    <w:p w:rsidR="006728CA" w:rsidRPr="00AA57C6" w:rsidRDefault="006728CA" w:rsidP="00AF7189">
      <w:pPr>
        <w:widowControl w:val="0"/>
        <w:suppressAutoHyphens/>
        <w:spacing w:after="119" w:line="240" w:lineRule="auto"/>
        <w:ind w:firstLine="709"/>
        <w:jc w:val="both"/>
        <w:rPr>
          <w:rFonts w:ascii="Arial" w:hAnsi="Arial"/>
          <w:kern w:val="1"/>
          <w:sz w:val="24"/>
          <w:szCs w:val="24"/>
        </w:rPr>
      </w:pPr>
      <w:r w:rsidRPr="00AA57C6">
        <w:rPr>
          <w:rFonts w:ascii="Arial" w:hAnsi="Arial" w:cs="Arial"/>
          <w:b/>
          <w:bCs/>
          <w:kern w:val="1"/>
          <w:sz w:val="20"/>
          <w:szCs w:val="20"/>
        </w:rPr>
        <w:t>4.</w:t>
      </w:r>
      <w:r w:rsidRPr="00AA57C6">
        <w:rPr>
          <w:rFonts w:ascii="Arial" w:hAnsi="Arial" w:cs="Arial"/>
          <w:kern w:val="1"/>
          <w:sz w:val="20"/>
          <w:szCs w:val="20"/>
        </w:rPr>
        <w:t xml:space="preserve"> Размещение, проектирование, строительство и эксплуатация вновь строящихся, реконструируемых и действующих промышленных объектов и производств, объектов транспорта, связи, сельского хозяйства, энергетики, опытно-экспериментальных производств, объектов коммунального назначения, спорта, торговли, общественного питания и др., являющихся источниками воздействия на среду обитания и здоровье человека, регламентируются требованиями новой редакции санитарно-эпидемиологических правил и нормативов СанПиН 2.2.1./2.1.1.1200-03 «Санитарно-защитные зоны и санитарная классификация предприятий, сооружений и иных объектов».</w:t>
      </w:r>
    </w:p>
    <w:p w:rsidR="006728CA" w:rsidRPr="00AA57C6" w:rsidRDefault="00FB7622" w:rsidP="00AF7189">
      <w:pPr>
        <w:widowControl w:val="0"/>
        <w:suppressAutoHyphens/>
        <w:spacing w:before="119" w:after="119" w:line="240" w:lineRule="auto"/>
        <w:ind w:left="709"/>
        <w:jc w:val="both"/>
        <w:rPr>
          <w:rFonts w:ascii="Arial" w:hAnsi="Arial"/>
          <w:kern w:val="1"/>
          <w:sz w:val="24"/>
          <w:szCs w:val="24"/>
        </w:rPr>
      </w:pPr>
      <w:r w:rsidRPr="00FB7622">
        <w:rPr>
          <w:rFonts w:ascii="Arial" w:hAnsi="Arial" w:cs="Arial"/>
          <w:b/>
          <w:sz w:val="20"/>
        </w:rPr>
        <w:t xml:space="preserve">Статья </w:t>
      </w:r>
      <w:r w:rsidR="006728CA" w:rsidRPr="00AA57C6">
        <w:rPr>
          <w:rFonts w:ascii="Arial" w:hAnsi="Arial"/>
          <w:b/>
          <w:bCs/>
          <w:kern w:val="1"/>
          <w:sz w:val="20"/>
          <w:szCs w:val="20"/>
        </w:rPr>
        <w:t>1</w:t>
      </w:r>
      <w:r w:rsidR="00670244">
        <w:rPr>
          <w:rFonts w:ascii="Arial" w:hAnsi="Arial"/>
          <w:b/>
          <w:bCs/>
          <w:kern w:val="1"/>
          <w:sz w:val="20"/>
          <w:szCs w:val="20"/>
        </w:rPr>
        <w:t>4.3</w:t>
      </w:r>
      <w:r w:rsidR="006728CA" w:rsidRPr="00AA57C6">
        <w:rPr>
          <w:rFonts w:ascii="Arial" w:hAnsi="Arial"/>
          <w:b/>
          <w:bCs/>
          <w:kern w:val="1"/>
          <w:sz w:val="20"/>
          <w:szCs w:val="20"/>
        </w:rPr>
        <w:t>.2. Градостроительные регламенты производственных зон в части видов разрешенного использования</w:t>
      </w:r>
    </w:p>
    <w:tbl>
      <w:tblPr>
        <w:tblW w:w="9655" w:type="dxa"/>
        <w:tblInd w:w="55" w:type="dxa"/>
        <w:tblLayout w:type="fixed"/>
        <w:tblCellMar>
          <w:top w:w="55" w:type="dxa"/>
          <w:left w:w="55" w:type="dxa"/>
          <w:bottom w:w="55" w:type="dxa"/>
          <w:right w:w="55" w:type="dxa"/>
        </w:tblCellMar>
        <w:tblLook w:val="0000" w:firstRow="0" w:lastRow="0" w:firstColumn="0" w:lastColumn="0" w:noHBand="0" w:noVBand="0"/>
      </w:tblPr>
      <w:tblGrid>
        <w:gridCol w:w="4114"/>
        <w:gridCol w:w="823"/>
        <w:gridCol w:w="3852"/>
        <w:gridCol w:w="866"/>
      </w:tblGrid>
      <w:tr w:rsidR="006728CA" w:rsidRPr="00AA57C6" w:rsidTr="00336B16">
        <w:trPr>
          <w:tblHeader/>
        </w:trPr>
        <w:tc>
          <w:tcPr>
            <w:tcW w:w="4937" w:type="dxa"/>
            <w:gridSpan w:val="2"/>
            <w:tcBorders>
              <w:top w:val="single" w:sz="2" w:space="0" w:color="000000"/>
              <w:left w:val="single" w:sz="2" w:space="0" w:color="000000"/>
              <w:bottom w:val="single" w:sz="2" w:space="0" w:color="000000"/>
            </w:tcBorders>
          </w:tcPr>
          <w:p w:rsidR="006728CA" w:rsidRPr="00AA57C6" w:rsidRDefault="006728CA" w:rsidP="00AF7189">
            <w:pPr>
              <w:widowControl w:val="0"/>
              <w:suppressLineNumbers/>
              <w:suppressAutoHyphens/>
              <w:snapToGrid w:val="0"/>
              <w:spacing w:after="0" w:line="240" w:lineRule="auto"/>
              <w:jc w:val="center"/>
              <w:rPr>
                <w:rFonts w:ascii="Arial" w:hAnsi="Arial"/>
                <w:kern w:val="1"/>
                <w:sz w:val="24"/>
                <w:szCs w:val="24"/>
              </w:rPr>
            </w:pPr>
            <w:r w:rsidRPr="00AA57C6">
              <w:rPr>
                <w:rFonts w:ascii="Arial" w:hAnsi="Arial"/>
                <w:kern w:val="1"/>
                <w:sz w:val="20"/>
                <w:szCs w:val="20"/>
              </w:rPr>
              <w:t>Основные виды разрешенного использования</w:t>
            </w:r>
          </w:p>
        </w:tc>
        <w:tc>
          <w:tcPr>
            <w:tcW w:w="4718" w:type="dxa"/>
            <w:gridSpan w:val="2"/>
            <w:tcBorders>
              <w:top w:val="single" w:sz="2" w:space="0" w:color="000000"/>
              <w:left w:val="single" w:sz="2" w:space="0" w:color="000000"/>
              <w:bottom w:val="single" w:sz="2" w:space="0" w:color="000000"/>
              <w:right w:val="single" w:sz="2" w:space="0" w:color="000000"/>
            </w:tcBorders>
          </w:tcPr>
          <w:p w:rsidR="006728CA" w:rsidRPr="00AA57C6" w:rsidRDefault="006728CA" w:rsidP="00AF7189">
            <w:pPr>
              <w:widowControl w:val="0"/>
              <w:suppressLineNumbers/>
              <w:suppressAutoHyphens/>
              <w:snapToGrid w:val="0"/>
              <w:spacing w:after="0" w:line="240" w:lineRule="auto"/>
              <w:jc w:val="center"/>
              <w:rPr>
                <w:rFonts w:ascii="Arial" w:hAnsi="Arial"/>
                <w:kern w:val="1"/>
                <w:sz w:val="24"/>
                <w:szCs w:val="24"/>
              </w:rPr>
            </w:pPr>
            <w:r w:rsidRPr="00AA57C6">
              <w:rPr>
                <w:rFonts w:ascii="Arial" w:hAnsi="Arial"/>
                <w:kern w:val="1"/>
                <w:sz w:val="20"/>
                <w:szCs w:val="20"/>
              </w:rPr>
              <w:t>Условно разрешенные виды использования</w:t>
            </w:r>
          </w:p>
        </w:tc>
      </w:tr>
      <w:tr w:rsidR="006728CA" w:rsidRPr="00AA57C6" w:rsidTr="00336B16">
        <w:trPr>
          <w:tblHeader/>
        </w:trPr>
        <w:tc>
          <w:tcPr>
            <w:tcW w:w="4114" w:type="dxa"/>
            <w:tcBorders>
              <w:left w:val="single" w:sz="2" w:space="0" w:color="000000"/>
              <w:bottom w:val="single" w:sz="2" w:space="0" w:color="000000"/>
            </w:tcBorders>
          </w:tcPr>
          <w:p w:rsidR="006728CA" w:rsidRPr="00AA57C6" w:rsidRDefault="006728CA" w:rsidP="00AF7189">
            <w:pPr>
              <w:widowControl w:val="0"/>
              <w:suppressLineNumbers/>
              <w:suppressAutoHyphens/>
              <w:snapToGrid w:val="0"/>
              <w:spacing w:after="0" w:line="240" w:lineRule="auto"/>
              <w:jc w:val="center"/>
              <w:rPr>
                <w:rFonts w:ascii="Arial" w:hAnsi="Arial"/>
                <w:kern w:val="1"/>
                <w:sz w:val="24"/>
                <w:szCs w:val="24"/>
              </w:rPr>
            </w:pPr>
            <w:r w:rsidRPr="00AA57C6">
              <w:rPr>
                <w:rFonts w:ascii="Arial" w:hAnsi="Arial"/>
                <w:kern w:val="1"/>
                <w:sz w:val="20"/>
                <w:szCs w:val="20"/>
              </w:rPr>
              <w:t>Наименование</w:t>
            </w:r>
          </w:p>
        </w:tc>
        <w:tc>
          <w:tcPr>
            <w:tcW w:w="823" w:type="dxa"/>
            <w:tcBorders>
              <w:left w:val="single" w:sz="2" w:space="0" w:color="000000"/>
              <w:bottom w:val="single" w:sz="2" w:space="0" w:color="000000"/>
            </w:tcBorders>
          </w:tcPr>
          <w:p w:rsidR="006728CA" w:rsidRPr="00AA57C6" w:rsidRDefault="006728CA" w:rsidP="00AF7189">
            <w:pPr>
              <w:widowControl w:val="0"/>
              <w:suppressLineNumbers/>
              <w:suppressAutoHyphens/>
              <w:snapToGrid w:val="0"/>
              <w:spacing w:after="0" w:line="240" w:lineRule="auto"/>
              <w:jc w:val="center"/>
              <w:rPr>
                <w:rFonts w:ascii="Arial" w:hAnsi="Arial"/>
                <w:kern w:val="1"/>
                <w:sz w:val="24"/>
                <w:szCs w:val="24"/>
              </w:rPr>
            </w:pPr>
            <w:r w:rsidRPr="00AA57C6">
              <w:rPr>
                <w:rFonts w:ascii="Arial" w:hAnsi="Arial"/>
                <w:kern w:val="1"/>
                <w:sz w:val="20"/>
                <w:szCs w:val="20"/>
              </w:rPr>
              <w:t>Код</w:t>
            </w:r>
          </w:p>
        </w:tc>
        <w:tc>
          <w:tcPr>
            <w:tcW w:w="3852" w:type="dxa"/>
            <w:tcBorders>
              <w:left w:val="single" w:sz="2" w:space="0" w:color="000000"/>
              <w:bottom w:val="single" w:sz="2" w:space="0" w:color="000000"/>
            </w:tcBorders>
          </w:tcPr>
          <w:p w:rsidR="006728CA" w:rsidRPr="00AA57C6" w:rsidRDefault="006728CA" w:rsidP="00AF7189">
            <w:pPr>
              <w:widowControl w:val="0"/>
              <w:suppressLineNumbers/>
              <w:suppressAutoHyphens/>
              <w:snapToGrid w:val="0"/>
              <w:spacing w:after="0" w:line="240" w:lineRule="auto"/>
              <w:jc w:val="center"/>
              <w:rPr>
                <w:rFonts w:ascii="Arial" w:hAnsi="Arial"/>
                <w:kern w:val="1"/>
                <w:sz w:val="24"/>
                <w:szCs w:val="24"/>
              </w:rPr>
            </w:pPr>
            <w:r w:rsidRPr="00AA57C6">
              <w:rPr>
                <w:rFonts w:ascii="Arial" w:hAnsi="Arial"/>
                <w:kern w:val="1"/>
                <w:sz w:val="20"/>
                <w:szCs w:val="20"/>
              </w:rPr>
              <w:t>Наименование</w:t>
            </w:r>
          </w:p>
        </w:tc>
        <w:tc>
          <w:tcPr>
            <w:tcW w:w="866" w:type="dxa"/>
            <w:tcBorders>
              <w:left w:val="single" w:sz="2" w:space="0" w:color="000000"/>
              <w:bottom w:val="single" w:sz="2" w:space="0" w:color="000000"/>
              <w:right w:val="single" w:sz="2" w:space="0" w:color="000000"/>
            </w:tcBorders>
          </w:tcPr>
          <w:p w:rsidR="006728CA" w:rsidRPr="00AA57C6" w:rsidRDefault="006728CA" w:rsidP="00AF7189">
            <w:pPr>
              <w:widowControl w:val="0"/>
              <w:suppressLineNumbers/>
              <w:suppressAutoHyphens/>
              <w:snapToGrid w:val="0"/>
              <w:spacing w:after="0" w:line="240" w:lineRule="auto"/>
              <w:jc w:val="center"/>
              <w:rPr>
                <w:rFonts w:ascii="Arial" w:hAnsi="Arial"/>
                <w:kern w:val="1"/>
                <w:sz w:val="24"/>
                <w:szCs w:val="24"/>
              </w:rPr>
            </w:pPr>
            <w:r w:rsidRPr="00AA57C6">
              <w:rPr>
                <w:rFonts w:ascii="Arial" w:hAnsi="Arial"/>
                <w:kern w:val="1"/>
                <w:sz w:val="20"/>
                <w:szCs w:val="20"/>
              </w:rPr>
              <w:t>Код</w:t>
            </w:r>
          </w:p>
        </w:tc>
      </w:tr>
      <w:tr w:rsidR="006728CA" w:rsidRPr="00AA57C6" w:rsidTr="00336B16">
        <w:tc>
          <w:tcPr>
            <w:tcW w:w="9655" w:type="dxa"/>
            <w:gridSpan w:val="4"/>
            <w:tcBorders>
              <w:left w:val="single" w:sz="2" w:space="0" w:color="000000"/>
              <w:bottom w:val="single" w:sz="2" w:space="0" w:color="000000"/>
              <w:right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4"/>
                <w:szCs w:val="24"/>
              </w:rPr>
            </w:pPr>
            <w:r w:rsidRPr="00AA57C6">
              <w:rPr>
                <w:rFonts w:ascii="Arial" w:hAnsi="Arial" w:cs="Arial"/>
                <w:b/>
                <w:bCs/>
                <w:kern w:val="1"/>
                <w:sz w:val="20"/>
                <w:szCs w:val="20"/>
              </w:rPr>
              <w:t>«П-1» - зона смешанного размещения производственных и коммунально-складских объектов</w:t>
            </w:r>
          </w:p>
        </w:tc>
      </w:tr>
      <w:tr w:rsidR="006728CA" w:rsidRPr="00AA57C6" w:rsidTr="00336B16">
        <w:tc>
          <w:tcPr>
            <w:tcW w:w="4114" w:type="dxa"/>
            <w:tcBorders>
              <w:left w:val="single" w:sz="2" w:space="0" w:color="000000"/>
              <w:bottom w:val="single" w:sz="2" w:space="0" w:color="000000"/>
            </w:tcBorders>
          </w:tcPr>
          <w:p w:rsidR="006728CA" w:rsidRPr="00AA57C6" w:rsidRDefault="006728CA" w:rsidP="00AF7189">
            <w:pPr>
              <w:widowControl w:val="0"/>
              <w:suppressLineNumbers/>
              <w:suppressAutoHyphens/>
              <w:snapToGrid w:val="0"/>
              <w:spacing w:after="0" w:line="240" w:lineRule="auto"/>
              <w:rPr>
                <w:rFonts w:ascii="Arial" w:hAnsi="Arial"/>
                <w:kern w:val="1"/>
                <w:sz w:val="24"/>
                <w:szCs w:val="24"/>
              </w:rPr>
            </w:pPr>
            <w:r w:rsidRPr="00AA57C6">
              <w:rPr>
                <w:rFonts w:ascii="Arial" w:hAnsi="Arial"/>
                <w:kern w:val="1"/>
                <w:sz w:val="20"/>
                <w:szCs w:val="20"/>
              </w:rPr>
              <w:t>Овощеводство</w:t>
            </w:r>
          </w:p>
        </w:tc>
        <w:tc>
          <w:tcPr>
            <w:tcW w:w="823"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4"/>
                <w:szCs w:val="24"/>
              </w:rPr>
            </w:pPr>
            <w:r w:rsidRPr="00AA57C6">
              <w:rPr>
                <w:rFonts w:ascii="Arial" w:hAnsi="Arial" w:cs="Arial"/>
                <w:kern w:val="1"/>
                <w:sz w:val="20"/>
                <w:szCs w:val="20"/>
              </w:rPr>
              <w:t>1.3</w:t>
            </w:r>
          </w:p>
        </w:tc>
        <w:tc>
          <w:tcPr>
            <w:tcW w:w="3852" w:type="dxa"/>
            <w:tcBorders>
              <w:left w:val="single" w:sz="2" w:space="0" w:color="000000"/>
              <w:bottom w:val="single" w:sz="2" w:space="0" w:color="000000"/>
            </w:tcBorders>
          </w:tcPr>
          <w:p w:rsidR="006728CA" w:rsidRPr="00AA57C6" w:rsidRDefault="006728CA" w:rsidP="00AF7189">
            <w:pPr>
              <w:widowControl w:val="0"/>
              <w:suppressLineNumbers/>
              <w:suppressAutoHyphens/>
              <w:snapToGrid w:val="0"/>
              <w:spacing w:after="0" w:line="240" w:lineRule="auto"/>
              <w:rPr>
                <w:rFonts w:ascii="Arial" w:hAnsi="Arial"/>
                <w:kern w:val="1"/>
                <w:sz w:val="24"/>
                <w:szCs w:val="24"/>
              </w:rPr>
            </w:pPr>
            <w:r w:rsidRPr="00AA57C6">
              <w:rPr>
                <w:rFonts w:ascii="Arial" w:hAnsi="Arial"/>
                <w:kern w:val="1"/>
                <w:sz w:val="20"/>
                <w:szCs w:val="20"/>
              </w:rPr>
              <w:t>Спорт</w:t>
            </w:r>
          </w:p>
        </w:tc>
        <w:tc>
          <w:tcPr>
            <w:tcW w:w="866" w:type="dxa"/>
            <w:tcBorders>
              <w:left w:val="single" w:sz="2" w:space="0" w:color="000000"/>
              <w:bottom w:val="single" w:sz="2" w:space="0" w:color="000000"/>
              <w:right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4"/>
                <w:szCs w:val="24"/>
              </w:rPr>
            </w:pPr>
            <w:r w:rsidRPr="00AA57C6">
              <w:rPr>
                <w:rFonts w:ascii="Arial" w:hAnsi="Arial"/>
                <w:kern w:val="1"/>
                <w:sz w:val="20"/>
                <w:szCs w:val="20"/>
              </w:rPr>
              <w:t>5.1</w:t>
            </w:r>
          </w:p>
        </w:tc>
      </w:tr>
      <w:tr w:rsidR="006728CA" w:rsidRPr="00AA57C6" w:rsidTr="00336B16">
        <w:tc>
          <w:tcPr>
            <w:tcW w:w="4114" w:type="dxa"/>
            <w:tcBorders>
              <w:left w:val="single" w:sz="2" w:space="0" w:color="000000"/>
              <w:bottom w:val="single" w:sz="2" w:space="0" w:color="000000"/>
            </w:tcBorders>
          </w:tcPr>
          <w:p w:rsidR="006728CA" w:rsidRPr="00AA57C6" w:rsidRDefault="006728CA" w:rsidP="00AF7189">
            <w:pPr>
              <w:widowControl w:val="0"/>
              <w:suppressLineNumbers/>
              <w:suppressAutoHyphens/>
              <w:snapToGrid w:val="0"/>
              <w:spacing w:after="0" w:line="240" w:lineRule="auto"/>
              <w:rPr>
                <w:rFonts w:ascii="Arial" w:hAnsi="Arial"/>
                <w:kern w:val="1"/>
                <w:sz w:val="24"/>
                <w:szCs w:val="24"/>
              </w:rPr>
            </w:pPr>
            <w:r w:rsidRPr="00AA57C6">
              <w:rPr>
                <w:rFonts w:ascii="Arial" w:hAnsi="Arial"/>
                <w:kern w:val="1"/>
                <w:sz w:val="20"/>
                <w:szCs w:val="20"/>
              </w:rPr>
              <w:t>Обеспечение сельскохозяйственного производства</w:t>
            </w:r>
          </w:p>
        </w:tc>
        <w:tc>
          <w:tcPr>
            <w:tcW w:w="823"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4"/>
                <w:szCs w:val="24"/>
              </w:rPr>
            </w:pPr>
            <w:r w:rsidRPr="00AA57C6">
              <w:rPr>
                <w:rFonts w:ascii="Arial" w:hAnsi="Arial" w:cs="Arial"/>
                <w:kern w:val="1"/>
                <w:sz w:val="20"/>
                <w:szCs w:val="20"/>
              </w:rPr>
              <w:t>1.18</w:t>
            </w:r>
          </w:p>
        </w:tc>
        <w:tc>
          <w:tcPr>
            <w:tcW w:w="3852" w:type="dxa"/>
            <w:tcBorders>
              <w:left w:val="single" w:sz="2" w:space="0" w:color="000000"/>
              <w:bottom w:val="single" w:sz="2" w:space="0" w:color="000000"/>
            </w:tcBorders>
          </w:tcPr>
          <w:p w:rsidR="006728CA" w:rsidRPr="00AA57C6" w:rsidRDefault="006728CA" w:rsidP="00AF7189">
            <w:pPr>
              <w:widowControl w:val="0"/>
              <w:suppressLineNumbers/>
              <w:suppressAutoHyphens/>
              <w:snapToGrid w:val="0"/>
              <w:spacing w:after="0" w:line="240" w:lineRule="auto"/>
              <w:rPr>
                <w:rFonts w:ascii="Arial" w:hAnsi="Arial" w:cs="Arial"/>
                <w:kern w:val="1"/>
                <w:sz w:val="20"/>
                <w:szCs w:val="20"/>
              </w:rPr>
            </w:pPr>
          </w:p>
        </w:tc>
        <w:tc>
          <w:tcPr>
            <w:tcW w:w="866" w:type="dxa"/>
            <w:tcBorders>
              <w:left w:val="single" w:sz="2" w:space="0" w:color="000000"/>
              <w:bottom w:val="single" w:sz="2" w:space="0" w:color="000000"/>
              <w:right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cs="Arial"/>
                <w:kern w:val="1"/>
                <w:sz w:val="20"/>
                <w:szCs w:val="20"/>
              </w:rPr>
            </w:pPr>
          </w:p>
        </w:tc>
      </w:tr>
      <w:tr w:rsidR="006728CA" w:rsidRPr="00AA57C6" w:rsidTr="00336B16">
        <w:tc>
          <w:tcPr>
            <w:tcW w:w="4114" w:type="dxa"/>
            <w:tcBorders>
              <w:left w:val="single" w:sz="2" w:space="0" w:color="000000"/>
              <w:bottom w:val="single" w:sz="2" w:space="0" w:color="000000"/>
            </w:tcBorders>
          </w:tcPr>
          <w:p w:rsidR="006728CA" w:rsidRPr="00AA57C6" w:rsidRDefault="006728CA" w:rsidP="00AF7189">
            <w:pPr>
              <w:widowControl w:val="0"/>
              <w:suppressLineNumbers/>
              <w:suppressAutoHyphens/>
              <w:snapToGrid w:val="0"/>
              <w:spacing w:after="0" w:line="240" w:lineRule="auto"/>
              <w:rPr>
                <w:rFonts w:ascii="Arial" w:hAnsi="Arial"/>
                <w:kern w:val="1"/>
                <w:sz w:val="20"/>
                <w:szCs w:val="20"/>
              </w:rPr>
            </w:pPr>
            <w:r w:rsidRPr="00AA57C6">
              <w:rPr>
                <w:rFonts w:ascii="Arial" w:hAnsi="Arial"/>
                <w:kern w:val="1"/>
                <w:sz w:val="19"/>
                <w:szCs w:val="19"/>
              </w:rPr>
              <w:t>Хранение автотранспорта</w:t>
            </w:r>
          </w:p>
        </w:tc>
        <w:tc>
          <w:tcPr>
            <w:tcW w:w="823"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cs="Arial"/>
                <w:kern w:val="1"/>
                <w:sz w:val="20"/>
                <w:szCs w:val="20"/>
              </w:rPr>
            </w:pPr>
            <w:r w:rsidRPr="00AA57C6">
              <w:rPr>
                <w:rFonts w:ascii="Arial" w:hAnsi="Arial" w:cs="Arial"/>
                <w:kern w:val="1"/>
                <w:sz w:val="20"/>
                <w:szCs w:val="20"/>
              </w:rPr>
              <w:t>2.7.1</w:t>
            </w:r>
          </w:p>
        </w:tc>
        <w:tc>
          <w:tcPr>
            <w:tcW w:w="3852" w:type="dxa"/>
            <w:tcBorders>
              <w:left w:val="single" w:sz="2" w:space="0" w:color="000000"/>
              <w:bottom w:val="single" w:sz="2" w:space="0" w:color="000000"/>
            </w:tcBorders>
          </w:tcPr>
          <w:p w:rsidR="006728CA" w:rsidRPr="00AA57C6" w:rsidRDefault="006728CA" w:rsidP="00AF7189">
            <w:pPr>
              <w:widowControl w:val="0"/>
              <w:suppressLineNumbers/>
              <w:suppressAutoHyphens/>
              <w:snapToGrid w:val="0"/>
              <w:spacing w:after="0" w:line="240" w:lineRule="auto"/>
              <w:rPr>
                <w:rFonts w:ascii="Arial" w:hAnsi="Arial" w:cs="Arial"/>
                <w:kern w:val="1"/>
                <w:sz w:val="20"/>
                <w:szCs w:val="20"/>
              </w:rPr>
            </w:pPr>
          </w:p>
        </w:tc>
        <w:tc>
          <w:tcPr>
            <w:tcW w:w="866" w:type="dxa"/>
            <w:tcBorders>
              <w:left w:val="single" w:sz="2" w:space="0" w:color="000000"/>
              <w:bottom w:val="single" w:sz="2" w:space="0" w:color="000000"/>
              <w:right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cs="Arial"/>
                <w:kern w:val="1"/>
                <w:sz w:val="20"/>
                <w:szCs w:val="20"/>
              </w:rPr>
            </w:pPr>
          </w:p>
        </w:tc>
      </w:tr>
      <w:tr w:rsidR="006728CA" w:rsidRPr="00AA57C6" w:rsidTr="00336B16">
        <w:tc>
          <w:tcPr>
            <w:tcW w:w="4114" w:type="dxa"/>
            <w:tcBorders>
              <w:left w:val="single" w:sz="2" w:space="0" w:color="000000"/>
              <w:bottom w:val="single" w:sz="2" w:space="0" w:color="000000"/>
            </w:tcBorders>
          </w:tcPr>
          <w:p w:rsidR="006728CA" w:rsidRPr="00AA57C6" w:rsidRDefault="006728CA" w:rsidP="00AF7189">
            <w:pPr>
              <w:widowControl w:val="0"/>
              <w:suppressLineNumbers/>
              <w:suppressAutoHyphens/>
              <w:snapToGrid w:val="0"/>
              <w:spacing w:after="0" w:line="240" w:lineRule="auto"/>
              <w:rPr>
                <w:rFonts w:ascii="Arial" w:hAnsi="Arial"/>
                <w:kern w:val="1"/>
                <w:sz w:val="24"/>
                <w:szCs w:val="24"/>
              </w:rPr>
            </w:pPr>
            <w:r w:rsidRPr="00AA57C6">
              <w:rPr>
                <w:rFonts w:ascii="Arial" w:hAnsi="Arial"/>
                <w:kern w:val="1"/>
                <w:sz w:val="20"/>
                <w:szCs w:val="20"/>
              </w:rPr>
              <w:t>Коммунальное обслуживание</w:t>
            </w:r>
          </w:p>
        </w:tc>
        <w:tc>
          <w:tcPr>
            <w:tcW w:w="823"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4"/>
                <w:szCs w:val="24"/>
              </w:rPr>
            </w:pPr>
            <w:r w:rsidRPr="00AA57C6">
              <w:rPr>
                <w:rFonts w:ascii="Arial" w:hAnsi="Arial" w:cs="Arial"/>
                <w:kern w:val="1"/>
                <w:sz w:val="20"/>
                <w:szCs w:val="20"/>
              </w:rPr>
              <w:t>3.1</w:t>
            </w:r>
          </w:p>
        </w:tc>
        <w:tc>
          <w:tcPr>
            <w:tcW w:w="3852" w:type="dxa"/>
            <w:tcBorders>
              <w:left w:val="single" w:sz="2" w:space="0" w:color="000000"/>
              <w:bottom w:val="single" w:sz="2" w:space="0" w:color="000000"/>
            </w:tcBorders>
          </w:tcPr>
          <w:p w:rsidR="006728CA" w:rsidRPr="00AA57C6" w:rsidRDefault="006728CA" w:rsidP="00AF7189">
            <w:pPr>
              <w:widowControl w:val="0"/>
              <w:suppressLineNumbers/>
              <w:suppressAutoHyphens/>
              <w:snapToGrid w:val="0"/>
              <w:spacing w:after="0" w:line="240" w:lineRule="auto"/>
              <w:rPr>
                <w:rFonts w:ascii="Arial" w:hAnsi="Arial" w:cs="Arial"/>
                <w:kern w:val="1"/>
                <w:sz w:val="20"/>
                <w:szCs w:val="20"/>
              </w:rPr>
            </w:pPr>
          </w:p>
        </w:tc>
        <w:tc>
          <w:tcPr>
            <w:tcW w:w="866" w:type="dxa"/>
            <w:tcBorders>
              <w:left w:val="single" w:sz="2" w:space="0" w:color="000000"/>
              <w:bottom w:val="single" w:sz="2" w:space="0" w:color="000000"/>
              <w:right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cs="Arial"/>
                <w:kern w:val="1"/>
                <w:sz w:val="20"/>
                <w:szCs w:val="20"/>
              </w:rPr>
            </w:pPr>
          </w:p>
        </w:tc>
      </w:tr>
      <w:tr w:rsidR="006728CA" w:rsidRPr="00AA57C6" w:rsidTr="00336B16">
        <w:tc>
          <w:tcPr>
            <w:tcW w:w="4114" w:type="dxa"/>
            <w:tcBorders>
              <w:left w:val="single" w:sz="2" w:space="0" w:color="000000"/>
              <w:bottom w:val="single" w:sz="2" w:space="0" w:color="000000"/>
            </w:tcBorders>
          </w:tcPr>
          <w:p w:rsidR="006728CA" w:rsidRPr="00AA57C6" w:rsidRDefault="006728CA" w:rsidP="00AF7189">
            <w:pPr>
              <w:widowControl w:val="0"/>
              <w:suppressLineNumbers/>
              <w:suppressAutoHyphens/>
              <w:snapToGrid w:val="0"/>
              <w:spacing w:after="0" w:line="240" w:lineRule="auto"/>
              <w:rPr>
                <w:rFonts w:ascii="Arial" w:hAnsi="Arial"/>
                <w:kern w:val="1"/>
                <w:sz w:val="24"/>
                <w:szCs w:val="24"/>
              </w:rPr>
            </w:pPr>
            <w:r w:rsidRPr="00AA57C6">
              <w:rPr>
                <w:rFonts w:ascii="Arial" w:hAnsi="Arial"/>
                <w:kern w:val="1"/>
                <w:sz w:val="20"/>
                <w:szCs w:val="20"/>
              </w:rPr>
              <w:t>Бытовое обслуживание</w:t>
            </w:r>
          </w:p>
        </w:tc>
        <w:tc>
          <w:tcPr>
            <w:tcW w:w="823"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4"/>
                <w:szCs w:val="24"/>
              </w:rPr>
            </w:pPr>
            <w:r w:rsidRPr="00AA57C6">
              <w:rPr>
                <w:rFonts w:ascii="Arial" w:hAnsi="Arial"/>
                <w:kern w:val="1"/>
                <w:sz w:val="20"/>
                <w:szCs w:val="20"/>
              </w:rPr>
              <w:t>3.3</w:t>
            </w:r>
          </w:p>
        </w:tc>
        <w:tc>
          <w:tcPr>
            <w:tcW w:w="3852" w:type="dxa"/>
            <w:tcBorders>
              <w:left w:val="single" w:sz="2" w:space="0" w:color="000000"/>
              <w:bottom w:val="single" w:sz="2" w:space="0" w:color="000000"/>
            </w:tcBorders>
          </w:tcPr>
          <w:p w:rsidR="006728CA" w:rsidRPr="00AA57C6" w:rsidRDefault="006728CA" w:rsidP="00AF7189">
            <w:pPr>
              <w:widowControl w:val="0"/>
              <w:suppressLineNumbers/>
              <w:suppressAutoHyphens/>
              <w:snapToGrid w:val="0"/>
              <w:spacing w:after="0" w:line="240" w:lineRule="auto"/>
              <w:rPr>
                <w:rFonts w:ascii="Arial" w:hAnsi="Arial"/>
                <w:kern w:val="1"/>
                <w:sz w:val="20"/>
                <w:szCs w:val="20"/>
              </w:rPr>
            </w:pPr>
          </w:p>
        </w:tc>
        <w:tc>
          <w:tcPr>
            <w:tcW w:w="866" w:type="dxa"/>
            <w:tcBorders>
              <w:left w:val="single" w:sz="2" w:space="0" w:color="000000"/>
              <w:bottom w:val="single" w:sz="2" w:space="0" w:color="000000"/>
              <w:right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cs="Arial"/>
                <w:kern w:val="1"/>
                <w:sz w:val="20"/>
                <w:szCs w:val="20"/>
              </w:rPr>
            </w:pPr>
          </w:p>
        </w:tc>
      </w:tr>
      <w:tr w:rsidR="006728CA" w:rsidRPr="00AA57C6" w:rsidTr="00336B16">
        <w:tc>
          <w:tcPr>
            <w:tcW w:w="4114" w:type="dxa"/>
            <w:tcBorders>
              <w:left w:val="single" w:sz="2" w:space="0" w:color="000000"/>
              <w:bottom w:val="single" w:sz="2" w:space="0" w:color="000000"/>
            </w:tcBorders>
          </w:tcPr>
          <w:p w:rsidR="006728CA" w:rsidRPr="00AA57C6" w:rsidRDefault="006728CA" w:rsidP="00AF7189">
            <w:pPr>
              <w:widowControl w:val="0"/>
              <w:suppressLineNumbers/>
              <w:suppressAutoHyphens/>
              <w:snapToGrid w:val="0"/>
              <w:spacing w:after="0" w:line="240" w:lineRule="auto"/>
              <w:rPr>
                <w:rFonts w:ascii="Arial" w:hAnsi="Arial"/>
                <w:kern w:val="1"/>
                <w:sz w:val="24"/>
                <w:szCs w:val="24"/>
              </w:rPr>
            </w:pPr>
            <w:r w:rsidRPr="00AA57C6">
              <w:rPr>
                <w:rFonts w:ascii="Arial" w:hAnsi="Arial"/>
                <w:kern w:val="1"/>
                <w:sz w:val="20"/>
                <w:szCs w:val="20"/>
              </w:rPr>
              <w:t>Общественное управление</w:t>
            </w:r>
          </w:p>
        </w:tc>
        <w:tc>
          <w:tcPr>
            <w:tcW w:w="823"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4"/>
                <w:szCs w:val="24"/>
              </w:rPr>
            </w:pPr>
            <w:r w:rsidRPr="00AA57C6">
              <w:rPr>
                <w:rFonts w:ascii="Arial" w:hAnsi="Arial"/>
                <w:kern w:val="1"/>
                <w:sz w:val="20"/>
                <w:szCs w:val="20"/>
              </w:rPr>
              <w:t>3.8</w:t>
            </w:r>
          </w:p>
        </w:tc>
        <w:tc>
          <w:tcPr>
            <w:tcW w:w="3852" w:type="dxa"/>
            <w:tcBorders>
              <w:left w:val="single" w:sz="2" w:space="0" w:color="000000"/>
              <w:bottom w:val="single" w:sz="2" w:space="0" w:color="000000"/>
            </w:tcBorders>
          </w:tcPr>
          <w:p w:rsidR="006728CA" w:rsidRPr="00AA57C6" w:rsidRDefault="006728CA" w:rsidP="00AF7189">
            <w:pPr>
              <w:widowControl w:val="0"/>
              <w:suppressLineNumbers/>
              <w:suppressAutoHyphens/>
              <w:snapToGrid w:val="0"/>
              <w:spacing w:after="0" w:line="240" w:lineRule="auto"/>
              <w:rPr>
                <w:rFonts w:ascii="Arial" w:hAnsi="Arial"/>
                <w:kern w:val="1"/>
                <w:sz w:val="20"/>
                <w:szCs w:val="20"/>
              </w:rPr>
            </w:pPr>
          </w:p>
        </w:tc>
        <w:tc>
          <w:tcPr>
            <w:tcW w:w="866" w:type="dxa"/>
            <w:tcBorders>
              <w:left w:val="single" w:sz="2" w:space="0" w:color="000000"/>
              <w:bottom w:val="single" w:sz="2" w:space="0" w:color="000000"/>
              <w:right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cs="Arial"/>
                <w:kern w:val="1"/>
                <w:sz w:val="20"/>
                <w:szCs w:val="20"/>
              </w:rPr>
            </w:pPr>
          </w:p>
        </w:tc>
      </w:tr>
      <w:tr w:rsidR="006728CA" w:rsidRPr="00AA57C6" w:rsidTr="00336B16">
        <w:tc>
          <w:tcPr>
            <w:tcW w:w="4114" w:type="dxa"/>
            <w:tcBorders>
              <w:left w:val="single" w:sz="2" w:space="0" w:color="000000"/>
              <w:bottom w:val="single" w:sz="2" w:space="0" w:color="000000"/>
            </w:tcBorders>
          </w:tcPr>
          <w:p w:rsidR="006728CA" w:rsidRPr="00AA57C6" w:rsidRDefault="006728CA" w:rsidP="00AF7189">
            <w:pPr>
              <w:widowControl w:val="0"/>
              <w:suppressLineNumbers/>
              <w:suppressAutoHyphens/>
              <w:snapToGrid w:val="0"/>
              <w:spacing w:after="0" w:line="240" w:lineRule="auto"/>
              <w:rPr>
                <w:rFonts w:ascii="Arial" w:hAnsi="Arial"/>
                <w:kern w:val="1"/>
                <w:sz w:val="24"/>
                <w:szCs w:val="24"/>
              </w:rPr>
            </w:pPr>
            <w:r w:rsidRPr="00AA57C6">
              <w:rPr>
                <w:rFonts w:ascii="Arial" w:hAnsi="Arial"/>
                <w:kern w:val="1"/>
                <w:sz w:val="20"/>
                <w:szCs w:val="20"/>
              </w:rPr>
              <w:t>Обеспечение научной деятельности</w:t>
            </w:r>
          </w:p>
        </w:tc>
        <w:tc>
          <w:tcPr>
            <w:tcW w:w="823"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4"/>
                <w:szCs w:val="24"/>
              </w:rPr>
            </w:pPr>
            <w:r w:rsidRPr="00AA57C6">
              <w:rPr>
                <w:rFonts w:ascii="Arial" w:hAnsi="Arial"/>
                <w:kern w:val="1"/>
                <w:sz w:val="20"/>
                <w:szCs w:val="20"/>
              </w:rPr>
              <w:t>3.9</w:t>
            </w:r>
          </w:p>
        </w:tc>
        <w:tc>
          <w:tcPr>
            <w:tcW w:w="3852" w:type="dxa"/>
            <w:tcBorders>
              <w:left w:val="single" w:sz="2" w:space="0" w:color="000000"/>
              <w:bottom w:val="single" w:sz="2" w:space="0" w:color="000000"/>
            </w:tcBorders>
          </w:tcPr>
          <w:p w:rsidR="006728CA" w:rsidRPr="00AA57C6" w:rsidRDefault="006728CA" w:rsidP="00AF7189">
            <w:pPr>
              <w:widowControl w:val="0"/>
              <w:suppressLineNumbers/>
              <w:suppressAutoHyphens/>
              <w:snapToGrid w:val="0"/>
              <w:spacing w:after="0" w:line="240" w:lineRule="auto"/>
              <w:rPr>
                <w:rFonts w:ascii="Arial" w:hAnsi="Arial"/>
                <w:kern w:val="1"/>
                <w:sz w:val="20"/>
                <w:szCs w:val="20"/>
              </w:rPr>
            </w:pPr>
          </w:p>
        </w:tc>
        <w:tc>
          <w:tcPr>
            <w:tcW w:w="866" w:type="dxa"/>
            <w:tcBorders>
              <w:left w:val="single" w:sz="2" w:space="0" w:color="000000"/>
              <w:bottom w:val="single" w:sz="2" w:space="0" w:color="000000"/>
              <w:right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cs="Arial"/>
                <w:kern w:val="1"/>
                <w:sz w:val="20"/>
                <w:szCs w:val="20"/>
              </w:rPr>
            </w:pPr>
          </w:p>
        </w:tc>
      </w:tr>
      <w:tr w:rsidR="006728CA" w:rsidRPr="00AA57C6" w:rsidTr="00336B16">
        <w:tc>
          <w:tcPr>
            <w:tcW w:w="4114" w:type="dxa"/>
            <w:tcBorders>
              <w:left w:val="single" w:sz="2" w:space="0" w:color="000000"/>
              <w:bottom w:val="single" w:sz="2" w:space="0" w:color="000000"/>
            </w:tcBorders>
          </w:tcPr>
          <w:p w:rsidR="006728CA" w:rsidRPr="00AA57C6" w:rsidRDefault="006728CA" w:rsidP="00AF7189">
            <w:pPr>
              <w:widowControl w:val="0"/>
              <w:suppressLineNumbers/>
              <w:suppressAutoHyphens/>
              <w:snapToGrid w:val="0"/>
              <w:spacing w:after="0" w:line="240" w:lineRule="auto"/>
              <w:rPr>
                <w:rFonts w:ascii="Arial" w:hAnsi="Arial"/>
                <w:kern w:val="1"/>
                <w:sz w:val="24"/>
                <w:szCs w:val="24"/>
              </w:rPr>
            </w:pPr>
            <w:r w:rsidRPr="00AA57C6">
              <w:rPr>
                <w:rFonts w:ascii="Arial" w:hAnsi="Arial"/>
                <w:kern w:val="1"/>
                <w:sz w:val="20"/>
                <w:szCs w:val="20"/>
              </w:rPr>
              <w:t>Обеспечение деятельности в области гидрометеорологии и смежных с ней областях</w:t>
            </w:r>
          </w:p>
        </w:tc>
        <w:tc>
          <w:tcPr>
            <w:tcW w:w="823"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4"/>
                <w:szCs w:val="24"/>
              </w:rPr>
            </w:pPr>
            <w:r w:rsidRPr="00AA57C6">
              <w:rPr>
                <w:rFonts w:ascii="Arial" w:hAnsi="Arial"/>
                <w:kern w:val="1"/>
                <w:sz w:val="20"/>
                <w:szCs w:val="20"/>
              </w:rPr>
              <w:t>3.9.1</w:t>
            </w:r>
          </w:p>
        </w:tc>
        <w:tc>
          <w:tcPr>
            <w:tcW w:w="3852" w:type="dxa"/>
            <w:tcBorders>
              <w:left w:val="single" w:sz="2" w:space="0" w:color="000000"/>
              <w:bottom w:val="single" w:sz="2" w:space="0" w:color="000000"/>
            </w:tcBorders>
          </w:tcPr>
          <w:p w:rsidR="006728CA" w:rsidRPr="00AA57C6" w:rsidRDefault="006728CA" w:rsidP="00AF7189">
            <w:pPr>
              <w:widowControl w:val="0"/>
              <w:suppressLineNumbers/>
              <w:suppressAutoHyphens/>
              <w:snapToGrid w:val="0"/>
              <w:spacing w:after="0" w:line="240" w:lineRule="auto"/>
              <w:rPr>
                <w:rFonts w:ascii="Arial" w:hAnsi="Arial"/>
                <w:kern w:val="1"/>
                <w:sz w:val="20"/>
                <w:szCs w:val="20"/>
              </w:rPr>
            </w:pPr>
          </w:p>
        </w:tc>
        <w:tc>
          <w:tcPr>
            <w:tcW w:w="866" w:type="dxa"/>
            <w:tcBorders>
              <w:left w:val="single" w:sz="2" w:space="0" w:color="000000"/>
              <w:bottom w:val="single" w:sz="2" w:space="0" w:color="000000"/>
              <w:right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cs="Arial"/>
                <w:kern w:val="1"/>
                <w:sz w:val="20"/>
                <w:szCs w:val="20"/>
              </w:rPr>
            </w:pPr>
          </w:p>
        </w:tc>
      </w:tr>
      <w:tr w:rsidR="006728CA" w:rsidRPr="00AA57C6" w:rsidTr="00336B16">
        <w:tc>
          <w:tcPr>
            <w:tcW w:w="4114" w:type="dxa"/>
            <w:tcBorders>
              <w:left w:val="single" w:sz="2" w:space="0" w:color="000000"/>
              <w:bottom w:val="single" w:sz="2" w:space="0" w:color="000000"/>
            </w:tcBorders>
          </w:tcPr>
          <w:p w:rsidR="006728CA" w:rsidRPr="00AA57C6" w:rsidRDefault="006728CA" w:rsidP="00AF7189">
            <w:pPr>
              <w:widowControl w:val="0"/>
              <w:suppressLineNumbers/>
              <w:suppressAutoHyphens/>
              <w:snapToGrid w:val="0"/>
              <w:spacing w:after="0" w:line="240" w:lineRule="auto"/>
              <w:rPr>
                <w:rFonts w:ascii="Arial" w:hAnsi="Arial"/>
                <w:kern w:val="1"/>
                <w:sz w:val="24"/>
                <w:szCs w:val="24"/>
              </w:rPr>
            </w:pPr>
            <w:r w:rsidRPr="00AA57C6">
              <w:rPr>
                <w:rFonts w:ascii="Arial" w:hAnsi="Arial"/>
                <w:kern w:val="1"/>
                <w:sz w:val="20"/>
                <w:szCs w:val="20"/>
              </w:rPr>
              <w:t>Ветеринарное обслуживание</w:t>
            </w:r>
          </w:p>
        </w:tc>
        <w:tc>
          <w:tcPr>
            <w:tcW w:w="823"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4"/>
                <w:szCs w:val="24"/>
              </w:rPr>
            </w:pPr>
            <w:r w:rsidRPr="00AA57C6">
              <w:rPr>
                <w:rFonts w:ascii="Arial" w:hAnsi="Arial"/>
                <w:kern w:val="1"/>
                <w:sz w:val="20"/>
                <w:szCs w:val="20"/>
              </w:rPr>
              <w:t>3.10</w:t>
            </w:r>
          </w:p>
        </w:tc>
        <w:tc>
          <w:tcPr>
            <w:tcW w:w="3852" w:type="dxa"/>
            <w:tcBorders>
              <w:left w:val="single" w:sz="2" w:space="0" w:color="000000"/>
              <w:bottom w:val="single" w:sz="2" w:space="0" w:color="000000"/>
            </w:tcBorders>
          </w:tcPr>
          <w:p w:rsidR="006728CA" w:rsidRPr="00AA57C6" w:rsidRDefault="006728CA" w:rsidP="00AF7189">
            <w:pPr>
              <w:widowControl w:val="0"/>
              <w:suppressLineNumbers/>
              <w:suppressAutoHyphens/>
              <w:snapToGrid w:val="0"/>
              <w:spacing w:after="0" w:line="240" w:lineRule="auto"/>
              <w:rPr>
                <w:rFonts w:ascii="Arial" w:hAnsi="Arial"/>
                <w:kern w:val="1"/>
                <w:sz w:val="20"/>
                <w:szCs w:val="20"/>
              </w:rPr>
            </w:pPr>
          </w:p>
        </w:tc>
        <w:tc>
          <w:tcPr>
            <w:tcW w:w="866" w:type="dxa"/>
            <w:tcBorders>
              <w:left w:val="single" w:sz="2" w:space="0" w:color="000000"/>
              <w:bottom w:val="single" w:sz="2" w:space="0" w:color="000000"/>
              <w:right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cs="Arial"/>
                <w:kern w:val="1"/>
                <w:sz w:val="20"/>
                <w:szCs w:val="20"/>
              </w:rPr>
            </w:pPr>
          </w:p>
        </w:tc>
      </w:tr>
      <w:tr w:rsidR="006728CA" w:rsidRPr="00AA57C6" w:rsidTr="00336B16">
        <w:tc>
          <w:tcPr>
            <w:tcW w:w="4114" w:type="dxa"/>
            <w:tcBorders>
              <w:left w:val="single" w:sz="2" w:space="0" w:color="000000"/>
              <w:bottom w:val="single" w:sz="2" w:space="0" w:color="000000"/>
            </w:tcBorders>
          </w:tcPr>
          <w:p w:rsidR="006728CA" w:rsidRPr="00AA57C6" w:rsidRDefault="006728CA" w:rsidP="00AF7189">
            <w:pPr>
              <w:widowControl w:val="0"/>
              <w:suppressLineNumbers/>
              <w:suppressAutoHyphens/>
              <w:snapToGrid w:val="0"/>
              <w:spacing w:after="0" w:line="240" w:lineRule="auto"/>
              <w:rPr>
                <w:rFonts w:ascii="Arial" w:hAnsi="Arial"/>
                <w:kern w:val="1"/>
                <w:sz w:val="24"/>
                <w:szCs w:val="24"/>
              </w:rPr>
            </w:pPr>
            <w:r w:rsidRPr="00AA57C6">
              <w:rPr>
                <w:rFonts w:ascii="Arial" w:hAnsi="Arial"/>
                <w:kern w:val="1"/>
                <w:sz w:val="20"/>
                <w:szCs w:val="20"/>
              </w:rPr>
              <w:t>Деловое управление</w:t>
            </w:r>
          </w:p>
        </w:tc>
        <w:tc>
          <w:tcPr>
            <w:tcW w:w="823"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4"/>
                <w:szCs w:val="24"/>
              </w:rPr>
            </w:pPr>
            <w:r w:rsidRPr="00AA57C6">
              <w:rPr>
                <w:rFonts w:ascii="Arial" w:hAnsi="Arial"/>
                <w:kern w:val="1"/>
                <w:sz w:val="20"/>
                <w:szCs w:val="20"/>
              </w:rPr>
              <w:t>4.1</w:t>
            </w:r>
          </w:p>
        </w:tc>
        <w:tc>
          <w:tcPr>
            <w:tcW w:w="3852" w:type="dxa"/>
            <w:tcBorders>
              <w:left w:val="single" w:sz="2" w:space="0" w:color="000000"/>
              <w:bottom w:val="single" w:sz="2" w:space="0" w:color="000000"/>
            </w:tcBorders>
          </w:tcPr>
          <w:p w:rsidR="006728CA" w:rsidRPr="00AA57C6" w:rsidRDefault="006728CA" w:rsidP="00AF7189">
            <w:pPr>
              <w:widowControl w:val="0"/>
              <w:suppressLineNumbers/>
              <w:suppressAutoHyphens/>
              <w:snapToGrid w:val="0"/>
              <w:spacing w:after="0" w:line="240" w:lineRule="auto"/>
              <w:rPr>
                <w:rFonts w:ascii="Arial" w:hAnsi="Arial"/>
                <w:kern w:val="1"/>
                <w:sz w:val="20"/>
                <w:szCs w:val="20"/>
              </w:rPr>
            </w:pPr>
          </w:p>
        </w:tc>
        <w:tc>
          <w:tcPr>
            <w:tcW w:w="866" w:type="dxa"/>
            <w:tcBorders>
              <w:left w:val="single" w:sz="2" w:space="0" w:color="000000"/>
              <w:bottom w:val="single" w:sz="2" w:space="0" w:color="000000"/>
              <w:right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cs="Arial"/>
                <w:kern w:val="1"/>
                <w:sz w:val="20"/>
                <w:szCs w:val="20"/>
              </w:rPr>
            </w:pPr>
          </w:p>
        </w:tc>
      </w:tr>
      <w:tr w:rsidR="006728CA" w:rsidRPr="00AA57C6" w:rsidTr="00336B16">
        <w:tc>
          <w:tcPr>
            <w:tcW w:w="4114" w:type="dxa"/>
            <w:tcBorders>
              <w:left w:val="single" w:sz="2" w:space="0" w:color="000000"/>
              <w:bottom w:val="single" w:sz="2" w:space="0" w:color="000000"/>
            </w:tcBorders>
          </w:tcPr>
          <w:p w:rsidR="006728CA" w:rsidRPr="00AA57C6" w:rsidRDefault="006728CA" w:rsidP="00AF7189">
            <w:pPr>
              <w:widowControl w:val="0"/>
              <w:suppressLineNumbers/>
              <w:suppressAutoHyphens/>
              <w:snapToGrid w:val="0"/>
              <w:spacing w:after="0" w:line="240" w:lineRule="auto"/>
              <w:rPr>
                <w:rFonts w:ascii="Arial" w:hAnsi="Arial"/>
                <w:kern w:val="1"/>
                <w:sz w:val="24"/>
                <w:szCs w:val="24"/>
              </w:rPr>
            </w:pPr>
            <w:r w:rsidRPr="00AA57C6">
              <w:rPr>
                <w:rFonts w:ascii="Arial" w:hAnsi="Arial"/>
                <w:kern w:val="1"/>
                <w:sz w:val="20"/>
                <w:szCs w:val="20"/>
              </w:rPr>
              <w:t>Объекты торговли (торговые центры, торгово-развлекательные центры (комплексы)</w:t>
            </w:r>
          </w:p>
        </w:tc>
        <w:tc>
          <w:tcPr>
            <w:tcW w:w="823"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4"/>
                <w:szCs w:val="24"/>
              </w:rPr>
            </w:pPr>
            <w:r w:rsidRPr="00AA57C6">
              <w:rPr>
                <w:rFonts w:ascii="Arial" w:hAnsi="Arial"/>
                <w:kern w:val="1"/>
                <w:sz w:val="20"/>
                <w:szCs w:val="20"/>
              </w:rPr>
              <w:t>4.2</w:t>
            </w:r>
          </w:p>
        </w:tc>
        <w:tc>
          <w:tcPr>
            <w:tcW w:w="3852" w:type="dxa"/>
            <w:tcBorders>
              <w:left w:val="single" w:sz="2" w:space="0" w:color="000000"/>
              <w:bottom w:val="single" w:sz="2" w:space="0" w:color="000000"/>
            </w:tcBorders>
          </w:tcPr>
          <w:p w:rsidR="006728CA" w:rsidRPr="00AA57C6" w:rsidRDefault="006728CA" w:rsidP="00AF7189">
            <w:pPr>
              <w:widowControl w:val="0"/>
              <w:suppressLineNumbers/>
              <w:suppressAutoHyphens/>
              <w:snapToGrid w:val="0"/>
              <w:spacing w:after="0" w:line="240" w:lineRule="auto"/>
              <w:rPr>
                <w:rFonts w:ascii="Arial" w:hAnsi="Arial"/>
                <w:kern w:val="1"/>
                <w:sz w:val="20"/>
                <w:szCs w:val="20"/>
              </w:rPr>
            </w:pPr>
          </w:p>
        </w:tc>
        <w:tc>
          <w:tcPr>
            <w:tcW w:w="866" w:type="dxa"/>
            <w:tcBorders>
              <w:left w:val="single" w:sz="2" w:space="0" w:color="000000"/>
              <w:bottom w:val="single" w:sz="2" w:space="0" w:color="000000"/>
              <w:right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cs="Arial"/>
                <w:kern w:val="1"/>
                <w:sz w:val="20"/>
                <w:szCs w:val="20"/>
              </w:rPr>
            </w:pPr>
          </w:p>
        </w:tc>
      </w:tr>
      <w:tr w:rsidR="006728CA" w:rsidRPr="00AA57C6" w:rsidTr="00336B16">
        <w:tc>
          <w:tcPr>
            <w:tcW w:w="4114" w:type="dxa"/>
            <w:tcBorders>
              <w:left w:val="single" w:sz="2" w:space="0" w:color="000000"/>
              <w:bottom w:val="single" w:sz="2" w:space="0" w:color="000000"/>
            </w:tcBorders>
          </w:tcPr>
          <w:p w:rsidR="006728CA" w:rsidRPr="00AA57C6" w:rsidRDefault="006728CA" w:rsidP="00AF7189">
            <w:pPr>
              <w:widowControl w:val="0"/>
              <w:suppressLineNumbers/>
              <w:suppressAutoHyphens/>
              <w:snapToGrid w:val="0"/>
              <w:spacing w:after="0" w:line="240" w:lineRule="auto"/>
              <w:rPr>
                <w:rFonts w:ascii="Arial" w:hAnsi="Arial"/>
                <w:kern w:val="1"/>
                <w:sz w:val="24"/>
                <w:szCs w:val="24"/>
              </w:rPr>
            </w:pPr>
            <w:r w:rsidRPr="00AA57C6">
              <w:rPr>
                <w:rFonts w:ascii="Arial" w:hAnsi="Arial"/>
                <w:kern w:val="1"/>
                <w:sz w:val="20"/>
                <w:szCs w:val="20"/>
              </w:rPr>
              <w:t>Рынки</w:t>
            </w:r>
          </w:p>
        </w:tc>
        <w:tc>
          <w:tcPr>
            <w:tcW w:w="823"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4"/>
                <w:szCs w:val="24"/>
              </w:rPr>
            </w:pPr>
            <w:r w:rsidRPr="00AA57C6">
              <w:rPr>
                <w:rFonts w:ascii="Arial" w:hAnsi="Arial"/>
                <w:kern w:val="1"/>
                <w:sz w:val="20"/>
                <w:szCs w:val="20"/>
              </w:rPr>
              <w:t>4.3</w:t>
            </w:r>
          </w:p>
        </w:tc>
        <w:tc>
          <w:tcPr>
            <w:tcW w:w="3852" w:type="dxa"/>
            <w:tcBorders>
              <w:left w:val="single" w:sz="2" w:space="0" w:color="000000"/>
              <w:bottom w:val="single" w:sz="2" w:space="0" w:color="000000"/>
            </w:tcBorders>
          </w:tcPr>
          <w:p w:rsidR="006728CA" w:rsidRPr="00AA57C6" w:rsidRDefault="006728CA" w:rsidP="00AF7189">
            <w:pPr>
              <w:widowControl w:val="0"/>
              <w:suppressLineNumbers/>
              <w:suppressAutoHyphens/>
              <w:snapToGrid w:val="0"/>
              <w:spacing w:after="0" w:line="240" w:lineRule="auto"/>
              <w:rPr>
                <w:rFonts w:ascii="Arial" w:hAnsi="Arial"/>
                <w:kern w:val="1"/>
                <w:sz w:val="20"/>
                <w:szCs w:val="20"/>
              </w:rPr>
            </w:pPr>
          </w:p>
        </w:tc>
        <w:tc>
          <w:tcPr>
            <w:tcW w:w="866" w:type="dxa"/>
            <w:tcBorders>
              <w:left w:val="single" w:sz="2" w:space="0" w:color="000000"/>
              <w:bottom w:val="single" w:sz="2" w:space="0" w:color="000000"/>
              <w:right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cs="Arial"/>
                <w:kern w:val="1"/>
                <w:sz w:val="20"/>
                <w:szCs w:val="20"/>
              </w:rPr>
            </w:pPr>
          </w:p>
        </w:tc>
      </w:tr>
      <w:tr w:rsidR="006728CA" w:rsidRPr="00AA57C6" w:rsidTr="00336B16">
        <w:tc>
          <w:tcPr>
            <w:tcW w:w="4114" w:type="dxa"/>
            <w:tcBorders>
              <w:left w:val="single" w:sz="2" w:space="0" w:color="000000"/>
              <w:bottom w:val="single" w:sz="2" w:space="0" w:color="000000"/>
            </w:tcBorders>
          </w:tcPr>
          <w:p w:rsidR="006728CA" w:rsidRPr="00AA57C6" w:rsidRDefault="006728CA" w:rsidP="00AF7189">
            <w:pPr>
              <w:widowControl w:val="0"/>
              <w:suppressLineNumbers/>
              <w:suppressAutoHyphens/>
              <w:snapToGrid w:val="0"/>
              <w:spacing w:after="0" w:line="240" w:lineRule="auto"/>
              <w:rPr>
                <w:rFonts w:ascii="Arial" w:hAnsi="Arial"/>
                <w:kern w:val="1"/>
                <w:sz w:val="24"/>
                <w:szCs w:val="24"/>
              </w:rPr>
            </w:pPr>
            <w:r w:rsidRPr="00AA57C6">
              <w:rPr>
                <w:rFonts w:ascii="Arial" w:hAnsi="Arial"/>
                <w:kern w:val="1"/>
                <w:sz w:val="20"/>
                <w:szCs w:val="20"/>
              </w:rPr>
              <w:t>Магазины</w:t>
            </w:r>
          </w:p>
        </w:tc>
        <w:tc>
          <w:tcPr>
            <w:tcW w:w="823"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4"/>
                <w:szCs w:val="24"/>
              </w:rPr>
            </w:pPr>
            <w:r w:rsidRPr="00AA57C6">
              <w:rPr>
                <w:rFonts w:ascii="Arial" w:hAnsi="Arial"/>
                <w:kern w:val="1"/>
                <w:sz w:val="20"/>
                <w:szCs w:val="20"/>
              </w:rPr>
              <w:t>4.4</w:t>
            </w:r>
          </w:p>
        </w:tc>
        <w:tc>
          <w:tcPr>
            <w:tcW w:w="3852" w:type="dxa"/>
            <w:tcBorders>
              <w:left w:val="single" w:sz="2" w:space="0" w:color="000000"/>
              <w:bottom w:val="single" w:sz="2" w:space="0" w:color="000000"/>
            </w:tcBorders>
          </w:tcPr>
          <w:p w:rsidR="006728CA" w:rsidRPr="00AA57C6" w:rsidRDefault="006728CA" w:rsidP="00AF7189">
            <w:pPr>
              <w:widowControl w:val="0"/>
              <w:suppressLineNumbers/>
              <w:suppressAutoHyphens/>
              <w:snapToGrid w:val="0"/>
              <w:spacing w:after="0" w:line="240" w:lineRule="auto"/>
              <w:rPr>
                <w:rFonts w:ascii="Arial" w:hAnsi="Arial"/>
                <w:kern w:val="1"/>
                <w:sz w:val="20"/>
                <w:szCs w:val="20"/>
              </w:rPr>
            </w:pPr>
          </w:p>
        </w:tc>
        <w:tc>
          <w:tcPr>
            <w:tcW w:w="866" w:type="dxa"/>
            <w:tcBorders>
              <w:left w:val="single" w:sz="2" w:space="0" w:color="000000"/>
              <w:bottom w:val="single" w:sz="2" w:space="0" w:color="000000"/>
              <w:right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cs="Arial"/>
                <w:kern w:val="1"/>
                <w:sz w:val="20"/>
                <w:szCs w:val="20"/>
              </w:rPr>
            </w:pPr>
          </w:p>
        </w:tc>
      </w:tr>
      <w:tr w:rsidR="006728CA" w:rsidRPr="00AA57C6" w:rsidTr="00336B16">
        <w:tc>
          <w:tcPr>
            <w:tcW w:w="4114" w:type="dxa"/>
            <w:tcBorders>
              <w:left w:val="single" w:sz="2" w:space="0" w:color="000000"/>
              <w:bottom w:val="single" w:sz="2" w:space="0" w:color="000000"/>
            </w:tcBorders>
          </w:tcPr>
          <w:p w:rsidR="006728CA" w:rsidRPr="00AA57C6" w:rsidRDefault="006728CA" w:rsidP="00AF7189">
            <w:pPr>
              <w:widowControl w:val="0"/>
              <w:suppressLineNumbers/>
              <w:suppressAutoHyphens/>
              <w:snapToGrid w:val="0"/>
              <w:spacing w:after="0" w:line="240" w:lineRule="auto"/>
              <w:rPr>
                <w:rFonts w:ascii="Arial" w:hAnsi="Arial"/>
                <w:kern w:val="1"/>
                <w:sz w:val="24"/>
                <w:szCs w:val="24"/>
              </w:rPr>
            </w:pPr>
            <w:r w:rsidRPr="00AA57C6">
              <w:rPr>
                <w:rFonts w:ascii="Arial" w:hAnsi="Arial"/>
                <w:kern w:val="1"/>
                <w:sz w:val="20"/>
                <w:szCs w:val="20"/>
              </w:rPr>
              <w:t>Банковская и страховая деятельность</w:t>
            </w:r>
          </w:p>
        </w:tc>
        <w:tc>
          <w:tcPr>
            <w:tcW w:w="823"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4"/>
                <w:szCs w:val="24"/>
              </w:rPr>
            </w:pPr>
            <w:r w:rsidRPr="00AA57C6">
              <w:rPr>
                <w:rFonts w:ascii="Arial" w:hAnsi="Arial"/>
                <w:kern w:val="1"/>
                <w:sz w:val="20"/>
                <w:szCs w:val="20"/>
              </w:rPr>
              <w:t>4.5</w:t>
            </w:r>
          </w:p>
        </w:tc>
        <w:tc>
          <w:tcPr>
            <w:tcW w:w="3852" w:type="dxa"/>
            <w:tcBorders>
              <w:left w:val="single" w:sz="2" w:space="0" w:color="000000"/>
              <w:bottom w:val="single" w:sz="2" w:space="0" w:color="000000"/>
            </w:tcBorders>
          </w:tcPr>
          <w:p w:rsidR="006728CA" w:rsidRPr="00AA57C6" w:rsidRDefault="006728CA" w:rsidP="00AF7189">
            <w:pPr>
              <w:widowControl w:val="0"/>
              <w:suppressLineNumbers/>
              <w:suppressAutoHyphens/>
              <w:snapToGrid w:val="0"/>
              <w:spacing w:after="0" w:line="240" w:lineRule="auto"/>
              <w:rPr>
                <w:rFonts w:ascii="Arial" w:hAnsi="Arial"/>
                <w:kern w:val="1"/>
                <w:sz w:val="20"/>
                <w:szCs w:val="20"/>
              </w:rPr>
            </w:pPr>
          </w:p>
        </w:tc>
        <w:tc>
          <w:tcPr>
            <w:tcW w:w="866" w:type="dxa"/>
            <w:tcBorders>
              <w:left w:val="single" w:sz="2" w:space="0" w:color="000000"/>
              <w:bottom w:val="single" w:sz="2" w:space="0" w:color="000000"/>
              <w:right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cs="Arial"/>
                <w:kern w:val="1"/>
                <w:sz w:val="20"/>
                <w:szCs w:val="20"/>
              </w:rPr>
            </w:pPr>
          </w:p>
        </w:tc>
      </w:tr>
      <w:tr w:rsidR="006728CA" w:rsidRPr="00AA57C6" w:rsidTr="00336B16">
        <w:tc>
          <w:tcPr>
            <w:tcW w:w="4114" w:type="dxa"/>
            <w:tcBorders>
              <w:left w:val="single" w:sz="2" w:space="0" w:color="000000"/>
              <w:bottom w:val="single" w:sz="2" w:space="0" w:color="000000"/>
            </w:tcBorders>
          </w:tcPr>
          <w:p w:rsidR="006728CA" w:rsidRPr="00AA57C6" w:rsidRDefault="006728CA" w:rsidP="00AF7189">
            <w:pPr>
              <w:widowControl w:val="0"/>
              <w:suppressLineNumbers/>
              <w:suppressAutoHyphens/>
              <w:snapToGrid w:val="0"/>
              <w:spacing w:after="0" w:line="240" w:lineRule="auto"/>
              <w:rPr>
                <w:rFonts w:ascii="Arial" w:hAnsi="Arial"/>
                <w:kern w:val="1"/>
                <w:sz w:val="24"/>
                <w:szCs w:val="24"/>
              </w:rPr>
            </w:pPr>
            <w:r w:rsidRPr="00AA57C6">
              <w:rPr>
                <w:rFonts w:ascii="Arial" w:hAnsi="Arial"/>
                <w:kern w:val="1"/>
                <w:sz w:val="20"/>
                <w:szCs w:val="20"/>
              </w:rPr>
              <w:t>Общественное питание</w:t>
            </w:r>
          </w:p>
        </w:tc>
        <w:tc>
          <w:tcPr>
            <w:tcW w:w="823"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4"/>
                <w:szCs w:val="24"/>
              </w:rPr>
            </w:pPr>
            <w:r w:rsidRPr="00AA57C6">
              <w:rPr>
                <w:rFonts w:ascii="Arial" w:hAnsi="Arial"/>
                <w:kern w:val="1"/>
                <w:sz w:val="20"/>
                <w:szCs w:val="20"/>
              </w:rPr>
              <w:t>4.6</w:t>
            </w:r>
          </w:p>
        </w:tc>
        <w:tc>
          <w:tcPr>
            <w:tcW w:w="3852" w:type="dxa"/>
            <w:tcBorders>
              <w:left w:val="single" w:sz="2" w:space="0" w:color="000000"/>
              <w:bottom w:val="single" w:sz="2" w:space="0" w:color="000000"/>
            </w:tcBorders>
          </w:tcPr>
          <w:p w:rsidR="006728CA" w:rsidRPr="00AA57C6" w:rsidRDefault="006728CA" w:rsidP="00AF7189">
            <w:pPr>
              <w:widowControl w:val="0"/>
              <w:suppressLineNumbers/>
              <w:suppressAutoHyphens/>
              <w:snapToGrid w:val="0"/>
              <w:spacing w:after="0" w:line="240" w:lineRule="auto"/>
              <w:rPr>
                <w:rFonts w:ascii="Arial" w:hAnsi="Arial"/>
                <w:kern w:val="1"/>
                <w:sz w:val="20"/>
                <w:szCs w:val="20"/>
              </w:rPr>
            </w:pPr>
          </w:p>
        </w:tc>
        <w:tc>
          <w:tcPr>
            <w:tcW w:w="866" w:type="dxa"/>
            <w:tcBorders>
              <w:left w:val="single" w:sz="2" w:space="0" w:color="000000"/>
              <w:bottom w:val="single" w:sz="2" w:space="0" w:color="000000"/>
              <w:right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cs="Arial"/>
                <w:kern w:val="1"/>
                <w:sz w:val="20"/>
                <w:szCs w:val="20"/>
              </w:rPr>
            </w:pPr>
          </w:p>
        </w:tc>
      </w:tr>
      <w:tr w:rsidR="006728CA" w:rsidRPr="00AA57C6" w:rsidTr="00336B16">
        <w:tc>
          <w:tcPr>
            <w:tcW w:w="4114" w:type="dxa"/>
            <w:tcBorders>
              <w:left w:val="single" w:sz="2" w:space="0" w:color="000000"/>
              <w:bottom w:val="single" w:sz="2" w:space="0" w:color="000000"/>
            </w:tcBorders>
          </w:tcPr>
          <w:p w:rsidR="006728CA" w:rsidRPr="00AA57C6" w:rsidRDefault="006728CA" w:rsidP="00AF7189">
            <w:pPr>
              <w:widowControl w:val="0"/>
              <w:suppressLineNumbers/>
              <w:suppressAutoHyphens/>
              <w:snapToGrid w:val="0"/>
              <w:spacing w:after="0" w:line="240" w:lineRule="auto"/>
              <w:rPr>
                <w:rFonts w:ascii="Arial" w:hAnsi="Arial"/>
                <w:kern w:val="1"/>
                <w:sz w:val="24"/>
                <w:szCs w:val="24"/>
              </w:rPr>
            </w:pPr>
            <w:r w:rsidRPr="00AA57C6">
              <w:rPr>
                <w:rFonts w:ascii="Arial" w:hAnsi="Arial"/>
                <w:kern w:val="1"/>
                <w:sz w:val="20"/>
                <w:szCs w:val="20"/>
              </w:rPr>
              <w:t>Гостиничное обслуживание</w:t>
            </w:r>
          </w:p>
        </w:tc>
        <w:tc>
          <w:tcPr>
            <w:tcW w:w="823"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4"/>
                <w:szCs w:val="24"/>
              </w:rPr>
            </w:pPr>
            <w:r w:rsidRPr="00AA57C6">
              <w:rPr>
                <w:rFonts w:ascii="Arial" w:hAnsi="Arial"/>
                <w:kern w:val="1"/>
                <w:sz w:val="20"/>
                <w:szCs w:val="20"/>
              </w:rPr>
              <w:t>4.7</w:t>
            </w:r>
          </w:p>
        </w:tc>
        <w:tc>
          <w:tcPr>
            <w:tcW w:w="3852" w:type="dxa"/>
            <w:tcBorders>
              <w:left w:val="single" w:sz="2" w:space="0" w:color="000000"/>
              <w:bottom w:val="single" w:sz="2" w:space="0" w:color="000000"/>
            </w:tcBorders>
          </w:tcPr>
          <w:p w:rsidR="006728CA" w:rsidRPr="00AA57C6" w:rsidRDefault="006728CA" w:rsidP="00AF7189">
            <w:pPr>
              <w:widowControl w:val="0"/>
              <w:suppressLineNumbers/>
              <w:suppressAutoHyphens/>
              <w:snapToGrid w:val="0"/>
              <w:spacing w:after="0" w:line="240" w:lineRule="auto"/>
              <w:rPr>
                <w:rFonts w:ascii="Arial" w:hAnsi="Arial"/>
                <w:kern w:val="1"/>
                <w:sz w:val="20"/>
                <w:szCs w:val="20"/>
              </w:rPr>
            </w:pPr>
          </w:p>
        </w:tc>
        <w:tc>
          <w:tcPr>
            <w:tcW w:w="866" w:type="dxa"/>
            <w:tcBorders>
              <w:left w:val="single" w:sz="2" w:space="0" w:color="000000"/>
              <w:bottom w:val="single" w:sz="2" w:space="0" w:color="000000"/>
              <w:right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cs="Arial"/>
                <w:kern w:val="1"/>
                <w:sz w:val="20"/>
                <w:szCs w:val="20"/>
              </w:rPr>
            </w:pPr>
          </w:p>
        </w:tc>
      </w:tr>
      <w:tr w:rsidR="006728CA" w:rsidRPr="00AA57C6" w:rsidTr="00336B16">
        <w:tc>
          <w:tcPr>
            <w:tcW w:w="4114" w:type="dxa"/>
            <w:tcBorders>
              <w:left w:val="single" w:sz="2" w:space="0" w:color="000000"/>
              <w:bottom w:val="single" w:sz="2" w:space="0" w:color="000000"/>
            </w:tcBorders>
          </w:tcPr>
          <w:p w:rsidR="006728CA" w:rsidRPr="00AA57C6" w:rsidRDefault="006728CA" w:rsidP="00AF7189">
            <w:pPr>
              <w:widowControl w:val="0"/>
              <w:suppressLineNumbers/>
              <w:suppressAutoHyphens/>
              <w:snapToGrid w:val="0"/>
              <w:spacing w:after="0" w:line="240" w:lineRule="auto"/>
              <w:rPr>
                <w:rFonts w:ascii="Arial" w:hAnsi="Arial"/>
                <w:kern w:val="1"/>
                <w:sz w:val="24"/>
                <w:szCs w:val="24"/>
              </w:rPr>
            </w:pPr>
            <w:r w:rsidRPr="00AA57C6">
              <w:rPr>
                <w:rFonts w:ascii="Arial" w:hAnsi="Arial"/>
                <w:kern w:val="1"/>
                <w:sz w:val="19"/>
                <w:szCs w:val="19"/>
              </w:rPr>
              <w:t>Служебные гаражи</w:t>
            </w:r>
          </w:p>
        </w:tc>
        <w:tc>
          <w:tcPr>
            <w:tcW w:w="823"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4"/>
                <w:szCs w:val="24"/>
              </w:rPr>
            </w:pPr>
            <w:r w:rsidRPr="00AA57C6">
              <w:rPr>
                <w:rFonts w:ascii="Arial" w:hAnsi="Arial"/>
                <w:kern w:val="1"/>
                <w:sz w:val="20"/>
                <w:szCs w:val="20"/>
              </w:rPr>
              <w:t>4.9</w:t>
            </w:r>
          </w:p>
        </w:tc>
        <w:tc>
          <w:tcPr>
            <w:tcW w:w="3852" w:type="dxa"/>
            <w:tcBorders>
              <w:left w:val="single" w:sz="2" w:space="0" w:color="000000"/>
              <w:bottom w:val="single" w:sz="2" w:space="0" w:color="000000"/>
            </w:tcBorders>
          </w:tcPr>
          <w:p w:rsidR="006728CA" w:rsidRPr="00AA57C6" w:rsidRDefault="006728CA" w:rsidP="00AF7189">
            <w:pPr>
              <w:widowControl w:val="0"/>
              <w:suppressLineNumbers/>
              <w:suppressAutoHyphens/>
              <w:snapToGrid w:val="0"/>
              <w:spacing w:after="0" w:line="240" w:lineRule="auto"/>
              <w:rPr>
                <w:rFonts w:ascii="Arial" w:hAnsi="Arial"/>
                <w:kern w:val="1"/>
                <w:sz w:val="20"/>
                <w:szCs w:val="20"/>
              </w:rPr>
            </w:pPr>
          </w:p>
        </w:tc>
        <w:tc>
          <w:tcPr>
            <w:tcW w:w="866" w:type="dxa"/>
            <w:tcBorders>
              <w:left w:val="single" w:sz="2" w:space="0" w:color="000000"/>
              <w:bottom w:val="single" w:sz="2" w:space="0" w:color="000000"/>
              <w:right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cs="Arial"/>
                <w:kern w:val="1"/>
                <w:sz w:val="20"/>
                <w:szCs w:val="20"/>
              </w:rPr>
            </w:pPr>
          </w:p>
        </w:tc>
      </w:tr>
      <w:tr w:rsidR="006728CA" w:rsidRPr="00AA57C6" w:rsidTr="00336B16">
        <w:tc>
          <w:tcPr>
            <w:tcW w:w="4114" w:type="dxa"/>
            <w:tcBorders>
              <w:left w:val="single" w:sz="2" w:space="0" w:color="000000"/>
              <w:bottom w:val="single" w:sz="2" w:space="0" w:color="000000"/>
            </w:tcBorders>
          </w:tcPr>
          <w:p w:rsidR="006728CA" w:rsidRPr="00AA57C6" w:rsidRDefault="006728CA" w:rsidP="00AF7189">
            <w:pPr>
              <w:widowControl w:val="0"/>
              <w:suppressLineNumbers/>
              <w:suppressAutoHyphens/>
              <w:snapToGrid w:val="0"/>
              <w:spacing w:after="0" w:line="240" w:lineRule="auto"/>
              <w:rPr>
                <w:rFonts w:ascii="Arial" w:hAnsi="Arial"/>
                <w:kern w:val="1"/>
                <w:sz w:val="24"/>
                <w:szCs w:val="24"/>
              </w:rPr>
            </w:pPr>
            <w:r w:rsidRPr="00AA57C6">
              <w:rPr>
                <w:rFonts w:ascii="Arial" w:hAnsi="Arial"/>
                <w:kern w:val="1"/>
                <w:sz w:val="20"/>
                <w:szCs w:val="20"/>
              </w:rPr>
              <w:t>Объекты дорожного сервиса</w:t>
            </w:r>
          </w:p>
        </w:tc>
        <w:tc>
          <w:tcPr>
            <w:tcW w:w="823"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4"/>
                <w:szCs w:val="24"/>
              </w:rPr>
            </w:pPr>
            <w:r w:rsidRPr="00AA57C6">
              <w:rPr>
                <w:rFonts w:ascii="Arial" w:hAnsi="Arial"/>
                <w:kern w:val="1"/>
                <w:sz w:val="20"/>
                <w:szCs w:val="20"/>
              </w:rPr>
              <w:t>4.9.1</w:t>
            </w:r>
          </w:p>
        </w:tc>
        <w:tc>
          <w:tcPr>
            <w:tcW w:w="3852" w:type="dxa"/>
            <w:tcBorders>
              <w:left w:val="single" w:sz="2" w:space="0" w:color="000000"/>
              <w:bottom w:val="single" w:sz="2" w:space="0" w:color="000000"/>
            </w:tcBorders>
          </w:tcPr>
          <w:p w:rsidR="006728CA" w:rsidRPr="00AA57C6" w:rsidRDefault="006728CA" w:rsidP="00AF7189">
            <w:pPr>
              <w:widowControl w:val="0"/>
              <w:suppressLineNumbers/>
              <w:suppressAutoHyphens/>
              <w:snapToGrid w:val="0"/>
              <w:spacing w:after="0" w:line="240" w:lineRule="auto"/>
              <w:rPr>
                <w:rFonts w:ascii="Arial" w:hAnsi="Arial"/>
                <w:kern w:val="1"/>
                <w:sz w:val="20"/>
                <w:szCs w:val="20"/>
              </w:rPr>
            </w:pPr>
          </w:p>
        </w:tc>
        <w:tc>
          <w:tcPr>
            <w:tcW w:w="866" w:type="dxa"/>
            <w:tcBorders>
              <w:left w:val="single" w:sz="2" w:space="0" w:color="000000"/>
              <w:bottom w:val="single" w:sz="2" w:space="0" w:color="000000"/>
              <w:right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cs="Arial"/>
                <w:kern w:val="1"/>
                <w:sz w:val="20"/>
                <w:szCs w:val="20"/>
              </w:rPr>
            </w:pPr>
          </w:p>
        </w:tc>
      </w:tr>
      <w:tr w:rsidR="006728CA" w:rsidRPr="00AA57C6" w:rsidTr="00336B16">
        <w:tc>
          <w:tcPr>
            <w:tcW w:w="4114" w:type="dxa"/>
            <w:tcBorders>
              <w:left w:val="single" w:sz="2" w:space="0" w:color="000000"/>
              <w:bottom w:val="single" w:sz="2" w:space="0" w:color="000000"/>
            </w:tcBorders>
          </w:tcPr>
          <w:p w:rsidR="006728CA" w:rsidRPr="00AA57C6" w:rsidRDefault="006728CA" w:rsidP="00AF7189">
            <w:pPr>
              <w:widowControl w:val="0"/>
              <w:suppressLineNumbers/>
              <w:suppressAutoHyphens/>
              <w:snapToGrid w:val="0"/>
              <w:spacing w:after="0" w:line="240" w:lineRule="auto"/>
              <w:rPr>
                <w:rFonts w:ascii="Arial" w:hAnsi="Arial"/>
                <w:kern w:val="1"/>
                <w:sz w:val="24"/>
                <w:szCs w:val="24"/>
              </w:rPr>
            </w:pPr>
            <w:r w:rsidRPr="00AA57C6">
              <w:rPr>
                <w:rFonts w:ascii="Arial" w:hAnsi="Arial"/>
                <w:kern w:val="1"/>
                <w:sz w:val="20"/>
                <w:szCs w:val="20"/>
              </w:rPr>
              <w:lastRenderedPageBreak/>
              <w:t>Выставочно-ярмарочная деятельность</w:t>
            </w:r>
          </w:p>
        </w:tc>
        <w:tc>
          <w:tcPr>
            <w:tcW w:w="823"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4"/>
                <w:szCs w:val="24"/>
              </w:rPr>
            </w:pPr>
            <w:r w:rsidRPr="00AA57C6">
              <w:rPr>
                <w:rFonts w:ascii="Arial" w:hAnsi="Arial" w:cs="Arial"/>
                <w:kern w:val="1"/>
                <w:sz w:val="20"/>
                <w:szCs w:val="20"/>
              </w:rPr>
              <w:t>4.10</w:t>
            </w:r>
          </w:p>
        </w:tc>
        <w:tc>
          <w:tcPr>
            <w:tcW w:w="3852" w:type="dxa"/>
            <w:tcBorders>
              <w:left w:val="single" w:sz="2" w:space="0" w:color="000000"/>
              <w:bottom w:val="single" w:sz="2" w:space="0" w:color="000000"/>
            </w:tcBorders>
          </w:tcPr>
          <w:p w:rsidR="006728CA" w:rsidRPr="00AA57C6" w:rsidRDefault="006728CA" w:rsidP="00AF7189">
            <w:pPr>
              <w:widowControl w:val="0"/>
              <w:suppressLineNumbers/>
              <w:suppressAutoHyphens/>
              <w:snapToGrid w:val="0"/>
              <w:spacing w:after="0" w:line="240" w:lineRule="auto"/>
              <w:rPr>
                <w:rFonts w:ascii="Arial" w:hAnsi="Arial" w:cs="Arial"/>
                <w:kern w:val="1"/>
                <w:sz w:val="20"/>
                <w:szCs w:val="20"/>
              </w:rPr>
            </w:pPr>
          </w:p>
        </w:tc>
        <w:tc>
          <w:tcPr>
            <w:tcW w:w="866" w:type="dxa"/>
            <w:tcBorders>
              <w:left w:val="single" w:sz="2" w:space="0" w:color="000000"/>
              <w:bottom w:val="single" w:sz="2" w:space="0" w:color="000000"/>
              <w:right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cs="Arial"/>
                <w:kern w:val="1"/>
                <w:sz w:val="20"/>
                <w:szCs w:val="20"/>
              </w:rPr>
            </w:pPr>
          </w:p>
        </w:tc>
      </w:tr>
      <w:tr w:rsidR="00FD2834" w:rsidRPr="00AA57C6" w:rsidTr="00336B16">
        <w:tc>
          <w:tcPr>
            <w:tcW w:w="4114" w:type="dxa"/>
            <w:tcBorders>
              <w:left w:val="single" w:sz="2" w:space="0" w:color="000000"/>
              <w:bottom w:val="single" w:sz="2" w:space="0" w:color="000000"/>
            </w:tcBorders>
          </w:tcPr>
          <w:p w:rsidR="00FD2834" w:rsidRPr="00AA57C6" w:rsidRDefault="00FD2834" w:rsidP="00AF7189">
            <w:pPr>
              <w:widowControl w:val="0"/>
              <w:suppressLineNumbers/>
              <w:suppressAutoHyphens/>
              <w:snapToGrid w:val="0"/>
              <w:spacing w:after="0" w:line="240" w:lineRule="auto"/>
              <w:rPr>
                <w:rFonts w:ascii="Arial" w:hAnsi="Arial"/>
                <w:kern w:val="1"/>
                <w:sz w:val="20"/>
                <w:szCs w:val="20"/>
              </w:rPr>
            </w:pPr>
            <w:r w:rsidRPr="00AA57C6">
              <w:rPr>
                <w:rFonts w:ascii="Arial" w:hAnsi="Arial"/>
                <w:kern w:val="1"/>
                <w:sz w:val="20"/>
                <w:szCs w:val="20"/>
              </w:rPr>
              <w:t>Целлюлозно-бумажная промышленность</w:t>
            </w:r>
          </w:p>
        </w:tc>
        <w:tc>
          <w:tcPr>
            <w:tcW w:w="823" w:type="dxa"/>
            <w:tcBorders>
              <w:left w:val="single" w:sz="2" w:space="0" w:color="000000"/>
              <w:bottom w:val="single" w:sz="2" w:space="0" w:color="000000"/>
            </w:tcBorders>
          </w:tcPr>
          <w:p w:rsidR="00FD2834" w:rsidRPr="00AA57C6" w:rsidRDefault="00FD2834" w:rsidP="00AF7189">
            <w:pPr>
              <w:widowControl w:val="0"/>
              <w:suppressAutoHyphens/>
              <w:snapToGrid w:val="0"/>
              <w:spacing w:after="0" w:line="240" w:lineRule="auto"/>
              <w:jc w:val="center"/>
              <w:rPr>
                <w:rFonts w:ascii="Arial" w:hAnsi="Arial" w:cs="Arial"/>
                <w:kern w:val="1"/>
                <w:sz w:val="20"/>
                <w:szCs w:val="20"/>
              </w:rPr>
            </w:pPr>
            <w:r w:rsidRPr="00AA57C6">
              <w:rPr>
                <w:rFonts w:ascii="Arial" w:hAnsi="Arial" w:cs="Arial"/>
                <w:kern w:val="1"/>
                <w:sz w:val="20"/>
                <w:szCs w:val="20"/>
              </w:rPr>
              <w:t>6.1</w:t>
            </w:r>
            <w:r w:rsidR="00FC3A6D">
              <w:rPr>
                <w:rFonts w:ascii="Arial" w:hAnsi="Arial" w:cs="Arial"/>
                <w:kern w:val="1"/>
                <w:sz w:val="20"/>
                <w:szCs w:val="20"/>
              </w:rPr>
              <w:t>1</w:t>
            </w:r>
          </w:p>
        </w:tc>
        <w:tc>
          <w:tcPr>
            <w:tcW w:w="3852" w:type="dxa"/>
            <w:tcBorders>
              <w:left w:val="single" w:sz="2" w:space="0" w:color="000000"/>
              <w:bottom w:val="single" w:sz="2" w:space="0" w:color="000000"/>
            </w:tcBorders>
          </w:tcPr>
          <w:p w:rsidR="00FD2834" w:rsidRPr="00AA57C6" w:rsidRDefault="00FD2834" w:rsidP="00AF7189">
            <w:pPr>
              <w:widowControl w:val="0"/>
              <w:suppressLineNumbers/>
              <w:suppressAutoHyphens/>
              <w:snapToGrid w:val="0"/>
              <w:spacing w:after="0" w:line="240" w:lineRule="auto"/>
              <w:rPr>
                <w:rFonts w:ascii="Arial" w:hAnsi="Arial" w:cs="Arial"/>
                <w:kern w:val="1"/>
                <w:sz w:val="20"/>
                <w:szCs w:val="20"/>
              </w:rPr>
            </w:pPr>
          </w:p>
        </w:tc>
        <w:tc>
          <w:tcPr>
            <w:tcW w:w="866" w:type="dxa"/>
            <w:tcBorders>
              <w:left w:val="single" w:sz="2" w:space="0" w:color="000000"/>
              <w:bottom w:val="single" w:sz="2" w:space="0" w:color="000000"/>
              <w:right w:val="single" w:sz="2" w:space="0" w:color="000000"/>
            </w:tcBorders>
          </w:tcPr>
          <w:p w:rsidR="00FD2834" w:rsidRPr="00AA57C6" w:rsidRDefault="00FD2834" w:rsidP="00AF7189">
            <w:pPr>
              <w:widowControl w:val="0"/>
              <w:suppressAutoHyphens/>
              <w:snapToGrid w:val="0"/>
              <w:spacing w:after="0" w:line="240" w:lineRule="auto"/>
              <w:jc w:val="center"/>
              <w:rPr>
                <w:rFonts w:ascii="Arial" w:hAnsi="Arial" w:cs="Arial"/>
                <w:kern w:val="1"/>
                <w:sz w:val="20"/>
                <w:szCs w:val="20"/>
              </w:rPr>
            </w:pPr>
          </w:p>
        </w:tc>
      </w:tr>
      <w:tr w:rsidR="006728CA" w:rsidRPr="00AA57C6" w:rsidTr="00336B16">
        <w:tc>
          <w:tcPr>
            <w:tcW w:w="4114" w:type="dxa"/>
            <w:tcBorders>
              <w:left w:val="single" w:sz="2" w:space="0" w:color="000000"/>
              <w:bottom w:val="single" w:sz="2" w:space="0" w:color="000000"/>
            </w:tcBorders>
          </w:tcPr>
          <w:p w:rsidR="006728CA" w:rsidRPr="00AA57C6" w:rsidRDefault="006728CA" w:rsidP="00AF7189">
            <w:pPr>
              <w:widowControl w:val="0"/>
              <w:suppressLineNumbers/>
              <w:suppressAutoHyphens/>
              <w:snapToGrid w:val="0"/>
              <w:spacing w:after="0" w:line="240" w:lineRule="auto"/>
              <w:rPr>
                <w:rFonts w:ascii="Arial" w:hAnsi="Arial"/>
                <w:kern w:val="1"/>
                <w:sz w:val="24"/>
                <w:szCs w:val="24"/>
              </w:rPr>
            </w:pPr>
            <w:r w:rsidRPr="00AA57C6">
              <w:rPr>
                <w:rFonts w:ascii="Arial" w:hAnsi="Arial"/>
                <w:kern w:val="1"/>
                <w:sz w:val="20"/>
                <w:szCs w:val="20"/>
              </w:rPr>
              <w:t>Легкая промышленность</w:t>
            </w:r>
          </w:p>
        </w:tc>
        <w:tc>
          <w:tcPr>
            <w:tcW w:w="823"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4"/>
                <w:szCs w:val="24"/>
              </w:rPr>
            </w:pPr>
            <w:r w:rsidRPr="00AA57C6">
              <w:rPr>
                <w:rFonts w:ascii="Arial" w:hAnsi="Arial"/>
                <w:kern w:val="1"/>
                <w:sz w:val="20"/>
                <w:szCs w:val="20"/>
              </w:rPr>
              <w:t>6.3</w:t>
            </w:r>
          </w:p>
        </w:tc>
        <w:tc>
          <w:tcPr>
            <w:tcW w:w="3852" w:type="dxa"/>
            <w:tcBorders>
              <w:left w:val="single" w:sz="2" w:space="0" w:color="000000"/>
              <w:bottom w:val="single" w:sz="2" w:space="0" w:color="000000"/>
            </w:tcBorders>
          </w:tcPr>
          <w:p w:rsidR="006728CA" w:rsidRPr="00AA57C6" w:rsidRDefault="006728CA" w:rsidP="00AF7189">
            <w:pPr>
              <w:widowControl w:val="0"/>
              <w:suppressLineNumbers/>
              <w:suppressAutoHyphens/>
              <w:snapToGrid w:val="0"/>
              <w:spacing w:after="0" w:line="240" w:lineRule="auto"/>
              <w:rPr>
                <w:rFonts w:ascii="Arial" w:hAnsi="Arial"/>
                <w:kern w:val="1"/>
                <w:sz w:val="20"/>
                <w:szCs w:val="20"/>
              </w:rPr>
            </w:pPr>
          </w:p>
        </w:tc>
        <w:tc>
          <w:tcPr>
            <w:tcW w:w="866" w:type="dxa"/>
            <w:tcBorders>
              <w:left w:val="single" w:sz="2" w:space="0" w:color="000000"/>
              <w:bottom w:val="single" w:sz="2" w:space="0" w:color="000000"/>
              <w:right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cs="Arial"/>
                <w:kern w:val="1"/>
                <w:sz w:val="20"/>
                <w:szCs w:val="20"/>
              </w:rPr>
            </w:pPr>
          </w:p>
        </w:tc>
      </w:tr>
      <w:tr w:rsidR="006728CA" w:rsidRPr="00AA57C6" w:rsidTr="00336B16">
        <w:tc>
          <w:tcPr>
            <w:tcW w:w="4114" w:type="dxa"/>
            <w:tcBorders>
              <w:left w:val="single" w:sz="2" w:space="0" w:color="000000"/>
              <w:bottom w:val="single" w:sz="2" w:space="0" w:color="000000"/>
            </w:tcBorders>
          </w:tcPr>
          <w:p w:rsidR="006728CA" w:rsidRPr="00AA57C6" w:rsidRDefault="006728CA" w:rsidP="00AF7189">
            <w:pPr>
              <w:widowControl w:val="0"/>
              <w:suppressLineNumbers/>
              <w:suppressAutoHyphens/>
              <w:snapToGrid w:val="0"/>
              <w:spacing w:after="0" w:line="240" w:lineRule="auto"/>
              <w:rPr>
                <w:rFonts w:ascii="Arial" w:hAnsi="Arial"/>
                <w:kern w:val="1"/>
                <w:sz w:val="24"/>
                <w:szCs w:val="24"/>
              </w:rPr>
            </w:pPr>
            <w:r w:rsidRPr="00AA57C6">
              <w:rPr>
                <w:rFonts w:ascii="Arial" w:hAnsi="Arial"/>
                <w:kern w:val="1"/>
                <w:sz w:val="20"/>
                <w:szCs w:val="20"/>
              </w:rPr>
              <w:t>Пищевая промышленность</w:t>
            </w:r>
          </w:p>
        </w:tc>
        <w:tc>
          <w:tcPr>
            <w:tcW w:w="823"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4"/>
                <w:szCs w:val="24"/>
              </w:rPr>
            </w:pPr>
            <w:r w:rsidRPr="00AA57C6">
              <w:rPr>
                <w:rFonts w:ascii="Arial" w:hAnsi="Arial"/>
                <w:kern w:val="1"/>
                <w:sz w:val="20"/>
                <w:szCs w:val="20"/>
              </w:rPr>
              <w:t>6.4</w:t>
            </w:r>
          </w:p>
        </w:tc>
        <w:tc>
          <w:tcPr>
            <w:tcW w:w="3852" w:type="dxa"/>
            <w:tcBorders>
              <w:left w:val="single" w:sz="2" w:space="0" w:color="000000"/>
              <w:bottom w:val="single" w:sz="2" w:space="0" w:color="000000"/>
            </w:tcBorders>
          </w:tcPr>
          <w:p w:rsidR="006728CA" w:rsidRPr="00AA57C6" w:rsidRDefault="006728CA" w:rsidP="00AF7189">
            <w:pPr>
              <w:widowControl w:val="0"/>
              <w:suppressLineNumbers/>
              <w:suppressAutoHyphens/>
              <w:snapToGrid w:val="0"/>
              <w:spacing w:after="0" w:line="240" w:lineRule="auto"/>
              <w:rPr>
                <w:rFonts w:ascii="Arial" w:hAnsi="Arial"/>
                <w:kern w:val="1"/>
                <w:sz w:val="20"/>
                <w:szCs w:val="20"/>
              </w:rPr>
            </w:pPr>
          </w:p>
        </w:tc>
        <w:tc>
          <w:tcPr>
            <w:tcW w:w="866" w:type="dxa"/>
            <w:tcBorders>
              <w:left w:val="single" w:sz="2" w:space="0" w:color="000000"/>
              <w:bottom w:val="single" w:sz="2" w:space="0" w:color="000000"/>
              <w:right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0"/>
                <w:szCs w:val="20"/>
              </w:rPr>
            </w:pPr>
          </w:p>
        </w:tc>
      </w:tr>
      <w:tr w:rsidR="006728CA" w:rsidRPr="00AA57C6" w:rsidTr="00336B16">
        <w:tc>
          <w:tcPr>
            <w:tcW w:w="4114" w:type="dxa"/>
            <w:tcBorders>
              <w:left w:val="single" w:sz="2" w:space="0" w:color="000000"/>
              <w:bottom w:val="single" w:sz="2" w:space="0" w:color="000000"/>
            </w:tcBorders>
          </w:tcPr>
          <w:p w:rsidR="006728CA" w:rsidRPr="00AA57C6" w:rsidRDefault="006728CA" w:rsidP="00AF7189">
            <w:pPr>
              <w:widowControl w:val="0"/>
              <w:suppressLineNumbers/>
              <w:suppressAutoHyphens/>
              <w:snapToGrid w:val="0"/>
              <w:spacing w:after="0" w:line="240" w:lineRule="auto"/>
              <w:rPr>
                <w:rFonts w:ascii="Arial" w:hAnsi="Arial"/>
                <w:kern w:val="1"/>
                <w:sz w:val="24"/>
                <w:szCs w:val="24"/>
              </w:rPr>
            </w:pPr>
            <w:r w:rsidRPr="00AA57C6">
              <w:rPr>
                <w:rFonts w:ascii="Arial" w:hAnsi="Arial"/>
                <w:kern w:val="1"/>
                <w:sz w:val="20"/>
                <w:szCs w:val="20"/>
              </w:rPr>
              <w:t>Строительная промышленность</w:t>
            </w:r>
          </w:p>
        </w:tc>
        <w:tc>
          <w:tcPr>
            <w:tcW w:w="823"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4"/>
                <w:szCs w:val="24"/>
              </w:rPr>
            </w:pPr>
            <w:r w:rsidRPr="00AA57C6">
              <w:rPr>
                <w:rFonts w:ascii="Arial" w:hAnsi="Arial"/>
                <w:kern w:val="1"/>
                <w:sz w:val="20"/>
                <w:szCs w:val="20"/>
              </w:rPr>
              <w:t>6.6</w:t>
            </w:r>
          </w:p>
        </w:tc>
        <w:tc>
          <w:tcPr>
            <w:tcW w:w="3852" w:type="dxa"/>
            <w:tcBorders>
              <w:left w:val="single" w:sz="2" w:space="0" w:color="000000"/>
              <w:bottom w:val="single" w:sz="2" w:space="0" w:color="000000"/>
            </w:tcBorders>
          </w:tcPr>
          <w:p w:rsidR="006728CA" w:rsidRPr="00AA57C6" w:rsidRDefault="006728CA" w:rsidP="00AF7189">
            <w:pPr>
              <w:widowControl w:val="0"/>
              <w:suppressLineNumbers/>
              <w:suppressAutoHyphens/>
              <w:snapToGrid w:val="0"/>
              <w:spacing w:after="0" w:line="240" w:lineRule="auto"/>
              <w:rPr>
                <w:rFonts w:ascii="Arial" w:hAnsi="Arial"/>
                <w:kern w:val="1"/>
                <w:sz w:val="20"/>
                <w:szCs w:val="20"/>
              </w:rPr>
            </w:pPr>
          </w:p>
        </w:tc>
        <w:tc>
          <w:tcPr>
            <w:tcW w:w="866" w:type="dxa"/>
            <w:tcBorders>
              <w:left w:val="single" w:sz="2" w:space="0" w:color="000000"/>
              <w:bottom w:val="single" w:sz="2" w:space="0" w:color="000000"/>
              <w:right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0"/>
                <w:szCs w:val="20"/>
              </w:rPr>
            </w:pPr>
          </w:p>
        </w:tc>
      </w:tr>
      <w:tr w:rsidR="006728CA" w:rsidRPr="00AA57C6" w:rsidTr="00336B16">
        <w:tc>
          <w:tcPr>
            <w:tcW w:w="4114" w:type="dxa"/>
            <w:tcBorders>
              <w:left w:val="single" w:sz="2" w:space="0" w:color="000000"/>
              <w:bottom w:val="single" w:sz="2" w:space="0" w:color="000000"/>
            </w:tcBorders>
          </w:tcPr>
          <w:p w:rsidR="006728CA" w:rsidRPr="00AA57C6" w:rsidRDefault="006728CA" w:rsidP="00AF7189">
            <w:pPr>
              <w:widowControl w:val="0"/>
              <w:suppressLineNumbers/>
              <w:suppressAutoHyphens/>
              <w:snapToGrid w:val="0"/>
              <w:spacing w:after="0" w:line="240" w:lineRule="auto"/>
              <w:rPr>
                <w:rFonts w:ascii="Arial" w:hAnsi="Arial"/>
                <w:kern w:val="1"/>
                <w:sz w:val="24"/>
                <w:szCs w:val="24"/>
              </w:rPr>
            </w:pPr>
            <w:r w:rsidRPr="00AA57C6">
              <w:rPr>
                <w:rFonts w:ascii="Arial" w:hAnsi="Arial"/>
                <w:kern w:val="1"/>
                <w:sz w:val="20"/>
                <w:szCs w:val="20"/>
              </w:rPr>
              <w:t>Связь</w:t>
            </w:r>
          </w:p>
        </w:tc>
        <w:tc>
          <w:tcPr>
            <w:tcW w:w="823"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4"/>
                <w:szCs w:val="24"/>
              </w:rPr>
            </w:pPr>
            <w:r w:rsidRPr="00AA57C6">
              <w:rPr>
                <w:rFonts w:ascii="Arial" w:hAnsi="Arial"/>
                <w:kern w:val="1"/>
                <w:sz w:val="20"/>
                <w:szCs w:val="20"/>
              </w:rPr>
              <w:t>6.8</w:t>
            </w:r>
          </w:p>
        </w:tc>
        <w:tc>
          <w:tcPr>
            <w:tcW w:w="3852" w:type="dxa"/>
            <w:tcBorders>
              <w:left w:val="single" w:sz="2" w:space="0" w:color="000000"/>
              <w:bottom w:val="single" w:sz="2" w:space="0" w:color="000000"/>
            </w:tcBorders>
          </w:tcPr>
          <w:p w:rsidR="006728CA" w:rsidRPr="00AA57C6" w:rsidRDefault="006728CA" w:rsidP="00AF7189">
            <w:pPr>
              <w:widowControl w:val="0"/>
              <w:suppressLineNumbers/>
              <w:suppressAutoHyphens/>
              <w:snapToGrid w:val="0"/>
              <w:spacing w:after="0" w:line="240" w:lineRule="auto"/>
              <w:rPr>
                <w:rFonts w:ascii="Arial" w:hAnsi="Arial"/>
                <w:kern w:val="1"/>
                <w:sz w:val="20"/>
                <w:szCs w:val="20"/>
              </w:rPr>
            </w:pPr>
          </w:p>
        </w:tc>
        <w:tc>
          <w:tcPr>
            <w:tcW w:w="866" w:type="dxa"/>
            <w:tcBorders>
              <w:left w:val="single" w:sz="2" w:space="0" w:color="000000"/>
              <w:bottom w:val="single" w:sz="2" w:space="0" w:color="000000"/>
              <w:right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0"/>
                <w:szCs w:val="20"/>
              </w:rPr>
            </w:pPr>
          </w:p>
        </w:tc>
      </w:tr>
      <w:tr w:rsidR="006728CA" w:rsidRPr="00AA57C6" w:rsidTr="00336B16">
        <w:tc>
          <w:tcPr>
            <w:tcW w:w="4114" w:type="dxa"/>
            <w:tcBorders>
              <w:left w:val="single" w:sz="2" w:space="0" w:color="000000"/>
              <w:bottom w:val="single" w:sz="2" w:space="0" w:color="000000"/>
            </w:tcBorders>
          </w:tcPr>
          <w:p w:rsidR="006728CA" w:rsidRPr="00AA57C6" w:rsidRDefault="006728CA" w:rsidP="00AF7189">
            <w:pPr>
              <w:widowControl w:val="0"/>
              <w:suppressLineNumbers/>
              <w:suppressAutoHyphens/>
              <w:snapToGrid w:val="0"/>
              <w:spacing w:after="0" w:line="240" w:lineRule="auto"/>
              <w:rPr>
                <w:rFonts w:ascii="Arial" w:hAnsi="Arial"/>
                <w:kern w:val="1"/>
                <w:sz w:val="24"/>
                <w:szCs w:val="24"/>
              </w:rPr>
            </w:pPr>
            <w:r w:rsidRPr="00AA57C6">
              <w:rPr>
                <w:rFonts w:ascii="Arial" w:hAnsi="Arial"/>
                <w:kern w:val="1"/>
                <w:sz w:val="20"/>
                <w:szCs w:val="20"/>
              </w:rPr>
              <w:t>Склады</w:t>
            </w:r>
          </w:p>
        </w:tc>
        <w:tc>
          <w:tcPr>
            <w:tcW w:w="823"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4"/>
                <w:szCs w:val="24"/>
              </w:rPr>
            </w:pPr>
            <w:r w:rsidRPr="00AA57C6">
              <w:rPr>
                <w:rFonts w:ascii="Arial" w:hAnsi="Arial"/>
                <w:kern w:val="1"/>
                <w:sz w:val="20"/>
                <w:szCs w:val="20"/>
              </w:rPr>
              <w:t>6.9</w:t>
            </w:r>
          </w:p>
        </w:tc>
        <w:tc>
          <w:tcPr>
            <w:tcW w:w="3852" w:type="dxa"/>
            <w:tcBorders>
              <w:left w:val="single" w:sz="2" w:space="0" w:color="000000"/>
              <w:bottom w:val="single" w:sz="2" w:space="0" w:color="000000"/>
            </w:tcBorders>
          </w:tcPr>
          <w:p w:rsidR="006728CA" w:rsidRPr="00AA57C6" w:rsidRDefault="006728CA" w:rsidP="00AF7189">
            <w:pPr>
              <w:widowControl w:val="0"/>
              <w:suppressLineNumbers/>
              <w:suppressAutoHyphens/>
              <w:snapToGrid w:val="0"/>
              <w:spacing w:after="0" w:line="240" w:lineRule="auto"/>
              <w:rPr>
                <w:rFonts w:ascii="Arial" w:hAnsi="Arial"/>
                <w:kern w:val="1"/>
                <w:sz w:val="20"/>
                <w:szCs w:val="20"/>
              </w:rPr>
            </w:pPr>
          </w:p>
        </w:tc>
        <w:tc>
          <w:tcPr>
            <w:tcW w:w="866" w:type="dxa"/>
            <w:tcBorders>
              <w:left w:val="single" w:sz="2" w:space="0" w:color="000000"/>
              <w:bottom w:val="single" w:sz="2" w:space="0" w:color="000000"/>
              <w:right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0"/>
                <w:szCs w:val="20"/>
              </w:rPr>
            </w:pPr>
          </w:p>
        </w:tc>
      </w:tr>
      <w:tr w:rsidR="006728CA" w:rsidRPr="00AA57C6" w:rsidTr="00336B16">
        <w:tc>
          <w:tcPr>
            <w:tcW w:w="4114" w:type="dxa"/>
            <w:tcBorders>
              <w:left w:val="single" w:sz="2" w:space="0" w:color="000000"/>
              <w:bottom w:val="single" w:sz="2" w:space="0" w:color="000000"/>
            </w:tcBorders>
          </w:tcPr>
          <w:p w:rsidR="006728CA" w:rsidRPr="00AA57C6" w:rsidRDefault="006728CA" w:rsidP="00AF7189">
            <w:pPr>
              <w:widowControl w:val="0"/>
              <w:suppressLineNumbers/>
              <w:suppressAutoHyphens/>
              <w:snapToGrid w:val="0"/>
              <w:spacing w:after="0" w:line="240" w:lineRule="auto"/>
              <w:rPr>
                <w:rFonts w:ascii="Arial" w:hAnsi="Arial"/>
                <w:kern w:val="1"/>
                <w:sz w:val="24"/>
                <w:szCs w:val="24"/>
              </w:rPr>
            </w:pPr>
            <w:r w:rsidRPr="00AA57C6">
              <w:rPr>
                <w:rFonts w:ascii="Arial" w:hAnsi="Arial"/>
                <w:kern w:val="1"/>
                <w:sz w:val="20"/>
                <w:szCs w:val="20"/>
              </w:rPr>
              <w:t>Автомобильный транспорт</w:t>
            </w:r>
          </w:p>
        </w:tc>
        <w:tc>
          <w:tcPr>
            <w:tcW w:w="823"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4"/>
                <w:szCs w:val="24"/>
              </w:rPr>
            </w:pPr>
            <w:r w:rsidRPr="00AA57C6">
              <w:rPr>
                <w:rFonts w:ascii="Arial" w:hAnsi="Arial"/>
                <w:kern w:val="1"/>
                <w:sz w:val="20"/>
                <w:szCs w:val="20"/>
              </w:rPr>
              <w:t>7.2</w:t>
            </w:r>
          </w:p>
        </w:tc>
        <w:tc>
          <w:tcPr>
            <w:tcW w:w="3852" w:type="dxa"/>
            <w:tcBorders>
              <w:left w:val="single" w:sz="2" w:space="0" w:color="000000"/>
              <w:bottom w:val="single" w:sz="2" w:space="0" w:color="000000"/>
            </w:tcBorders>
          </w:tcPr>
          <w:p w:rsidR="006728CA" w:rsidRPr="00AA57C6" w:rsidRDefault="006728CA" w:rsidP="00AF7189">
            <w:pPr>
              <w:widowControl w:val="0"/>
              <w:suppressLineNumbers/>
              <w:suppressAutoHyphens/>
              <w:snapToGrid w:val="0"/>
              <w:spacing w:after="0" w:line="240" w:lineRule="auto"/>
              <w:rPr>
                <w:rFonts w:ascii="Arial" w:hAnsi="Arial"/>
                <w:kern w:val="1"/>
                <w:sz w:val="20"/>
                <w:szCs w:val="20"/>
              </w:rPr>
            </w:pPr>
          </w:p>
        </w:tc>
        <w:tc>
          <w:tcPr>
            <w:tcW w:w="866" w:type="dxa"/>
            <w:tcBorders>
              <w:left w:val="single" w:sz="2" w:space="0" w:color="000000"/>
              <w:bottom w:val="single" w:sz="2" w:space="0" w:color="000000"/>
              <w:right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0"/>
                <w:szCs w:val="20"/>
              </w:rPr>
            </w:pPr>
          </w:p>
        </w:tc>
      </w:tr>
      <w:tr w:rsidR="006728CA" w:rsidRPr="00AA57C6" w:rsidTr="00336B16">
        <w:tc>
          <w:tcPr>
            <w:tcW w:w="4114" w:type="dxa"/>
            <w:tcBorders>
              <w:left w:val="single" w:sz="2" w:space="0" w:color="000000"/>
              <w:bottom w:val="single" w:sz="2" w:space="0" w:color="000000"/>
            </w:tcBorders>
          </w:tcPr>
          <w:p w:rsidR="006728CA" w:rsidRPr="00AA57C6" w:rsidRDefault="006728CA" w:rsidP="00AF7189">
            <w:pPr>
              <w:widowControl w:val="0"/>
              <w:suppressLineNumbers/>
              <w:suppressAutoHyphens/>
              <w:snapToGrid w:val="0"/>
              <w:spacing w:after="0" w:line="240" w:lineRule="auto"/>
              <w:rPr>
                <w:rFonts w:ascii="Arial" w:hAnsi="Arial"/>
                <w:kern w:val="1"/>
                <w:sz w:val="24"/>
                <w:szCs w:val="24"/>
              </w:rPr>
            </w:pPr>
            <w:r w:rsidRPr="00AA57C6">
              <w:rPr>
                <w:rFonts w:ascii="Arial" w:hAnsi="Arial"/>
                <w:kern w:val="1"/>
                <w:sz w:val="20"/>
                <w:szCs w:val="20"/>
              </w:rPr>
              <w:t>Обеспечение внутреннего правопорядка</w:t>
            </w:r>
          </w:p>
        </w:tc>
        <w:tc>
          <w:tcPr>
            <w:tcW w:w="823"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4"/>
                <w:szCs w:val="24"/>
              </w:rPr>
            </w:pPr>
            <w:r w:rsidRPr="00AA57C6">
              <w:rPr>
                <w:rFonts w:ascii="Arial" w:hAnsi="Arial"/>
                <w:kern w:val="1"/>
                <w:sz w:val="20"/>
                <w:szCs w:val="20"/>
              </w:rPr>
              <w:t>8.3</w:t>
            </w:r>
          </w:p>
        </w:tc>
        <w:tc>
          <w:tcPr>
            <w:tcW w:w="3852" w:type="dxa"/>
            <w:tcBorders>
              <w:left w:val="single" w:sz="2" w:space="0" w:color="000000"/>
              <w:bottom w:val="single" w:sz="2" w:space="0" w:color="000000"/>
            </w:tcBorders>
          </w:tcPr>
          <w:p w:rsidR="006728CA" w:rsidRPr="00AA57C6" w:rsidRDefault="006728CA" w:rsidP="00AF7189">
            <w:pPr>
              <w:widowControl w:val="0"/>
              <w:suppressLineNumbers/>
              <w:suppressAutoHyphens/>
              <w:snapToGrid w:val="0"/>
              <w:spacing w:after="0" w:line="240" w:lineRule="auto"/>
              <w:rPr>
                <w:rFonts w:ascii="Arial" w:hAnsi="Arial"/>
                <w:kern w:val="1"/>
                <w:sz w:val="20"/>
                <w:szCs w:val="20"/>
              </w:rPr>
            </w:pPr>
          </w:p>
        </w:tc>
        <w:tc>
          <w:tcPr>
            <w:tcW w:w="866" w:type="dxa"/>
            <w:tcBorders>
              <w:left w:val="single" w:sz="2" w:space="0" w:color="000000"/>
              <w:bottom w:val="single" w:sz="2" w:space="0" w:color="000000"/>
              <w:right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0"/>
                <w:szCs w:val="20"/>
              </w:rPr>
            </w:pPr>
          </w:p>
        </w:tc>
      </w:tr>
      <w:tr w:rsidR="006728CA" w:rsidRPr="00AA57C6" w:rsidTr="00336B16">
        <w:tc>
          <w:tcPr>
            <w:tcW w:w="4114" w:type="dxa"/>
            <w:tcBorders>
              <w:left w:val="single" w:sz="2" w:space="0" w:color="000000"/>
              <w:bottom w:val="single" w:sz="2" w:space="0" w:color="000000"/>
            </w:tcBorders>
          </w:tcPr>
          <w:p w:rsidR="006728CA" w:rsidRPr="00AA57C6" w:rsidRDefault="006728CA" w:rsidP="00AF7189">
            <w:pPr>
              <w:widowControl w:val="0"/>
              <w:suppressLineNumbers/>
              <w:suppressAutoHyphens/>
              <w:snapToGrid w:val="0"/>
              <w:spacing w:after="0" w:line="240" w:lineRule="auto"/>
              <w:rPr>
                <w:rFonts w:ascii="Arial" w:hAnsi="Arial"/>
                <w:kern w:val="1"/>
                <w:sz w:val="24"/>
                <w:szCs w:val="24"/>
              </w:rPr>
            </w:pPr>
            <w:r w:rsidRPr="00AA57C6">
              <w:rPr>
                <w:rFonts w:ascii="Arial" w:hAnsi="Arial"/>
                <w:kern w:val="1"/>
                <w:sz w:val="20"/>
                <w:szCs w:val="20"/>
              </w:rPr>
              <w:t>Обеспечение деятельности по исполнению наказаний</w:t>
            </w:r>
          </w:p>
        </w:tc>
        <w:tc>
          <w:tcPr>
            <w:tcW w:w="823"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4"/>
                <w:szCs w:val="24"/>
              </w:rPr>
            </w:pPr>
            <w:r w:rsidRPr="00AA57C6">
              <w:rPr>
                <w:rFonts w:ascii="Arial" w:hAnsi="Arial" w:cs="Arial"/>
                <w:kern w:val="1"/>
                <w:sz w:val="20"/>
                <w:szCs w:val="20"/>
              </w:rPr>
              <w:t>8.4</w:t>
            </w:r>
          </w:p>
        </w:tc>
        <w:tc>
          <w:tcPr>
            <w:tcW w:w="3852" w:type="dxa"/>
            <w:tcBorders>
              <w:left w:val="single" w:sz="2" w:space="0" w:color="000000"/>
              <w:bottom w:val="single" w:sz="2" w:space="0" w:color="000000"/>
            </w:tcBorders>
          </w:tcPr>
          <w:p w:rsidR="006728CA" w:rsidRPr="00AA57C6" w:rsidRDefault="006728CA" w:rsidP="00AF7189">
            <w:pPr>
              <w:widowControl w:val="0"/>
              <w:suppressLineNumbers/>
              <w:suppressAutoHyphens/>
              <w:snapToGrid w:val="0"/>
              <w:spacing w:after="0" w:line="240" w:lineRule="auto"/>
              <w:rPr>
                <w:rFonts w:ascii="Arial" w:hAnsi="Arial" w:cs="Arial"/>
                <w:kern w:val="1"/>
                <w:sz w:val="20"/>
                <w:szCs w:val="20"/>
              </w:rPr>
            </w:pPr>
          </w:p>
        </w:tc>
        <w:tc>
          <w:tcPr>
            <w:tcW w:w="866" w:type="dxa"/>
            <w:tcBorders>
              <w:left w:val="single" w:sz="2" w:space="0" w:color="000000"/>
              <w:bottom w:val="single" w:sz="2" w:space="0" w:color="000000"/>
              <w:right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cs="Arial"/>
                <w:kern w:val="1"/>
                <w:sz w:val="20"/>
                <w:szCs w:val="20"/>
              </w:rPr>
            </w:pPr>
          </w:p>
        </w:tc>
      </w:tr>
      <w:tr w:rsidR="006728CA" w:rsidRPr="00AA57C6" w:rsidTr="00336B16">
        <w:tc>
          <w:tcPr>
            <w:tcW w:w="4114" w:type="dxa"/>
            <w:tcBorders>
              <w:left w:val="single" w:sz="2" w:space="0" w:color="000000"/>
              <w:bottom w:val="single" w:sz="2" w:space="0" w:color="000000"/>
            </w:tcBorders>
          </w:tcPr>
          <w:p w:rsidR="006728CA" w:rsidRPr="00AA57C6" w:rsidRDefault="006728CA" w:rsidP="00AF7189">
            <w:pPr>
              <w:widowControl w:val="0"/>
              <w:suppressLineNumbers/>
              <w:suppressAutoHyphens/>
              <w:snapToGrid w:val="0"/>
              <w:spacing w:after="0" w:line="240" w:lineRule="auto"/>
              <w:rPr>
                <w:rFonts w:ascii="Arial" w:hAnsi="Arial"/>
                <w:kern w:val="1"/>
                <w:sz w:val="24"/>
                <w:szCs w:val="24"/>
              </w:rPr>
            </w:pPr>
            <w:r w:rsidRPr="00AA57C6">
              <w:rPr>
                <w:rFonts w:ascii="Arial" w:hAnsi="Arial"/>
                <w:kern w:val="1"/>
                <w:sz w:val="20"/>
                <w:szCs w:val="20"/>
              </w:rPr>
              <w:t>Земельные участки (территории) общего пользования</w:t>
            </w:r>
          </w:p>
        </w:tc>
        <w:tc>
          <w:tcPr>
            <w:tcW w:w="823"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4"/>
                <w:szCs w:val="24"/>
              </w:rPr>
            </w:pPr>
            <w:r w:rsidRPr="00AA57C6">
              <w:rPr>
                <w:rFonts w:ascii="Arial" w:hAnsi="Arial"/>
                <w:kern w:val="1"/>
                <w:sz w:val="20"/>
                <w:szCs w:val="20"/>
              </w:rPr>
              <w:t>12.0</w:t>
            </w:r>
          </w:p>
        </w:tc>
        <w:tc>
          <w:tcPr>
            <w:tcW w:w="3852" w:type="dxa"/>
            <w:tcBorders>
              <w:left w:val="single" w:sz="2" w:space="0" w:color="000000"/>
              <w:bottom w:val="single" w:sz="2" w:space="0" w:color="000000"/>
            </w:tcBorders>
          </w:tcPr>
          <w:p w:rsidR="006728CA" w:rsidRPr="00AA57C6" w:rsidRDefault="006728CA" w:rsidP="00AF7189">
            <w:pPr>
              <w:widowControl w:val="0"/>
              <w:suppressLineNumbers/>
              <w:suppressAutoHyphens/>
              <w:snapToGrid w:val="0"/>
              <w:spacing w:after="0" w:line="240" w:lineRule="auto"/>
              <w:rPr>
                <w:rFonts w:ascii="Arial" w:hAnsi="Arial"/>
                <w:kern w:val="1"/>
                <w:sz w:val="20"/>
                <w:szCs w:val="20"/>
              </w:rPr>
            </w:pPr>
          </w:p>
        </w:tc>
        <w:tc>
          <w:tcPr>
            <w:tcW w:w="866" w:type="dxa"/>
            <w:tcBorders>
              <w:left w:val="single" w:sz="2" w:space="0" w:color="000000"/>
              <w:bottom w:val="single" w:sz="2" w:space="0" w:color="000000"/>
              <w:right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0"/>
                <w:szCs w:val="20"/>
              </w:rPr>
            </w:pPr>
          </w:p>
        </w:tc>
      </w:tr>
      <w:tr w:rsidR="006728CA" w:rsidRPr="00AA57C6" w:rsidTr="00336B16">
        <w:tc>
          <w:tcPr>
            <w:tcW w:w="4114" w:type="dxa"/>
            <w:tcBorders>
              <w:left w:val="single" w:sz="2" w:space="0" w:color="000000"/>
              <w:bottom w:val="single" w:sz="2" w:space="0" w:color="000000"/>
            </w:tcBorders>
          </w:tcPr>
          <w:p w:rsidR="006728CA" w:rsidRPr="00AA57C6" w:rsidRDefault="006728CA" w:rsidP="00AF7189">
            <w:pPr>
              <w:widowControl w:val="0"/>
              <w:suppressLineNumbers/>
              <w:suppressAutoHyphens/>
              <w:snapToGrid w:val="0"/>
              <w:spacing w:after="0" w:line="240" w:lineRule="auto"/>
              <w:rPr>
                <w:rFonts w:ascii="Arial" w:hAnsi="Arial"/>
                <w:kern w:val="1"/>
                <w:sz w:val="24"/>
                <w:szCs w:val="24"/>
              </w:rPr>
            </w:pPr>
            <w:r w:rsidRPr="00AA57C6">
              <w:rPr>
                <w:rFonts w:ascii="Arial" w:hAnsi="Arial"/>
                <w:color w:val="000000"/>
                <w:kern w:val="1"/>
                <w:sz w:val="20"/>
                <w:szCs w:val="20"/>
              </w:rPr>
              <w:t>Специальная деятельность</w:t>
            </w:r>
          </w:p>
        </w:tc>
        <w:tc>
          <w:tcPr>
            <w:tcW w:w="823"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4"/>
                <w:szCs w:val="24"/>
              </w:rPr>
            </w:pPr>
            <w:r w:rsidRPr="00AA57C6">
              <w:rPr>
                <w:rFonts w:ascii="Arial" w:hAnsi="Arial"/>
                <w:color w:val="000000"/>
                <w:kern w:val="1"/>
                <w:sz w:val="20"/>
                <w:szCs w:val="20"/>
              </w:rPr>
              <w:t>12.2</w:t>
            </w:r>
          </w:p>
        </w:tc>
        <w:tc>
          <w:tcPr>
            <w:tcW w:w="3852" w:type="dxa"/>
            <w:tcBorders>
              <w:left w:val="single" w:sz="2" w:space="0" w:color="000000"/>
              <w:bottom w:val="single" w:sz="2" w:space="0" w:color="000000"/>
            </w:tcBorders>
          </w:tcPr>
          <w:p w:rsidR="006728CA" w:rsidRPr="00AA57C6" w:rsidRDefault="006728CA" w:rsidP="00AF7189">
            <w:pPr>
              <w:widowControl w:val="0"/>
              <w:suppressLineNumbers/>
              <w:suppressAutoHyphens/>
              <w:snapToGrid w:val="0"/>
              <w:spacing w:after="0" w:line="240" w:lineRule="auto"/>
              <w:rPr>
                <w:rFonts w:ascii="Arial" w:hAnsi="Arial"/>
                <w:color w:val="000000"/>
                <w:kern w:val="1"/>
                <w:sz w:val="20"/>
                <w:szCs w:val="20"/>
              </w:rPr>
            </w:pPr>
          </w:p>
        </w:tc>
        <w:tc>
          <w:tcPr>
            <w:tcW w:w="866" w:type="dxa"/>
            <w:tcBorders>
              <w:left w:val="single" w:sz="2" w:space="0" w:color="000000"/>
              <w:bottom w:val="single" w:sz="2" w:space="0" w:color="000000"/>
              <w:right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color w:val="000000"/>
                <w:kern w:val="1"/>
                <w:sz w:val="20"/>
                <w:szCs w:val="20"/>
              </w:rPr>
            </w:pPr>
          </w:p>
        </w:tc>
      </w:tr>
      <w:tr w:rsidR="006728CA" w:rsidRPr="00AA57C6" w:rsidTr="00336B16">
        <w:tc>
          <w:tcPr>
            <w:tcW w:w="9655" w:type="dxa"/>
            <w:gridSpan w:val="4"/>
            <w:tcBorders>
              <w:left w:val="single" w:sz="2" w:space="0" w:color="000000"/>
              <w:bottom w:val="single" w:sz="2" w:space="0" w:color="000000"/>
              <w:right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4"/>
                <w:szCs w:val="24"/>
              </w:rPr>
            </w:pPr>
            <w:r w:rsidRPr="00AA57C6">
              <w:rPr>
                <w:rFonts w:ascii="Arial" w:hAnsi="Arial" w:cs="Arial"/>
                <w:b/>
                <w:kern w:val="1"/>
                <w:sz w:val="20"/>
                <w:szCs w:val="20"/>
              </w:rPr>
              <w:t>«П-2» - зона для производственных объектов с различными нормативами воздействия на окружающую среду</w:t>
            </w:r>
          </w:p>
        </w:tc>
      </w:tr>
      <w:tr w:rsidR="006728CA" w:rsidRPr="00AA57C6" w:rsidTr="00336B16">
        <w:tc>
          <w:tcPr>
            <w:tcW w:w="4114" w:type="dxa"/>
            <w:tcBorders>
              <w:left w:val="single" w:sz="2" w:space="0" w:color="000000"/>
              <w:bottom w:val="single" w:sz="2" w:space="0" w:color="000000"/>
            </w:tcBorders>
          </w:tcPr>
          <w:p w:rsidR="006728CA" w:rsidRPr="00AA57C6" w:rsidRDefault="006728CA" w:rsidP="00336B16">
            <w:pPr>
              <w:widowControl w:val="0"/>
              <w:suppressLineNumbers/>
              <w:suppressAutoHyphens/>
              <w:snapToGrid w:val="0"/>
              <w:spacing w:after="0" w:line="240" w:lineRule="auto"/>
              <w:rPr>
                <w:rFonts w:ascii="Arial" w:hAnsi="Arial"/>
                <w:kern w:val="1"/>
                <w:sz w:val="20"/>
                <w:szCs w:val="20"/>
              </w:rPr>
            </w:pPr>
            <w:r w:rsidRPr="00AA57C6">
              <w:rPr>
                <w:rFonts w:ascii="Arial" w:hAnsi="Arial"/>
                <w:kern w:val="1"/>
                <w:sz w:val="19"/>
                <w:szCs w:val="19"/>
              </w:rPr>
              <w:t>Хранение автотранспорта</w:t>
            </w:r>
          </w:p>
        </w:tc>
        <w:tc>
          <w:tcPr>
            <w:tcW w:w="823" w:type="dxa"/>
            <w:tcBorders>
              <w:left w:val="single" w:sz="2" w:space="0" w:color="000000"/>
              <w:bottom w:val="single" w:sz="2" w:space="0" w:color="000000"/>
            </w:tcBorders>
          </w:tcPr>
          <w:p w:rsidR="006728CA" w:rsidRPr="00AA57C6" w:rsidRDefault="006728CA" w:rsidP="00336B16">
            <w:pPr>
              <w:widowControl w:val="0"/>
              <w:suppressAutoHyphens/>
              <w:snapToGrid w:val="0"/>
              <w:spacing w:after="0" w:line="240" w:lineRule="auto"/>
              <w:jc w:val="center"/>
              <w:rPr>
                <w:rFonts w:ascii="Arial" w:hAnsi="Arial" w:cs="Arial"/>
                <w:kern w:val="1"/>
                <w:sz w:val="20"/>
                <w:szCs w:val="20"/>
              </w:rPr>
            </w:pPr>
            <w:r w:rsidRPr="00AA57C6">
              <w:rPr>
                <w:rFonts w:ascii="Arial" w:hAnsi="Arial" w:cs="Arial"/>
                <w:kern w:val="1"/>
                <w:sz w:val="20"/>
                <w:szCs w:val="20"/>
              </w:rPr>
              <w:t>2.7.1</w:t>
            </w:r>
          </w:p>
        </w:tc>
        <w:tc>
          <w:tcPr>
            <w:tcW w:w="3852" w:type="dxa"/>
            <w:tcBorders>
              <w:left w:val="single" w:sz="2" w:space="0" w:color="000000"/>
              <w:bottom w:val="single" w:sz="2" w:space="0" w:color="000000"/>
            </w:tcBorders>
          </w:tcPr>
          <w:p w:rsidR="006728CA" w:rsidRPr="00AA57C6" w:rsidRDefault="006728CA" w:rsidP="00336B16">
            <w:pPr>
              <w:widowControl w:val="0"/>
              <w:suppressLineNumbers/>
              <w:suppressAutoHyphens/>
              <w:snapToGrid w:val="0"/>
              <w:spacing w:after="0" w:line="240" w:lineRule="auto"/>
              <w:rPr>
                <w:rFonts w:ascii="Arial" w:hAnsi="Arial"/>
                <w:kern w:val="1"/>
                <w:sz w:val="24"/>
                <w:szCs w:val="24"/>
              </w:rPr>
            </w:pPr>
            <w:r w:rsidRPr="00AA57C6">
              <w:rPr>
                <w:rFonts w:ascii="Arial" w:hAnsi="Arial"/>
                <w:kern w:val="1"/>
                <w:sz w:val="20"/>
                <w:szCs w:val="20"/>
              </w:rPr>
              <w:t>Общественное управление</w:t>
            </w:r>
          </w:p>
        </w:tc>
        <w:tc>
          <w:tcPr>
            <w:tcW w:w="866" w:type="dxa"/>
            <w:tcBorders>
              <w:left w:val="single" w:sz="2" w:space="0" w:color="000000"/>
              <w:bottom w:val="single" w:sz="2" w:space="0" w:color="000000"/>
              <w:right w:val="single" w:sz="2" w:space="0" w:color="000000"/>
            </w:tcBorders>
          </w:tcPr>
          <w:p w:rsidR="006728CA" w:rsidRPr="00AA57C6" w:rsidRDefault="006728CA" w:rsidP="00336B16">
            <w:pPr>
              <w:widowControl w:val="0"/>
              <w:suppressAutoHyphens/>
              <w:snapToGrid w:val="0"/>
              <w:spacing w:after="0" w:line="240" w:lineRule="auto"/>
              <w:jc w:val="center"/>
              <w:rPr>
                <w:rFonts w:ascii="Arial" w:hAnsi="Arial"/>
                <w:kern w:val="1"/>
                <w:sz w:val="24"/>
                <w:szCs w:val="24"/>
              </w:rPr>
            </w:pPr>
            <w:r w:rsidRPr="00AA57C6">
              <w:rPr>
                <w:rFonts w:ascii="Arial" w:hAnsi="Arial"/>
                <w:kern w:val="1"/>
                <w:sz w:val="20"/>
                <w:szCs w:val="20"/>
              </w:rPr>
              <w:t>3.8</w:t>
            </w:r>
          </w:p>
        </w:tc>
      </w:tr>
      <w:tr w:rsidR="006728CA" w:rsidRPr="00AA57C6" w:rsidTr="00336B16">
        <w:tc>
          <w:tcPr>
            <w:tcW w:w="4114" w:type="dxa"/>
            <w:tcBorders>
              <w:left w:val="single" w:sz="2" w:space="0" w:color="000000"/>
              <w:bottom w:val="single" w:sz="2" w:space="0" w:color="000000"/>
            </w:tcBorders>
          </w:tcPr>
          <w:p w:rsidR="006728CA" w:rsidRPr="00AA57C6" w:rsidRDefault="006728CA" w:rsidP="00336B16">
            <w:pPr>
              <w:widowControl w:val="0"/>
              <w:suppressLineNumbers/>
              <w:suppressAutoHyphens/>
              <w:snapToGrid w:val="0"/>
              <w:spacing w:after="0" w:line="240" w:lineRule="auto"/>
              <w:rPr>
                <w:rFonts w:ascii="Arial" w:hAnsi="Arial"/>
                <w:kern w:val="1"/>
                <w:sz w:val="24"/>
                <w:szCs w:val="24"/>
              </w:rPr>
            </w:pPr>
            <w:r w:rsidRPr="00AA57C6">
              <w:rPr>
                <w:rFonts w:ascii="Arial" w:hAnsi="Arial"/>
                <w:kern w:val="1"/>
                <w:sz w:val="20"/>
                <w:szCs w:val="20"/>
              </w:rPr>
              <w:t>Свиноводство</w:t>
            </w:r>
          </w:p>
        </w:tc>
        <w:tc>
          <w:tcPr>
            <w:tcW w:w="823" w:type="dxa"/>
            <w:tcBorders>
              <w:left w:val="single" w:sz="2" w:space="0" w:color="000000"/>
              <w:bottom w:val="single" w:sz="2" w:space="0" w:color="000000"/>
            </w:tcBorders>
          </w:tcPr>
          <w:p w:rsidR="006728CA" w:rsidRPr="00AA57C6" w:rsidRDefault="006728CA" w:rsidP="00336B16">
            <w:pPr>
              <w:widowControl w:val="0"/>
              <w:suppressAutoHyphens/>
              <w:snapToGrid w:val="0"/>
              <w:spacing w:after="0" w:line="240" w:lineRule="auto"/>
              <w:jc w:val="center"/>
              <w:rPr>
                <w:rFonts w:ascii="Arial" w:hAnsi="Arial"/>
                <w:kern w:val="1"/>
                <w:sz w:val="24"/>
                <w:szCs w:val="24"/>
              </w:rPr>
            </w:pPr>
            <w:r w:rsidRPr="00AA57C6">
              <w:rPr>
                <w:rFonts w:ascii="Arial" w:hAnsi="Arial" w:cs="Arial"/>
                <w:kern w:val="1"/>
                <w:sz w:val="20"/>
                <w:szCs w:val="20"/>
              </w:rPr>
              <w:t>1.11</w:t>
            </w:r>
          </w:p>
        </w:tc>
        <w:tc>
          <w:tcPr>
            <w:tcW w:w="3852" w:type="dxa"/>
            <w:tcBorders>
              <w:left w:val="single" w:sz="2" w:space="0" w:color="000000"/>
              <w:bottom w:val="single" w:sz="2" w:space="0" w:color="000000"/>
            </w:tcBorders>
          </w:tcPr>
          <w:p w:rsidR="006728CA" w:rsidRPr="00AA57C6" w:rsidRDefault="006728CA" w:rsidP="00336B16">
            <w:pPr>
              <w:widowControl w:val="0"/>
              <w:suppressLineNumbers/>
              <w:suppressAutoHyphens/>
              <w:snapToGrid w:val="0"/>
              <w:spacing w:after="0" w:line="240" w:lineRule="auto"/>
              <w:rPr>
                <w:rFonts w:ascii="Arial" w:hAnsi="Arial"/>
                <w:kern w:val="1"/>
                <w:sz w:val="24"/>
                <w:szCs w:val="24"/>
              </w:rPr>
            </w:pPr>
            <w:r w:rsidRPr="00AA57C6">
              <w:rPr>
                <w:rFonts w:ascii="Arial" w:hAnsi="Arial"/>
                <w:kern w:val="1"/>
                <w:sz w:val="20"/>
                <w:szCs w:val="20"/>
              </w:rPr>
              <w:t>Магазины</w:t>
            </w:r>
          </w:p>
        </w:tc>
        <w:tc>
          <w:tcPr>
            <w:tcW w:w="866" w:type="dxa"/>
            <w:tcBorders>
              <w:left w:val="single" w:sz="2" w:space="0" w:color="000000"/>
              <w:bottom w:val="single" w:sz="2" w:space="0" w:color="000000"/>
              <w:right w:val="single" w:sz="2" w:space="0" w:color="000000"/>
            </w:tcBorders>
          </w:tcPr>
          <w:p w:rsidR="006728CA" w:rsidRPr="00AA57C6" w:rsidRDefault="006728CA" w:rsidP="00336B16">
            <w:pPr>
              <w:widowControl w:val="0"/>
              <w:suppressAutoHyphens/>
              <w:snapToGrid w:val="0"/>
              <w:spacing w:after="0" w:line="240" w:lineRule="auto"/>
              <w:jc w:val="center"/>
              <w:rPr>
                <w:rFonts w:ascii="Arial" w:hAnsi="Arial"/>
                <w:kern w:val="1"/>
                <w:sz w:val="24"/>
                <w:szCs w:val="24"/>
              </w:rPr>
            </w:pPr>
            <w:r w:rsidRPr="00AA57C6">
              <w:rPr>
                <w:rFonts w:ascii="Arial" w:hAnsi="Arial"/>
                <w:kern w:val="1"/>
                <w:sz w:val="20"/>
                <w:szCs w:val="20"/>
              </w:rPr>
              <w:t>4.4</w:t>
            </w:r>
          </w:p>
        </w:tc>
      </w:tr>
      <w:tr w:rsidR="006728CA" w:rsidRPr="00AA57C6" w:rsidTr="00336B16">
        <w:tc>
          <w:tcPr>
            <w:tcW w:w="4114" w:type="dxa"/>
            <w:tcBorders>
              <w:left w:val="single" w:sz="2" w:space="0" w:color="000000"/>
              <w:bottom w:val="single" w:sz="2" w:space="0" w:color="000000"/>
            </w:tcBorders>
          </w:tcPr>
          <w:p w:rsidR="006728CA" w:rsidRPr="00AA57C6" w:rsidRDefault="006728CA" w:rsidP="00336B16">
            <w:pPr>
              <w:widowControl w:val="0"/>
              <w:suppressLineNumbers/>
              <w:suppressAutoHyphens/>
              <w:snapToGrid w:val="0"/>
              <w:spacing w:after="0" w:line="240" w:lineRule="auto"/>
              <w:rPr>
                <w:rFonts w:ascii="Arial" w:hAnsi="Arial"/>
                <w:kern w:val="1"/>
                <w:sz w:val="24"/>
                <w:szCs w:val="24"/>
              </w:rPr>
            </w:pPr>
            <w:r w:rsidRPr="00AA57C6">
              <w:rPr>
                <w:rFonts w:ascii="Arial" w:hAnsi="Arial"/>
                <w:kern w:val="1"/>
                <w:sz w:val="20"/>
                <w:szCs w:val="20"/>
              </w:rPr>
              <w:t>Коммунальное обслуживание</w:t>
            </w:r>
          </w:p>
        </w:tc>
        <w:tc>
          <w:tcPr>
            <w:tcW w:w="823" w:type="dxa"/>
            <w:tcBorders>
              <w:left w:val="single" w:sz="2" w:space="0" w:color="000000"/>
              <w:bottom w:val="single" w:sz="2" w:space="0" w:color="000000"/>
            </w:tcBorders>
          </w:tcPr>
          <w:p w:rsidR="006728CA" w:rsidRPr="00AA57C6" w:rsidRDefault="006728CA" w:rsidP="00336B16">
            <w:pPr>
              <w:widowControl w:val="0"/>
              <w:suppressAutoHyphens/>
              <w:snapToGrid w:val="0"/>
              <w:spacing w:after="0" w:line="240" w:lineRule="auto"/>
              <w:jc w:val="center"/>
              <w:rPr>
                <w:rFonts w:ascii="Arial" w:hAnsi="Arial"/>
                <w:kern w:val="1"/>
                <w:sz w:val="24"/>
                <w:szCs w:val="24"/>
              </w:rPr>
            </w:pPr>
            <w:r w:rsidRPr="00AA57C6">
              <w:rPr>
                <w:rFonts w:ascii="Arial" w:hAnsi="Arial" w:cs="Arial"/>
                <w:kern w:val="1"/>
                <w:sz w:val="20"/>
                <w:szCs w:val="20"/>
              </w:rPr>
              <w:t>3.1</w:t>
            </w:r>
          </w:p>
        </w:tc>
        <w:tc>
          <w:tcPr>
            <w:tcW w:w="3852" w:type="dxa"/>
            <w:tcBorders>
              <w:left w:val="single" w:sz="2" w:space="0" w:color="000000"/>
              <w:bottom w:val="single" w:sz="2" w:space="0" w:color="000000"/>
            </w:tcBorders>
          </w:tcPr>
          <w:p w:rsidR="006728CA" w:rsidRPr="00AA57C6" w:rsidRDefault="006728CA" w:rsidP="00336B16">
            <w:pPr>
              <w:widowControl w:val="0"/>
              <w:suppressLineNumbers/>
              <w:suppressAutoHyphens/>
              <w:snapToGrid w:val="0"/>
              <w:spacing w:after="0" w:line="240" w:lineRule="auto"/>
              <w:rPr>
                <w:rFonts w:ascii="Arial" w:hAnsi="Arial"/>
                <w:kern w:val="1"/>
                <w:sz w:val="24"/>
                <w:szCs w:val="24"/>
              </w:rPr>
            </w:pPr>
          </w:p>
        </w:tc>
        <w:tc>
          <w:tcPr>
            <w:tcW w:w="866" w:type="dxa"/>
            <w:tcBorders>
              <w:left w:val="single" w:sz="2" w:space="0" w:color="000000"/>
              <w:bottom w:val="single" w:sz="2" w:space="0" w:color="000000"/>
              <w:right w:val="single" w:sz="2" w:space="0" w:color="000000"/>
            </w:tcBorders>
          </w:tcPr>
          <w:p w:rsidR="006728CA" w:rsidRPr="00AA57C6" w:rsidRDefault="006728CA" w:rsidP="00336B16">
            <w:pPr>
              <w:widowControl w:val="0"/>
              <w:suppressAutoHyphens/>
              <w:snapToGrid w:val="0"/>
              <w:spacing w:after="0" w:line="240" w:lineRule="auto"/>
              <w:jc w:val="center"/>
              <w:rPr>
                <w:rFonts w:ascii="Arial" w:hAnsi="Arial"/>
                <w:kern w:val="1"/>
                <w:sz w:val="24"/>
                <w:szCs w:val="24"/>
              </w:rPr>
            </w:pPr>
          </w:p>
        </w:tc>
      </w:tr>
      <w:tr w:rsidR="006728CA" w:rsidRPr="00AA57C6" w:rsidTr="00AA57C6">
        <w:tc>
          <w:tcPr>
            <w:tcW w:w="4114" w:type="dxa"/>
            <w:tcBorders>
              <w:left w:val="single" w:sz="2" w:space="0" w:color="000000"/>
              <w:bottom w:val="single" w:sz="2" w:space="0" w:color="000000"/>
            </w:tcBorders>
            <w:shd w:val="clear" w:color="auto" w:fill="auto"/>
          </w:tcPr>
          <w:p w:rsidR="006728CA" w:rsidRPr="00AA57C6" w:rsidRDefault="006728CA" w:rsidP="00BF3702">
            <w:pPr>
              <w:widowControl w:val="0"/>
              <w:suppressLineNumbers/>
              <w:suppressAutoHyphens/>
              <w:snapToGrid w:val="0"/>
              <w:spacing w:after="0" w:line="240" w:lineRule="auto"/>
              <w:rPr>
                <w:rFonts w:ascii="Arial" w:hAnsi="Arial"/>
                <w:kern w:val="1"/>
                <w:sz w:val="24"/>
                <w:szCs w:val="24"/>
              </w:rPr>
            </w:pPr>
            <w:r w:rsidRPr="00AA57C6">
              <w:rPr>
                <w:rFonts w:ascii="Arial" w:hAnsi="Arial"/>
                <w:kern w:val="1"/>
                <w:sz w:val="20"/>
                <w:szCs w:val="20"/>
              </w:rPr>
              <w:t>Бытовое обслуживание</w:t>
            </w:r>
          </w:p>
        </w:tc>
        <w:tc>
          <w:tcPr>
            <w:tcW w:w="823" w:type="dxa"/>
            <w:tcBorders>
              <w:left w:val="single" w:sz="2" w:space="0" w:color="000000"/>
              <w:bottom w:val="single" w:sz="2" w:space="0" w:color="000000"/>
            </w:tcBorders>
            <w:shd w:val="clear" w:color="auto" w:fill="auto"/>
          </w:tcPr>
          <w:p w:rsidR="006728CA" w:rsidRPr="00AA57C6" w:rsidRDefault="006728CA" w:rsidP="00BF3702">
            <w:pPr>
              <w:widowControl w:val="0"/>
              <w:suppressAutoHyphens/>
              <w:snapToGrid w:val="0"/>
              <w:spacing w:after="0" w:line="240" w:lineRule="auto"/>
              <w:jc w:val="center"/>
              <w:rPr>
                <w:rFonts w:ascii="Arial" w:hAnsi="Arial"/>
                <w:kern w:val="1"/>
                <w:sz w:val="24"/>
                <w:szCs w:val="24"/>
              </w:rPr>
            </w:pPr>
            <w:r w:rsidRPr="00AA57C6">
              <w:rPr>
                <w:rFonts w:ascii="Arial" w:hAnsi="Arial"/>
                <w:kern w:val="1"/>
                <w:sz w:val="20"/>
                <w:szCs w:val="20"/>
              </w:rPr>
              <w:t>3.3</w:t>
            </w:r>
          </w:p>
        </w:tc>
        <w:tc>
          <w:tcPr>
            <w:tcW w:w="3852" w:type="dxa"/>
            <w:tcBorders>
              <w:left w:val="single" w:sz="2" w:space="0" w:color="000000"/>
              <w:bottom w:val="single" w:sz="2" w:space="0" w:color="000000"/>
            </w:tcBorders>
            <w:shd w:val="clear" w:color="auto" w:fill="auto"/>
          </w:tcPr>
          <w:p w:rsidR="006728CA" w:rsidRPr="00AA57C6" w:rsidRDefault="006728CA" w:rsidP="00BF3702">
            <w:pPr>
              <w:widowControl w:val="0"/>
              <w:suppressLineNumbers/>
              <w:suppressAutoHyphens/>
              <w:snapToGrid w:val="0"/>
              <w:spacing w:after="0" w:line="240" w:lineRule="auto"/>
              <w:rPr>
                <w:rFonts w:ascii="Arial" w:hAnsi="Arial"/>
                <w:kern w:val="1"/>
                <w:sz w:val="24"/>
                <w:szCs w:val="24"/>
              </w:rPr>
            </w:pPr>
          </w:p>
        </w:tc>
        <w:tc>
          <w:tcPr>
            <w:tcW w:w="866" w:type="dxa"/>
            <w:tcBorders>
              <w:left w:val="single" w:sz="2" w:space="0" w:color="000000"/>
              <w:bottom w:val="single" w:sz="2" w:space="0" w:color="000000"/>
              <w:right w:val="single" w:sz="2" w:space="0" w:color="000000"/>
            </w:tcBorders>
          </w:tcPr>
          <w:p w:rsidR="006728CA" w:rsidRPr="00AA57C6" w:rsidRDefault="006728CA" w:rsidP="00BF3702">
            <w:pPr>
              <w:widowControl w:val="0"/>
              <w:suppressAutoHyphens/>
              <w:snapToGrid w:val="0"/>
              <w:spacing w:after="0" w:line="240" w:lineRule="auto"/>
              <w:jc w:val="center"/>
              <w:rPr>
                <w:rFonts w:ascii="Arial" w:hAnsi="Arial"/>
                <w:kern w:val="1"/>
                <w:sz w:val="24"/>
                <w:szCs w:val="24"/>
              </w:rPr>
            </w:pPr>
          </w:p>
        </w:tc>
      </w:tr>
      <w:tr w:rsidR="006728CA" w:rsidRPr="00AA57C6" w:rsidTr="00336B16">
        <w:tc>
          <w:tcPr>
            <w:tcW w:w="4114" w:type="dxa"/>
            <w:tcBorders>
              <w:left w:val="single" w:sz="2" w:space="0" w:color="000000"/>
              <w:bottom w:val="single" w:sz="2" w:space="0" w:color="000000"/>
            </w:tcBorders>
          </w:tcPr>
          <w:p w:rsidR="006728CA" w:rsidRPr="00AA57C6" w:rsidRDefault="006728CA" w:rsidP="00FC3A6D">
            <w:pPr>
              <w:widowControl w:val="0"/>
              <w:suppressLineNumbers/>
              <w:suppressAutoHyphens/>
              <w:snapToGrid w:val="0"/>
              <w:spacing w:after="0" w:line="240" w:lineRule="auto"/>
              <w:rPr>
                <w:rFonts w:ascii="Arial" w:hAnsi="Arial"/>
                <w:kern w:val="1"/>
                <w:sz w:val="19"/>
                <w:szCs w:val="19"/>
              </w:rPr>
            </w:pPr>
            <w:r w:rsidRPr="00AA57C6">
              <w:rPr>
                <w:rFonts w:ascii="Arial" w:hAnsi="Arial"/>
                <w:kern w:val="1"/>
                <w:sz w:val="19"/>
                <w:szCs w:val="19"/>
              </w:rPr>
              <w:t xml:space="preserve">Обеспечение деятельности в области гидрометеорологии и смежных с ней областях </w:t>
            </w:r>
          </w:p>
        </w:tc>
        <w:tc>
          <w:tcPr>
            <w:tcW w:w="823" w:type="dxa"/>
            <w:tcBorders>
              <w:left w:val="single" w:sz="2" w:space="0" w:color="000000"/>
              <w:bottom w:val="single" w:sz="2" w:space="0" w:color="000000"/>
            </w:tcBorders>
          </w:tcPr>
          <w:p w:rsidR="006728CA" w:rsidRPr="00AA57C6" w:rsidRDefault="006728CA" w:rsidP="00336B16">
            <w:pPr>
              <w:widowControl w:val="0"/>
              <w:suppressAutoHyphens/>
              <w:snapToGrid w:val="0"/>
              <w:spacing w:after="0" w:line="240" w:lineRule="auto"/>
              <w:jc w:val="center"/>
              <w:rPr>
                <w:rFonts w:ascii="Arial" w:hAnsi="Arial"/>
                <w:kern w:val="1"/>
                <w:sz w:val="19"/>
                <w:szCs w:val="19"/>
              </w:rPr>
            </w:pPr>
            <w:r w:rsidRPr="00AA57C6">
              <w:rPr>
                <w:rFonts w:ascii="Arial" w:hAnsi="Arial"/>
                <w:kern w:val="1"/>
                <w:sz w:val="19"/>
                <w:szCs w:val="19"/>
              </w:rPr>
              <w:t>3.9.1</w:t>
            </w:r>
          </w:p>
        </w:tc>
        <w:tc>
          <w:tcPr>
            <w:tcW w:w="3852" w:type="dxa"/>
            <w:tcBorders>
              <w:left w:val="single" w:sz="2" w:space="0" w:color="000000"/>
              <w:bottom w:val="single" w:sz="2" w:space="0" w:color="000000"/>
            </w:tcBorders>
          </w:tcPr>
          <w:p w:rsidR="006728CA" w:rsidRPr="00AA57C6" w:rsidRDefault="006728CA" w:rsidP="00336B16">
            <w:pPr>
              <w:widowControl w:val="0"/>
              <w:suppressLineNumbers/>
              <w:suppressAutoHyphens/>
              <w:snapToGrid w:val="0"/>
              <w:spacing w:after="0" w:line="240" w:lineRule="auto"/>
              <w:rPr>
                <w:rFonts w:ascii="Arial" w:hAnsi="Arial"/>
                <w:kern w:val="1"/>
                <w:sz w:val="20"/>
                <w:szCs w:val="20"/>
              </w:rPr>
            </w:pPr>
          </w:p>
        </w:tc>
        <w:tc>
          <w:tcPr>
            <w:tcW w:w="866" w:type="dxa"/>
            <w:tcBorders>
              <w:left w:val="single" w:sz="2" w:space="0" w:color="000000"/>
              <w:bottom w:val="single" w:sz="2" w:space="0" w:color="000000"/>
              <w:right w:val="single" w:sz="2" w:space="0" w:color="000000"/>
            </w:tcBorders>
          </w:tcPr>
          <w:p w:rsidR="006728CA" w:rsidRPr="00AA57C6" w:rsidRDefault="006728CA" w:rsidP="00336B16">
            <w:pPr>
              <w:widowControl w:val="0"/>
              <w:suppressAutoHyphens/>
              <w:snapToGrid w:val="0"/>
              <w:spacing w:after="0" w:line="240" w:lineRule="auto"/>
              <w:jc w:val="center"/>
              <w:rPr>
                <w:rFonts w:ascii="Arial" w:hAnsi="Arial"/>
                <w:kern w:val="1"/>
                <w:sz w:val="20"/>
                <w:szCs w:val="20"/>
              </w:rPr>
            </w:pPr>
          </w:p>
        </w:tc>
      </w:tr>
      <w:tr w:rsidR="006728CA" w:rsidRPr="00AA57C6" w:rsidTr="00336B16">
        <w:tc>
          <w:tcPr>
            <w:tcW w:w="4114" w:type="dxa"/>
            <w:tcBorders>
              <w:left w:val="single" w:sz="2" w:space="0" w:color="000000"/>
              <w:bottom w:val="single" w:sz="2" w:space="0" w:color="000000"/>
            </w:tcBorders>
          </w:tcPr>
          <w:p w:rsidR="006728CA" w:rsidRPr="00AA57C6" w:rsidRDefault="006728CA" w:rsidP="00336B16">
            <w:pPr>
              <w:widowControl w:val="0"/>
              <w:suppressLineNumbers/>
              <w:suppressAutoHyphens/>
              <w:snapToGrid w:val="0"/>
              <w:spacing w:after="0" w:line="240" w:lineRule="auto"/>
              <w:rPr>
                <w:rFonts w:ascii="Arial" w:hAnsi="Arial"/>
                <w:kern w:val="1"/>
                <w:sz w:val="24"/>
                <w:szCs w:val="24"/>
              </w:rPr>
            </w:pPr>
            <w:r w:rsidRPr="00AA57C6">
              <w:rPr>
                <w:rFonts w:ascii="Arial" w:hAnsi="Arial"/>
                <w:kern w:val="1"/>
                <w:sz w:val="20"/>
                <w:szCs w:val="20"/>
              </w:rPr>
              <w:t>Деловое управление</w:t>
            </w:r>
          </w:p>
        </w:tc>
        <w:tc>
          <w:tcPr>
            <w:tcW w:w="823" w:type="dxa"/>
            <w:tcBorders>
              <w:left w:val="single" w:sz="2" w:space="0" w:color="000000"/>
              <w:bottom w:val="single" w:sz="2" w:space="0" w:color="000000"/>
            </w:tcBorders>
          </w:tcPr>
          <w:p w:rsidR="006728CA" w:rsidRPr="00AA57C6" w:rsidRDefault="006728CA" w:rsidP="00336B16">
            <w:pPr>
              <w:widowControl w:val="0"/>
              <w:suppressAutoHyphens/>
              <w:snapToGrid w:val="0"/>
              <w:spacing w:after="0" w:line="240" w:lineRule="auto"/>
              <w:jc w:val="center"/>
              <w:rPr>
                <w:rFonts w:ascii="Arial" w:hAnsi="Arial"/>
                <w:kern w:val="1"/>
                <w:sz w:val="24"/>
                <w:szCs w:val="24"/>
              </w:rPr>
            </w:pPr>
            <w:r w:rsidRPr="00AA57C6">
              <w:rPr>
                <w:rFonts w:ascii="Arial" w:hAnsi="Arial"/>
                <w:kern w:val="1"/>
                <w:sz w:val="20"/>
                <w:szCs w:val="20"/>
              </w:rPr>
              <w:t>4.1</w:t>
            </w:r>
          </w:p>
        </w:tc>
        <w:tc>
          <w:tcPr>
            <w:tcW w:w="3852" w:type="dxa"/>
            <w:tcBorders>
              <w:left w:val="single" w:sz="2" w:space="0" w:color="000000"/>
              <w:bottom w:val="single" w:sz="2" w:space="0" w:color="000000"/>
            </w:tcBorders>
          </w:tcPr>
          <w:p w:rsidR="006728CA" w:rsidRPr="00AA57C6" w:rsidRDefault="006728CA" w:rsidP="00336B16">
            <w:pPr>
              <w:widowControl w:val="0"/>
              <w:suppressLineNumbers/>
              <w:suppressAutoHyphens/>
              <w:snapToGrid w:val="0"/>
              <w:spacing w:after="0" w:line="240" w:lineRule="auto"/>
              <w:rPr>
                <w:rFonts w:ascii="Arial" w:hAnsi="Arial"/>
                <w:kern w:val="1"/>
                <w:sz w:val="20"/>
                <w:szCs w:val="20"/>
              </w:rPr>
            </w:pPr>
          </w:p>
        </w:tc>
        <w:tc>
          <w:tcPr>
            <w:tcW w:w="866" w:type="dxa"/>
            <w:tcBorders>
              <w:left w:val="single" w:sz="2" w:space="0" w:color="000000"/>
              <w:bottom w:val="single" w:sz="2" w:space="0" w:color="000000"/>
              <w:right w:val="single" w:sz="2" w:space="0" w:color="000000"/>
            </w:tcBorders>
          </w:tcPr>
          <w:p w:rsidR="006728CA" w:rsidRPr="00AA57C6" w:rsidRDefault="006728CA" w:rsidP="00336B16">
            <w:pPr>
              <w:widowControl w:val="0"/>
              <w:suppressAutoHyphens/>
              <w:snapToGrid w:val="0"/>
              <w:spacing w:after="0" w:line="240" w:lineRule="auto"/>
              <w:jc w:val="center"/>
              <w:rPr>
                <w:rFonts w:ascii="Arial" w:hAnsi="Arial"/>
                <w:kern w:val="1"/>
                <w:sz w:val="20"/>
                <w:szCs w:val="20"/>
              </w:rPr>
            </w:pPr>
          </w:p>
        </w:tc>
      </w:tr>
      <w:tr w:rsidR="006728CA" w:rsidRPr="00AA57C6" w:rsidTr="00336B16">
        <w:tc>
          <w:tcPr>
            <w:tcW w:w="4114" w:type="dxa"/>
            <w:tcBorders>
              <w:left w:val="single" w:sz="2" w:space="0" w:color="000000"/>
              <w:bottom w:val="single" w:sz="2" w:space="0" w:color="000000"/>
            </w:tcBorders>
          </w:tcPr>
          <w:p w:rsidR="006728CA" w:rsidRPr="00AA57C6" w:rsidRDefault="006728CA" w:rsidP="00336B16">
            <w:pPr>
              <w:widowControl w:val="0"/>
              <w:suppressLineNumbers/>
              <w:suppressAutoHyphens/>
              <w:snapToGrid w:val="0"/>
              <w:spacing w:after="0" w:line="240" w:lineRule="auto"/>
              <w:rPr>
                <w:rFonts w:ascii="Arial" w:hAnsi="Arial"/>
                <w:kern w:val="1"/>
                <w:sz w:val="24"/>
                <w:szCs w:val="24"/>
              </w:rPr>
            </w:pPr>
            <w:r w:rsidRPr="00AA57C6">
              <w:rPr>
                <w:rFonts w:ascii="Arial" w:hAnsi="Arial"/>
                <w:kern w:val="1"/>
                <w:sz w:val="20"/>
                <w:szCs w:val="20"/>
              </w:rPr>
              <w:t>Банковская и страховая деятельность</w:t>
            </w:r>
          </w:p>
        </w:tc>
        <w:tc>
          <w:tcPr>
            <w:tcW w:w="823" w:type="dxa"/>
            <w:tcBorders>
              <w:left w:val="single" w:sz="2" w:space="0" w:color="000000"/>
              <w:bottom w:val="single" w:sz="2" w:space="0" w:color="000000"/>
            </w:tcBorders>
          </w:tcPr>
          <w:p w:rsidR="006728CA" w:rsidRPr="00AA57C6" w:rsidRDefault="006728CA" w:rsidP="00336B16">
            <w:pPr>
              <w:widowControl w:val="0"/>
              <w:suppressAutoHyphens/>
              <w:snapToGrid w:val="0"/>
              <w:spacing w:after="0" w:line="240" w:lineRule="auto"/>
              <w:jc w:val="center"/>
              <w:rPr>
                <w:rFonts w:ascii="Arial" w:hAnsi="Arial"/>
                <w:kern w:val="1"/>
                <w:sz w:val="24"/>
                <w:szCs w:val="24"/>
              </w:rPr>
            </w:pPr>
            <w:r w:rsidRPr="00AA57C6">
              <w:rPr>
                <w:rFonts w:ascii="Arial" w:hAnsi="Arial"/>
                <w:kern w:val="1"/>
                <w:sz w:val="20"/>
                <w:szCs w:val="20"/>
              </w:rPr>
              <w:t>4.5</w:t>
            </w:r>
          </w:p>
        </w:tc>
        <w:tc>
          <w:tcPr>
            <w:tcW w:w="3852" w:type="dxa"/>
            <w:tcBorders>
              <w:left w:val="single" w:sz="2" w:space="0" w:color="000000"/>
              <w:bottom w:val="single" w:sz="2" w:space="0" w:color="000000"/>
            </w:tcBorders>
          </w:tcPr>
          <w:p w:rsidR="006728CA" w:rsidRPr="00AA57C6" w:rsidRDefault="006728CA" w:rsidP="00336B16">
            <w:pPr>
              <w:widowControl w:val="0"/>
              <w:suppressLineNumbers/>
              <w:suppressAutoHyphens/>
              <w:snapToGrid w:val="0"/>
              <w:spacing w:after="0" w:line="240" w:lineRule="auto"/>
              <w:rPr>
                <w:rFonts w:ascii="Arial" w:hAnsi="Arial"/>
                <w:kern w:val="1"/>
                <w:sz w:val="20"/>
                <w:szCs w:val="20"/>
              </w:rPr>
            </w:pPr>
          </w:p>
        </w:tc>
        <w:tc>
          <w:tcPr>
            <w:tcW w:w="866" w:type="dxa"/>
            <w:tcBorders>
              <w:left w:val="single" w:sz="2" w:space="0" w:color="000000"/>
              <w:bottom w:val="single" w:sz="2" w:space="0" w:color="000000"/>
              <w:right w:val="single" w:sz="2" w:space="0" w:color="000000"/>
            </w:tcBorders>
          </w:tcPr>
          <w:p w:rsidR="006728CA" w:rsidRPr="00AA57C6" w:rsidRDefault="006728CA" w:rsidP="00336B16">
            <w:pPr>
              <w:widowControl w:val="0"/>
              <w:suppressLineNumbers/>
              <w:suppressAutoHyphens/>
              <w:snapToGrid w:val="0"/>
              <w:spacing w:after="0" w:line="240" w:lineRule="auto"/>
              <w:jc w:val="center"/>
              <w:rPr>
                <w:rFonts w:ascii="Arial" w:hAnsi="Arial"/>
                <w:kern w:val="1"/>
                <w:sz w:val="20"/>
                <w:szCs w:val="20"/>
              </w:rPr>
            </w:pPr>
          </w:p>
        </w:tc>
      </w:tr>
      <w:tr w:rsidR="006728CA" w:rsidRPr="00AA57C6" w:rsidTr="00336B16">
        <w:tc>
          <w:tcPr>
            <w:tcW w:w="4114" w:type="dxa"/>
            <w:tcBorders>
              <w:left w:val="single" w:sz="2" w:space="0" w:color="000000"/>
              <w:bottom w:val="single" w:sz="2" w:space="0" w:color="000000"/>
            </w:tcBorders>
          </w:tcPr>
          <w:p w:rsidR="006728CA" w:rsidRPr="00AA57C6" w:rsidRDefault="006728CA" w:rsidP="00336B16">
            <w:pPr>
              <w:widowControl w:val="0"/>
              <w:suppressLineNumbers/>
              <w:suppressAutoHyphens/>
              <w:snapToGrid w:val="0"/>
              <w:spacing w:after="0" w:line="240" w:lineRule="auto"/>
              <w:rPr>
                <w:rFonts w:ascii="Arial" w:hAnsi="Arial"/>
                <w:kern w:val="1"/>
                <w:sz w:val="24"/>
                <w:szCs w:val="24"/>
              </w:rPr>
            </w:pPr>
            <w:r w:rsidRPr="00AA57C6">
              <w:rPr>
                <w:rFonts w:ascii="Arial" w:hAnsi="Arial"/>
                <w:kern w:val="1"/>
                <w:sz w:val="20"/>
                <w:szCs w:val="20"/>
              </w:rPr>
              <w:t>Общественное питание</w:t>
            </w:r>
          </w:p>
        </w:tc>
        <w:tc>
          <w:tcPr>
            <w:tcW w:w="823" w:type="dxa"/>
            <w:tcBorders>
              <w:left w:val="single" w:sz="2" w:space="0" w:color="000000"/>
              <w:bottom w:val="single" w:sz="2" w:space="0" w:color="000000"/>
            </w:tcBorders>
          </w:tcPr>
          <w:p w:rsidR="006728CA" w:rsidRPr="00AA57C6" w:rsidRDefault="006728CA" w:rsidP="00336B16">
            <w:pPr>
              <w:widowControl w:val="0"/>
              <w:suppressAutoHyphens/>
              <w:snapToGrid w:val="0"/>
              <w:spacing w:after="0" w:line="240" w:lineRule="auto"/>
              <w:jc w:val="center"/>
              <w:rPr>
                <w:rFonts w:ascii="Arial" w:hAnsi="Arial"/>
                <w:kern w:val="1"/>
                <w:sz w:val="24"/>
                <w:szCs w:val="24"/>
              </w:rPr>
            </w:pPr>
            <w:r w:rsidRPr="00AA57C6">
              <w:rPr>
                <w:rFonts w:ascii="Arial" w:hAnsi="Arial"/>
                <w:kern w:val="1"/>
                <w:sz w:val="20"/>
                <w:szCs w:val="20"/>
              </w:rPr>
              <w:t>4.6</w:t>
            </w:r>
          </w:p>
        </w:tc>
        <w:tc>
          <w:tcPr>
            <w:tcW w:w="3852" w:type="dxa"/>
            <w:tcBorders>
              <w:left w:val="single" w:sz="2" w:space="0" w:color="000000"/>
              <w:bottom w:val="single" w:sz="2" w:space="0" w:color="000000"/>
            </w:tcBorders>
          </w:tcPr>
          <w:p w:rsidR="006728CA" w:rsidRPr="00AA57C6" w:rsidRDefault="006728CA" w:rsidP="00336B16">
            <w:pPr>
              <w:widowControl w:val="0"/>
              <w:suppressLineNumbers/>
              <w:suppressAutoHyphens/>
              <w:snapToGrid w:val="0"/>
              <w:spacing w:after="0" w:line="240" w:lineRule="auto"/>
              <w:rPr>
                <w:rFonts w:ascii="Arial" w:hAnsi="Arial"/>
                <w:kern w:val="1"/>
                <w:sz w:val="20"/>
                <w:szCs w:val="20"/>
              </w:rPr>
            </w:pPr>
          </w:p>
        </w:tc>
        <w:tc>
          <w:tcPr>
            <w:tcW w:w="866" w:type="dxa"/>
            <w:tcBorders>
              <w:left w:val="single" w:sz="2" w:space="0" w:color="000000"/>
              <w:bottom w:val="single" w:sz="2" w:space="0" w:color="000000"/>
              <w:right w:val="single" w:sz="2" w:space="0" w:color="000000"/>
            </w:tcBorders>
          </w:tcPr>
          <w:p w:rsidR="006728CA" w:rsidRPr="00AA57C6" w:rsidRDefault="006728CA" w:rsidP="00336B16">
            <w:pPr>
              <w:widowControl w:val="0"/>
              <w:suppressLineNumbers/>
              <w:suppressAutoHyphens/>
              <w:snapToGrid w:val="0"/>
              <w:spacing w:after="0" w:line="240" w:lineRule="auto"/>
              <w:jc w:val="center"/>
              <w:rPr>
                <w:rFonts w:ascii="Arial" w:hAnsi="Arial"/>
                <w:kern w:val="1"/>
                <w:sz w:val="20"/>
                <w:szCs w:val="20"/>
              </w:rPr>
            </w:pPr>
          </w:p>
        </w:tc>
      </w:tr>
      <w:tr w:rsidR="006728CA" w:rsidRPr="00AA57C6" w:rsidTr="00336B16">
        <w:tc>
          <w:tcPr>
            <w:tcW w:w="4114" w:type="dxa"/>
            <w:tcBorders>
              <w:left w:val="single" w:sz="2" w:space="0" w:color="000000"/>
              <w:bottom w:val="single" w:sz="2" w:space="0" w:color="000000"/>
            </w:tcBorders>
          </w:tcPr>
          <w:p w:rsidR="006728CA" w:rsidRPr="00AA57C6" w:rsidRDefault="006728CA" w:rsidP="00336B16">
            <w:pPr>
              <w:widowControl w:val="0"/>
              <w:suppressLineNumbers/>
              <w:suppressAutoHyphens/>
              <w:snapToGrid w:val="0"/>
              <w:spacing w:after="0" w:line="240" w:lineRule="auto"/>
              <w:rPr>
                <w:rFonts w:ascii="Arial" w:hAnsi="Arial"/>
                <w:kern w:val="1"/>
                <w:sz w:val="24"/>
                <w:szCs w:val="24"/>
              </w:rPr>
            </w:pPr>
            <w:r w:rsidRPr="00AA57C6">
              <w:rPr>
                <w:rFonts w:ascii="Arial" w:hAnsi="Arial"/>
                <w:kern w:val="1"/>
                <w:sz w:val="19"/>
                <w:szCs w:val="19"/>
              </w:rPr>
              <w:t>Служебные гаражи</w:t>
            </w:r>
          </w:p>
        </w:tc>
        <w:tc>
          <w:tcPr>
            <w:tcW w:w="823" w:type="dxa"/>
            <w:tcBorders>
              <w:left w:val="single" w:sz="2" w:space="0" w:color="000000"/>
              <w:bottom w:val="single" w:sz="2" w:space="0" w:color="000000"/>
            </w:tcBorders>
          </w:tcPr>
          <w:p w:rsidR="006728CA" w:rsidRPr="00AA57C6" w:rsidRDefault="006728CA" w:rsidP="00336B16">
            <w:pPr>
              <w:widowControl w:val="0"/>
              <w:suppressAutoHyphens/>
              <w:snapToGrid w:val="0"/>
              <w:spacing w:after="0" w:line="240" w:lineRule="auto"/>
              <w:jc w:val="center"/>
              <w:rPr>
                <w:rFonts w:ascii="Arial" w:hAnsi="Arial"/>
                <w:kern w:val="1"/>
                <w:sz w:val="24"/>
                <w:szCs w:val="24"/>
              </w:rPr>
            </w:pPr>
            <w:r w:rsidRPr="00AA57C6">
              <w:rPr>
                <w:rFonts w:ascii="Arial" w:hAnsi="Arial"/>
                <w:kern w:val="1"/>
                <w:sz w:val="20"/>
                <w:szCs w:val="20"/>
              </w:rPr>
              <w:t>4.9</w:t>
            </w:r>
          </w:p>
        </w:tc>
        <w:tc>
          <w:tcPr>
            <w:tcW w:w="3852" w:type="dxa"/>
            <w:tcBorders>
              <w:left w:val="single" w:sz="2" w:space="0" w:color="000000"/>
              <w:bottom w:val="single" w:sz="2" w:space="0" w:color="000000"/>
            </w:tcBorders>
          </w:tcPr>
          <w:p w:rsidR="006728CA" w:rsidRPr="00AA57C6" w:rsidRDefault="006728CA" w:rsidP="00336B16">
            <w:pPr>
              <w:widowControl w:val="0"/>
              <w:suppressLineNumbers/>
              <w:suppressAutoHyphens/>
              <w:snapToGrid w:val="0"/>
              <w:spacing w:after="0" w:line="240" w:lineRule="auto"/>
              <w:rPr>
                <w:rFonts w:ascii="Arial" w:hAnsi="Arial"/>
                <w:kern w:val="1"/>
                <w:sz w:val="20"/>
                <w:szCs w:val="20"/>
              </w:rPr>
            </w:pPr>
          </w:p>
        </w:tc>
        <w:tc>
          <w:tcPr>
            <w:tcW w:w="866" w:type="dxa"/>
            <w:tcBorders>
              <w:left w:val="single" w:sz="2" w:space="0" w:color="000000"/>
              <w:bottom w:val="single" w:sz="2" w:space="0" w:color="000000"/>
              <w:right w:val="single" w:sz="2" w:space="0" w:color="000000"/>
            </w:tcBorders>
          </w:tcPr>
          <w:p w:rsidR="006728CA" w:rsidRPr="00AA57C6" w:rsidRDefault="006728CA" w:rsidP="00336B16">
            <w:pPr>
              <w:widowControl w:val="0"/>
              <w:suppressLineNumbers/>
              <w:suppressAutoHyphens/>
              <w:snapToGrid w:val="0"/>
              <w:spacing w:after="0" w:line="240" w:lineRule="auto"/>
              <w:jc w:val="center"/>
              <w:rPr>
                <w:rFonts w:ascii="Arial" w:hAnsi="Arial"/>
                <w:kern w:val="1"/>
                <w:sz w:val="20"/>
                <w:szCs w:val="20"/>
              </w:rPr>
            </w:pPr>
          </w:p>
        </w:tc>
      </w:tr>
      <w:tr w:rsidR="006728CA" w:rsidRPr="00AA57C6" w:rsidTr="00336B16">
        <w:tc>
          <w:tcPr>
            <w:tcW w:w="4114" w:type="dxa"/>
            <w:tcBorders>
              <w:left w:val="single" w:sz="2" w:space="0" w:color="000000"/>
              <w:bottom w:val="single" w:sz="2" w:space="0" w:color="000000"/>
            </w:tcBorders>
          </w:tcPr>
          <w:p w:rsidR="006728CA" w:rsidRPr="00AA57C6" w:rsidRDefault="006728CA" w:rsidP="00336B16">
            <w:pPr>
              <w:widowControl w:val="0"/>
              <w:suppressLineNumbers/>
              <w:suppressAutoHyphens/>
              <w:snapToGrid w:val="0"/>
              <w:spacing w:after="0" w:line="240" w:lineRule="auto"/>
              <w:rPr>
                <w:rFonts w:ascii="Arial" w:hAnsi="Arial"/>
                <w:kern w:val="1"/>
                <w:sz w:val="24"/>
                <w:szCs w:val="24"/>
              </w:rPr>
            </w:pPr>
            <w:r w:rsidRPr="00AA57C6">
              <w:rPr>
                <w:rFonts w:ascii="Arial" w:hAnsi="Arial"/>
                <w:kern w:val="1"/>
                <w:sz w:val="20"/>
                <w:szCs w:val="20"/>
              </w:rPr>
              <w:t>Объекты дорожного сервиса</w:t>
            </w:r>
          </w:p>
        </w:tc>
        <w:tc>
          <w:tcPr>
            <w:tcW w:w="823" w:type="dxa"/>
            <w:tcBorders>
              <w:left w:val="single" w:sz="2" w:space="0" w:color="000000"/>
              <w:bottom w:val="single" w:sz="2" w:space="0" w:color="000000"/>
            </w:tcBorders>
          </w:tcPr>
          <w:p w:rsidR="006728CA" w:rsidRPr="00AA57C6" w:rsidRDefault="006728CA" w:rsidP="00336B16">
            <w:pPr>
              <w:widowControl w:val="0"/>
              <w:suppressAutoHyphens/>
              <w:snapToGrid w:val="0"/>
              <w:spacing w:after="0" w:line="240" w:lineRule="auto"/>
              <w:jc w:val="center"/>
              <w:rPr>
                <w:rFonts w:ascii="Arial" w:hAnsi="Arial"/>
                <w:kern w:val="1"/>
                <w:sz w:val="24"/>
                <w:szCs w:val="24"/>
              </w:rPr>
            </w:pPr>
            <w:r w:rsidRPr="00AA57C6">
              <w:rPr>
                <w:rFonts w:ascii="Arial" w:hAnsi="Arial"/>
                <w:kern w:val="1"/>
                <w:sz w:val="20"/>
                <w:szCs w:val="20"/>
              </w:rPr>
              <w:t>4.9.1</w:t>
            </w:r>
          </w:p>
        </w:tc>
        <w:tc>
          <w:tcPr>
            <w:tcW w:w="3852" w:type="dxa"/>
            <w:tcBorders>
              <w:left w:val="single" w:sz="2" w:space="0" w:color="000000"/>
              <w:bottom w:val="single" w:sz="2" w:space="0" w:color="000000"/>
            </w:tcBorders>
          </w:tcPr>
          <w:p w:rsidR="006728CA" w:rsidRPr="00AA57C6" w:rsidRDefault="006728CA" w:rsidP="00336B16">
            <w:pPr>
              <w:widowControl w:val="0"/>
              <w:suppressLineNumbers/>
              <w:suppressAutoHyphens/>
              <w:snapToGrid w:val="0"/>
              <w:spacing w:after="0" w:line="240" w:lineRule="auto"/>
              <w:rPr>
                <w:rFonts w:ascii="Arial" w:hAnsi="Arial"/>
                <w:kern w:val="1"/>
                <w:sz w:val="20"/>
                <w:szCs w:val="20"/>
              </w:rPr>
            </w:pPr>
          </w:p>
        </w:tc>
        <w:tc>
          <w:tcPr>
            <w:tcW w:w="866" w:type="dxa"/>
            <w:tcBorders>
              <w:left w:val="single" w:sz="2" w:space="0" w:color="000000"/>
              <w:bottom w:val="single" w:sz="2" w:space="0" w:color="000000"/>
              <w:right w:val="single" w:sz="2" w:space="0" w:color="000000"/>
            </w:tcBorders>
          </w:tcPr>
          <w:p w:rsidR="006728CA" w:rsidRPr="00AA57C6" w:rsidRDefault="006728CA" w:rsidP="00336B16">
            <w:pPr>
              <w:widowControl w:val="0"/>
              <w:suppressLineNumbers/>
              <w:suppressAutoHyphens/>
              <w:snapToGrid w:val="0"/>
              <w:spacing w:after="0" w:line="240" w:lineRule="auto"/>
              <w:jc w:val="center"/>
              <w:rPr>
                <w:rFonts w:ascii="Arial" w:hAnsi="Arial"/>
                <w:kern w:val="1"/>
                <w:sz w:val="20"/>
                <w:szCs w:val="20"/>
              </w:rPr>
            </w:pPr>
          </w:p>
        </w:tc>
      </w:tr>
      <w:tr w:rsidR="006728CA" w:rsidRPr="00AA57C6" w:rsidTr="00336B16">
        <w:tc>
          <w:tcPr>
            <w:tcW w:w="4114" w:type="dxa"/>
            <w:tcBorders>
              <w:left w:val="single" w:sz="2" w:space="0" w:color="000000"/>
              <w:bottom w:val="single" w:sz="2" w:space="0" w:color="000000"/>
            </w:tcBorders>
          </w:tcPr>
          <w:p w:rsidR="006728CA" w:rsidRPr="00AA57C6" w:rsidRDefault="006728CA" w:rsidP="00336B16">
            <w:pPr>
              <w:widowControl w:val="0"/>
              <w:suppressLineNumbers/>
              <w:suppressAutoHyphens/>
              <w:snapToGrid w:val="0"/>
              <w:spacing w:after="0" w:line="240" w:lineRule="auto"/>
              <w:rPr>
                <w:rFonts w:ascii="Arial" w:hAnsi="Arial"/>
                <w:kern w:val="1"/>
                <w:sz w:val="24"/>
                <w:szCs w:val="24"/>
              </w:rPr>
            </w:pPr>
            <w:r w:rsidRPr="00AA57C6">
              <w:rPr>
                <w:rFonts w:ascii="Arial" w:hAnsi="Arial"/>
                <w:kern w:val="1"/>
                <w:sz w:val="20"/>
                <w:szCs w:val="20"/>
              </w:rPr>
              <w:t>Недропользование</w:t>
            </w:r>
          </w:p>
        </w:tc>
        <w:tc>
          <w:tcPr>
            <w:tcW w:w="823" w:type="dxa"/>
            <w:tcBorders>
              <w:left w:val="single" w:sz="2" w:space="0" w:color="000000"/>
              <w:bottom w:val="single" w:sz="2" w:space="0" w:color="000000"/>
            </w:tcBorders>
          </w:tcPr>
          <w:p w:rsidR="006728CA" w:rsidRPr="00AA57C6" w:rsidRDefault="006728CA" w:rsidP="00336B16">
            <w:pPr>
              <w:widowControl w:val="0"/>
              <w:suppressAutoHyphens/>
              <w:snapToGrid w:val="0"/>
              <w:spacing w:after="0" w:line="240" w:lineRule="auto"/>
              <w:jc w:val="center"/>
              <w:rPr>
                <w:rFonts w:ascii="Arial" w:hAnsi="Arial"/>
                <w:kern w:val="1"/>
                <w:sz w:val="24"/>
                <w:szCs w:val="24"/>
              </w:rPr>
            </w:pPr>
            <w:r w:rsidRPr="00AA57C6">
              <w:rPr>
                <w:rFonts w:ascii="Arial" w:hAnsi="Arial"/>
                <w:kern w:val="1"/>
                <w:sz w:val="20"/>
                <w:szCs w:val="20"/>
              </w:rPr>
              <w:t>6.1</w:t>
            </w:r>
          </w:p>
        </w:tc>
        <w:tc>
          <w:tcPr>
            <w:tcW w:w="3852" w:type="dxa"/>
            <w:tcBorders>
              <w:left w:val="single" w:sz="2" w:space="0" w:color="000000"/>
              <w:bottom w:val="single" w:sz="2" w:space="0" w:color="000000"/>
            </w:tcBorders>
          </w:tcPr>
          <w:p w:rsidR="006728CA" w:rsidRPr="00AA57C6" w:rsidRDefault="006728CA" w:rsidP="00336B16">
            <w:pPr>
              <w:widowControl w:val="0"/>
              <w:suppressLineNumbers/>
              <w:suppressAutoHyphens/>
              <w:snapToGrid w:val="0"/>
              <w:spacing w:after="0" w:line="240" w:lineRule="auto"/>
              <w:rPr>
                <w:rFonts w:ascii="Arial" w:hAnsi="Arial"/>
                <w:kern w:val="1"/>
                <w:sz w:val="20"/>
                <w:szCs w:val="20"/>
              </w:rPr>
            </w:pPr>
          </w:p>
        </w:tc>
        <w:tc>
          <w:tcPr>
            <w:tcW w:w="866" w:type="dxa"/>
            <w:tcBorders>
              <w:left w:val="single" w:sz="2" w:space="0" w:color="000000"/>
              <w:bottom w:val="single" w:sz="2" w:space="0" w:color="000000"/>
              <w:right w:val="single" w:sz="2" w:space="0" w:color="000000"/>
            </w:tcBorders>
          </w:tcPr>
          <w:p w:rsidR="006728CA" w:rsidRPr="00AA57C6" w:rsidRDefault="006728CA" w:rsidP="00336B16">
            <w:pPr>
              <w:widowControl w:val="0"/>
              <w:suppressLineNumbers/>
              <w:suppressAutoHyphens/>
              <w:snapToGrid w:val="0"/>
              <w:spacing w:after="0" w:line="240" w:lineRule="auto"/>
              <w:jc w:val="center"/>
              <w:rPr>
                <w:rFonts w:ascii="Arial" w:hAnsi="Arial"/>
                <w:kern w:val="1"/>
                <w:sz w:val="20"/>
                <w:szCs w:val="20"/>
              </w:rPr>
            </w:pPr>
          </w:p>
        </w:tc>
      </w:tr>
      <w:tr w:rsidR="006728CA" w:rsidRPr="00AA57C6" w:rsidTr="00336B16">
        <w:tc>
          <w:tcPr>
            <w:tcW w:w="4114" w:type="dxa"/>
            <w:tcBorders>
              <w:left w:val="single" w:sz="2" w:space="0" w:color="000000"/>
              <w:bottom w:val="single" w:sz="2" w:space="0" w:color="000000"/>
            </w:tcBorders>
          </w:tcPr>
          <w:p w:rsidR="006728CA" w:rsidRPr="00AA57C6" w:rsidRDefault="006728CA" w:rsidP="00336B16">
            <w:pPr>
              <w:widowControl w:val="0"/>
              <w:suppressLineNumbers/>
              <w:suppressAutoHyphens/>
              <w:snapToGrid w:val="0"/>
              <w:spacing w:after="0" w:line="240" w:lineRule="auto"/>
              <w:rPr>
                <w:rFonts w:ascii="Arial" w:hAnsi="Arial"/>
                <w:kern w:val="1"/>
                <w:sz w:val="24"/>
                <w:szCs w:val="24"/>
              </w:rPr>
            </w:pPr>
            <w:r w:rsidRPr="00AA57C6">
              <w:rPr>
                <w:rFonts w:ascii="Arial" w:hAnsi="Arial"/>
                <w:kern w:val="1"/>
                <w:sz w:val="20"/>
                <w:szCs w:val="20"/>
              </w:rPr>
              <w:t>Тяжелая промышленность</w:t>
            </w:r>
          </w:p>
        </w:tc>
        <w:tc>
          <w:tcPr>
            <w:tcW w:w="823" w:type="dxa"/>
            <w:tcBorders>
              <w:left w:val="single" w:sz="2" w:space="0" w:color="000000"/>
              <w:bottom w:val="single" w:sz="2" w:space="0" w:color="000000"/>
            </w:tcBorders>
          </w:tcPr>
          <w:p w:rsidR="006728CA" w:rsidRPr="00AA57C6" w:rsidRDefault="006728CA" w:rsidP="00336B16">
            <w:pPr>
              <w:widowControl w:val="0"/>
              <w:suppressAutoHyphens/>
              <w:snapToGrid w:val="0"/>
              <w:spacing w:after="0" w:line="240" w:lineRule="auto"/>
              <w:jc w:val="center"/>
              <w:rPr>
                <w:rFonts w:ascii="Arial" w:hAnsi="Arial"/>
                <w:kern w:val="1"/>
                <w:sz w:val="24"/>
                <w:szCs w:val="24"/>
              </w:rPr>
            </w:pPr>
            <w:r w:rsidRPr="00AA57C6">
              <w:rPr>
                <w:rFonts w:ascii="Arial" w:hAnsi="Arial"/>
                <w:kern w:val="1"/>
                <w:sz w:val="20"/>
                <w:szCs w:val="20"/>
              </w:rPr>
              <w:t>6.2</w:t>
            </w:r>
          </w:p>
        </w:tc>
        <w:tc>
          <w:tcPr>
            <w:tcW w:w="3852" w:type="dxa"/>
            <w:tcBorders>
              <w:left w:val="single" w:sz="2" w:space="0" w:color="000000"/>
              <w:bottom w:val="single" w:sz="2" w:space="0" w:color="000000"/>
            </w:tcBorders>
          </w:tcPr>
          <w:p w:rsidR="006728CA" w:rsidRPr="00AA57C6" w:rsidRDefault="006728CA" w:rsidP="00336B16">
            <w:pPr>
              <w:widowControl w:val="0"/>
              <w:suppressLineNumbers/>
              <w:suppressAutoHyphens/>
              <w:snapToGrid w:val="0"/>
              <w:spacing w:after="0" w:line="240" w:lineRule="auto"/>
              <w:rPr>
                <w:rFonts w:ascii="Arial" w:hAnsi="Arial"/>
                <w:kern w:val="1"/>
                <w:sz w:val="20"/>
                <w:szCs w:val="20"/>
              </w:rPr>
            </w:pPr>
          </w:p>
        </w:tc>
        <w:tc>
          <w:tcPr>
            <w:tcW w:w="866" w:type="dxa"/>
            <w:tcBorders>
              <w:left w:val="single" w:sz="2" w:space="0" w:color="000000"/>
              <w:bottom w:val="single" w:sz="2" w:space="0" w:color="000000"/>
              <w:right w:val="single" w:sz="2" w:space="0" w:color="000000"/>
            </w:tcBorders>
          </w:tcPr>
          <w:p w:rsidR="006728CA" w:rsidRPr="00AA57C6" w:rsidRDefault="006728CA" w:rsidP="00336B16">
            <w:pPr>
              <w:widowControl w:val="0"/>
              <w:suppressLineNumbers/>
              <w:suppressAutoHyphens/>
              <w:snapToGrid w:val="0"/>
              <w:spacing w:after="0" w:line="240" w:lineRule="auto"/>
              <w:jc w:val="center"/>
              <w:rPr>
                <w:rFonts w:ascii="Arial" w:hAnsi="Arial"/>
                <w:kern w:val="1"/>
                <w:sz w:val="20"/>
                <w:szCs w:val="20"/>
              </w:rPr>
            </w:pPr>
          </w:p>
        </w:tc>
      </w:tr>
      <w:tr w:rsidR="006728CA" w:rsidRPr="00AA57C6" w:rsidTr="00336B16">
        <w:tc>
          <w:tcPr>
            <w:tcW w:w="4114" w:type="dxa"/>
            <w:tcBorders>
              <w:left w:val="single" w:sz="2" w:space="0" w:color="000000"/>
              <w:bottom w:val="single" w:sz="2" w:space="0" w:color="000000"/>
            </w:tcBorders>
          </w:tcPr>
          <w:p w:rsidR="006728CA" w:rsidRPr="00AA57C6" w:rsidRDefault="006728CA" w:rsidP="00336B16">
            <w:pPr>
              <w:widowControl w:val="0"/>
              <w:suppressLineNumbers/>
              <w:suppressAutoHyphens/>
              <w:snapToGrid w:val="0"/>
              <w:spacing w:after="0" w:line="240" w:lineRule="auto"/>
              <w:rPr>
                <w:rFonts w:ascii="Arial" w:hAnsi="Arial"/>
                <w:kern w:val="1"/>
                <w:sz w:val="24"/>
                <w:szCs w:val="24"/>
              </w:rPr>
            </w:pPr>
            <w:r w:rsidRPr="00AA57C6">
              <w:rPr>
                <w:rFonts w:ascii="Arial" w:hAnsi="Arial"/>
                <w:kern w:val="1"/>
                <w:sz w:val="20"/>
                <w:szCs w:val="20"/>
              </w:rPr>
              <w:t>Автомобилестроительная промышленность</w:t>
            </w:r>
          </w:p>
        </w:tc>
        <w:tc>
          <w:tcPr>
            <w:tcW w:w="823" w:type="dxa"/>
            <w:tcBorders>
              <w:left w:val="single" w:sz="2" w:space="0" w:color="000000"/>
              <w:bottom w:val="single" w:sz="2" w:space="0" w:color="000000"/>
            </w:tcBorders>
          </w:tcPr>
          <w:p w:rsidR="006728CA" w:rsidRPr="00AA57C6" w:rsidRDefault="006728CA" w:rsidP="00336B16">
            <w:pPr>
              <w:widowControl w:val="0"/>
              <w:suppressAutoHyphens/>
              <w:snapToGrid w:val="0"/>
              <w:spacing w:after="0" w:line="240" w:lineRule="auto"/>
              <w:jc w:val="center"/>
              <w:rPr>
                <w:rFonts w:ascii="Arial" w:hAnsi="Arial"/>
                <w:kern w:val="1"/>
                <w:sz w:val="24"/>
                <w:szCs w:val="24"/>
              </w:rPr>
            </w:pPr>
            <w:r w:rsidRPr="00AA57C6">
              <w:rPr>
                <w:rFonts w:ascii="Arial" w:hAnsi="Arial"/>
                <w:kern w:val="1"/>
                <w:sz w:val="20"/>
                <w:szCs w:val="20"/>
              </w:rPr>
              <w:t>6.2.1</w:t>
            </w:r>
          </w:p>
        </w:tc>
        <w:tc>
          <w:tcPr>
            <w:tcW w:w="3852" w:type="dxa"/>
            <w:tcBorders>
              <w:left w:val="single" w:sz="2" w:space="0" w:color="000000"/>
              <w:bottom w:val="single" w:sz="2" w:space="0" w:color="000000"/>
            </w:tcBorders>
          </w:tcPr>
          <w:p w:rsidR="006728CA" w:rsidRPr="00AA57C6" w:rsidRDefault="006728CA" w:rsidP="00336B16">
            <w:pPr>
              <w:widowControl w:val="0"/>
              <w:suppressLineNumbers/>
              <w:suppressAutoHyphens/>
              <w:snapToGrid w:val="0"/>
              <w:spacing w:after="0" w:line="240" w:lineRule="auto"/>
              <w:rPr>
                <w:rFonts w:ascii="Arial" w:hAnsi="Arial"/>
                <w:kern w:val="1"/>
                <w:sz w:val="20"/>
                <w:szCs w:val="20"/>
              </w:rPr>
            </w:pPr>
          </w:p>
        </w:tc>
        <w:tc>
          <w:tcPr>
            <w:tcW w:w="866" w:type="dxa"/>
            <w:tcBorders>
              <w:left w:val="single" w:sz="2" w:space="0" w:color="000000"/>
              <w:bottom w:val="single" w:sz="2" w:space="0" w:color="000000"/>
              <w:right w:val="single" w:sz="2" w:space="0" w:color="000000"/>
            </w:tcBorders>
          </w:tcPr>
          <w:p w:rsidR="006728CA" w:rsidRPr="00AA57C6" w:rsidRDefault="006728CA" w:rsidP="00336B16">
            <w:pPr>
              <w:widowControl w:val="0"/>
              <w:suppressLineNumbers/>
              <w:suppressAutoHyphens/>
              <w:snapToGrid w:val="0"/>
              <w:spacing w:after="0" w:line="240" w:lineRule="auto"/>
              <w:jc w:val="center"/>
              <w:rPr>
                <w:rFonts w:ascii="Arial" w:hAnsi="Arial"/>
                <w:kern w:val="1"/>
                <w:sz w:val="20"/>
                <w:szCs w:val="20"/>
              </w:rPr>
            </w:pPr>
          </w:p>
        </w:tc>
      </w:tr>
      <w:tr w:rsidR="006728CA" w:rsidRPr="00AA57C6" w:rsidTr="00336B16">
        <w:tc>
          <w:tcPr>
            <w:tcW w:w="4114" w:type="dxa"/>
            <w:tcBorders>
              <w:left w:val="single" w:sz="2" w:space="0" w:color="000000"/>
              <w:bottom w:val="single" w:sz="2" w:space="0" w:color="000000"/>
            </w:tcBorders>
          </w:tcPr>
          <w:p w:rsidR="006728CA" w:rsidRPr="00AA57C6" w:rsidRDefault="006728CA" w:rsidP="00336B16">
            <w:pPr>
              <w:widowControl w:val="0"/>
              <w:suppressLineNumbers/>
              <w:suppressAutoHyphens/>
              <w:snapToGrid w:val="0"/>
              <w:spacing w:after="0" w:line="240" w:lineRule="auto"/>
              <w:rPr>
                <w:rFonts w:ascii="Arial" w:hAnsi="Arial"/>
                <w:kern w:val="1"/>
                <w:sz w:val="24"/>
                <w:szCs w:val="24"/>
              </w:rPr>
            </w:pPr>
            <w:r w:rsidRPr="00AA57C6">
              <w:rPr>
                <w:rFonts w:ascii="Arial" w:hAnsi="Arial"/>
                <w:kern w:val="1"/>
                <w:sz w:val="20"/>
                <w:szCs w:val="20"/>
              </w:rPr>
              <w:t>Легкая промышленность</w:t>
            </w:r>
          </w:p>
        </w:tc>
        <w:tc>
          <w:tcPr>
            <w:tcW w:w="823" w:type="dxa"/>
            <w:tcBorders>
              <w:left w:val="single" w:sz="2" w:space="0" w:color="000000"/>
              <w:bottom w:val="single" w:sz="2" w:space="0" w:color="000000"/>
            </w:tcBorders>
          </w:tcPr>
          <w:p w:rsidR="006728CA" w:rsidRPr="00AA57C6" w:rsidRDefault="006728CA" w:rsidP="00336B16">
            <w:pPr>
              <w:widowControl w:val="0"/>
              <w:suppressLineNumbers/>
              <w:suppressAutoHyphens/>
              <w:snapToGrid w:val="0"/>
              <w:spacing w:after="0" w:line="240" w:lineRule="auto"/>
              <w:jc w:val="center"/>
              <w:rPr>
                <w:rFonts w:ascii="Arial" w:hAnsi="Arial"/>
                <w:kern w:val="1"/>
                <w:sz w:val="24"/>
                <w:szCs w:val="24"/>
              </w:rPr>
            </w:pPr>
            <w:r w:rsidRPr="00AA57C6">
              <w:rPr>
                <w:rFonts w:ascii="Arial" w:hAnsi="Arial"/>
                <w:kern w:val="1"/>
                <w:sz w:val="20"/>
                <w:szCs w:val="20"/>
              </w:rPr>
              <w:t>6.3</w:t>
            </w:r>
          </w:p>
        </w:tc>
        <w:tc>
          <w:tcPr>
            <w:tcW w:w="3852" w:type="dxa"/>
            <w:tcBorders>
              <w:left w:val="single" w:sz="2" w:space="0" w:color="000000"/>
              <w:bottom w:val="single" w:sz="2" w:space="0" w:color="000000"/>
            </w:tcBorders>
          </w:tcPr>
          <w:p w:rsidR="006728CA" w:rsidRPr="00AA57C6" w:rsidRDefault="006728CA" w:rsidP="00336B16">
            <w:pPr>
              <w:widowControl w:val="0"/>
              <w:suppressLineNumbers/>
              <w:suppressAutoHyphens/>
              <w:snapToGrid w:val="0"/>
              <w:spacing w:after="0" w:line="240" w:lineRule="auto"/>
              <w:rPr>
                <w:rFonts w:ascii="Arial" w:hAnsi="Arial"/>
                <w:kern w:val="1"/>
                <w:sz w:val="20"/>
                <w:szCs w:val="20"/>
              </w:rPr>
            </w:pPr>
          </w:p>
        </w:tc>
        <w:tc>
          <w:tcPr>
            <w:tcW w:w="866" w:type="dxa"/>
            <w:tcBorders>
              <w:left w:val="single" w:sz="2" w:space="0" w:color="000000"/>
              <w:bottom w:val="single" w:sz="2" w:space="0" w:color="000000"/>
              <w:right w:val="single" w:sz="2" w:space="0" w:color="000000"/>
            </w:tcBorders>
          </w:tcPr>
          <w:p w:rsidR="006728CA" w:rsidRPr="00AA57C6" w:rsidRDefault="006728CA" w:rsidP="00336B16">
            <w:pPr>
              <w:widowControl w:val="0"/>
              <w:suppressLineNumbers/>
              <w:suppressAutoHyphens/>
              <w:snapToGrid w:val="0"/>
              <w:spacing w:after="0" w:line="240" w:lineRule="auto"/>
              <w:jc w:val="center"/>
              <w:rPr>
                <w:rFonts w:ascii="Arial" w:hAnsi="Arial"/>
                <w:kern w:val="1"/>
                <w:sz w:val="20"/>
                <w:szCs w:val="20"/>
              </w:rPr>
            </w:pPr>
          </w:p>
        </w:tc>
      </w:tr>
      <w:tr w:rsidR="006728CA" w:rsidRPr="00AA57C6" w:rsidTr="00336B16">
        <w:tc>
          <w:tcPr>
            <w:tcW w:w="4114" w:type="dxa"/>
            <w:tcBorders>
              <w:left w:val="single" w:sz="2" w:space="0" w:color="000000"/>
              <w:bottom w:val="single" w:sz="2" w:space="0" w:color="000000"/>
            </w:tcBorders>
          </w:tcPr>
          <w:p w:rsidR="006728CA" w:rsidRPr="00AA57C6" w:rsidRDefault="006728CA" w:rsidP="00336B16">
            <w:pPr>
              <w:widowControl w:val="0"/>
              <w:suppressLineNumbers/>
              <w:suppressAutoHyphens/>
              <w:snapToGrid w:val="0"/>
              <w:spacing w:after="0" w:line="240" w:lineRule="auto"/>
              <w:rPr>
                <w:rFonts w:ascii="Arial" w:hAnsi="Arial"/>
                <w:kern w:val="1"/>
                <w:sz w:val="24"/>
                <w:szCs w:val="24"/>
              </w:rPr>
            </w:pPr>
            <w:r w:rsidRPr="00AA57C6">
              <w:rPr>
                <w:rFonts w:ascii="Arial" w:hAnsi="Arial"/>
                <w:kern w:val="1"/>
                <w:sz w:val="20"/>
                <w:szCs w:val="20"/>
              </w:rPr>
              <w:t>Фармацевтическая промышленность</w:t>
            </w:r>
          </w:p>
        </w:tc>
        <w:tc>
          <w:tcPr>
            <w:tcW w:w="823" w:type="dxa"/>
            <w:tcBorders>
              <w:left w:val="single" w:sz="2" w:space="0" w:color="000000"/>
              <w:bottom w:val="single" w:sz="2" w:space="0" w:color="000000"/>
            </w:tcBorders>
          </w:tcPr>
          <w:p w:rsidR="006728CA" w:rsidRPr="00AA57C6" w:rsidRDefault="006728CA" w:rsidP="00336B16">
            <w:pPr>
              <w:widowControl w:val="0"/>
              <w:suppressLineNumbers/>
              <w:suppressAutoHyphens/>
              <w:snapToGrid w:val="0"/>
              <w:spacing w:after="0" w:line="240" w:lineRule="auto"/>
              <w:jc w:val="center"/>
              <w:rPr>
                <w:rFonts w:ascii="Arial" w:hAnsi="Arial"/>
                <w:kern w:val="1"/>
                <w:sz w:val="24"/>
                <w:szCs w:val="24"/>
              </w:rPr>
            </w:pPr>
            <w:r w:rsidRPr="00AA57C6">
              <w:rPr>
                <w:rFonts w:ascii="Arial" w:hAnsi="Arial"/>
                <w:kern w:val="1"/>
                <w:sz w:val="20"/>
                <w:szCs w:val="20"/>
              </w:rPr>
              <w:t>6.3.1</w:t>
            </w:r>
          </w:p>
        </w:tc>
        <w:tc>
          <w:tcPr>
            <w:tcW w:w="3852" w:type="dxa"/>
            <w:tcBorders>
              <w:left w:val="single" w:sz="2" w:space="0" w:color="000000"/>
              <w:bottom w:val="single" w:sz="2" w:space="0" w:color="000000"/>
            </w:tcBorders>
          </w:tcPr>
          <w:p w:rsidR="006728CA" w:rsidRPr="00AA57C6" w:rsidRDefault="006728CA" w:rsidP="00336B16">
            <w:pPr>
              <w:widowControl w:val="0"/>
              <w:suppressLineNumbers/>
              <w:suppressAutoHyphens/>
              <w:snapToGrid w:val="0"/>
              <w:spacing w:after="0" w:line="240" w:lineRule="auto"/>
              <w:rPr>
                <w:rFonts w:ascii="Arial" w:hAnsi="Arial"/>
                <w:kern w:val="1"/>
                <w:sz w:val="20"/>
                <w:szCs w:val="20"/>
              </w:rPr>
            </w:pPr>
          </w:p>
        </w:tc>
        <w:tc>
          <w:tcPr>
            <w:tcW w:w="866" w:type="dxa"/>
            <w:tcBorders>
              <w:left w:val="single" w:sz="2" w:space="0" w:color="000000"/>
              <w:bottom w:val="single" w:sz="2" w:space="0" w:color="000000"/>
              <w:right w:val="single" w:sz="2" w:space="0" w:color="000000"/>
            </w:tcBorders>
          </w:tcPr>
          <w:p w:rsidR="006728CA" w:rsidRPr="00AA57C6" w:rsidRDefault="006728CA" w:rsidP="00336B16">
            <w:pPr>
              <w:widowControl w:val="0"/>
              <w:suppressLineNumbers/>
              <w:suppressAutoHyphens/>
              <w:snapToGrid w:val="0"/>
              <w:spacing w:after="0" w:line="240" w:lineRule="auto"/>
              <w:jc w:val="center"/>
              <w:rPr>
                <w:rFonts w:ascii="Arial" w:hAnsi="Arial"/>
                <w:kern w:val="1"/>
                <w:sz w:val="20"/>
                <w:szCs w:val="20"/>
              </w:rPr>
            </w:pPr>
          </w:p>
        </w:tc>
      </w:tr>
      <w:tr w:rsidR="006728CA" w:rsidRPr="00AA57C6" w:rsidTr="00336B16">
        <w:tc>
          <w:tcPr>
            <w:tcW w:w="4114" w:type="dxa"/>
            <w:tcBorders>
              <w:left w:val="single" w:sz="2" w:space="0" w:color="000000"/>
              <w:bottom w:val="single" w:sz="2" w:space="0" w:color="000000"/>
            </w:tcBorders>
          </w:tcPr>
          <w:p w:rsidR="006728CA" w:rsidRPr="00AA57C6" w:rsidRDefault="006728CA" w:rsidP="00336B16">
            <w:pPr>
              <w:widowControl w:val="0"/>
              <w:suppressLineNumbers/>
              <w:suppressAutoHyphens/>
              <w:snapToGrid w:val="0"/>
              <w:spacing w:after="0" w:line="240" w:lineRule="auto"/>
              <w:rPr>
                <w:rFonts w:ascii="Arial" w:hAnsi="Arial"/>
                <w:kern w:val="1"/>
                <w:sz w:val="24"/>
                <w:szCs w:val="24"/>
              </w:rPr>
            </w:pPr>
            <w:r w:rsidRPr="00AA57C6">
              <w:rPr>
                <w:rFonts w:ascii="Arial" w:hAnsi="Arial"/>
                <w:kern w:val="1"/>
                <w:sz w:val="20"/>
                <w:szCs w:val="20"/>
              </w:rPr>
              <w:t>Пищевая промышленность</w:t>
            </w:r>
          </w:p>
        </w:tc>
        <w:tc>
          <w:tcPr>
            <w:tcW w:w="823" w:type="dxa"/>
            <w:tcBorders>
              <w:left w:val="single" w:sz="2" w:space="0" w:color="000000"/>
              <w:bottom w:val="single" w:sz="2" w:space="0" w:color="000000"/>
            </w:tcBorders>
          </w:tcPr>
          <w:p w:rsidR="006728CA" w:rsidRPr="00AA57C6" w:rsidRDefault="006728CA" w:rsidP="00336B16">
            <w:pPr>
              <w:widowControl w:val="0"/>
              <w:suppressLineNumbers/>
              <w:suppressAutoHyphens/>
              <w:snapToGrid w:val="0"/>
              <w:spacing w:after="0" w:line="240" w:lineRule="auto"/>
              <w:jc w:val="center"/>
              <w:rPr>
                <w:rFonts w:ascii="Arial" w:hAnsi="Arial"/>
                <w:kern w:val="1"/>
                <w:sz w:val="24"/>
                <w:szCs w:val="24"/>
              </w:rPr>
            </w:pPr>
            <w:r w:rsidRPr="00AA57C6">
              <w:rPr>
                <w:rFonts w:ascii="Arial" w:hAnsi="Arial"/>
                <w:kern w:val="1"/>
                <w:sz w:val="20"/>
                <w:szCs w:val="20"/>
              </w:rPr>
              <w:t>6.4</w:t>
            </w:r>
          </w:p>
        </w:tc>
        <w:tc>
          <w:tcPr>
            <w:tcW w:w="3852" w:type="dxa"/>
            <w:tcBorders>
              <w:left w:val="single" w:sz="2" w:space="0" w:color="000000"/>
              <w:bottom w:val="single" w:sz="2" w:space="0" w:color="000000"/>
            </w:tcBorders>
          </w:tcPr>
          <w:p w:rsidR="006728CA" w:rsidRPr="00AA57C6" w:rsidRDefault="006728CA" w:rsidP="00336B16">
            <w:pPr>
              <w:widowControl w:val="0"/>
              <w:suppressLineNumbers/>
              <w:suppressAutoHyphens/>
              <w:snapToGrid w:val="0"/>
              <w:spacing w:after="0" w:line="240" w:lineRule="auto"/>
              <w:rPr>
                <w:rFonts w:ascii="Arial" w:hAnsi="Arial"/>
                <w:kern w:val="1"/>
                <w:sz w:val="20"/>
                <w:szCs w:val="20"/>
              </w:rPr>
            </w:pPr>
          </w:p>
        </w:tc>
        <w:tc>
          <w:tcPr>
            <w:tcW w:w="866" w:type="dxa"/>
            <w:tcBorders>
              <w:left w:val="single" w:sz="2" w:space="0" w:color="000000"/>
              <w:bottom w:val="single" w:sz="2" w:space="0" w:color="000000"/>
              <w:right w:val="single" w:sz="2" w:space="0" w:color="000000"/>
            </w:tcBorders>
          </w:tcPr>
          <w:p w:rsidR="006728CA" w:rsidRPr="00AA57C6" w:rsidRDefault="006728CA" w:rsidP="00336B16">
            <w:pPr>
              <w:widowControl w:val="0"/>
              <w:suppressLineNumbers/>
              <w:suppressAutoHyphens/>
              <w:snapToGrid w:val="0"/>
              <w:spacing w:after="0" w:line="240" w:lineRule="auto"/>
              <w:jc w:val="center"/>
              <w:rPr>
                <w:rFonts w:ascii="Arial" w:hAnsi="Arial"/>
                <w:kern w:val="1"/>
                <w:sz w:val="20"/>
                <w:szCs w:val="20"/>
              </w:rPr>
            </w:pPr>
          </w:p>
        </w:tc>
      </w:tr>
      <w:tr w:rsidR="006728CA" w:rsidRPr="00AA57C6" w:rsidTr="00336B16">
        <w:tc>
          <w:tcPr>
            <w:tcW w:w="4114" w:type="dxa"/>
            <w:tcBorders>
              <w:left w:val="single" w:sz="2" w:space="0" w:color="000000"/>
              <w:bottom w:val="single" w:sz="2" w:space="0" w:color="000000"/>
            </w:tcBorders>
          </w:tcPr>
          <w:p w:rsidR="006728CA" w:rsidRPr="00AA57C6" w:rsidRDefault="006728CA" w:rsidP="00336B16">
            <w:pPr>
              <w:widowControl w:val="0"/>
              <w:suppressLineNumbers/>
              <w:suppressAutoHyphens/>
              <w:snapToGrid w:val="0"/>
              <w:spacing w:after="0" w:line="240" w:lineRule="auto"/>
              <w:rPr>
                <w:rFonts w:ascii="Arial" w:hAnsi="Arial"/>
                <w:kern w:val="1"/>
                <w:sz w:val="24"/>
                <w:szCs w:val="24"/>
              </w:rPr>
            </w:pPr>
            <w:r w:rsidRPr="00AA57C6">
              <w:rPr>
                <w:rFonts w:ascii="Arial" w:hAnsi="Arial"/>
                <w:kern w:val="1"/>
                <w:sz w:val="20"/>
                <w:szCs w:val="20"/>
              </w:rPr>
              <w:t>Нефтехимическая промышленность</w:t>
            </w:r>
          </w:p>
        </w:tc>
        <w:tc>
          <w:tcPr>
            <w:tcW w:w="823" w:type="dxa"/>
            <w:tcBorders>
              <w:left w:val="single" w:sz="2" w:space="0" w:color="000000"/>
              <w:bottom w:val="single" w:sz="2" w:space="0" w:color="000000"/>
            </w:tcBorders>
          </w:tcPr>
          <w:p w:rsidR="006728CA" w:rsidRPr="00AA57C6" w:rsidRDefault="006728CA" w:rsidP="00336B16">
            <w:pPr>
              <w:widowControl w:val="0"/>
              <w:suppressAutoHyphens/>
              <w:snapToGrid w:val="0"/>
              <w:spacing w:after="0" w:line="240" w:lineRule="auto"/>
              <w:jc w:val="center"/>
              <w:rPr>
                <w:rFonts w:ascii="Arial" w:hAnsi="Arial"/>
                <w:kern w:val="1"/>
                <w:sz w:val="24"/>
                <w:szCs w:val="24"/>
              </w:rPr>
            </w:pPr>
            <w:r w:rsidRPr="00AA57C6">
              <w:rPr>
                <w:rFonts w:ascii="Arial" w:hAnsi="Arial"/>
                <w:kern w:val="1"/>
                <w:sz w:val="20"/>
                <w:szCs w:val="20"/>
              </w:rPr>
              <w:t>6.5</w:t>
            </w:r>
          </w:p>
        </w:tc>
        <w:tc>
          <w:tcPr>
            <w:tcW w:w="3852" w:type="dxa"/>
            <w:tcBorders>
              <w:left w:val="single" w:sz="2" w:space="0" w:color="000000"/>
              <w:bottom w:val="single" w:sz="2" w:space="0" w:color="000000"/>
            </w:tcBorders>
          </w:tcPr>
          <w:p w:rsidR="006728CA" w:rsidRPr="00AA57C6" w:rsidRDefault="006728CA" w:rsidP="00336B16">
            <w:pPr>
              <w:widowControl w:val="0"/>
              <w:suppressLineNumbers/>
              <w:suppressAutoHyphens/>
              <w:snapToGrid w:val="0"/>
              <w:spacing w:after="0" w:line="240" w:lineRule="auto"/>
              <w:rPr>
                <w:rFonts w:ascii="Arial" w:hAnsi="Arial"/>
                <w:kern w:val="1"/>
                <w:sz w:val="20"/>
                <w:szCs w:val="20"/>
              </w:rPr>
            </w:pPr>
          </w:p>
        </w:tc>
        <w:tc>
          <w:tcPr>
            <w:tcW w:w="866" w:type="dxa"/>
            <w:tcBorders>
              <w:left w:val="single" w:sz="2" w:space="0" w:color="000000"/>
              <w:bottom w:val="single" w:sz="2" w:space="0" w:color="000000"/>
              <w:right w:val="single" w:sz="2" w:space="0" w:color="000000"/>
            </w:tcBorders>
          </w:tcPr>
          <w:p w:rsidR="006728CA" w:rsidRPr="00AA57C6" w:rsidRDefault="006728CA" w:rsidP="00336B16">
            <w:pPr>
              <w:widowControl w:val="0"/>
              <w:suppressLineNumbers/>
              <w:suppressAutoHyphens/>
              <w:snapToGrid w:val="0"/>
              <w:spacing w:after="0" w:line="240" w:lineRule="auto"/>
              <w:jc w:val="center"/>
              <w:rPr>
                <w:rFonts w:ascii="Arial" w:hAnsi="Arial"/>
                <w:kern w:val="1"/>
                <w:sz w:val="20"/>
                <w:szCs w:val="20"/>
              </w:rPr>
            </w:pPr>
          </w:p>
        </w:tc>
      </w:tr>
      <w:tr w:rsidR="006728CA" w:rsidRPr="00AA57C6" w:rsidTr="00336B16">
        <w:tc>
          <w:tcPr>
            <w:tcW w:w="4114" w:type="dxa"/>
            <w:tcBorders>
              <w:left w:val="single" w:sz="2" w:space="0" w:color="000000"/>
              <w:bottom w:val="single" w:sz="2" w:space="0" w:color="000000"/>
            </w:tcBorders>
          </w:tcPr>
          <w:p w:rsidR="006728CA" w:rsidRPr="00AA57C6" w:rsidRDefault="006728CA" w:rsidP="00336B16">
            <w:pPr>
              <w:widowControl w:val="0"/>
              <w:suppressLineNumbers/>
              <w:suppressAutoHyphens/>
              <w:snapToGrid w:val="0"/>
              <w:spacing w:after="0" w:line="240" w:lineRule="auto"/>
              <w:rPr>
                <w:rFonts w:ascii="Arial" w:hAnsi="Arial"/>
                <w:kern w:val="1"/>
                <w:sz w:val="24"/>
                <w:szCs w:val="24"/>
              </w:rPr>
            </w:pPr>
            <w:r w:rsidRPr="00AA57C6">
              <w:rPr>
                <w:rFonts w:ascii="Arial" w:hAnsi="Arial"/>
                <w:kern w:val="1"/>
                <w:sz w:val="20"/>
                <w:szCs w:val="20"/>
              </w:rPr>
              <w:t>Строительная промышленность</w:t>
            </w:r>
          </w:p>
        </w:tc>
        <w:tc>
          <w:tcPr>
            <w:tcW w:w="823" w:type="dxa"/>
            <w:tcBorders>
              <w:left w:val="single" w:sz="2" w:space="0" w:color="000000"/>
              <w:bottom w:val="single" w:sz="2" w:space="0" w:color="000000"/>
            </w:tcBorders>
          </w:tcPr>
          <w:p w:rsidR="006728CA" w:rsidRPr="00AA57C6" w:rsidRDefault="006728CA" w:rsidP="00336B16">
            <w:pPr>
              <w:widowControl w:val="0"/>
              <w:suppressAutoHyphens/>
              <w:snapToGrid w:val="0"/>
              <w:spacing w:after="0" w:line="240" w:lineRule="auto"/>
              <w:jc w:val="center"/>
              <w:rPr>
                <w:rFonts w:ascii="Arial" w:hAnsi="Arial"/>
                <w:kern w:val="1"/>
                <w:sz w:val="24"/>
                <w:szCs w:val="24"/>
              </w:rPr>
            </w:pPr>
            <w:r w:rsidRPr="00AA57C6">
              <w:rPr>
                <w:rFonts w:ascii="Arial" w:hAnsi="Arial"/>
                <w:kern w:val="1"/>
                <w:sz w:val="20"/>
                <w:szCs w:val="20"/>
              </w:rPr>
              <w:t>6.6</w:t>
            </w:r>
          </w:p>
        </w:tc>
        <w:tc>
          <w:tcPr>
            <w:tcW w:w="3852" w:type="dxa"/>
            <w:tcBorders>
              <w:left w:val="single" w:sz="2" w:space="0" w:color="000000"/>
              <w:bottom w:val="single" w:sz="2" w:space="0" w:color="000000"/>
            </w:tcBorders>
          </w:tcPr>
          <w:p w:rsidR="006728CA" w:rsidRPr="00AA57C6" w:rsidRDefault="006728CA" w:rsidP="00336B16">
            <w:pPr>
              <w:widowControl w:val="0"/>
              <w:suppressLineNumbers/>
              <w:suppressAutoHyphens/>
              <w:snapToGrid w:val="0"/>
              <w:spacing w:after="0" w:line="240" w:lineRule="auto"/>
              <w:rPr>
                <w:rFonts w:ascii="Arial" w:hAnsi="Arial"/>
                <w:kern w:val="1"/>
                <w:sz w:val="20"/>
                <w:szCs w:val="20"/>
              </w:rPr>
            </w:pPr>
          </w:p>
        </w:tc>
        <w:tc>
          <w:tcPr>
            <w:tcW w:w="866" w:type="dxa"/>
            <w:tcBorders>
              <w:left w:val="single" w:sz="2" w:space="0" w:color="000000"/>
              <w:bottom w:val="single" w:sz="2" w:space="0" w:color="000000"/>
              <w:right w:val="single" w:sz="2" w:space="0" w:color="000000"/>
            </w:tcBorders>
          </w:tcPr>
          <w:p w:rsidR="006728CA" w:rsidRPr="00AA57C6" w:rsidRDefault="006728CA" w:rsidP="00336B16">
            <w:pPr>
              <w:widowControl w:val="0"/>
              <w:suppressLineNumbers/>
              <w:suppressAutoHyphens/>
              <w:snapToGrid w:val="0"/>
              <w:spacing w:after="0" w:line="240" w:lineRule="auto"/>
              <w:jc w:val="center"/>
              <w:rPr>
                <w:rFonts w:ascii="Arial" w:hAnsi="Arial"/>
                <w:kern w:val="1"/>
                <w:sz w:val="20"/>
                <w:szCs w:val="20"/>
              </w:rPr>
            </w:pPr>
          </w:p>
        </w:tc>
      </w:tr>
      <w:tr w:rsidR="006728CA" w:rsidRPr="00AA57C6" w:rsidTr="00336B16">
        <w:tc>
          <w:tcPr>
            <w:tcW w:w="4114" w:type="dxa"/>
            <w:tcBorders>
              <w:left w:val="single" w:sz="2" w:space="0" w:color="000000"/>
              <w:bottom w:val="single" w:sz="2" w:space="0" w:color="000000"/>
            </w:tcBorders>
          </w:tcPr>
          <w:p w:rsidR="006728CA" w:rsidRPr="00AA57C6" w:rsidRDefault="006728CA" w:rsidP="00336B16">
            <w:pPr>
              <w:widowControl w:val="0"/>
              <w:suppressLineNumbers/>
              <w:suppressAutoHyphens/>
              <w:snapToGrid w:val="0"/>
              <w:spacing w:after="0" w:line="240" w:lineRule="auto"/>
              <w:rPr>
                <w:rFonts w:ascii="Arial" w:hAnsi="Arial"/>
                <w:kern w:val="1"/>
                <w:sz w:val="24"/>
                <w:szCs w:val="24"/>
              </w:rPr>
            </w:pPr>
            <w:r w:rsidRPr="00AA57C6">
              <w:rPr>
                <w:rFonts w:ascii="Arial" w:hAnsi="Arial"/>
                <w:kern w:val="1"/>
                <w:sz w:val="20"/>
                <w:szCs w:val="20"/>
              </w:rPr>
              <w:t>Энергетика</w:t>
            </w:r>
          </w:p>
        </w:tc>
        <w:tc>
          <w:tcPr>
            <w:tcW w:w="823" w:type="dxa"/>
            <w:tcBorders>
              <w:left w:val="single" w:sz="2" w:space="0" w:color="000000"/>
              <w:bottom w:val="single" w:sz="2" w:space="0" w:color="000000"/>
            </w:tcBorders>
          </w:tcPr>
          <w:p w:rsidR="006728CA" w:rsidRPr="00AA57C6" w:rsidRDefault="006728CA" w:rsidP="00336B16">
            <w:pPr>
              <w:widowControl w:val="0"/>
              <w:suppressAutoHyphens/>
              <w:snapToGrid w:val="0"/>
              <w:spacing w:after="0" w:line="240" w:lineRule="auto"/>
              <w:jc w:val="center"/>
              <w:rPr>
                <w:rFonts w:ascii="Arial" w:hAnsi="Arial"/>
                <w:kern w:val="1"/>
                <w:sz w:val="24"/>
                <w:szCs w:val="24"/>
              </w:rPr>
            </w:pPr>
            <w:r w:rsidRPr="00AA57C6">
              <w:rPr>
                <w:rFonts w:ascii="Arial" w:hAnsi="Arial"/>
                <w:kern w:val="1"/>
                <w:sz w:val="20"/>
                <w:szCs w:val="20"/>
              </w:rPr>
              <w:t>6.7</w:t>
            </w:r>
          </w:p>
        </w:tc>
        <w:tc>
          <w:tcPr>
            <w:tcW w:w="3852" w:type="dxa"/>
            <w:tcBorders>
              <w:left w:val="single" w:sz="2" w:space="0" w:color="000000"/>
              <w:bottom w:val="single" w:sz="2" w:space="0" w:color="000000"/>
            </w:tcBorders>
          </w:tcPr>
          <w:p w:rsidR="006728CA" w:rsidRPr="00AA57C6" w:rsidRDefault="006728CA" w:rsidP="00336B16">
            <w:pPr>
              <w:widowControl w:val="0"/>
              <w:suppressLineNumbers/>
              <w:suppressAutoHyphens/>
              <w:snapToGrid w:val="0"/>
              <w:spacing w:after="0" w:line="240" w:lineRule="auto"/>
              <w:rPr>
                <w:rFonts w:ascii="Arial" w:hAnsi="Arial"/>
                <w:kern w:val="1"/>
                <w:sz w:val="20"/>
                <w:szCs w:val="20"/>
              </w:rPr>
            </w:pPr>
          </w:p>
        </w:tc>
        <w:tc>
          <w:tcPr>
            <w:tcW w:w="866" w:type="dxa"/>
            <w:tcBorders>
              <w:left w:val="single" w:sz="2" w:space="0" w:color="000000"/>
              <w:bottom w:val="single" w:sz="2" w:space="0" w:color="000000"/>
              <w:right w:val="single" w:sz="2" w:space="0" w:color="000000"/>
            </w:tcBorders>
          </w:tcPr>
          <w:p w:rsidR="006728CA" w:rsidRPr="00AA57C6" w:rsidRDefault="006728CA" w:rsidP="00336B16">
            <w:pPr>
              <w:widowControl w:val="0"/>
              <w:suppressLineNumbers/>
              <w:suppressAutoHyphens/>
              <w:snapToGrid w:val="0"/>
              <w:spacing w:after="0" w:line="240" w:lineRule="auto"/>
              <w:jc w:val="center"/>
              <w:rPr>
                <w:rFonts w:ascii="Arial" w:hAnsi="Arial"/>
                <w:kern w:val="1"/>
                <w:sz w:val="20"/>
                <w:szCs w:val="20"/>
              </w:rPr>
            </w:pPr>
          </w:p>
        </w:tc>
      </w:tr>
      <w:tr w:rsidR="006728CA" w:rsidRPr="00AA57C6" w:rsidTr="00336B16">
        <w:tc>
          <w:tcPr>
            <w:tcW w:w="4114" w:type="dxa"/>
            <w:tcBorders>
              <w:left w:val="single" w:sz="2" w:space="0" w:color="000000"/>
              <w:bottom w:val="single" w:sz="2" w:space="0" w:color="000000"/>
            </w:tcBorders>
          </w:tcPr>
          <w:p w:rsidR="006728CA" w:rsidRPr="00AA57C6" w:rsidRDefault="006728CA" w:rsidP="00336B16">
            <w:pPr>
              <w:widowControl w:val="0"/>
              <w:suppressLineNumbers/>
              <w:suppressAutoHyphens/>
              <w:snapToGrid w:val="0"/>
              <w:spacing w:after="0" w:line="240" w:lineRule="auto"/>
              <w:rPr>
                <w:rFonts w:ascii="Arial" w:hAnsi="Arial"/>
                <w:kern w:val="1"/>
                <w:sz w:val="24"/>
                <w:szCs w:val="24"/>
              </w:rPr>
            </w:pPr>
            <w:r w:rsidRPr="00AA57C6">
              <w:rPr>
                <w:rFonts w:ascii="Arial" w:hAnsi="Arial"/>
                <w:kern w:val="1"/>
                <w:sz w:val="20"/>
                <w:szCs w:val="20"/>
              </w:rPr>
              <w:t>Связь</w:t>
            </w:r>
          </w:p>
        </w:tc>
        <w:tc>
          <w:tcPr>
            <w:tcW w:w="823" w:type="dxa"/>
            <w:tcBorders>
              <w:left w:val="single" w:sz="2" w:space="0" w:color="000000"/>
              <w:bottom w:val="single" w:sz="2" w:space="0" w:color="000000"/>
            </w:tcBorders>
          </w:tcPr>
          <w:p w:rsidR="006728CA" w:rsidRPr="00AA57C6" w:rsidRDefault="006728CA" w:rsidP="00336B16">
            <w:pPr>
              <w:widowControl w:val="0"/>
              <w:suppressAutoHyphens/>
              <w:snapToGrid w:val="0"/>
              <w:spacing w:after="0" w:line="240" w:lineRule="auto"/>
              <w:jc w:val="center"/>
              <w:rPr>
                <w:rFonts w:ascii="Arial" w:hAnsi="Arial"/>
                <w:kern w:val="1"/>
                <w:sz w:val="24"/>
                <w:szCs w:val="24"/>
              </w:rPr>
            </w:pPr>
            <w:r w:rsidRPr="00AA57C6">
              <w:rPr>
                <w:rFonts w:ascii="Arial" w:hAnsi="Arial"/>
                <w:kern w:val="1"/>
                <w:sz w:val="20"/>
                <w:szCs w:val="20"/>
              </w:rPr>
              <w:t>6.8</w:t>
            </w:r>
          </w:p>
        </w:tc>
        <w:tc>
          <w:tcPr>
            <w:tcW w:w="3852" w:type="dxa"/>
            <w:tcBorders>
              <w:left w:val="single" w:sz="2" w:space="0" w:color="000000"/>
              <w:bottom w:val="single" w:sz="2" w:space="0" w:color="000000"/>
            </w:tcBorders>
          </w:tcPr>
          <w:p w:rsidR="006728CA" w:rsidRPr="00AA57C6" w:rsidRDefault="006728CA" w:rsidP="00336B16">
            <w:pPr>
              <w:widowControl w:val="0"/>
              <w:suppressLineNumbers/>
              <w:suppressAutoHyphens/>
              <w:snapToGrid w:val="0"/>
              <w:spacing w:after="0" w:line="240" w:lineRule="auto"/>
              <w:rPr>
                <w:rFonts w:ascii="Arial" w:hAnsi="Arial"/>
                <w:kern w:val="1"/>
                <w:sz w:val="20"/>
                <w:szCs w:val="20"/>
              </w:rPr>
            </w:pPr>
          </w:p>
        </w:tc>
        <w:tc>
          <w:tcPr>
            <w:tcW w:w="866" w:type="dxa"/>
            <w:tcBorders>
              <w:left w:val="single" w:sz="2" w:space="0" w:color="000000"/>
              <w:bottom w:val="single" w:sz="2" w:space="0" w:color="000000"/>
              <w:right w:val="single" w:sz="2" w:space="0" w:color="000000"/>
            </w:tcBorders>
          </w:tcPr>
          <w:p w:rsidR="006728CA" w:rsidRPr="00AA57C6" w:rsidRDefault="006728CA" w:rsidP="00336B16">
            <w:pPr>
              <w:widowControl w:val="0"/>
              <w:suppressLineNumbers/>
              <w:suppressAutoHyphens/>
              <w:snapToGrid w:val="0"/>
              <w:spacing w:after="0" w:line="240" w:lineRule="auto"/>
              <w:jc w:val="center"/>
              <w:rPr>
                <w:rFonts w:ascii="Arial" w:hAnsi="Arial"/>
                <w:kern w:val="1"/>
                <w:sz w:val="20"/>
                <w:szCs w:val="20"/>
              </w:rPr>
            </w:pPr>
          </w:p>
        </w:tc>
      </w:tr>
      <w:tr w:rsidR="006728CA" w:rsidRPr="00AA57C6" w:rsidTr="00336B16">
        <w:tc>
          <w:tcPr>
            <w:tcW w:w="4114" w:type="dxa"/>
            <w:tcBorders>
              <w:left w:val="single" w:sz="2" w:space="0" w:color="000000"/>
              <w:bottom w:val="single" w:sz="2" w:space="0" w:color="000000"/>
            </w:tcBorders>
          </w:tcPr>
          <w:p w:rsidR="006728CA" w:rsidRPr="00AA57C6" w:rsidRDefault="006728CA" w:rsidP="00336B16">
            <w:pPr>
              <w:widowControl w:val="0"/>
              <w:suppressLineNumbers/>
              <w:suppressAutoHyphens/>
              <w:snapToGrid w:val="0"/>
              <w:spacing w:after="0" w:line="240" w:lineRule="auto"/>
              <w:rPr>
                <w:rFonts w:ascii="Arial" w:hAnsi="Arial"/>
                <w:kern w:val="1"/>
                <w:sz w:val="24"/>
                <w:szCs w:val="24"/>
              </w:rPr>
            </w:pPr>
            <w:r w:rsidRPr="00AA57C6">
              <w:rPr>
                <w:rFonts w:ascii="Arial" w:hAnsi="Arial"/>
                <w:kern w:val="1"/>
                <w:sz w:val="20"/>
                <w:szCs w:val="20"/>
              </w:rPr>
              <w:t>Склады</w:t>
            </w:r>
          </w:p>
        </w:tc>
        <w:tc>
          <w:tcPr>
            <w:tcW w:w="823" w:type="dxa"/>
            <w:tcBorders>
              <w:left w:val="single" w:sz="2" w:space="0" w:color="000000"/>
              <w:bottom w:val="single" w:sz="2" w:space="0" w:color="000000"/>
            </w:tcBorders>
          </w:tcPr>
          <w:p w:rsidR="006728CA" w:rsidRPr="00AA57C6" w:rsidRDefault="006728CA" w:rsidP="00336B16">
            <w:pPr>
              <w:widowControl w:val="0"/>
              <w:suppressAutoHyphens/>
              <w:snapToGrid w:val="0"/>
              <w:spacing w:after="0" w:line="240" w:lineRule="auto"/>
              <w:jc w:val="center"/>
              <w:rPr>
                <w:rFonts w:ascii="Arial" w:hAnsi="Arial"/>
                <w:kern w:val="1"/>
                <w:sz w:val="24"/>
                <w:szCs w:val="24"/>
              </w:rPr>
            </w:pPr>
            <w:r w:rsidRPr="00AA57C6">
              <w:rPr>
                <w:rFonts w:ascii="Arial" w:hAnsi="Arial"/>
                <w:kern w:val="1"/>
                <w:sz w:val="20"/>
                <w:szCs w:val="20"/>
              </w:rPr>
              <w:t>6.9</w:t>
            </w:r>
          </w:p>
        </w:tc>
        <w:tc>
          <w:tcPr>
            <w:tcW w:w="3852" w:type="dxa"/>
            <w:tcBorders>
              <w:left w:val="single" w:sz="2" w:space="0" w:color="000000"/>
              <w:bottom w:val="single" w:sz="2" w:space="0" w:color="000000"/>
            </w:tcBorders>
          </w:tcPr>
          <w:p w:rsidR="006728CA" w:rsidRPr="00AA57C6" w:rsidRDefault="006728CA" w:rsidP="00336B16">
            <w:pPr>
              <w:widowControl w:val="0"/>
              <w:suppressLineNumbers/>
              <w:suppressAutoHyphens/>
              <w:snapToGrid w:val="0"/>
              <w:spacing w:after="0" w:line="240" w:lineRule="auto"/>
              <w:rPr>
                <w:rFonts w:ascii="Arial" w:hAnsi="Arial"/>
                <w:kern w:val="1"/>
                <w:sz w:val="20"/>
                <w:szCs w:val="20"/>
              </w:rPr>
            </w:pPr>
          </w:p>
        </w:tc>
        <w:tc>
          <w:tcPr>
            <w:tcW w:w="866" w:type="dxa"/>
            <w:tcBorders>
              <w:left w:val="single" w:sz="2" w:space="0" w:color="000000"/>
              <w:bottom w:val="single" w:sz="2" w:space="0" w:color="000000"/>
              <w:right w:val="single" w:sz="2" w:space="0" w:color="000000"/>
            </w:tcBorders>
          </w:tcPr>
          <w:p w:rsidR="006728CA" w:rsidRPr="00AA57C6" w:rsidRDefault="006728CA" w:rsidP="00336B16">
            <w:pPr>
              <w:widowControl w:val="0"/>
              <w:suppressLineNumbers/>
              <w:suppressAutoHyphens/>
              <w:snapToGrid w:val="0"/>
              <w:spacing w:after="0" w:line="240" w:lineRule="auto"/>
              <w:jc w:val="center"/>
              <w:rPr>
                <w:rFonts w:ascii="Arial" w:hAnsi="Arial"/>
                <w:kern w:val="1"/>
                <w:sz w:val="20"/>
                <w:szCs w:val="20"/>
              </w:rPr>
            </w:pPr>
          </w:p>
        </w:tc>
      </w:tr>
      <w:tr w:rsidR="006728CA" w:rsidRPr="00AA57C6" w:rsidTr="00336B16">
        <w:tc>
          <w:tcPr>
            <w:tcW w:w="4114" w:type="dxa"/>
            <w:tcBorders>
              <w:left w:val="single" w:sz="2" w:space="0" w:color="000000"/>
              <w:bottom w:val="single" w:sz="2" w:space="0" w:color="000000"/>
            </w:tcBorders>
          </w:tcPr>
          <w:p w:rsidR="006728CA" w:rsidRPr="00AA57C6" w:rsidRDefault="006728CA" w:rsidP="00336B16">
            <w:pPr>
              <w:widowControl w:val="0"/>
              <w:suppressLineNumbers/>
              <w:suppressAutoHyphens/>
              <w:snapToGrid w:val="0"/>
              <w:spacing w:after="0" w:line="240" w:lineRule="auto"/>
              <w:rPr>
                <w:rFonts w:ascii="Arial" w:hAnsi="Arial"/>
                <w:kern w:val="1"/>
                <w:sz w:val="24"/>
                <w:szCs w:val="24"/>
              </w:rPr>
            </w:pPr>
            <w:r w:rsidRPr="00AA57C6">
              <w:rPr>
                <w:rFonts w:ascii="Arial" w:hAnsi="Arial"/>
                <w:kern w:val="1"/>
                <w:sz w:val="20"/>
                <w:szCs w:val="20"/>
              </w:rPr>
              <w:t>Железнодорожный транспорт</w:t>
            </w:r>
          </w:p>
        </w:tc>
        <w:tc>
          <w:tcPr>
            <w:tcW w:w="823" w:type="dxa"/>
            <w:tcBorders>
              <w:left w:val="single" w:sz="2" w:space="0" w:color="000000"/>
              <w:bottom w:val="single" w:sz="2" w:space="0" w:color="000000"/>
            </w:tcBorders>
          </w:tcPr>
          <w:p w:rsidR="006728CA" w:rsidRPr="00AA57C6" w:rsidRDefault="006728CA" w:rsidP="00336B16">
            <w:pPr>
              <w:widowControl w:val="0"/>
              <w:suppressAutoHyphens/>
              <w:snapToGrid w:val="0"/>
              <w:spacing w:after="0" w:line="240" w:lineRule="auto"/>
              <w:jc w:val="center"/>
              <w:rPr>
                <w:rFonts w:ascii="Arial" w:hAnsi="Arial"/>
                <w:kern w:val="1"/>
                <w:sz w:val="24"/>
                <w:szCs w:val="24"/>
              </w:rPr>
            </w:pPr>
            <w:r w:rsidRPr="00AA57C6">
              <w:rPr>
                <w:rFonts w:ascii="Arial" w:hAnsi="Arial"/>
                <w:kern w:val="1"/>
                <w:sz w:val="20"/>
                <w:szCs w:val="20"/>
              </w:rPr>
              <w:t>7.1</w:t>
            </w:r>
          </w:p>
        </w:tc>
        <w:tc>
          <w:tcPr>
            <w:tcW w:w="3852" w:type="dxa"/>
            <w:tcBorders>
              <w:left w:val="single" w:sz="2" w:space="0" w:color="000000"/>
              <w:bottom w:val="single" w:sz="2" w:space="0" w:color="000000"/>
            </w:tcBorders>
          </w:tcPr>
          <w:p w:rsidR="006728CA" w:rsidRPr="00AA57C6" w:rsidRDefault="006728CA" w:rsidP="00336B16">
            <w:pPr>
              <w:widowControl w:val="0"/>
              <w:suppressLineNumbers/>
              <w:suppressAutoHyphens/>
              <w:snapToGrid w:val="0"/>
              <w:spacing w:after="0" w:line="240" w:lineRule="auto"/>
              <w:rPr>
                <w:rFonts w:ascii="Arial" w:hAnsi="Arial"/>
                <w:kern w:val="1"/>
                <w:sz w:val="20"/>
                <w:szCs w:val="20"/>
              </w:rPr>
            </w:pPr>
          </w:p>
        </w:tc>
        <w:tc>
          <w:tcPr>
            <w:tcW w:w="866" w:type="dxa"/>
            <w:tcBorders>
              <w:left w:val="single" w:sz="2" w:space="0" w:color="000000"/>
              <w:bottom w:val="single" w:sz="2" w:space="0" w:color="000000"/>
              <w:right w:val="single" w:sz="2" w:space="0" w:color="000000"/>
            </w:tcBorders>
          </w:tcPr>
          <w:p w:rsidR="006728CA" w:rsidRPr="00AA57C6" w:rsidRDefault="006728CA" w:rsidP="00336B16">
            <w:pPr>
              <w:widowControl w:val="0"/>
              <w:suppressLineNumbers/>
              <w:suppressAutoHyphens/>
              <w:snapToGrid w:val="0"/>
              <w:spacing w:after="0" w:line="240" w:lineRule="auto"/>
              <w:jc w:val="center"/>
              <w:rPr>
                <w:rFonts w:ascii="Arial" w:hAnsi="Arial"/>
                <w:kern w:val="1"/>
                <w:sz w:val="20"/>
                <w:szCs w:val="20"/>
              </w:rPr>
            </w:pPr>
          </w:p>
        </w:tc>
      </w:tr>
      <w:tr w:rsidR="006728CA" w:rsidRPr="00AA57C6" w:rsidTr="00336B16">
        <w:tc>
          <w:tcPr>
            <w:tcW w:w="4114" w:type="dxa"/>
            <w:tcBorders>
              <w:left w:val="single" w:sz="2" w:space="0" w:color="000000"/>
              <w:bottom w:val="single" w:sz="2" w:space="0" w:color="000000"/>
            </w:tcBorders>
          </w:tcPr>
          <w:p w:rsidR="006728CA" w:rsidRPr="00AA57C6" w:rsidRDefault="006728CA" w:rsidP="00336B16">
            <w:pPr>
              <w:widowControl w:val="0"/>
              <w:suppressLineNumbers/>
              <w:suppressAutoHyphens/>
              <w:snapToGrid w:val="0"/>
              <w:spacing w:after="0" w:line="240" w:lineRule="auto"/>
              <w:rPr>
                <w:rFonts w:ascii="Arial" w:hAnsi="Arial"/>
                <w:kern w:val="1"/>
                <w:sz w:val="24"/>
                <w:szCs w:val="24"/>
              </w:rPr>
            </w:pPr>
            <w:r w:rsidRPr="00AA57C6">
              <w:rPr>
                <w:rFonts w:ascii="Arial" w:hAnsi="Arial"/>
                <w:kern w:val="1"/>
                <w:sz w:val="20"/>
                <w:szCs w:val="20"/>
              </w:rPr>
              <w:t>Трубопроводный транспорт</w:t>
            </w:r>
          </w:p>
        </w:tc>
        <w:tc>
          <w:tcPr>
            <w:tcW w:w="823" w:type="dxa"/>
            <w:tcBorders>
              <w:left w:val="single" w:sz="2" w:space="0" w:color="000000"/>
              <w:bottom w:val="single" w:sz="2" w:space="0" w:color="000000"/>
            </w:tcBorders>
          </w:tcPr>
          <w:p w:rsidR="006728CA" w:rsidRPr="00AA57C6" w:rsidRDefault="006728CA" w:rsidP="00336B16">
            <w:pPr>
              <w:widowControl w:val="0"/>
              <w:suppressAutoHyphens/>
              <w:snapToGrid w:val="0"/>
              <w:spacing w:after="0" w:line="240" w:lineRule="auto"/>
              <w:jc w:val="center"/>
              <w:rPr>
                <w:rFonts w:ascii="Arial" w:hAnsi="Arial"/>
                <w:kern w:val="1"/>
                <w:sz w:val="24"/>
                <w:szCs w:val="24"/>
              </w:rPr>
            </w:pPr>
            <w:r w:rsidRPr="00AA57C6">
              <w:rPr>
                <w:rFonts w:ascii="Arial" w:hAnsi="Arial"/>
                <w:kern w:val="1"/>
                <w:sz w:val="20"/>
                <w:szCs w:val="20"/>
              </w:rPr>
              <w:t>7.5</w:t>
            </w:r>
          </w:p>
        </w:tc>
        <w:tc>
          <w:tcPr>
            <w:tcW w:w="3852" w:type="dxa"/>
            <w:tcBorders>
              <w:left w:val="single" w:sz="2" w:space="0" w:color="000000"/>
              <w:bottom w:val="single" w:sz="2" w:space="0" w:color="000000"/>
            </w:tcBorders>
          </w:tcPr>
          <w:p w:rsidR="006728CA" w:rsidRPr="00AA57C6" w:rsidRDefault="006728CA" w:rsidP="00336B16">
            <w:pPr>
              <w:widowControl w:val="0"/>
              <w:suppressLineNumbers/>
              <w:suppressAutoHyphens/>
              <w:snapToGrid w:val="0"/>
              <w:spacing w:after="0" w:line="240" w:lineRule="auto"/>
              <w:rPr>
                <w:rFonts w:ascii="Arial" w:hAnsi="Arial"/>
                <w:kern w:val="1"/>
                <w:sz w:val="20"/>
                <w:szCs w:val="20"/>
              </w:rPr>
            </w:pPr>
          </w:p>
        </w:tc>
        <w:tc>
          <w:tcPr>
            <w:tcW w:w="866" w:type="dxa"/>
            <w:tcBorders>
              <w:left w:val="single" w:sz="2" w:space="0" w:color="000000"/>
              <w:bottom w:val="single" w:sz="2" w:space="0" w:color="000000"/>
              <w:right w:val="single" w:sz="2" w:space="0" w:color="000000"/>
            </w:tcBorders>
          </w:tcPr>
          <w:p w:rsidR="006728CA" w:rsidRPr="00AA57C6" w:rsidRDefault="006728CA" w:rsidP="00336B16">
            <w:pPr>
              <w:widowControl w:val="0"/>
              <w:suppressLineNumbers/>
              <w:suppressAutoHyphens/>
              <w:snapToGrid w:val="0"/>
              <w:spacing w:after="0" w:line="240" w:lineRule="auto"/>
              <w:jc w:val="center"/>
              <w:rPr>
                <w:rFonts w:ascii="Arial" w:hAnsi="Arial"/>
                <w:kern w:val="1"/>
                <w:sz w:val="20"/>
                <w:szCs w:val="20"/>
              </w:rPr>
            </w:pPr>
          </w:p>
        </w:tc>
      </w:tr>
      <w:tr w:rsidR="006728CA" w:rsidRPr="00AA57C6" w:rsidTr="00336B16">
        <w:tc>
          <w:tcPr>
            <w:tcW w:w="4114" w:type="dxa"/>
            <w:tcBorders>
              <w:left w:val="single" w:sz="2" w:space="0" w:color="000000"/>
              <w:bottom w:val="single" w:sz="2" w:space="0" w:color="000000"/>
            </w:tcBorders>
          </w:tcPr>
          <w:p w:rsidR="006728CA" w:rsidRPr="00AA57C6" w:rsidRDefault="006728CA" w:rsidP="00336B16">
            <w:pPr>
              <w:widowControl w:val="0"/>
              <w:suppressLineNumbers/>
              <w:suppressAutoHyphens/>
              <w:snapToGrid w:val="0"/>
              <w:spacing w:after="0" w:line="240" w:lineRule="auto"/>
              <w:rPr>
                <w:rFonts w:ascii="Arial" w:hAnsi="Arial"/>
                <w:kern w:val="1"/>
                <w:sz w:val="24"/>
                <w:szCs w:val="24"/>
              </w:rPr>
            </w:pPr>
            <w:r w:rsidRPr="00AA57C6">
              <w:rPr>
                <w:rFonts w:ascii="Arial" w:hAnsi="Arial"/>
                <w:kern w:val="1"/>
                <w:sz w:val="20"/>
                <w:szCs w:val="20"/>
              </w:rPr>
              <w:lastRenderedPageBreak/>
              <w:t>Обеспечение внутреннего правопорядка</w:t>
            </w:r>
          </w:p>
        </w:tc>
        <w:tc>
          <w:tcPr>
            <w:tcW w:w="823" w:type="dxa"/>
            <w:tcBorders>
              <w:left w:val="single" w:sz="2" w:space="0" w:color="000000"/>
              <w:bottom w:val="single" w:sz="2" w:space="0" w:color="000000"/>
            </w:tcBorders>
          </w:tcPr>
          <w:p w:rsidR="006728CA" w:rsidRPr="00AA57C6" w:rsidRDefault="006728CA" w:rsidP="00336B16">
            <w:pPr>
              <w:widowControl w:val="0"/>
              <w:suppressAutoHyphens/>
              <w:snapToGrid w:val="0"/>
              <w:spacing w:after="0" w:line="240" w:lineRule="auto"/>
              <w:jc w:val="center"/>
              <w:rPr>
                <w:rFonts w:ascii="Arial" w:hAnsi="Arial"/>
                <w:kern w:val="1"/>
                <w:sz w:val="24"/>
                <w:szCs w:val="24"/>
              </w:rPr>
            </w:pPr>
            <w:r w:rsidRPr="00AA57C6">
              <w:rPr>
                <w:rFonts w:ascii="Arial" w:hAnsi="Arial"/>
                <w:kern w:val="1"/>
                <w:sz w:val="20"/>
                <w:szCs w:val="20"/>
              </w:rPr>
              <w:t>8.3</w:t>
            </w:r>
          </w:p>
        </w:tc>
        <w:tc>
          <w:tcPr>
            <w:tcW w:w="3852" w:type="dxa"/>
            <w:tcBorders>
              <w:left w:val="single" w:sz="2" w:space="0" w:color="000000"/>
              <w:bottom w:val="single" w:sz="2" w:space="0" w:color="000000"/>
            </w:tcBorders>
          </w:tcPr>
          <w:p w:rsidR="006728CA" w:rsidRPr="00AA57C6" w:rsidRDefault="006728CA" w:rsidP="00336B16">
            <w:pPr>
              <w:widowControl w:val="0"/>
              <w:suppressLineNumbers/>
              <w:suppressAutoHyphens/>
              <w:snapToGrid w:val="0"/>
              <w:spacing w:after="0" w:line="240" w:lineRule="auto"/>
              <w:rPr>
                <w:rFonts w:ascii="Arial" w:hAnsi="Arial"/>
                <w:kern w:val="1"/>
                <w:sz w:val="20"/>
                <w:szCs w:val="20"/>
              </w:rPr>
            </w:pPr>
          </w:p>
        </w:tc>
        <w:tc>
          <w:tcPr>
            <w:tcW w:w="866" w:type="dxa"/>
            <w:tcBorders>
              <w:left w:val="single" w:sz="2" w:space="0" w:color="000000"/>
              <w:bottom w:val="single" w:sz="2" w:space="0" w:color="000000"/>
              <w:right w:val="single" w:sz="2" w:space="0" w:color="000000"/>
            </w:tcBorders>
          </w:tcPr>
          <w:p w:rsidR="006728CA" w:rsidRPr="00AA57C6" w:rsidRDefault="006728CA" w:rsidP="00336B16">
            <w:pPr>
              <w:widowControl w:val="0"/>
              <w:suppressLineNumbers/>
              <w:suppressAutoHyphens/>
              <w:snapToGrid w:val="0"/>
              <w:spacing w:after="0" w:line="240" w:lineRule="auto"/>
              <w:jc w:val="center"/>
              <w:rPr>
                <w:rFonts w:ascii="Arial" w:hAnsi="Arial"/>
                <w:kern w:val="1"/>
                <w:sz w:val="20"/>
                <w:szCs w:val="20"/>
              </w:rPr>
            </w:pPr>
          </w:p>
        </w:tc>
      </w:tr>
      <w:tr w:rsidR="006728CA" w:rsidRPr="00AA57C6" w:rsidTr="00336B16">
        <w:tc>
          <w:tcPr>
            <w:tcW w:w="4114" w:type="dxa"/>
            <w:tcBorders>
              <w:left w:val="single" w:sz="2" w:space="0" w:color="000000"/>
              <w:bottom w:val="single" w:sz="2" w:space="0" w:color="000000"/>
            </w:tcBorders>
          </w:tcPr>
          <w:p w:rsidR="006728CA" w:rsidRPr="00AA57C6" w:rsidRDefault="006728CA" w:rsidP="00336B16">
            <w:pPr>
              <w:widowControl w:val="0"/>
              <w:suppressLineNumbers/>
              <w:suppressAutoHyphens/>
              <w:snapToGrid w:val="0"/>
              <w:spacing w:after="0" w:line="240" w:lineRule="auto"/>
              <w:rPr>
                <w:rFonts w:ascii="Arial" w:hAnsi="Arial"/>
                <w:kern w:val="1"/>
                <w:sz w:val="24"/>
                <w:szCs w:val="24"/>
              </w:rPr>
            </w:pPr>
            <w:r w:rsidRPr="00AA57C6">
              <w:rPr>
                <w:rFonts w:ascii="Arial" w:hAnsi="Arial"/>
                <w:kern w:val="1"/>
                <w:sz w:val="20"/>
                <w:szCs w:val="20"/>
              </w:rPr>
              <w:t>Гидротехнические сооружения</w:t>
            </w:r>
          </w:p>
        </w:tc>
        <w:tc>
          <w:tcPr>
            <w:tcW w:w="823" w:type="dxa"/>
            <w:tcBorders>
              <w:left w:val="single" w:sz="2" w:space="0" w:color="000000"/>
              <w:bottom w:val="single" w:sz="2" w:space="0" w:color="000000"/>
            </w:tcBorders>
          </w:tcPr>
          <w:p w:rsidR="006728CA" w:rsidRPr="00AA57C6" w:rsidRDefault="006728CA" w:rsidP="00336B16">
            <w:pPr>
              <w:widowControl w:val="0"/>
              <w:suppressAutoHyphens/>
              <w:snapToGrid w:val="0"/>
              <w:spacing w:after="0" w:line="240" w:lineRule="auto"/>
              <w:jc w:val="center"/>
              <w:rPr>
                <w:rFonts w:ascii="Arial" w:hAnsi="Arial"/>
                <w:kern w:val="1"/>
                <w:sz w:val="24"/>
                <w:szCs w:val="24"/>
              </w:rPr>
            </w:pPr>
            <w:r w:rsidRPr="00AA57C6">
              <w:rPr>
                <w:rFonts w:ascii="Arial" w:hAnsi="Arial"/>
                <w:kern w:val="1"/>
                <w:sz w:val="20"/>
                <w:szCs w:val="20"/>
              </w:rPr>
              <w:t>11.3</w:t>
            </w:r>
          </w:p>
        </w:tc>
        <w:tc>
          <w:tcPr>
            <w:tcW w:w="3852" w:type="dxa"/>
            <w:tcBorders>
              <w:left w:val="single" w:sz="2" w:space="0" w:color="000000"/>
              <w:bottom w:val="single" w:sz="2" w:space="0" w:color="000000"/>
            </w:tcBorders>
          </w:tcPr>
          <w:p w:rsidR="006728CA" w:rsidRPr="00AA57C6" w:rsidRDefault="006728CA" w:rsidP="00336B16">
            <w:pPr>
              <w:widowControl w:val="0"/>
              <w:suppressLineNumbers/>
              <w:suppressAutoHyphens/>
              <w:snapToGrid w:val="0"/>
              <w:spacing w:after="0" w:line="240" w:lineRule="auto"/>
              <w:rPr>
                <w:rFonts w:ascii="Arial" w:hAnsi="Arial"/>
                <w:kern w:val="1"/>
                <w:sz w:val="20"/>
                <w:szCs w:val="20"/>
              </w:rPr>
            </w:pPr>
          </w:p>
        </w:tc>
        <w:tc>
          <w:tcPr>
            <w:tcW w:w="866" w:type="dxa"/>
            <w:tcBorders>
              <w:left w:val="single" w:sz="2" w:space="0" w:color="000000"/>
              <w:bottom w:val="single" w:sz="2" w:space="0" w:color="000000"/>
              <w:right w:val="single" w:sz="2" w:space="0" w:color="000000"/>
            </w:tcBorders>
          </w:tcPr>
          <w:p w:rsidR="006728CA" w:rsidRPr="00AA57C6" w:rsidRDefault="006728CA" w:rsidP="00336B16">
            <w:pPr>
              <w:widowControl w:val="0"/>
              <w:suppressLineNumbers/>
              <w:suppressAutoHyphens/>
              <w:snapToGrid w:val="0"/>
              <w:spacing w:after="0" w:line="240" w:lineRule="auto"/>
              <w:jc w:val="center"/>
              <w:rPr>
                <w:rFonts w:ascii="Arial" w:hAnsi="Arial"/>
                <w:kern w:val="1"/>
                <w:sz w:val="20"/>
                <w:szCs w:val="20"/>
              </w:rPr>
            </w:pPr>
          </w:p>
        </w:tc>
      </w:tr>
      <w:tr w:rsidR="006728CA" w:rsidRPr="00AA57C6" w:rsidTr="00336B16">
        <w:tc>
          <w:tcPr>
            <w:tcW w:w="4114" w:type="dxa"/>
            <w:tcBorders>
              <w:left w:val="single" w:sz="2" w:space="0" w:color="000000"/>
              <w:bottom w:val="single" w:sz="2" w:space="0" w:color="000000"/>
            </w:tcBorders>
          </w:tcPr>
          <w:p w:rsidR="006728CA" w:rsidRPr="00AA57C6" w:rsidRDefault="006728CA" w:rsidP="00336B16">
            <w:pPr>
              <w:widowControl w:val="0"/>
              <w:suppressLineNumbers/>
              <w:suppressAutoHyphens/>
              <w:snapToGrid w:val="0"/>
              <w:spacing w:after="0" w:line="240" w:lineRule="auto"/>
              <w:rPr>
                <w:rFonts w:ascii="Arial" w:hAnsi="Arial"/>
                <w:kern w:val="1"/>
                <w:sz w:val="24"/>
                <w:szCs w:val="24"/>
              </w:rPr>
            </w:pPr>
            <w:r w:rsidRPr="00AA57C6">
              <w:rPr>
                <w:rFonts w:ascii="Arial" w:hAnsi="Arial"/>
                <w:kern w:val="1"/>
                <w:sz w:val="20"/>
                <w:szCs w:val="20"/>
              </w:rPr>
              <w:t>Земельные участки (территории) общего пользования</w:t>
            </w:r>
          </w:p>
        </w:tc>
        <w:tc>
          <w:tcPr>
            <w:tcW w:w="823" w:type="dxa"/>
            <w:tcBorders>
              <w:left w:val="single" w:sz="2" w:space="0" w:color="000000"/>
              <w:bottom w:val="single" w:sz="2" w:space="0" w:color="000000"/>
            </w:tcBorders>
          </w:tcPr>
          <w:p w:rsidR="006728CA" w:rsidRPr="00AA57C6" w:rsidRDefault="006728CA" w:rsidP="00336B16">
            <w:pPr>
              <w:widowControl w:val="0"/>
              <w:suppressAutoHyphens/>
              <w:snapToGrid w:val="0"/>
              <w:spacing w:after="0" w:line="240" w:lineRule="auto"/>
              <w:jc w:val="center"/>
              <w:rPr>
                <w:rFonts w:ascii="Arial" w:hAnsi="Arial"/>
                <w:kern w:val="1"/>
                <w:sz w:val="24"/>
                <w:szCs w:val="24"/>
              </w:rPr>
            </w:pPr>
            <w:r w:rsidRPr="00AA57C6">
              <w:rPr>
                <w:rFonts w:ascii="Arial" w:hAnsi="Arial"/>
                <w:kern w:val="1"/>
                <w:sz w:val="20"/>
                <w:szCs w:val="20"/>
              </w:rPr>
              <w:t>12.0</w:t>
            </w:r>
          </w:p>
        </w:tc>
        <w:tc>
          <w:tcPr>
            <w:tcW w:w="3852" w:type="dxa"/>
            <w:tcBorders>
              <w:left w:val="single" w:sz="2" w:space="0" w:color="000000"/>
              <w:bottom w:val="single" w:sz="2" w:space="0" w:color="000000"/>
            </w:tcBorders>
          </w:tcPr>
          <w:p w:rsidR="006728CA" w:rsidRPr="00AA57C6" w:rsidRDefault="006728CA" w:rsidP="00336B16">
            <w:pPr>
              <w:widowControl w:val="0"/>
              <w:suppressLineNumbers/>
              <w:suppressAutoHyphens/>
              <w:snapToGrid w:val="0"/>
              <w:spacing w:after="0" w:line="240" w:lineRule="auto"/>
              <w:rPr>
                <w:rFonts w:ascii="Arial" w:hAnsi="Arial"/>
                <w:kern w:val="1"/>
                <w:sz w:val="20"/>
                <w:szCs w:val="20"/>
              </w:rPr>
            </w:pPr>
          </w:p>
        </w:tc>
        <w:tc>
          <w:tcPr>
            <w:tcW w:w="866" w:type="dxa"/>
            <w:tcBorders>
              <w:left w:val="single" w:sz="2" w:space="0" w:color="000000"/>
              <w:bottom w:val="single" w:sz="2" w:space="0" w:color="000000"/>
              <w:right w:val="single" w:sz="2" w:space="0" w:color="000000"/>
            </w:tcBorders>
          </w:tcPr>
          <w:p w:rsidR="006728CA" w:rsidRPr="00AA57C6" w:rsidRDefault="006728CA" w:rsidP="00336B16">
            <w:pPr>
              <w:widowControl w:val="0"/>
              <w:suppressLineNumbers/>
              <w:suppressAutoHyphens/>
              <w:snapToGrid w:val="0"/>
              <w:spacing w:after="0" w:line="240" w:lineRule="auto"/>
              <w:jc w:val="center"/>
              <w:rPr>
                <w:rFonts w:ascii="Arial" w:hAnsi="Arial"/>
                <w:kern w:val="1"/>
                <w:sz w:val="20"/>
                <w:szCs w:val="20"/>
              </w:rPr>
            </w:pPr>
          </w:p>
        </w:tc>
      </w:tr>
      <w:tr w:rsidR="006728CA" w:rsidRPr="00AA57C6" w:rsidTr="00336B16">
        <w:tc>
          <w:tcPr>
            <w:tcW w:w="4114" w:type="dxa"/>
            <w:tcBorders>
              <w:left w:val="single" w:sz="2" w:space="0" w:color="000000"/>
              <w:bottom w:val="single" w:sz="2" w:space="0" w:color="000000"/>
            </w:tcBorders>
          </w:tcPr>
          <w:p w:rsidR="006728CA" w:rsidRPr="00AA57C6" w:rsidRDefault="006728CA" w:rsidP="00336B16">
            <w:pPr>
              <w:widowControl w:val="0"/>
              <w:suppressLineNumbers/>
              <w:suppressAutoHyphens/>
              <w:snapToGrid w:val="0"/>
              <w:spacing w:after="0" w:line="240" w:lineRule="auto"/>
              <w:rPr>
                <w:rFonts w:ascii="Arial" w:hAnsi="Arial"/>
                <w:kern w:val="1"/>
                <w:sz w:val="24"/>
                <w:szCs w:val="24"/>
              </w:rPr>
            </w:pPr>
            <w:r w:rsidRPr="00AA57C6">
              <w:rPr>
                <w:rFonts w:ascii="Arial" w:hAnsi="Arial"/>
                <w:color w:val="000000"/>
                <w:kern w:val="1"/>
                <w:sz w:val="20"/>
                <w:szCs w:val="20"/>
              </w:rPr>
              <w:t>Специальная деятельность</w:t>
            </w:r>
          </w:p>
        </w:tc>
        <w:tc>
          <w:tcPr>
            <w:tcW w:w="823" w:type="dxa"/>
            <w:tcBorders>
              <w:left w:val="single" w:sz="2" w:space="0" w:color="000000"/>
              <w:bottom w:val="single" w:sz="2" w:space="0" w:color="000000"/>
            </w:tcBorders>
          </w:tcPr>
          <w:p w:rsidR="006728CA" w:rsidRPr="00AA57C6" w:rsidRDefault="006728CA" w:rsidP="00336B16">
            <w:pPr>
              <w:widowControl w:val="0"/>
              <w:suppressAutoHyphens/>
              <w:snapToGrid w:val="0"/>
              <w:spacing w:after="0" w:line="240" w:lineRule="auto"/>
              <w:jc w:val="center"/>
              <w:rPr>
                <w:rFonts w:ascii="Arial" w:hAnsi="Arial"/>
                <w:kern w:val="1"/>
                <w:sz w:val="24"/>
                <w:szCs w:val="24"/>
              </w:rPr>
            </w:pPr>
            <w:r w:rsidRPr="00AA57C6">
              <w:rPr>
                <w:rFonts w:ascii="Arial" w:hAnsi="Arial"/>
                <w:color w:val="000000"/>
                <w:kern w:val="1"/>
                <w:sz w:val="20"/>
                <w:szCs w:val="20"/>
              </w:rPr>
              <w:t>12.2</w:t>
            </w:r>
          </w:p>
        </w:tc>
        <w:tc>
          <w:tcPr>
            <w:tcW w:w="3852" w:type="dxa"/>
            <w:tcBorders>
              <w:left w:val="single" w:sz="2" w:space="0" w:color="000000"/>
              <w:bottom w:val="single" w:sz="2" w:space="0" w:color="000000"/>
            </w:tcBorders>
          </w:tcPr>
          <w:p w:rsidR="006728CA" w:rsidRPr="00AA57C6" w:rsidRDefault="006728CA" w:rsidP="00336B16">
            <w:pPr>
              <w:widowControl w:val="0"/>
              <w:suppressLineNumbers/>
              <w:suppressAutoHyphens/>
              <w:snapToGrid w:val="0"/>
              <w:spacing w:after="0" w:line="240" w:lineRule="auto"/>
              <w:rPr>
                <w:rFonts w:ascii="Arial" w:hAnsi="Arial"/>
                <w:color w:val="000000"/>
                <w:kern w:val="1"/>
                <w:sz w:val="20"/>
                <w:szCs w:val="20"/>
              </w:rPr>
            </w:pPr>
          </w:p>
        </w:tc>
        <w:tc>
          <w:tcPr>
            <w:tcW w:w="866" w:type="dxa"/>
            <w:tcBorders>
              <w:left w:val="single" w:sz="2" w:space="0" w:color="000000"/>
              <w:bottom w:val="single" w:sz="2" w:space="0" w:color="000000"/>
              <w:right w:val="single" w:sz="2" w:space="0" w:color="000000"/>
            </w:tcBorders>
          </w:tcPr>
          <w:p w:rsidR="006728CA" w:rsidRPr="00AA57C6" w:rsidRDefault="006728CA" w:rsidP="00336B16">
            <w:pPr>
              <w:widowControl w:val="0"/>
              <w:suppressLineNumbers/>
              <w:suppressAutoHyphens/>
              <w:snapToGrid w:val="0"/>
              <w:spacing w:after="0" w:line="240" w:lineRule="auto"/>
              <w:jc w:val="center"/>
              <w:rPr>
                <w:rFonts w:ascii="Arial" w:hAnsi="Arial"/>
                <w:color w:val="000000"/>
                <w:kern w:val="1"/>
                <w:sz w:val="20"/>
                <w:szCs w:val="20"/>
              </w:rPr>
            </w:pPr>
          </w:p>
        </w:tc>
      </w:tr>
    </w:tbl>
    <w:p w:rsidR="006728CA" w:rsidRPr="00AA57C6" w:rsidRDefault="00FB7622" w:rsidP="00AF7189">
      <w:pPr>
        <w:widowControl w:val="0"/>
        <w:suppressAutoHyphens/>
        <w:spacing w:before="119" w:after="119" w:line="240" w:lineRule="auto"/>
        <w:ind w:firstLine="709"/>
        <w:jc w:val="both"/>
        <w:rPr>
          <w:rFonts w:ascii="Arial" w:hAnsi="Arial"/>
          <w:kern w:val="1"/>
          <w:sz w:val="24"/>
          <w:szCs w:val="24"/>
        </w:rPr>
      </w:pPr>
      <w:r w:rsidRPr="00FB7622">
        <w:rPr>
          <w:rFonts w:ascii="Arial" w:hAnsi="Arial" w:cs="Arial"/>
          <w:b/>
          <w:sz w:val="20"/>
        </w:rPr>
        <w:t xml:space="preserve">Статья </w:t>
      </w:r>
      <w:r w:rsidR="00670244">
        <w:rPr>
          <w:rFonts w:ascii="Arial" w:hAnsi="Arial"/>
          <w:b/>
          <w:bCs/>
          <w:kern w:val="1"/>
          <w:sz w:val="20"/>
          <w:szCs w:val="20"/>
        </w:rPr>
        <w:t>14.3</w:t>
      </w:r>
      <w:r w:rsidR="006728CA" w:rsidRPr="00AA57C6">
        <w:rPr>
          <w:rFonts w:ascii="Arial" w:hAnsi="Arial"/>
          <w:b/>
          <w:bCs/>
          <w:kern w:val="1"/>
          <w:sz w:val="20"/>
          <w:szCs w:val="20"/>
        </w:rPr>
        <w:t>.3. Градостроительные регламенты производственных зон в части предельных параметров разрешенного строительства, реконструкции объектов капитального строительства</w:t>
      </w:r>
    </w:p>
    <w:tbl>
      <w:tblPr>
        <w:tblW w:w="0" w:type="auto"/>
        <w:tblInd w:w="36" w:type="dxa"/>
        <w:tblLayout w:type="fixed"/>
        <w:tblLook w:val="0000" w:firstRow="0" w:lastRow="0" w:firstColumn="0" w:lastColumn="0" w:noHBand="0" w:noVBand="0"/>
      </w:tblPr>
      <w:tblGrid>
        <w:gridCol w:w="446"/>
        <w:gridCol w:w="3360"/>
        <w:gridCol w:w="2965"/>
        <w:gridCol w:w="2980"/>
      </w:tblGrid>
      <w:tr w:rsidR="006728CA" w:rsidRPr="00AA57C6" w:rsidTr="00C45898">
        <w:trPr>
          <w:trHeight w:hRule="exact" w:val="217"/>
          <w:tblHeader/>
        </w:trPr>
        <w:tc>
          <w:tcPr>
            <w:tcW w:w="446" w:type="dxa"/>
            <w:vMerge w:val="restart"/>
            <w:tcBorders>
              <w:top w:val="single" w:sz="4" w:space="0" w:color="000000"/>
              <w:left w:val="single" w:sz="4" w:space="0" w:color="000000"/>
              <w:bottom w:val="single" w:sz="4"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4"/>
                <w:szCs w:val="24"/>
              </w:rPr>
            </w:pPr>
            <w:r w:rsidRPr="00AA57C6">
              <w:rPr>
                <w:rFonts w:ascii="Arial" w:hAnsi="Arial" w:cs="Arial"/>
                <w:b/>
                <w:bCs/>
                <w:kern w:val="1"/>
                <w:sz w:val="18"/>
                <w:szCs w:val="18"/>
              </w:rPr>
              <w:t>№№</w:t>
            </w:r>
          </w:p>
        </w:tc>
        <w:tc>
          <w:tcPr>
            <w:tcW w:w="3360" w:type="dxa"/>
            <w:vMerge w:val="restart"/>
            <w:tcBorders>
              <w:top w:val="single" w:sz="4" w:space="0" w:color="000000"/>
              <w:left w:val="single" w:sz="4" w:space="0" w:color="000000"/>
              <w:bottom w:val="single" w:sz="4" w:space="0" w:color="000000"/>
            </w:tcBorders>
          </w:tcPr>
          <w:p w:rsidR="006728CA" w:rsidRPr="00AA57C6" w:rsidRDefault="006728CA" w:rsidP="00AF7189">
            <w:pPr>
              <w:widowControl w:val="0"/>
              <w:suppressAutoHyphens/>
              <w:snapToGrid w:val="0"/>
              <w:spacing w:after="0" w:line="240" w:lineRule="auto"/>
              <w:jc w:val="both"/>
              <w:rPr>
                <w:rFonts w:ascii="Arial" w:hAnsi="Arial"/>
                <w:kern w:val="1"/>
                <w:sz w:val="24"/>
                <w:szCs w:val="24"/>
              </w:rPr>
            </w:pPr>
            <w:r w:rsidRPr="00AA57C6">
              <w:rPr>
                <w:rFonts w:ascii="Arial" w:hAnsi="Arial" w:cs="Arial"/>
                <w:b/>
                <w:bCs/>
                <w:kern w:val="1"/>
                <w:sz w:val="18"/>
                <w:szCs w:val="18"/>
              </w:rPr>
              <w:t>Наименование параметров</w:t>
            </w:r>
          </w:p>
        </w:tc>
        <w:tc>
          <w:tcPr>
            <w:tcW w:w="5945" w:type="dxa"/>
            <w:gridSpan w:val="2"/>
            <w:tcBorders>
              <w:top w:val="single" w:sz="4" w:space="0" w:color="000000"/>
              <w:left w:val="single" w:sz="4" w:space="0" w:color="000000"/>
              <w:bottom w:val="single" w:sz="4" w:space="0" w:color="000000"/>
              <w:right w:val="single" w:sz="4"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4"/>
                <w:szCs w:val="24"/>
              </w:rPr>
            </w:pPr>
            <w:r w:rsidRPr="00AA57C6">
              <w:rPr>
                <w:rFonts w:ascii="Arial" w:hAnsi="Arial" w:cs="Arial"/>
                <w:b/>
                <w:bCs/>
                <w:kern w:val="1"/>
                <w:sz w:val="18"/>
                <w:szCs w:val="18"/>
              </w:rPr>
              <w:t>Территориальные зоны</w:t>
            </w:r>
          </w:p>
        </w:tc>
      </w:tr>
      <w:tr w:rsidR="006728CA" w:rsidRPr="00AA57C6" w:rsidTr="00C45898">
        <w:trPr>
          <w:tblHeader/>
        </w:trPr>
        <w:tc>
          <w:tcPr>
            <w:tcW w:w="446" w:type="dxa"/>
            <w:vMerge/>
            <w:tcBorders>
              <w:top w:val="single" w:sz="4" w:space="0" w:color="000000"/>
              <w:left w:val="single" w:sz="4" w:space="0" w:color="000000"/>
              <w:bottom w:val="single" w:sz="4" w:space="0" w:color="000000"/>
            </w:tcBorders>
          </w:tcPr>
          <w:p w:rsidR="006728CA" w:rsidRPr="00AA57C6" w:rsidRDefault="006728CA" w:rsidP="00AF7189">
            <w:pPr>
              <w:widowControl w:val="0"/>
              <w:suppressAutoHyphens/>
              <w:snapToGrid w:val="0"/>
              <w:spacing w:after="0" w:line="240" w:lineRule="auto"/>
              <w:rPr>
                <w:rFonts w:ascii="Arial" w:hAnsi="Arial" w:cs="Arial"/>
                <w:b/>
                <w:bCs/>
                <w:kern w:val="1"/>
                <w:sz w:val="18"/>
                <w:szCs w:val="18"/>
              </w:rPr>
            </w:pPr>
          </w:p>
        </w:tc>
        <w:tc>
          <w:tcPr>
            <w:tcW w:w="3360" w:type="dxa"/>
            <w:vMerge/>
            <w:tcBorders>
              <w:top w:val="single" w:sz="4" w:space="0" w:color="000000"/>
              <w:left w:val="single" w:sz="4" w:space="0" w:color="000000"/>
              <w:bottom w:val="single" w:sz="4" w:space="0" w:color="000000"/>
            </w:tcBorders>
          </w:tcPr>
          <w:p w:rsidR="006728CA" w:rsidRPr="00AA57C6" w:rsidRDefault="006728CA" w:rsidP="00AF7189">
            <w:pPr>
              <w:widowControl w:val="0"/>
              <w:suppressAutoHyphens/>
              <w:snapToGrid w:val="0"/>
              <w:spacing w:after="0" w:line="240" w:lineRule="auto"/>
              <w:rPr>
                <w:rFonts w:ascii="Arial" w:hAnsi="Arial" w:cs="Arial"/>
                <w:b/>
                <w:bCs/>
                <w:kern w:val="1"/>
                <w:sz w:val="18"/>
                <w:szCs w:val="18"/>
              </w:rPr>
            </w:pPr>
          </w:p>
        </w:tc>
        <w:tc>
          <w:tcPr>
            <w:tcW w:w="2965" w:type="dxa"/>
            <w:tcBorders>
              <w:top w:val="single" w:sz="4" w:space="0" w:color="000000"/>
              <w:left w:val="single" w:sz="4" w:space="0" w:color="000000"/>
              <w:bottom w:val="single" w:sz="4"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4"/>
                <w:szCs w:val="24"/>
              </w:rPr>
            </w:pPr>
            <w:r w:rsidRPr="00AA57C6">
              <w:rPr>
                <w:rFonts w:ascii="Arial" w:hAnsi="Arial" w:cs="Arial"/>
                <w:b/>
                <w:bCs/>
                <w:kern w:val="1"/>
                <w:sz w:val="18"/>
                <w:szCs w:val="18"/>
              </w:rPr>
              <w:t>П-1</w:t>
            </w:r>
          </w:p>
        </w:tc>
        <w:tc>
          <w:tcPr>
            <w:tcW w:w="2980" w:type="dxa"/>
            <w:tcBorders>
              <w:top w:val="single" w:sz="4" w:space="0" w:color="000000"/>
              <w:left w:val="single" w:sz="4" w:space="0" w:color="000000"/>
              <w:bottom w:val="single" w:sz="4" w:space="0" w:color="000000"/>
              <w:right w:val="single" w:sz="4"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4"/>
                <w:szCs w:val="24"/>
              </w:rPr>
            </w:pPr>
            <w:r w:rsidRPr="00AA57C6">
              <w:rPr>
                <w:rFonts w:ascii="Arial" w:hAnsi="Arial" w:cs="Arial"/>
                <w:b/>
                <w:bCs/>
                <w:kern w:val="1"/>
                <w:sz w:val="18"/>
                <w:szCs w:val="18"/>
              </w:rPr>
              <w:t>П-2</w:t>
            </w:r>
          </w:p>
        </w:tc>
      </w:tr>
      <w:tr w:rsidR="006728CA" w:rsidRPr="00AA57C6" w:rsidTr="00C45898">
        <w:tc>
          <w:tcPr>
            <w:tcW w:w="446" w:type="dxa"/>
            <w:tcBorders>
              <w:top w:val="single" w:sz="4" w:space="0" w:color="000000"/>
              <w:left w:val="single" w:sz="4" w:space="0" w:color="000000"/>
              <w:bottom w:val="single" w:sz="4"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4"/>
                <w:szCs w:val="24"/>
              </w:rPr>
            </w:pPr>
            <w:r w:rsidRPr="00AA57C6">
              <w:rPr>
                <w:rFonts w:ascii="Arial" w:hAnsi="Arial"/>
                <w:kern w:val="1"/>
                <w:sz w:val="18"/>
                <w:szCs w:val="18"/>
              </w:rPr>
              <w:t>1</w:t>
            </w:r>
          </w:p>
        </w:tc>
        <w:tc>
          <w:tcPr>
            <w:tcW w:w="3360" w:type="dxa"/>
            <w:tcBorders>
              <w:top w:val="single" w:sz="4" w:space="0" w:color="000000"/>
              <w:left w:val="single" w:sz="4" w:space="0" w:color="000000"/>
              <w:bottom w:val="single" w:sz="4" w:space="0" w:color="000000"/>
            </w:tcBorders>
          </w:tcPr>
          <w:p w:rsidR="006728CA" w:rsidRPr="00AA57C6" w:rsidRDefault="006728CA" w:rsidP="00AF7189">
            <w:pPr>
              <w:widowControl w:val="0"/>
              <w:suppressAutoHyphens/>
              <w:snapToGrid w:val="0"/>
              <w:spacing w:after="0" w:line="240" w:lineRule="auto"/>
              <w:rPr>
                <w:rFonts w:ascii="Arial" w:hAnsi="Arial"/>
                <w:kern w:val="1"/>
                <w:sz w:val="24"/>
                <w:szCs w:val="24"/>
              </w:rPr>
            </w:pPr>
            <w:r w:rsidRPr="00AA57C6">
              <w:rPr>
                <w:rFonts w:ascii="Arial" w:hAnsi="Arial" w:cs="Arial"/>
                <w:bCs/>
                <w:kern w:val="1"/>
                <w:sz w:val="18"/>
                <w:szCs w:val="18"/>
              </w:rPr>
              <w:t>Максимальные и минимальные параметры земельного участка</w:t>
            </w:r>
          </w:p>
        </w:tc>
        <w:tc>
          <w:tcPr>
            <w:tcW w:w="5945" w:type="dxa"/>
            <w:gridSpan w:val="2"/>
            <w:tcBorders>
              <w:top w:val="single" w:sz="4" w:space="0" w:color="000000"/>
              <w:left w:val="single" w:sz="4" w:space="0" w:color="000000"/>
              <w:bottom w:val="single" w:sz="4" w:space="0" w:color="000000"/>
              <w:right w:val="single" w:sz="4" w:space="0" w:color="000000"/>
            </w:tcBorders>
          </w:tcPr>
          <w:p w:rsidR="006728CA" w:rsidRPr="00AA57C6" w:rsidRDefault="006728CA" w:rsidP="00AF7189">
            <w:pPr>
              <w:widowControl w:val="0"/>
              <w:suppressAutoHyphens/>
              <w:snapToGrid w:val="0"/>
              <w:spacing w:after="0" w:line="240" w:lineRule="auto"/>
              <w:rPr>
                <w:rFonts w:ascii="Arial" w:hAnsi="Arial"/>
                <w:kern w:val="1"/>
                <w:sz w:val="24"/>
                <w:szCs w:val="24"/>
              </w:rPr>
            </w:pPr>
            <w:r w:rsidRPr="00AA57C6">
              <w:rPr>
                <w:rFonts w:ascii="Arial" w:hAnsi="Arial" w:cs="Arial"/>
                <w:bCs/>
                <w:kern w:val="1"/>
                <w:sz w:val="18"/>
                <w:szCs w:val="18"/>
              </w:rPr>
              <w:t>Определяются проектом планировки, проектом межевания согласно техническим регламентам (а вплоть до их вступления в установленном порядке в силу — нормативным техническим документам в части, не противоречащей Федеральному закону от 27 декабря 2002 года № 184-ФЗ «О техническом регулировании» и Градостроительному кодексу Российской Федерации), региональными и местными нормативами градостроительного проектирования</w:t>
            </w:r>
          </w:p>
        </w:tc>
      </w:tr>
      <w:tr w:rsidR="006728CA" w:rsidRPr="00AA57C6" w:rsidTr="00C45898">
        <w:tc>
          <w:tcPr>
            <w:tcW w:w="446" w:type="dxa"/>
            <w:tcBorders>
              <w:left w:val="single" w:sz="4" w:space="0" w:color="000000"/>
              <w:bottom w:val="single" w:sz="4"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4"/>
                <w:szCs w:val="24"/>
              </w:rPr>
            </w:pPr>
            <w:r w:rsidRPr="00AA57C6">
              <w:rPr>
                <w:rFonts w:ascii="Arial" w:hAnsi="Arial" w:cs="Arial"/>
                <w:bCs/>
                <w:kern w:val="1"/>
                <w:sz w:val="18"/>
                <w:szCs w:val="18"/>
              </w:rPr>
              <w:t>2</w:t>
            </w:r>
          </w:p>
        </w:tc>
        <w:tc>
          <w:tcPr>
            <w:tcW w:w="3360" w:type="dxa"/>
            <w:tcBorders>
              <w:left w:val="single" w:sz="4" w:space="0" w:color="000000"/>
              <w:bottom w:val="single" w:sz="4" w:space="0" w:color="000000"/>
            </w:tcBorders>
          </w:tcPr>
          <w:p w:rsidR="006728CA" w:rsidRPr="00AA57C6" w:rsidRDefault="006728CA" w:rsidP="00AF7189">
            <w:pPr>
              <w:widowControl w:val="0"/>
              <w:suppressAutoHyphens/>
              <w:snapToGrid w:val="0"/>
              <w:spacing w:after="0" w:line="240" w:lineRule="auto"/>
              <w:rPr>
                <w:rFonts w:ascii="Arial" w:hAnsi="Arial"/>
                <w:kern w:val="1"/>
                <w:sz w:val="24"/>
                <w:szCs w:val="24"/>
              </w:rPr>
            </w:pPr>
            <w:r w:rsidRPr="00AA57C6">
              <w:rPr>
                <w:rFonts w:ascii="Arial" w:hAnsi="Arial" w:cs="Arial"/>
                <w:bCs/>
                <w:kern w:val="1"/>
                <w:sz w:val="18"/>
                <w:szCs w:val="18"/>
              </w:rPr>
              <w:t>Минимальная ширина участка по уличному фронту (м)</w:t>
            </w:r>
          </w:p>
        </w:tc>
        <w:tc>
          <w:tcPr>
            <w:tcW w:w="2965" w:type="dxa"/>
            <w:tcBorders>
              <w:left w:val="single" w:sz="4" w:space="0" w:color="000000"/>
              <w:bottom w:val="single" w:sz="4"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4"/>
                <w:szCs w:val="24"/>
              </w:rPr>
            </w:pPr>
            <w:r w:rsidRPr="00AA57C6">
              <w:rPr>
                <w:rFonts w:ascii="Arial" w:hAnsi="Arial" w:cs="Arial"/>
                <w:bCs/>
                <w:kern w:val="1"/>
                <w:sz w:val="18"/>
                <w:szCs w:val="18"/>
              </w:rPr>
              <w:t>30</w:t>
            </w:r>
          </w:p>
        </w:tc>
        <w:tc>
          <w:tcPr>
            <w:tcW w:w="2980" w:type="dxa"/>
            <w:tcBorders>
              <w:left w:val="single" w:sz="4" w:space="0" w:color="000000"/>
              <w:bottom w:val="single" w:sz="4" w:space="0" w:color="000000"/>
              <w:right w:val="single" w:sz="4"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4"/>
                <w:szCs w:val="24"/>
              </w:rPr>
            </w:pPr>
            <w:r w:rsidRPr="00AA57C6">
              <w:rPr>
                <w:rFonts w:ascii="Arial" w:hAnsi="Arial" w:cs="Arial"/>
                <w:bCs/>
                <w:kern w:val="1"/>
                <w:sz w:val="18"/>
                <w:szCs w:val="18"/>
              </w:rPr>
              <w:t>30</w:t>
            </w:r>
          </w:p>
        </w:tc>
      </w:tr>
      <w:tr w:rsidR="006728CA" w:rsidRPr="00AA57C6" w:rsidTr="00C45898">
        <w:tc>
          <w:tcPr>
            <w:tcW w:w="446" w:type="dxa"/>
            <w:tcBorders>
              <w:left w:val="single" w:sz="4" w:space="0" w:color="000000"/>
              <w:bottom w:val="single" w:sz="4"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4"/>
                <w:szCs w:val="24"/>
              </w:rPr>
            </w:pPr>
            <w:r w:rsidRPr="00AA57C6">
              <w:rPr>
                <w:rFonts w:ascii="Arial" w:hAnsi="Arial" w:cs="Arial"/>
                <w:bCs/>
                <w:kern w:val="1"/>
                <w:sz w:val="18"/>
                <w:szCs w:val="18"/>
              </w:rPr>
              <w:t>3</w:t>
            </w:r>
          </w:p>
        </w:tc>
        <w:tc>
          <w:tcPr>
            <w:tcW w:w="3360" w:type="dxa"/>
            <w:tcBorders>
              <w:left w:val="single" w:sz="4" w:space="0" w:color="000000"/>
              <w:bottom w:val="single" w:sz="4" w:space="0" w:color="000000"/>
            </w:tcBorders>
          </w:tcPr>
          <w:p w:rsidR="006728CA" w:rsidRPr="00AA57C6" w:rsidRDefault="006728CA" w:rsidP="00AF7189">
            <w:pPr>
              <w:widowControl w:val="0"/>
              <w:suppressAutoHyphens/>
              <w:snapToGrid w:val="0"/>
              <w:spacing w:after="0" w:line="240" w:lineRule="auto"/>
              <w:rPr>
                <w:rFonts w:ascii="Arial" w:hAnsi="Arial"/>
                <w:kern w:val="1"/>
                <w:sz w:val="24"/>
                <w:szCs w:val="24"/>
              </w:rPr>
            </w:pPr>
            <w:r w:rsidRPr="00AA57C6">
              <w:rPr>
                <w:rFonts w:ascii="Arial" w:hAnsi="Arial" w:cs="Arial"/>
                <w:bCs/>
                <w:kern w:val="1"/>
                <w:sz w:val="18"/>
                <w:szCs w:val="18"/>
              </w:rPr>
              <w:t>Минимальная длина (глубина) участка (м)</w:t>
            </w:r>
          </w:p>
        </w:tc>
        <w:tc>
          <w:tcPr>
            <w:tcW w:w="2965" w:type="dxa"/>
            <w:tcBorders>
              <w:left w:val="single" w:sz="4" w:space="0" w:color="000000"/>
              <w:bottom w:val="single" w:sz="4"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4"/>
                <w:szCs w:val="24"/>
              </w:rPr>
            </w:pPr>
            <w:r w:rsidRPr="00AA57C6">
              <w:rPr>
                <w:rFonts w:ascii="Arial" w:hAnsi="Arial" w:cs="Arial"/>
                <w:bCs/>
                <w:kern w:val="1"/>
                <w:sz w:val="18"/>
                <w:szCs w:val="18"/>
              </w:rPr>
              <w:t>30</w:t>
            </w:r>
          </w:p>
        </w:tc>
        <w:tc>
          <w:tcPr>
            <w:tcW w:w="2980" w:type="dxa"/>
            <w:tcBorders>
              <w:left w:val="single" w:sz="4" w:space="0" w:color="000000"/>
              <w:bottom w:val="single" w:sz="4" w:space="0" w:color="000000"/>
              <w:right w:val="single" w:sz="4"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4"/>
                <w:szCs w:val="24"/>
              </w:rPr>
            </w:pPr>
            <w:r w:rsidRPr="00AA57C6">
              <w:rPr>
                <w:rFonts w:ascii="Arial" w:hAnsi="Arial" w:cs="Arial"/>
                <w:bCs/>
                <w:kern w:val="1"/>
                <w:sz w:val="18"/>
                <w:szCs w:val="18"/>
              </w:rPr>
              <w:t>30</w:t>
            </w:r>
          </w:p>
        </w:tc>
      </w:tr>
      <w:tr w:rsidR="006728CA" w:rsidRPr="00AA57C6" w:rsidTr="00C45898">
        <w:tc>
          <w:tcPr>
            <w:tcW w:w="446" w:type="dxa"/>
            <w:tcBorders>
              <w:left w:val="single" w:sz="4" w:space="0" w:color="000000"/>
              <w:bottom w:val="single" w:sz="4"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4"/>
                <w:szCs w:val="24"/>
              </w:rPr>
            </w:pPr>
            <w:r w:rsidRPr="00AA57C6">
              <w:rPr>
                <w:rFonts w:ascii="Arial" w:hAnsi="Arial" w:cs="Arial"/>
                <w:bCs/>
                <w:kern w:val="1"/>
                <w:sz w:val="18"/>
                <w:szCs w:val="18"/>
              </w:rPr>
              <w:t>4</w:t>
            </w:r>
          </w:p>
        </w:tc>
        <w:tc>
          <w:tcPr>
            <w:tcW w:w="3360" w:type="dxa"/>
            <w:tcBorders>
              <w:left w:val="single" w:sz="4" w:space="0" w:color="000000"/>
              <w:bottom w:val="single" w:sz="4" w:space="0" w:color="000000"/>
            </w:tcBorders>
          </w:tcPr>
          <w:p w:rsidR="006728CA" w:rsidRPr="00AA57C6" w:rsidRDefault="006728CA" w:rsidP="00AF7189">
            <w:pPr>
              <w:widowControl w:val="0"/>
              <w:suppressAutoHyphens/>
              <w:snapToGrid w:val="0"/>
              <w:spacing w:after="0" w:line="240" w:lineRule="auto"/>
              <w:rPr>
                <w:rFonts w:ascii="Arial" w:hAnsi="Arial"/>
                <w:kern w:val="1"/>
                <w:sz w:val="24"/>
                <w:szCs w:val="24"/>
              </w:rPr>
            </w:pPr>
            <w:r w:rsidRPr="00AA57C6">
              <w:rPr>
                <w:rFonts w:ascii="Arial" w:hAnsi="Arial" w:cs="Arial"/>
                <w:bCs/>
                <w:kern w:val="1"/>
                <w:sz w:val="18"/>
                <w:szCs w:val="18"/>
              </w:rPr>
              <w:t>Коэффициент застройки земельных участков, не более (%):</w:t>
            </w:r>
          </w:p>
        </w:tc>
        <w:tc>
          <w:tcPr>
            <w:tcW w:w="5945" w:type="dxa"/>
            <w:gridSpan w:val="2"/>
            <w:tcBorders>
              <w:left w:val="single" w:sz="4" w:space="0" w:color="000000"/>
              <w:bottom w:val="single" w:sz="4" w:space="0" w:color="000000"/>
              <w:right w:val="single" w:sz="4"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4"/>
                <w:szCs w:val="24"/>
              </w:rPr>
            </w:pPr>
            <w:r w:rsidRPr="00AA57C6">
              <w:rPr>
                <w:rFonts w:ascii="Arial" w:hAnsi="Arial" w:cs="Arial"/>
                <w:bCs/>
                <w:kern w:val="1"/>
                <w:sz w:val="18"/>
                <w:szCs w:val="18"/>
              </w:rPr>
              <w:t>70</w:t>
            </w:r>
          </w:p>
        </w:tc>
      </w:tr>
      <w:tr w:rsidR="006728CA" w:rsidRPr="00AA57C6" w:rsidTr="00C45898">
        <w:tc>
          <w:tcPr>
            <w:tcW w:w="446" w:type="dxa"/>
            <w:tcBorders>
              <w:left w:val="single" w:sz="4" w:space="0" w:color="000000"/>
              <w:bottom w:val="single" w:sz="4"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4"/>
                <w:szCs w:val="24"/>
              </w:rPr>
            </w:pPr>
            <w:r w:rsidRPr="00AA57C6">
              <w:rPr>
                <w:rFonts w:ascii="Arial" w:hAnsi="Arial" w:cs="Arial"/>
                <w:bCs/>
                <w:kern w:val="1"/>
                <w:sz w:val="18"/>
                <w:szCs w:val="18"/>
              </w:rPr>
              <w:t>5</w:t>
            </w:r>
          </w:p>
        </w:tc>
        <w:tc>
          <w:tcPr>
            <w:tcW w:w="3360" w:type="dxa"/>
            <w:tcBorders>
              <w:left w:val="single" w:sz="4" w:space="0" w:color="000000"/>
              <w:bottom w:val="single" w:sz="4" w:space="0" w:color="000000"/>
            </w:tcBorders>
          </w:tcPr>
          <w:p w:rsidR="006728CA" w:rsidRPr="00AA57C6" w:rsidRDefault="006728CA" w:rsidP="00AF7189">
            <w:pPr>
              <w:widowControl w:val="0"/>
              <w:suppressAutoHyphens/>
              <w:snapToGrid w:val="0"/>
              <w:spacing w:after="0" w:line="240" w:lineRule="auto"/>
              <w:rPr>
                <w:rFonts w:ascii="Arial" w:hAnsi="Arial"/>
                <w:kern w:val="1"/>
                <w:sz w:val="24"/>
                <w:szCs w:val="24"/>
              </w:rPr>
            </w:pPr>
            <w:r w:rsidRPr="00AA57C6">
              <w:rPr>
                <w:rFonts w:ascii="Arial" w:hAnsi="Arial" w:cs="Arial"/>
                <w:bCs/>
                <w:kern w:val="1"/>
                <w:sz w:val="18"/>
                <w:szCs w:val="18"/>
              </w:rPr>
              <w:t>Коэффициент озеленения земельных участков:</w:t>
            </w:r>
          </w:p>
        </w:tc>
        <w:tc>
          <w:tcPr>
            <w:tcW w:w="2965" w:type="dxa"/>
            <w:tcBorders>
              <w:left w:val="single" w:sz="4" w:space="0" w:color="000000"/>
              <w:bottom w:val="single" w:sz="4" w:space="0" w:color="000000"/>
            </w:tcBorders>
          </w:tcPr>
          <w:p w:rsidR="006728CA" w:rsidRPr="00AA57C6" w:rsidRDefault="006728CA" w:rsidP="00AF7189">
            <w:pPr>
              <w:widowControl w:val="0"/>
              <w:suppressAutoHyphens/>
              <w:snapToGrid w:val="0"/>
              <w:spacing w:after="0" w:line="240" w:lineRule="auto"/>
              <w:jc w:val="center"/>
              <w:rPr>
                <w:rFonts w:ascii="Arial" w:hAnsi="Arial" w:cs="Arial"/>
                <w:bCs/>
                <w:kern w:val="1"/>
                <w:sz w:val="18"/>
                <w:szCs w:val="18"/>
              </w:rPr>
            </w:pPr>
          </w:p>
        </w:tc>
        <w:tc>
          <w:tcPr>
            <w:tcW w:w="2980" w:type="dxa"/>
            <w:tcBorders>
              <w:left w:val="single" w:sz="4" w:space="0" w:color="000000"/>
              <w:bottom w:val="single" w:sz="4" w:space="0" w:color="000000"/>
              <w:right w:val="single" w:sz="4" w:space="0" w:color="000000"/>
            </w:tcBorders>
          </w:tcPr>
          <w:p w:rsidR="006728CA" w:rsidRPr="00AA57C6" w:rsidRDefault="006728CA" w:rsidP="00AF7189">
            <w:pPr>
              <w:widowControl w:val="0"/>
              <w:suppressAutoHyphens/>
              <w:snapToGrid w:val="0"/>
              <w:spacing w:after="0" w:line="240" w:lineRule="auto"/>
              <w:jc w:val="center"/>
              <w:rPr>
                <w:rFonts w:ascii="Arial" w:hAnsi="Arial" w:cs="Arial"/>
                <w:bCs/>
                <w:kern w:val="1"/>
                <w:sz w:val="18"/>
                <w:szCs w:val="18"/>
              </w:rPr>
            </w:pPr>
          </w:p>
        </w:tc>
      </w:tr>
      <w:tr w:rsidR="006728CA" w:rsidRPr="00AA57C6" w:rsidTr="00C45898">
        <w:tc>
          <w:tcPr>
            <w:tcW w:w="446" w:type="dxa"/>
            <w:tcBorders>
              <w:left w:val="single" w:sz="4" w:space="0" w:color="000000"/>
              <w:bottom w:val="single" w:sz="4" w:space="0" w:color="000000"/>
            </w:tcBorders>
          </w:tcPr>
          <w:p w:rsidR="006728CA" w:rsidRPr="00AA57C6" w:rsidRDefault="006728CA" w:rsidP="00AF7189">
            <w:pPr>
              <w:widowControl w:val="0"/>
              <w:suppressAutoHyphens/>
              <w:snapToGrid w:val="0"/>
              <w:spacing w:after="0" w:line="240" w:lineRule="auto"/>
              <w:jc w:val="center"/>
              <w:rPr>
                <w:rFonts w:ascii="Arial" w:hAnsi="Arial" w:cs="Arial"/>
                <w:bCs/>
                <w:kern w:val="1"/>
                <w:sz w:val="18"/>
                <w:szCs w:val="18"/>
              </w:rPr>
            </w:pPr>
          </w:p>
        </w:tc>
        <w:tc>
          <w:tcPr>
            <w:tcW w:w="3360" w:type="dxa"/>
            <w:tcBorders>
              <w:left w:val="single" w:sz="4" w:space="0" w:color="000000"/>
              <w:bottom w:val="single" w:sz="4" w:space="0" w:color="000000"/>
            </w:tcBorders>
          </w:tcPr>
          <w:p w:rsidR="006728CA" w:rsidRPr="00AA57C6" w:rsidRDefault="006728CA" w:rsidP="00AF7189">
            <w:pPr>
              <w:widowControl w:val="0"/>
              <w:suppressAutoHyphens/>
              <w:snapToGrid w:val="0"/>
              <w:spacing w:after="0" w:line="240" w:lineRule="auto"/>
              <w:rPr>
                <w:rFonts w:ascii="Arial" w:hAnsi="Arial"/>
                <w:kern w:val="1"/>
                <w:sz w:val="24"/>
                <w:szCs w:val="24"/>
              </w:rPr>
            </w:pPr>
            <w:r w:rsidRPr="00AA57C6">
              <w:rPr>
                <w:rFonts w:ascii="Arial" w:hAnsi="Arial" w:cs="Arial"/>
                <w:bCs/>
                <w:kern w:val="1"/>
                <w:sz w:val="18"/>
                <w:szCs w:val="18"/>
              </w:rPr>
              <w:t xml:space="preserve">   - общественных объектов</w:t>
            </w:r>
          </w:p>
        </w:tc>
        <w:tc>
          <w:tcPr>
            <w:tcW w:w="5945" w:type="dxa"/>
            <w:gridSpan w:val="2"/>
            <w:tcBorders>
              <w:left w:val="single" w:sz="4" w:space="0" w:color="000000"/>
              <w:bottom w:val="single" w:sz="4" w:space="0" w:color="000000"/>
              <w:right w:val="single" w:sz="4"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4"/>
                <w:szCs w:val="24"/>
              </w:rPr>
            </w:pPr>
            <w:r w:rsidRPr="00AA57C6">
              <w:rPr>
                <w:rFonts w:ascii="Arial" w:hAnsi="Arial" w:cs="Arial"/>
                <w:bCs/>
                <w:kern w:val="1"/>
                <w:sz w:val="18"/>
                <w:szCs w:val="18"/>
              </w:rPr>
              <w:t>Не менее 20%</w:t>
            </w:r>
          </w:p>
        </w:tc>
      </w:tr>
      <w:tr w:rsidR="006728CA" w:rsidRPr="00AA57C6" w:rsidTr="00C45898">
        <w:tc>
          <w:tcPr>
            <w:tcW w:w="446" w:type="dxa"/>
            <w:tcBorders>
              <w:left w:val="single" w:sz="4" w:space="0" w:color="000000"/>
              <w:bottom w:val="single" w:sz="4" w:space="0" w:color="000000"/>
            </w:tcBorders>
          </w:tcPr>
          <w:p w:rsidR="006728CA" w:rsidRPr="00AA57C6" w:rsidRDefault="006728CA" w:rsidP="00AF7189">
            <w:pPr>
              <w:widowControl w:val="0"/>
              <w:suppressAutoHyphens/>
              <w:snapToGrid w:val="0"/>
              <w:spacing w:after="0" w:line="240" w:lineRule="auto"/>
              <w:jc w:val="center"/>
              <w:rPr>
                <w:rFonts w:ascii="Arial" w:hAnsi="Arial" w:cs="Arial"/>
                <w:bCs/>
                <w:kern w:val="1"/>
                <w:sz w:val="18"/>
                <w:szCs w:val="18"/>
              </w:rPr>
            </w:pPr>
          </w:p>
        </w:tc>
        <w:tc>
          <w:tcPr>
            <w:tcW w:w="3360" w:type="dxa"/>
            <w:tcBorders>
              <w:left w:val="single" w:sz="4" w:space="0" w:color="000000"/>
              <w:bottom w:val="single" w:sz="4" w:space="0" w:color="000000"/>
            </w:tcBorders>
          </w:tcPr>
          <w:p w:rsidR="006728CA" w:rsidRPr="00AA57C6" w:rsidRDefault="006728CA" w:rsidP="00AF7189">
            <w:pPr>
              <w:widowControl w:val="0"/>
              <w:suppressAutoHyphens/>
              <w:snapToGrid w:val="0"/>
              <w:spacing w:after="0" w:line="240" w:lineRule="auto"/>
              <w:rPr>
                <w:rFonts w:ascii="Arial" w:hAnsi="Arial"/>
                <w:kern w:val="1"/>
                <w:sz w:val="24"/>
                <w:szCs w:val="24"/>
              </w:rPr>
            </w:pPr>
            <w:r w:rsidRPr="00AA57C6">
              <w:rPr>
                <w:rFonts w:ascii="Arial" w:hAnsi="Arial" w:cs="Arial"/>
                <w:bCs/>
                <w:kern w:val="1"/>
                <w:sz w:val="18"/>
                <w:szCs w:val="18"/>
              </w:rPr>
              <w:t xml:space="preserve">   - производственных объектов</w:t>
            </w:r>
          </w:p>
        </w:tc>
        <w:tc>
          <w:tcPr>
            <w:tcW w:w="5945" w:type="dxa"/>
            <w:gridSpan w:val="2"/>
            <w:tcBorders>
              <w:left w:val="single" w:sz="4" w:space="0" w:color="000000"/>
              <w:bottom w:val="single" w:sz="4" w:space="0" w:color="000000"/>
              <w:right w:val="single" w:sz="4"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4"/>
                <w:szCs w:val="24"/>
              </w:rPr>
            </w:pPr>
            <w:r w:rsidRPr="00AA57C6">
              <w:rPr>
                <w:rFonts w:ascii="Arial" w:hAnsi="Arial" w:cs="Arial"/>
                <w:bCs/>
                <w:kern w:val="1"/>
                <w:sz w:val="18"/>
                <w:szCs w:val="18"/>
              </w:rPr>
              <w:t>Не более 15%</w:t>
            </w:r>
          </w:p>
        </w:tc>
      </w:tr>
      <w:tr w:rsidR="006728CA" w:rsidRPr="00AA57C6" w:rsidTr="00C45898">
        <w:tc>
          <w:tcPr>
            <w:tcW w:w="446" w:type="dxa"/>
            <w:tcBorders>
              <w:left w:val="single" w:sz="4" w:space="0" w:color="000000"/>
              <w:bottom w:val="single" w:sz="4"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4"/>
                <w:szCs w:val="24"/>
              </w:rPr>
            </w:pPr>
            <w:r w:rsidRPr="00AA57C6">
              <w:rPr>
                <w:rFonts w:ascii="Arial" w:hAnsi="Arial" w:cs="Arial"/>
                <w:bCs/>
                <w:kern w:val="1"/>
                <w:sz w:val="18"/>
                <w:szCs w:val="18"/>
              </w:rPr>
              <w:t>6</w:t>
            </w:r>
          </w:p>
        </w:tc>
        <w:tc>
          <w:tcPr>
            <w:tcW w:w="3360" w:type="dxa"/>
            <w:tcBorders>
              <w:left w:val="single" w:sz="4" w:space="0" w:color="000000"/>
              <w:bottom w:val="single" w:sz="4" w:space="0" w:color="000000"/>
            </w:tcBorders>
          </w:tcPr>
          <w:p w:rsidR="006728CA" w:rsidRPr="00AA57C6" w:rsidRDefault="006728CA" w:rsidP="00AF7189">
            <w:pPr>
              <w:widowControl w:val="0"/>
              <w:suppressAutoHyphens/>
              <w:snapToGrid w:val="0"/>
              <w:spacing w:after="0" w:line="240" w:lineRule="auto"/>
              <w:rPr>
                <w:rFonts w:ascii="Arial" w:hAnsi="Arial"/>
                <w:kern w:val="1"/>
                <w:sz w:val="24"/>
                <w:szCs w:val="24"/>
              </w:rPr>
            </w:pPr>
            <w:r w:rsidRPr="00AA57C6">
              <w:rPr>
                <w:rFonts w:ascii="Arial" w:hAnsi="Arial" w:cs="Arial"/>
                <w:bCs/>
                <w:kern w:val="1"/>
                <w:sz w:val="18"/>
                <w:szCs w:val="18"/>
              </w:rPr>
              <w:t>Отступы от красной линии для объектов капитального строительства существующей застройки</w:t>
            </w:r>
          </w:p>
        </w:tc>
        <w:tc>
          <w:tcPr>
            <w:tcW w:w="5945" w:type="dxa"/>
            <w:gridSpan w:val="2"/>
            <w:tcBorders>
              <w:left w:val="single" w:sz="4" w:space="0" w:color="000000"/>
              <w:bottom w:val="single" w:sz="4" w:space="0" w:color="000000"/>
              <w:right w:val="single" w:sz="4"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4"/>
                <w:szCs w:val="24"/>
              </w:rPr>
            </w:pPr>
            <w:r w:rsidRPr="00AA57C6">
              <w:rPr>
                <w:rFonts w:ascii="Arial" w:hAnsi="Arial" w:cs="Arial"/>
                <w:bCs/>
                <w:kern w:val="1"/>
                <w:sz w:val="18"/>
                <w:szCs w:val="18"/>
              </w:rPr>
              <w:t>В соответствии со сложившейся линией застройки</w:t>
            </w:r>
          </w:p>
        </w:tc>
      </w:tr>
      <w:tr w:rsidR="006728CA" w:rsidRPr="00AA57C6" w:rsidTr="00C45898">
        <w:tc>
          <w:tcPr>
            <w:tcW w:w="446" w:type="dxa"/>
            <w:tcBorders>
              <w:left w:val="single" w:sz="4" w:space="0" w:color="000000"/>
              <w:bottom w:val="single" w:sz="4"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4"/>
                <w:szCs w:val="24"/>
              </w:rPr>
            </w:pPr>
            <w:r w:rsidRPr="00AA57C6">
              <w:rPr>
                <w:rFonts w:ascii="Arial" w:hAnsi="Arial" w:cs="Arial"/>
                <w:bCs/>
                <w:kern w:val="1"/>
                <w:sz w:val="18"/>
                <w:szCs w:val="18"/>
              </w:rPr>
              <w:t>7</w:t>
            </w:r>
          </w:p>
        </w:tc>
        <w:tc>
          <w:tcPr>
            <w:tcW w:w="3360" w:type="dxa"/>
            <w:tcBorders>
              <w:left w:val="single" w:sz="4" w:space="0" w:color="000000"/>
              <w:bottom w:val="single" w:sz="4" w:space="0" w:color="000000"/>
            </w:tcBorders>
          </w:tcPr>
          <w:p w:rsidR="006728CA" w:rsidRPr="00AA57C6" w:rsidRDefault="006728CA" w:rsidP="00AF7189">
            <w:pPr>
              <w:widowControl w:val="0"/>
              <w:suppressAutoHyphens/>
              <w:snapToGrid w:val="0"/>
              <w:spacing w:after="0" w:line="240" w:lineRule="auto"/>
              <w:rPr>
                <w:rFonts w:ascii="Arial" w:hAnsi="Arial"/>
                <w:kern w:val="1"/>
                <w:sz w:val="24"/>
                <w:szCs w:val="24"/>
              </w:rPr>
            </w:pPr>
            <w:r w:rsidRPr="00AA57C6">
              <w:rPr>
                <w:rFonts w:ascii="Arial" w:hAnsi="Arial" w:cs="Arial"/>
                <w:bCs/>
                <w:kern w:val="1"/>
                <w:sz w:val="18"/>
                <w:szCs w:val="18"/>
              </w:rPr>
              <w:t>Расстояние от красной линии улиц до зданий</w:t>
            </w:r>
          </w:p>
        </w:tc>
        <w:tc>
          <w:tcPr>
            <w:tcW w:w="5945" w:type="dxa"/>
            <w:gridSpan w:val="2"/>
            <w:tcBorders>
              <w:left w:val="single" w:sz="4" w:space="0" w:color="000000"/>
              <w:bottom w:val="single" w:sz="4" w:space="0" w:color="000000"/>
              <w:right w:val="single" w:sz="4" w:space="0" w:color="000000"/>
            </w:tcBorders>
          </w:tcPr>
          <w:p w:rsidR="006728CA" w:rsidRPr="00AA57C6" w:rsidRDefault="006728CA" w:rsidP="00AF7189">
            <w:pPr>
              <w:widowControl w:val="0"/>
              <w:suppressAutoHyphens/>
              <w:snapToGrid w:val="0"/>
              <w:spacing w:after="0" w:line="240" w:lineRule="auto"/>
              <w:rPr>
                <w:rFonts w:ascii="Arial" w:hAnsi="Arial"/>
                <w:kern w:val="1"/>
                <w:sz w:val="24"/>
                <w:szCs w:val="24"/>
              </w:rPr>
            </w:pPr>
            <w:r w:rsidRPr="00AA57C6">
              <w:rPr>
                <w:rFonts w:ascii="Arial" w:hAnsi="Arial" w:cs="Arial"/>
                <w:kern w:val="1"/>
                <w:sz w:val="18"/>
                <w:szCs w:val="18"/>
              </w:rPr>
              <w:t>В соответствии с проектом планировки, региональными и местными нормативами градостроительного проектирования</w:t>
            </w:r>
          </w:p>
        </w:tc>
      </w:tr>
      <w:tr w:rsidR="006728CA" w:rsidRPr="00AA57C6" w:rsidTr="00C45898">
        <w:tc>
          <w:tcPr>
            <w:tcW w:w="446" w:type="dxa"/>
            <w:tcBorders>
              <w:left w:val="single" w:sz="4" w:space="0" w:color="000000"/>
              <w:bottom w:val="single" w:sz="4"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4"/>
                <w:szCs w:val="24"/>
              </w:rPr>
            </w:pPr>
            <w:r w:rsidRPr="00AA57C6">
              <w:rPr>
                <w:rFonts w:ascii="Arial" w:hAnsi="Arial" w:cs="Arial"/>
                <w:bCs/>
                <w:kern w:val="1"/>
                <w:sz w:val="18"/>
                <w:szCs w:val="18"/>
              </w:rPr>
              <w:t>8</w:t>
            </w:r>
          </w:p>
        </w:tc>
        <w:tc>
          <w:tcPr>
            <w:tcW w:w="3360" w:type="dxa"/>
            <w:tcBorders>
              <w:left w:val="single" w:sz="4" w:space="0" w:color="000000"/>
              <w:bottom w:val="single" w:sz="4" w:space="0" w:color="000000"/>
            </w:tcBorders>
          </w:tcPr>
          <w:p w:rsidR="006728CA" w:rsidRPr="00AA57C6" w:rsidRDefault="006728CA" w:rsidP="00AF7189">
            <w:pPr>
              <w:widowControl w:val="0"/>
              <w:suppressAutoHyphens/>
              <w:snapToGrid w:val="0"/>
              <w:spacing w:after="0" w:line="240" w:lineRule="auto"/>
              <w:rPr>
                <w:rFonts w:ascii="Arial" w:hAnsi="Arial"/>
                <w:kern w:val="1"/>
                <w:sz w:val="24"/>
                <w:szCs w:val="24"/>
              </w:rPr>
            </w:pPr>
            <w:r w:rsidRPr="00AA57C6">
              <w:rPr>
                <w:rFonts w:ascii="Arial" w:hAnsi="Arial" w:cs="Arial"/>
                <w:bCs/>
                <w:kern w:val="1"/>
                <w:sz w:val="18"/>
                <w:szCs w:val="18"/>
              </w:rPr>
              <w:t>Предельное количество этажей, (этаж):</w:t>
            </w:r>
          </w:p>
        </w:tc>
        <w:tc>
          <w:tcPr>
            <w:tcW w:w="5945" w:type="dxa"/>
            <w:gridSpan w:val="2"/>
            <w:tcBorders>
              <w:left w:val="single" w:sz="4" w:space="0" w:color="000000"/>
              <w:bottom w:val="single" w:sz="4" w:space="0" w:color="000000"/>
              <w:right w:val="single" w:sz="4"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4"/>
                <w:szCs w:val="24"/>
              </w:rPr>
            </w:pPr>
            <w:r w:rsidRPr="00AA57C6">
              <w:rPr>
                <w:rFonts w:ascii="Arial" w:hAnsi="Arial" w:cs="Arial"/>
                <w:bCs/>
                <w:kern w:val="1"/>
                <w:sz w:val="18"/>
                <w:szCs w:val="18"/>
              </w:rPr>
              <w:t>Не регламентируется</w:t>
            </w:r>
          </w:p>
        </w:tc>
      </w:tr>
      <w:tr w:rsidR="006728CA" w:rsidRPr="00AA57C6" w:rsidTr="00C45898">
        <w:tc>
          <w:tcPr>
            <w:tcW w:w="446" w:type="dxa"/>
            <w:tcBorders>
              <w:left w:val="single" w:sz="4" w:space="0" w:color="000000"/>
              <w:bottom w:val="single" w:sz="4"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4"/>
                <w:szCs w:val="24"/>
              </w:rPr>
            </w:pPr>
            <w:r w:rsidRPr="00AA57C6">
              <w:rPr>
                <w:rFonts w:ascii="Arial" w:hAnsi="Arial" w:cs="Arial"/>
                <w:bCs/>
                <w:kern w:val="1"/>
                <w:sz w:val="18"/>
                <w:szCs w:val="18"/>
              </w:rPr>
              <w:t>9</w:t>
            </w:r>
          </w:p>
        </w:tc>
        <w:tc>
          <w:tcPr>
            <w:tcW w:w="3360" w:type="dxa"/>
            <w:tcBorders>
              <w:left w:val="single" w:sz="4" w:space="0" w:color="000000"/>
              <w:bottom w:val="single" w:sz="4" w:space="0" w:color="000000"/>
            </w:tcBorders>
          </w:tcPr>
          <w:p w:rsidR="006728CA" w:rsidRPr="00AA57C6" w:rsidRDefault="006728CA" w:rsidP="00AF7189">
            <w:pPr>
              <w:widowControl w:val="0"/>
              <w:suppressAutoHyphens/>
              <w:snapToGrid w:val="0"/>
              <w:spacing w:after="0" w:line="240" w:lineRule="auto"/>
              <w:jc w:val="both"/>
              <w:rPr>
                <w:rFonts w:ascii="Arial" w:hAnsi="Arial"/>
                <w:kern w:val="1"/>
                <w:sz w:val="24"/>
                <w:szCs w:val="24"/>
              </w:rPr>
            </w:pPr>
            <w:r w:rsidRPr="00AA57C6">
              <w:rPr>
                <w:rFonts w:ascii="Arial" w:hAnsi="Arial" w:cs="Arial"/>
                <w:bCs/>
                <w:kern w:val="1"/>
                <w:sz w:val="18"/>
                <w:szCs w:val="18"/>
              </w:rPr>
              <w:t>Высота здания</w:t>
            </w:r>
          </w:p>
        </w:tc>
        <w:tc>
          <w:tcPr>
            <w:tcW w:w="5945" w:type="dxa"/>
            <w:gridSpan w:val="2"/>
            <w:tcBorders>
              <w:left w:val="single" w:sz="4" w:space="0" w:color="000000"/>
              <w:bottom w:val="single" w:sz="4" w:space="0" w:color="000000"/>
              <w:right w:val="single" w:sz="4" w:space="0" w:color="000000"/>
            </w:tcBorders>
          </w:tcPr>
          <w:p w:rsidR="006728CA" w:rsidRPr="00AA57C6" w:rsidRDefault="006728CA" w:rsidP="00AF7189">
            <w:pPr>
              <w:widowControl w:val="0"/>
              <w:suppressAutoHyphens/>
              <w:snapToGrid w:val="0"/>
              <w:spacing w:after="0" w:line="240" w:lineRule="auto"/>
              <w:rPr>
                <w:rFonts w:ascii="Arial" w:hAnsi="Arial"/>
                <w:kern w:val="1"/>
                <w:sz w:val="24"/>
                <w:szCs w:val="24"/>
              </w:rPr>
            </w:pPr>
            <w:r w:rsidRPr="00AA57C6">
              <w:rPr>
                <w:rFonts w:ascii="Arial" w:hAnsi="Arial" w:cs="Arial"/>
                <w:kern w:val="1"/>
                <w:sz w:val="18"/>
                <w:szCs w:val="18"/>
              </w:rPr>
              <w:t>Определяется проектом планировки, региональными и местными нормативами градостроительного проектирования и требованиями охраны историко-культурного наследия населенного пункта</w:t>
            </w:r>
          </w:p>
        </w:tc>
      </w:tr>
      <w:tr w:rsidR="006728CA" w:rsidRPr="00AA57C6" w:rsidTr="00C45898">
        <w:tc>
          <w:tcPr>
            <w:tcW w:w="446" w:type="dxa"/>
            <w:tcBorders>
              <w:left w:val="single" w:sz="4" w:space="0" w:color="000000"/>
              <w:bottom w:val="single" w:sz="4"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4"/>
                <w:szCs w:val="24"/>
              </w:rPr>
            </w:pPr>
            <w:r w:rsidRPr="00AA57C6">
              <w:rPr>
                <w:rFonts w:ascii="Arial" w:hAnsi="Arial" w:cs="Arial"/>
                <w:bCs/>
                <w:kern w:val="1"/>
                <w:sz w:val="18"/>
                <w:szCs w:val="18"/>
              </w:rPr>
              <w:t>10</w:t>
            </w:r>
          </w:p>
        </w:tc>
        <w:tc>
          <w:tcPr>
            <w:tcW w:w="3360" w:type="dxa"/>
            <w:tcBorders>
              <w:left w:val="single" w:sz="4" w:space="0" w:color="000000"/>
              <w:bottom w:val="single" w:sz="4" w:space="0" w:color="000000"/>
            </w:tcBorders>
          </w:tcPr>
          <w:p w:rsidR="006728CA" w:rsidRPr="00AA57C6" w:rsidRDefault="006728CA" w:rsidP="00AF7189">
            <w:pPr>
              <w:widowControl w:val="0"/>
              <w:suppressAutoHyphens/>
              <w:snapToGrid w:val="0"/>
              <w:spacing w:after="0" w:line="240" w:lineRule="auto"/>
              <w:rPr>
                <w:rFonts w:ascii="Arial" w:hAnsi="Arial"/>
                <w:kern w:val="1"/>
                <w:sz w:val="24"/>
                <w:szCs w:val="24"/>
              </w:rPr>
            </w:pPr>
            <w:r w:rsidRPr="00AA57C6">
              <w:rPr>
                <w:rFonts w:ascii="Arial" w:hAnsi="Arial" w:cs="Arial"/>
                <w:bCs/>
                <w:kern w:val="1"/>
                <w:sz w:val="18"/>
                <w:szCs w:val="18"/>
              </w:rPr>
              <w:t>Высота ограждения земельного участка по уличному фронту (м)</w:t>
            </w:r>
          </w:p>
        </w:tc>
        <w:tc>
          <w:tcPr>
            <w:tcW w:w="2965" w:type="dxa"/>
            <w:tcBorders>
              <w:left w:val="single" w:sz="4" w:space="0" w:color="000000"/>
              <w:bottom w:val="single" w:sz="4"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4"/>
                <w:szCs w:val="24"/>
              </w:rPr>
            </w:pPr>
            <w:r w:rsidRPr="00AA57C6">
              <w:rPr>
                <w:rFonts w:ascii="Arial" w:hAnsi="Arial" w:cs="Arial"/>
                <w:bCs/>
                <w:kern w:val="1"/>
                <w:sz w:val="18"/>
                <w:szCs w:val="18"/>
              </w:rPr>
              <w:t>2,0</w:t>
            </w:r>
          </w:p>
        </w:tc>
        <w:tc>
          <w:tcPr>
            <w:tcW w:w="2980" w:type="dxa"/>
            <w:tcBorders>
              <w:left w:val="single" w:sz="4" w:space="0" w:color="000000"/>
              <w:bottom w:val="single" w:sz="4" w:space="0" w:color="000000"/>
              <w:right w:val="single" w:sz="4"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4"/>
                <w:szCs w:val="24"/>
              </w:rPr>
            </w:pPr>
            <w:r w:rsidRPr="00AA57C6">
              <w:rPr>
                <w:rFonts w:ascii="Arial" w:hAnsi="Arial" w:cs="Arial"/>
                <w:bCs/>
                <w:kern w:val="1"/>
                <w:sz w:val="18"/>
                <w:szCs w:val="18"/>
              </w:rPr>
              <w:t>2,0</w:t>
            </w:r>
          </w:p>
        </w:tc>
      </w:tr>
    </w:tbl>
    <w:p w:rsidR="00AA57C6" w:rsidRDefault="006728CA" w:rsidP="00AA57C6">
      <w:pPr>
        <w:widowControl w:val="0"/>
        <w:suppressAutoHyphens/>
        <w:spacing w:before="119" w:after="119" w:line="240" w:lineRule="auto"/>
        <w:ind w:firstLine="709"/>
        <w:jc w:val="both"/>
        <w:rPr>
          <w:rFonts w:ascii="Arial" w:hAnsi="Arial" w:cs="Arial"/>
          <w:kern w:val="1"/>
          <w:sz w:val="20"/>
          <w:szCs w:val="20"/>
        </w:rPr>
      </w:pPr>
      <w:r w:rsidRPr="00AA57C6">
        <w:rPr>
          <w:rFonts w:ascii="Arial" w:hAnsi="Arial" w:cs="Arial"/>
          <w:kern w:val="1"/>
          <w:sz w:val="20"/>
          <w:szCs w:val="20"/>
        </w:rPr>
        <w:t>Расстояния между общественными и производственными зданиями определяются, исходя из требований безопасности, инсоляции и санитарной защиты в соответствии с требованиями технических регламентов (а вплоть до их вступления в установленном порядке в силу- нормативных технических документов в части, не противоречащей Федеральному закону от 27 декабря 2002 года № 184-ФЗ «О техническом регулировании» и Градостроительному кодексу Российской Федерации.</w:t>
      </w:r>
    </w:p>
    <w:p w:rsidR="00F10621" w:rsidRDefault="00F10621" w:rsidP="00AA57C6">
      <w:pPr>
        <w:widowControl w:val="0"/>
        <w:suppressAutoHyphens/>
        <w:spacing w:before="119" w:after="119" w:line="240" w:lineRule="auto"/>
        <w:ind w:firstLine="709"/>
        <w:jc w:val="both"/>
        <w:rPr>
          <w:rFonts w:ascii="Arial" w:hAnsi="Arial" w:cs="Arial"/>
          <w:b/>
          <w:kern w:val="1"/>
          <w:sz w:val="20"/>
          <w:szCs w:val="20"/>
        </w:rPr>
      </w:pPr>
    </w:p>
    <w:p w:rsidR="006728CA" w:rsidRPr="00AA57C6" w:rsidRDefault="00FB7622" w:rsidP="00AA57C6">
      <w:pPr>
        <w:widowControl w:val="0"/>
        <w:suppressAutoHyphens/>
        <w:spacing w:before="119" w:after="119" w:line="240" w:lineRule="auto"/>
        <w:ind w:firstLine="709"/>
        <w:jc w:val="both"/>
        <w:rPr>
          <w:rFonts w:ascii="Arial" w:hAnsi="Arial"/>
          <w:kern w:val="1"/>
          <w:sz w:val="24"/>
          <w:szCs w:val="24"/>
        </w:rPr>
      </w:pPr>
      <w:r w:rsidRPr="00FB7622">
        <w:rPr>
          <w:rFonts w:ascii="Arial" w:hAnsi="Arial" w:cs="Arial"/>
          <w:b/>
          <w:sz w:val="20"/>
        </w:rPr>
        <w:t xml:space="preserve">Статья </w:t>
      </w:r>
      <w:r w:rsidR="00670244">
        <w:rPr>
          <w:rFonts w:ascii="Arial" w:hAnsi="Arial" w:cs="Arial"/>
          <w:b/>
          <w:kern w:val="1"/>
          <w:sz w:val="20"/>
          <w:szCs w:val="20"/>
        </w:rPr>
        <w:t>14.4</w:t>
      </w:r>
      <w:r w:rsidR="006728CA" w:rsidRPr="00AA57C6">
        <w:rPr>
          <w:rFonts w:ascii="Arial" w:hAnsi="Arial" w:cs="Arial"/>
          <w:b/>
          <w:kern w:val="1"/>
          <w:sz w:val="20"/>
          <w:szCs w:val="20"/>
        </w:rPr>
        <w:t xml:space="preserve">. Градостроительные регламенты зон инженерной и транспортной инфраструктуры </w:t>
      </w:r>
    </w:p>
    <w:p w:rsidR="006728CA" w:rsidRPr="00AA57C6" w:rsidRDefault="00FB7622" w:rsidP="00AF7189">
      <w:pPr>
        <w:widowControl w:val="0"/>
        <w:suppressAutoHyphens/>
        <w:spacing w:before="119" w:after="119" w:line="240" w:lineRule="auto"/>
        <w:ind w:left="709"/>
        <w:jc w:val="both"/>
        <w:rPr>
          <w:rFonts w:ascii="Arial" w:hAnsi="Arial"/>
          <w:kern w:val="1"/>
          <w:sz w:val="24"/>
          <w:szCs w:val="24"/>
        </w:rPr>
      </w:pPr>
      <w:r w:rsidRPr="00FB7622">
        <w:rPr>
          <w:rFonts w:ascii="Arial" w:hAnsi="Arial" w:cs="Arial"/>
          <w:b/>
          <w:sz w:val="20"/>
        </w:rPr>
        <w:t xml:space="preserve">Статья </w:t>
      </w:r>
      <w:r w:rsidR="00670244">
        <w:rPr>
          <w:rFonts w:ascii="Arial" w:hAnsi="Arial" w:cs="Arial"/>
          <w:b/>
          <w:kern w:val="1"/>
          <w:sz w:val="20"/>
          <w:szCs w:val="20"/>
        </w:rPr>
        <w:t>14.4</w:t>
      </w:r>
      <w:r w:rsidR="006728CA" w:rsidRPr="00AA57C6">
        <w:rPr>
          <w:rFonts w:ascii="Arial" w:hAnsi="Arial" w:cs="Arial"/>
          <w:b/>
          <w:kern w:val="1"/>
          <w:sz w:val="20"/>
          <w:szCs w:val="20"/>
        </w:rPr>
        <w:t>.1. Общие положения</w:t>
      </w:r>
    </w:p>
    <w:p w:rsidR="006728CA" w:rsidRPr="00AA57C6" w:rsidRDefault="006728CA" w:rsidP="00AF7189">
      <w:pPr>
        <w:widowControl w:val="0"/>
        <w:suppressAutoHyphens/>
        <w:spacing w:after="119" w:line="240" w:lineRule="auto"/>
        <w:ind w:firstLine="709"/>
        <w:jc w:val="both"/>
        <w:rPr>
          <w:rFonts w:ascii="Arial" w:hAnsi="Arial"/>
          <w:kern w:val="1"/>
          <w:sz w:val="24"/>
          <w:szCs w:val="24"/>
        </w:rPr>
      </w:pPr>
      <w:r w:rsidRPr="00AA57C6">
        <w:rPr>
          <w:rFonts w:ascii="Arial" w:hAnsi="Arial" w:cs="Arial"/>
          <w:b/>
          <w:bCs/>
          <w:kern w:val="1"/>
          <w:sz w:val="20"/>
          <w:szCs w:val="20"/>
        </w:rPr>
        <w:t>1.</w:t>
      </w:r>
      <w:r w:rsidRPr="00AA57C6">
        <w:rPr>
          <w:rFonts w:ascii="Arial" w:hAnsi="Arial" w:cs="Arial"/>
          <w:b/>
          <w:kern w:val="1"/>
          <w:sz w:val="20"/>
          <w:szCs w:val="20"/>
        </w:rPr>
        <w:t xml:space="preserve"> </w:t>
      </w:r>
      <w:r w:rsidRPr="00AA57C6">
        <w:rPr>
          <w:rFonts w:ascii="Arial" w:hAnsi="Arial" w:cs="Arial"/>
          <w:kern w:val="1"/>
          <w:sz w:val="20"/>
          <w:szCs w:val="20"/>
        </w:rPr>
        <w:t>Зона «ИТ-1» выделена для обеспечения правовых условий использования земельных участков и объектов железнодорожного транспорта.</w:t>
      </w:r>
    </w:p>
    <w:p w:rsidR="006728CA" w:rsidRPr="00AA57C6" w:rsidRDefault="006728CA" w:rsidP="00AF7189">
      <w:pPr>
        <w:widowControl w:val="0"/>
        <w:suppressAutoHyphens/>
        <w:spacing w:after="119" w:line="240" w:lineRule="auto"/>
        <w:ind w:firstLine="709"/>
        <w:jc w:val="both"/>
        <w:rPr>
          <w:rFonts w:ascii="Arial" w:hAnsi="Arial"/>
          <w:kern w:val="1"/>
          <w:sz w:val="24"/>
          <w:szCs w:val="24"/>
        </w:rPr>
      </w:pPr>
      <w:r w:rsidRPr="00AA57C6">
        <w:rPr>
          <w:rFonts w:ascii="Arial" w:hAnsi="Arial" w:cs="Arial"/>
          <w:b/>
          <w:bCs/>
          <w:kern w:val="1"/>
          <w:sz w:val="20"/>
          <w:szCs w:val="20"/>
        </w:rPr>
        <w:t>2.</w:t>
      </w:r>
      <w:r w:rsidRPr="00AA57C6">
        <w:rPr>
          <w:rFonts w:ascii="Arial" w:hAnsi="Arial" w:cs="Arial"/>
          <w:kern w:val="1"/>
          <w:sz w:val="20"/>
          <w:szCs w:val="20"/>
        </w:rPr>
        <w:t xml:space="preserve"> Зона «ИТ-2» выделена для обеспечения правовых условий использования земельных участков и объектов трубопроводного транспорта, объектов инженерной инфраструктуры.</w:t>
      </w:r>
    </w:p>
    <w:p w:rsidR="006728CA" w:rsidRPr="00AA57C6" w:rsidRDefault="006728CA" w:rsidP="00AF7189">
      <w:pPr>
        <w:suppressAutoHyphens/>
        <w:spacing w:after="119" w:line="240" w:lineRule="auto"/>
        <w:ind w:firstLine="709"/>
        <w:jc w:val="both"/>
        <w:rPr>
          <w:rFonts w:ascii="Arial" w:hAnsi="Arial"/>
          <w:kern w:val="1"/>
          <w:sz w:val="24"/>
          <w:szCs w:val="24"/>
        </w:rPr>
      </w:pPr>
      <w:r w:rsidRPr="00AA57C6">
        <w:rPr>
          <w:rFonts w:ascii="Arial" w:hAnsi="Arial" w:cs="Arial"/>
          <w:b/>
          <w:bCs/>
          <w:kern w:val="1"/>
          <w:sz w:val="20"/>
          <w:szCs w:val="20"/>
        </w:rPr>
        <w:lastRenderedPageBreak/>
        <w:t>3.</w:t>
      </w:r>
      <w:r w:rsidRPr="00AA57C6">
        <w:rPr>
          <w:rFonts w:ascii="Arial" w:hAnsi="Arial" w:cs="Arial"/>
          <w:kern w:val="1"/>
          <w:sz w:val="20"/>
          <w:szCs w:val="20"/>
        </w:rPr>
        <w:t xml:space="preserve"> Зона «ИТ-3» выделена для обеспечения правовых условий использования территорий улично-дорожной сети.</w:t>
      </w:r>
    </w:p>
    <w:p w:rsidR="006728CA" w:rsidRPr="00AA57C6" w:rsidRDefault="006728CA" w:rsidP="00AF7189">
      <w:pPr>
        <w:widowControl w:val="0"/>
        <w:suppressAutoHyphens/>
        <w:spacing w:after="119" w:line="240" w:lineRule="auto"/>
        <w:ind w:firstLine="709"/>
        <w:jc w:val="both"/>
        <w:rPr>
          <w:rFonts w:ascii="Arial" w:hAnsi="Arial"/>
          <w:kern w:val="1"/>
          <w:sz w:val="24"/>
          <w:szCs w:val="24"/>
        </w:rPr>
      </w:pPr>
      <w:r w:rsidRPr="00AA57C6">
        <w:rPr>
          <w:rFonts w:ascii="Arial" w:hAnsi="Arial" w:cs="Arial"/>
          <w:b/>
          <w:bCs/>
          <w:kern w:val="1"/>
          <w:sz w:val="20"/>
          <w:szCs w:val="20"/>
        </w:rPr>
        <w:t>4.</w:t>
      </w:r>
      <w:r w:rsidRPr="00AA57C6">
        <w:rPr>
          <w:rFonts w:ascii="Arial" w:hAnsi="Arial" w:cs="Arial"/>
          <w:kern w:val="1"/>
          <w:sz w:val="20"/>
          <w:szCs w:val="20"/>
        </w:rPr>
        <w:t xml:space="preserve"> Размещение, проектирование, строительство и эксплуатация вновь строящихся, реконструируемых и действующих промышленных объектов и производств, объектов транспорта, связи, сельского хозяйства, энергетики, опытно-экспериментальных производств, объектов коммунального назначения, спорта, торговли, общественного питания и др., являющихся источниками воздействия на среду обитания и здоровье человека, регламентируются требованиями новой редакции санитарно-эпидемиологических правил и нормативов СанПиН 2.2.1./2.1.1.1200-03 «Санитарно-защитные зоны и санитарная классификация предприятий, сооружений и иных объектов».</w:t>
      </w:r>
    </w:p>
    <w:p w:rsidR="006728CA" w:rsidRPr="00AA57C6" w:rsidRDefault="00FB7622" w:rsidP="00AF7189">
      <w:pPr>
        <w:widowControl w:val="0"/>
        <w:suppressAutoHyphens/>
        <w:spacing w:before="119" w:after="119" w:line="240" w:lineRule="auto"/>
        <w:ind w:left="709"/>
        <w:jc w:val="both"/>
        <w:rPr>
          <w:rFonts w:ascii="Arial" w:hAnsi="Arial"/>
          <w:kern w:val="1"/>
          <w:sz w:val="24"/>
          <w:szCs w:val="24"/>
        </w:rPr>
      </w:pPr>
      <w:r w:rsidRPr="00FB7622">
        <w:rPr>
          <w:rFonts w:ascii="Arial" w:hAnsi="Arial" w:cs="Arial"/>
          <w:b/>
          <w:sz w:val="20"/>
        </w:rPr>
        <w:t xml:space="preserve">Статья </w:t>
      </w:r>
      <w:r w:rsidR="00670244">
        <w:rPr>
          <w:rFonts w:ascii="Arial" w:hAnsi="Arial"/>
          <w:b/>
          <w:bCs/>
          <w:kern w:val="1"/>
          <w:sz w:val="20"/>
          <w:szCs w:val="20"/>
        </w:rPr>
        <w:t>14.4</w:t>
      </w:r>
      <w:r w:rsidR="006728CA" w:rsidRPr="00AA57C6">
        <w:rPr>
          <w:rFonts w:ascii="Arial" w:hAnsi="Arial"/>
          <w:b/>
          <w:bCs/>
          <w:kern w:val="1"/>
          <w:sz w:val="20"/>
          <w:szCs w:val="20"/>
        </w:rPr>
        <w:t>.2. Градостроительные регламенты зон инженерной и транспортной инфраструктуры в части видов разрешенного использования</w:t>
      </w:r>
    </w:p>
    <w:tbl>
      <w:tblPr>
        <w:tblW w:w="9655" w:type="dxa"/>
        <w:tblInd w:w="55" w:type="dxa"/>
        <w:tblLayout w:type="fixed"/>
        <w:tblCellMar>
          <w:top w:w="55" w:type="dxa"/>
          <w:left w:w="55" w:type="dxa"/>
          <w:bottom w:w="55" w:type="dxa"/>
          <w:right w:w="55" w:type="dxa"/>
        </w:tblCellMar>
        <w:tblLook w:val="0000" w:firstRow="0" w:lastRow="0" w:firstColumn="0" w:lastColumn="0" w:noHBand="0" w:noVBand="0"/>
      </w:tblPr>
      <w:tblGrid>
        <w:gridCol w:w="4253"/>
        <w:gridCol w:w="850"/>
        <w:gridCol w:w="3686"/>
        <w:gridCol w:w="866"/>
      </w:tblGrid>
      <w:tr w:rsidR="006728CA" w:rsidRPr="00AA57C6" w:rsidTr="00336B16">
        <w:trPr>
          <w:tblHeader/>
        </w:trPr>
        <w:tc>
          <w:tcPr>
            <w:tcW w:w="5103" w:type="dxa"/>
            <w:gridSpan w:val="2"/>
            <w:tcBorders>
              <w:top w:val="single" w:sz="2" w:space="0" w:color="000000"/>
              <w:left w:val="single" w:sz="2" w:space="0" w:color="000000"/>
              <w:bottom w:val="single" w:sz="2" w:space="0" w:color="000000"/>
            </w:tcBorders>
          </w:tcPr>
          <w:p w:rsidR="006728CA" w:rsidRPr="00AA57C6" w:rsidRDefault="006728CA" w:rsidP="00AF7189">
            <w:pPr>
              <w:widowControl w:val="0"/>
              <w:suppressLineNumbers/>
              <w:suppressAutoHyphens/>
              <w:snapToGrid w:val="0"/>
              <w:spacing w:after="0" w:line="240" w:lineRule="auto"/>
              <w:jc w:val="center"/>
              <w:rPr>
                <w:rFonts w:ascii="Arial" w:hAnsi="Arial"/>
                <w:kern w:val="1"/>
                <w:sz w:val="24"/>
                <w:szCs w:val="24"/>
              </w:rPr>
            </w:pPr>
            <w:r w:rsidRPr="00AA57C6">
              <w:rPr>
                <w:rFonts w:ascii="Arial" w:hAnsi="Arial"/>
                <w:kern w:val="1"/>
                <w:sz w:val="20"/>
                <w:szCs w:val="20"/>
              </w:rPr>
              <w:t>Основные виды разрешенного использования</w:t>
            </w:r>
          </w:p>
        </w:tc>
        <w:tc>
          <w:tcPr>
            <w:tcW w:w="4552" w:type="dxa"/>
            <w:gridSpan w:val="2"/>
            <w:tcBorders>
              <w:top w:val="single" w:sz="2" w:space="0" w:color="000000"/>
              <w:left w:val="single" w:sz="2" w:space="0" w:color="000000"/>
              <w:bottom w:val="single" w:sz="2" w:space="0" w:color="000000"/>
              <w:right w:val="single" w:sz="2" w:space="0" w:color="000000"/>
            </w:tcBorders>
          </w:tcPr>
          <w:p w:rsidR="006728CA" w:rsidRPr="00AA57C6" w:rsidRDefault="006728CA" w:rsidP="00AF7189">
            <w:pPr>
              <w:widowControl w:val="0"/>
              <w:suppressLineNumbers/>
              <w:suppressAutoHyphens/>
              <w:snapToGrid w:val="0"/>
              <w:spacing w:after="0" w:line="240" w:lineRule="auto"/>
              <w:jc w:val="center"/>
              <w:rPr>
                <w:rFonts w:ascii="Arial" w:hAnsi="Arial"/>
                <w:kern w:val="1"/>
                <w:sz w:val="24"/>
                <w:szCs w:val="24"/>
              </w:rPr>
            </w:pPr>
            <w:r w:rsidRPr="00AA57C6">
              <w:rPr>
                <w:rFonts w:ascii="Arial" w:hAnsi="Arial"/>
                <w:kern w:val="1"/>
                <w:sz w:val="20"/>
                <w:szCs w:val="20"/>
              </w:rPr>
              <w:t>Условно разрешенные виды использования</w:t>
            </w:r>
          </w:p>
        </w:tc>
      </w:tr>
      <w:tr w:rsidR="006728CA" w:rsidRPr="00AA57C6" w:rsidTr="00336B16">
        <w:trPr>
          <w:tblHeader/>
        </w:trPr>
        <w:tc>
          <w:tcPr>
            <w:tcW w:w="4253" w:type="dxa"/>
            <w:tcBorders>
              <w:left w:val="single" w:sz="2" w:space="0" w:color="000000"/>
              <w:bottom w:val="single" w:sz="2" w:space="0" w:color="000000"/>
            </w:tcBorders>
          </w:tcPr>
          <w:p w:rsidR="006728CA" w:rsidRPr="00AA57C6" w:rsidRDefault="006728CA" w:rsidP="00AF7189">
            <w:pPr>
              <w:widowControl w:val="0"/>
              <w:suppressLineNumbers/>
              <w:suppressAutoHyphens/>
              <w:snapToGrid w:val="0"/>
              <w:spacing w:after="0" w:line="240" w:lineRule="auto"/>
              <w:jc w:val="center"/>
              <w:rPr>
                <w:rFonts w:ascii="Arial" w:hAnsi="Arial"/>
                <w:kern w:val="1"/>
                <w:sz w:val="24"/>
                <w:szCs w:val="24"/>
              </w:rPr>
            </w:pPr>
            <w:r w:rsidRPr="00AA57C6">
              <w:rPr>
                <w:rFonts w:ascii="Arial" w:hAnsi="Arial"/>
                <w:kern w:val="1"/>
                <w:sz w:val="20"/>
                <w:szCs w:val="20"/>
              </w:rPr>
              <w:t>Наименование</w:t>
            </w:r>
          </w:p>
        </w:tc>
        <w:tc>
          <w:tcPr>
            <w:tcW w:w="850" w:type="dxa"/>
            <w:tcBorders>
              <w:left w:val="single" w:sz="2" w:space="0" w:color="000000"/>
              <w:bottom w:val="single" w:sz="2" w:space="0" w:color="000000"/>
            </w:tcBorders>
          </w:tcPr>
          <w:p w:rsidR="006728CA" w:rsidRPr="00AA57C6" w:rsidRDefault="006728CA" w:rsidP="00AF7189">
            <w:pPr>
              <w:widowControl w:val="0"/>
              <w:suppressLineNumbers/>
              <w:suppressAutoHyphens/>
              <w:snapToGrid w:val="0"/>
              <w:spacing w:after="0" w:line="240" w:lineRule="auto"/>
              <w:jc w:val="center"/>
              <w:rPr>
                <w:rFonts w:ascii="Arial" w:hAnsi="Arial"/>
                <w:kern w:val="1"/>
                <w:sz w:val="24"/>
                <w:szCs w:val="24"/>
              </w:rPr>
            </w:pPr>
            <w:r w:rsidRPr="00AA57C6">
              <w:rPr>
                <w:rFonts w:ascii="Arial" w:hAnsi="Arial"/>
                <w:kern w:val="1"/>
                <w:sz w:val="20"/>
                <w:szCs w:val="20"/>
              </w:rPr>
              <w:t>Код</w:t>
            </w:r>
          </w:p>
        </w:tc>
        <w:tc>
          <w:tcPr>
            <w:tcW w:w="3686" w:type="dxa"/>
            <w:tcBorders>
              <w:left w:val="single" w:sz="2" w:space="0" w:color="000000"/>
              <w:bottom w:val="single" w:sz="2" w:space="0" w:color="000000"/>
            </w:tcBorders>
          </w:tcPr>
          <w:p w:rsidR="006728CA" w:rsidRPr="00AA57C6" w:rsidRDefault="006728CA" w:rsidP="00AF7189">
            <w:pPr>
              <w:widowControl w:val="0"/>
              <w:suppressLineNumbers/>
              <w:suppressAutoHyphens/>
              <w:snapToGrid w:val="0"/>
              <w:spacing w:after="0" w:line="240" w:lineRule="auto"/>
              <w:jc w:val="center"/>
              <w:rPr>
                <w:rFonts w:ascii="Arial" w:hAnsi="Arial"/>
                <w:kern w:val="1"/>
                <w:sz w:val="24"/>
                <w:szCs w:val="24"/>
              </w:rPr>
            </w:pPr>
            <w:r w:rsidRPr="00AA57C6">
              <w:rPr>
                <w:rFonts w:ascii="Arial" w:hAnsi="Arial"/>
                <w:kern w:val="1"/>
                <w:sz w:val="20"/>
                <w:szCs w:val="20"/>
              </w:rPr>
              <w:t>Наименование</w:t>
            </w:r>
          </w:p>
        </w:tc>
        <w:tc>
          <w:tcPr>
            <w:tcW w:w="866" w:type="dxa"/>
            <w:tcBorders>
              <w:left w:val="single" w:sz="2" w:space="0" w:color="000000"/>
              <w:bottom w:val="single" w:sz="2" w:space="0" w:color="000000"/>
              <w:right w:val="single" w:sz="2" w:space="0" w:color="000000"/>
            </w:tcBorders>
          </w:tcPr>
          <w:p w:rsidR="006728CA" w:rsidRPr="00AA57C6" w:rsidRDefault="006728CA" w:rsidP="00AF7189">
            <w:pPr>
              <w:widowControl w:val="0"/>
              <w:suppressLineNumbers/>
              <w:suppressAutoHyphens/>
              <w:snapToGrid w:val="0"/>
              <w:spacing w:after="0" w:line="240" w:lineRule="auto"/>
              <w:jc w:val="center"/>
              <w:rPr>
                <w:rFonts w:ascii="Arial" w:hAnsi="Arial"/>
                <w:kern w:val="1"/>
                <w:sz w:val="24"/>
                <w:szCs w:val="24"/>
              </w:rPr>
            </w:pPr>
            <w:r w:rsidRPr="00AA57C6">
              <w:rPr>
                <w:rFonts w:ascii="Arial" w:hAnsi="Arial"/>
                <w:kern w:val="1"/>
                <w:sz w:val="20"/>
                <w:szCs w:val="20"/>
              </w:rPr>
              <w:t>Код</w:t>
            </w:r>
          </w:p>
        </w:tc>
      </w:tr>
      <w:tr w:rsidR="006728CA" w:rsidRPr="00AA57C6" w:rsidTr="00336B16">
        <w:tc>
          <w:tcPr>
            <w:tcW w:w="9655" w:type="dxa"/>
            <w:gridSpan w:val="4"/>
            <w:tcBorders>
              <w:left w:val="single" w:sz="2" w:space="0" w:color="000000"/>
              <w:bottom w:val="single" w:sz="2" w:space="0" w:color="000000"/>
              <w:right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4"/>
                <w:szCs w:val="24"/>
              </w:rPr>
            </w:pPr>
            <w:r w:rsidRPr="00AA57C6">
              <w:rPr>
                <w:rFonts w:ascii="Arial" w:hAnsi="Arial" w:cs="Arial"/>
                <w:b/>
                <w:bCs/>
                <w:kern w:val="1"/>
                <w:sz w:val="20"/>
                <w:szCs w:val="20"/>
              </w:rPr>
              <w:t>«ИТ-1» - зона железнодорожного транспорта</w:t>
            </w:r>
          </w:p>
        </w:tc>
      </w:tr>
      <w:tr w:rsidR="006728CA" w:rsidRPr="00AA57C6" w:rsidTr="00336B16">
        <w:tc>
          <w:tcPr>
            <w:tcW w:w="4253" w:type="dxa"/>
            <w:tcBorders>
              <w:left w:val="single" w:sz="2" w:space="0" w:color="000000"/>
              <w:bottom w:val="single" w:sz="2" w:space="0" w:color="000000"/>
            </w:tcBorders>
          </w:tcPr>
          <w:p w:rsidR="006728CA" w:rsidRPr="00AA57C6" w:rsidRDefault="006728CA" w:rsidP="00336B16">
            <w:pPr>
              <w:widowControl w:val="0"/>
              <w:suppressLineNumbers/>
              <w:suppressAutoHyphens/>
              <w:snapToGrid w:val="0"/>
              <w:spacing w:after="0" w:line="240" w:lineRule="auto"/>
              <w:rPr>
                <w:rFonts w:ascii="Arial" w:hAnsi="Arial"/>
                <w:kern w:val="1"/>
                <w:sz w:val="20"/>
                <w:szCs w:val="20"/>
              </w:rPr>
            </w:pPr>
            <w:r w:rsidRPr="00AA57C6">
              <w:rPr>
                <w:rFonts w:ascii="Arial" w:hAnsi="Arial"/>
                <w:kern w:val="1"/>
                <w:sz w:val="19"/>
                <w:szCs w:val="19"/>
              </w:rPr>
              <w:t>Хранение автотранспорта</w:t>
            </w:r>
          </w:p>
        </w:tc>
        <w:tc>
          <w:tcPr>
            <w:tcW w:w="850" w:type="dxa"/>
            <w:tcBorders>
              <w:left w:val="single" w:sz="2" w:space="0" w:color="000000"/>
              <w:bottom w:val="single" w:sz="2" w:space="0" w:color="000000"/>
            </w:tcBorders>
          </w:tcPr>
          <w:p w:rsidR="006728CA" w:rsidRPr="00AA57C6" w:rsidRDefault="006728CA" w:rsidP="00336B16">
            <w:pPr>
              <w:widowControl w:val="0"/>
              <w:suppressAutoHyphens/>
              <w:snapToGrid w:val="0"/>
              <w:spacing w:after="0" w:line="240" w:lineRule="auto"/>
              <w:jc w:val="center"/>
              <w:rPr>
                <w:rFonts w:ascii="Arial" w:hAnsi="Arial" w:cs="Arial"/>
                <w:kern w:val="1"/>
                <w:sz w:val="20"/>
                <w:szCs w:val="20"/>
              </w:rPr>
            </w:pPr>
            <w:r w:rsidRPr="00AA57C6">
              <w:rPr>
                <w:rFonts w:ascii="Arial" w:hAnsi="Arial" w:cs="Arial"/>
                <w:kern w:val="1"/>
                <w:sz w:val="20"/>
                <w:szCs w:val="20"/>
              </w:rPr>
              <w:t>2.7.1</w:t>
            </w:r>
          </w:p>
        </w:tc>
        <w:tc>
          <w:tcPr>
            <w:tcW w:w="3686" w:type="dxa"/>
            <w:tcBorders>
              <w:left w:val="single" w:sz="2" w:space="0" w:color="000000"/>
              <w:bottom w:val="single" w:sz="2" w:space="0" w:color="000000"/>
            </w:tcBorders>
          </w:tcPr>
          <w:p w:rsidR="006728CA" w:rsidRPr="00AA57C6" w:rsidRDefault="006728CA" w:rsidP="00336B16">
            <w:pPr>
              <w:widowControl w:val="0"/>
              <w:suppressLineNumbers/>
              <w:suppressAutoHyphens/>
              <w:snapToGrid w:val="0"/>
              <w:spacing w:after="0" w:line="240" w:lineRule="auto"/>
              <w:rPr>
                <w:rFonts w:ascii="Arial" w:hAnsi="Arial" w:cs="Arial"/>
                <w:kern w:val="1"/>
                <w:sz w:val="20"/>
                <w:szCs w:val="20"/>
              </w:rPr>
            </w:pPr>
          </w:p>
        </w:tc>
        <w:tc>
          <w:tcPr>
            <w:tcW w:w="866" w:type="dxa"/>
            <w:tcBorders>
              <w:left w:val="single" w:sz="2" w:space="0" w:color="000000"/>
              <w:bottom w:val="single" w:sz="2" w:space="0" w:color="000000"/>
              <w:right w:val="single" w:sz="2" w:space="0" w:color="000000"/>
            </w:tcBorders>
          </w:tcPr>
          <w:p w:rsidR="006728CA" w:rsidRPr="00AA57C6" w:rsidRDefault="006728CA" w:rsidP="00336B16">
            <w:pPr>
              <w:widowControl w:val="0"/>
              <w:suppressAutoHyphens/>
              <w:snapToGrid w:val="0"/>
              <w:spacing w:after="0" w:line="240" w:lineRule="auto"/>
              <w:jc w:val="center"/>
              <w:rPr>
                <w:rFonts w:ascii="Arial" w:hAnsi="Arial" w:cs="Arial"/>
                <w:kern w:val="1"/>
                <w:sz w:val="20"/>
                <w:szCs w:val="20"/>
              </w:rPr>
            </w:pPr>
          </w:p>
        </w:tc>
      </w:tr>
      <w:tr w:rsidR="006728CA" w:rsidRPr="00AA57C6" w:rsidTr="00336B16">
        <w:tc>
          <w:tcPr>
            <w:tcW w:w="4253" w:type="dxa"/>
            <w:tcBorders>
              <w:left w:val="single" w:sz="2" w:space="0" w:color="000000"/>
              <w:bottom w:val="single" w:sz="2" w:space="0" w:color="000000"/>
            </w:tcBorders>
          </w:tcPr>
          <w:p w:rsidR="006728CA" w:rsidRPr="00AA57C6" w:rsidRDefault="006728CA" w:rsidP="00336B16">
            <w:pPr>
              <w:widowControl w:val="0"/>
              <w:suppressLineNumbers/>
              <w:suppressAutoHyphens/>
              <w:snapToGrid w:val="0"/>
              <w:spacing w:after="0" w:line="240" w:lineRule="auto"/>
              <w:rPr>
                <w:rFonts w:ascii="Arial" w:hAnsi="Arial"/>
                <w:kern w:val="1"/>
                <w:sz w:val="24"/>
                <w:szCs w:val="24"/>
              </w:rPr>
            </w:pPr>
            <w:r w:rsidRPr="00AA57C6">
              <w:rPr>
                <w:rFonts w:ascii="Arial" w:hAnsi="Arial"/>
                <w:kern w:val="1"/>
                <w:sz w:val="20"/>
                <w:szCs w:val="20"/>
              </w:rPr>
              <w:t>Железнодорожный транспорт</w:t>
            </w:r>
          </w:p>
        </w:tc>
        <w:tc>
          <w:tcPr>
            <w:tcW w:w="850" w:type="dxa"/>
            <w:tcBorders>
              <w:left w:val="single" w:sz="2" w:space="0" w:color="000000"/>
              <w:bottom w:val="single" w:sz="2" w:space="0" w:color="000000"/>
            </w:tcBorders>
          </w:tcPr>
          <w:p w:rsidR="006728CA" w:rsidRPr="00AA57C6" w:rsidRDefault="006728CA" w:rsidP="00336B16">
            <w:pPr>
              <w:widowControl w:val="0"/>
              <w:suppressAutoHyphens/>
              <w:snapToGrid w:val="0"/>
              <w:spacing w:after="0" w:line="240" w:lineRule="auto"/>
              <w:jc w:val="center"/>
              <w:rPr>
                <w:rFonts w:ascii="Arial" w:hAnsi="Arial"/>
                <w:kern w:val="1"/>
                <w:sz w:val="24"/>
                <w:szCs w:val="24"/>
              </w:rPr>
            </w:pPr>
            <w:r w:rsidRPr="00AA57C6">
              <w:rPr>
                <w:rFonts w:ascii="Arial" w:hAnsi="Arial" w:cs="Arial"/>
                <w:kern w:val="1"/>
                <w:sz w:val="20"/>
                <w:szCs w:val="20"/>
              </w:rPr>
              <w:t>7.1</w:t>
            </w:r>
          </w:p>
        </w:tc>
        <w:tc>
          <w:tcPr>
            <w:tcW w:w="3686" w:type="dxa"/>
            <w:tcBorders>
              <w:left w:val="single" w:sz="2" w:space="0" w:color="000000"/>
              <w:bottom w:val="single" w:sz="2" w:space="0" w:color="000000"/>
            </w:tcBorders>
          </w:tcPr>
          <w:p w:rsidR="006728CA" w:rsidRPr="00AA57C6" w:rsidRDefault="006728CA" w:rsidP="00336B16">
            <w:pPr>
              <w:widowControl w:val="0"/>
              <w:suppressLineNumbers/>
              <w:suppressAutoHyphens/>
              <w:snapToGrid w:val="0"/>
              <w:spacing w:after="0" w:line="240" w:lineRule="auto"/>
              <w:rPr>
                <w:rFonts w:ascii="Arial" w:hAnsi="Arial" w:cs="Arial"/>
                <w:kern w:val="1"/>
                <w:sz w:val="20"/>
                <w:szCs w:val="20"/>
              </w:rPr>
            </w:pPr>
          </w:p>
        </w:tc>
        <w:tc>
          <w:tcPr>
            <w:tcW w:w="866" w:type="dxa"/>
            <w:tcBorders>
              <w:left w:val="single" w:sz="2" w:space="0" w:color="000000"/>
              <w:bottom w:val="single" w:sz="2" w:space="0" w:color="000000"/>
              <w:right w:val="single" w:sz="2" w:space="0" w:color="000000"/>
            </w:tcBorders>
          </w:tcPr>
          <w:p w:rsidR="006728CA" w:rsidRPr="00AA57C6" w:rsidRDefault="006728CA" w:rsidP="00336B16">
            <w:pPr>
              <w:widowControl w:val="0"/>
              <w:suppressAutoHyphens/>
              <w:snapToGrid w:val="0"/>
              <w:spacing w:after="0" w:line="240" w:lineRule="auto"/>
              <w:jc w:val="center"/>
              <w:rPr>
                <w:rFonts w:ascii="Arial" w:hAnsi="Arial" w:cs="Arial"/>
                <w:kern w:val="1"/>
                <w:sz w:val="20"/>
                <w:szCs w:val="20"/>
              </w:rPr>
            </w:pPr>
          </w:p>
        </w:tc>
      </w:tr>
      <w:tr w:rsidR="006728CA" w:rsidRPr="00AA57C6" w:rsidTr="00336B16">
        <w:tc>
          <w:tcPr>
            <w:tcW w:w="4253" w:type="dxa"/>
            <w:tcBorders>
              <w:left w:val="single" w:sz="2" w:space="0" w:color="000000"/>
              <w:bottom w:val="single" w:sz="2" w:space="0" w:color="000000"/>
            </w:tcBorders>
          </w:tcPr>
          <w:p w:rsidR="006728CA" w:rsidRPr="00AA57C6" w:rsidRDefault="006728CA" w:rsidP="00336B16">
            <w:pPr>
              <w:widowControl w:val="0"/>
              <w:suppressLineNumbers/>
              <w:suppressAutoHyphens/>
              <w:snapToGrid w:val="0"/>
              <w:spacing w:after="0" w:line="240" w:lineRule="auto"/>
              <w:rPr>
                <w:rFonts w:ascii="Arial" w:hAnsi="Arial"/>
                <w:kern w:val="1"/>
                <w:sz w:val="24"/>
                <w:szCs w:val="24"/>
              </w:rPr>
            </w:pPr>
            <w:r w:rsidRPr="00AA57C6">
              <w:rPr>
                <w:rFonts w:ascii="Arial" w:hAnsi="Arial"/>
                <w:kern w:val="1"/>
                <w:sz w:val="20"/>
                <w:szCs w:val="20"/>
              </w:rPr>
              <w:t>Коммунальное обслуживание</w:t>
            </w:r>
          </w:p>
        </w:tc>
        <w:tc>
          <w:tcPr>
            <w:tcW w:w="850" w:type="dxa"/>
            <w:tcBorders>
              <w:left w:val="single" w:sz="2" w:space="0" w:color="000000"/>
              <w:bottom w:val="single" w:sz="2" w:space="0" w:color="000000"/>
            </w:tcBorders>
          </w:tcPr>
          <w:p w:rsidR="006728CA" w:rsidRPr="00AA57C6" w:rsidRDefault="006728CA" w:rsidP="00336B16">
            <w:pPr>
              <w:widowControl w:val="0"/>
              <w:suppressAutoHyphens/>
              <w:snapToGrid w:val="0"/>
              <w:spacing w:after="0" w:line="240" w:lineRule="auto"/>
              <w:jc w:val="center"/>
              <w:rPr>
                <w:rFonts w:ascii="Arial" w:hAnsi="Arial"/>
                <w:kern w:val="1"/>
                <w:sz w:val="24"/>
                <w:szCs w:val="24"/>
              </w:rPr>
            </w:pPr>
            <w:r w:rsidRPr="00AA57C6">
              <w:rPr>
                <w:rFonts w:ascii="Arial" w:hAnsi="Arial" w:cs="Arial"/>
                <w:kern w:val="1"/>
                <w:sz w:val="20"/>
                <w:szCs w:val="20"/>
              </w:rPr>
              <w:t>3.1</w:t>
            </w:r>
          </w:p>
        </w:tc>
        <w:tc>
          <w:tcPr>
            <w:tcW w:w="3686" w:type="dxa"/>
            <w:tcBorders>
              <w:left w:val="single" w:sz="2" w:space="0" w:color="000000"/>
              <w:bottom w:val="single" w:sz="2" w:space="0" w:color="000000"/>
            </w:tcBorders>
          </w:tcPr>
          <w:p w:rsidR="006728CA" w:rsidRPr="00AA57C6" w:rsidRDefault="006728CA" w:rsidP="00336B16">
            <w:pPr>
              <w:widowControl w:val="0"/>
              <w:suppressLineNumbers/>
              <w:suppressAutoHyphens/>
              <w:snapToGrid w:val="0"/>
              <w:spacing w:after="0" w:line="240" w:lineRule="auto"/>
              <w:rPr>
                <w:rFonts w:ascii="Arial" w:hAnsi="Arial" w:cs="Arial"/>
                <w:kern w:val="1"/>
                <w:sz w:val="20"/>
                <w:szCs w:val="20"/>
              </w:rPr>
            </w:pPr>
          </w:p>
        </w:tc>
        <w:tc>
          <w:tcPr>
            <w:tcW w:w="866" w:type="dxa"/>
            <w:tcBorders>
              <w:left w:val="single" w:sz="2" w:space="0" w:color="000000"/>
              <w:bottom w:val="single" w:sz="2" w:space="0" w:color="000000"/>
              <w:right w:val="single" w:sz="2" w:space="0" w:color="000000"/>
            </w:tcBorders>
          </w:tcPr>
          <w:p w:rsidR="006728CA" w:rsidRPr="00AA57C6" w:rsidRDefault="006728CA" w:rsidP="00336B16">
            <w:pPr>
              <w:widowControl w:val="0"/>
              <w:suppressAutoHyphens/>
              <w:snapToGrid w:val="0"/>
              <w:spacing w:after="0" w:line="240" w:lineRule="auto"/>
              <w:jc w:val="center"/>
              <w:rPr>
                <w:rFonts w:ascii="Arial" w:hAnsi="Arial" w:cs="Arial"/>
                <w:kern w:val="1"/>
                <w:sz w:val="20"/>
                <w:szCs w:val="20"/>
              </w:rPr>
            </w:pPr>
          </w:p>
        </w:tc>
      </w:tr>
      <w:tr w:rsidR="006728CA" w:rsidRPr="00AA57C6" w:rsidTr="00336B16">
        <w:tc>
          <w:tcPr>
            <w:tcW w:w="4253" w:type="dxa"/>
            <w:tcBorders>
              <w:left w:val="single" w:sz="2" w:space="0" w:color="000000"/>
              <w:bottom w:val="single" w:sz="2" w:space="0" w:color="000000"/>
            </w:tcBorders>
          </w:tcPr>
          <w:p w:rsidR="006728CA" w:rsidRPr="00AA57C6" w:rsidRDefault="006728CA" w:rsidP="00336B16">
            <w:pPr>
              <w:widowControl w:val="0"/>
              <w:suppressLineNumbers/>
              <w:suppressAutoHyphens/>
              <w:snapToGrid w:val="0"/>
              <w:spacing w:after="0" w:line="240" w:lineRule="auto"/>
              <w:rPr>
                <w:rFonts w:ascii="Arial" w:hAnsi="Arial"/>
                <w:kern w:val="1"/>
                <w:sz w:val="24"/>
                <w:szCs w:val="24"/>
              </w:rPr>
            </w:pPr>
            <w:r w:rsidRPr="00AA57C6">
              <w:rPr>
                <w:rFonts w:ascii="Arial" w:hAnsi="Arial"/>
                <w:kern w:val="1"/>
                <w:sz w:val="20"/>
                <w:szCs w:val="20"/>
              </w:rPr>
              <w:t>Бытовое обслуживание</w:t>
            </w:r>
          </w:p>
        </w:tc>
        <w:tc>
          <w:tcPr>
            <w:tcW w:w="850" w:type="dxa"/>
            <w:tcBorders>
              <w:left w:val="single" w:sz="2" w:space="0" w:color="000000"/>
              <w:bottom w:val="single" w:sz="2" w:space="0" w:color="000000"/>
            </w:tcBorders>
          </w:tcPr>
          <w:p w:rsidR="006728CA" w:rsidRPr="00AA57C6" w:rsidRDefault="006728CA" w:rsidP="00336B16">
            <w:pPr>
              <w:widowControl w:val="0"/>
              <w:suppressAutoHyphens/>
              <w:snapToGrid w:val="0"/>
              <w:spacing w:after="0" w:line="240" w:lineRule="auto"/>
              <w:jc w:val="center"/>
              <w:rPr>
                <w:rFonts w:ascii="Arial" w:hAnsi="Arial"/>
                <w:kern w:val="1"/>
                <w:sz w:val="24"/>
                <w:szCs w:val="24"/>
              </w:rPr>
            </w:pPr>
            <w:r w:rsidRPr="00AA57C6">
              <w:rPr>
                <w:rFonts w:ascii="Arial" w:hAnsi="Arial" w:cs="Arial"/>
                <w:kern w:val="1"/>
                <w:sz w:val="20"/>
                <w:szCs w:val="20"/>
              </w:rPr>
              <w:t>3.3</w:t>
            </w:r>
          </w:p>
        </w:tc>
        <w:tc>
          <w:tcPr>
            <w:tcW w:w="3686" w:type="dxa"/>
            <w:tcBorders>
              <w:left w:val="single" w:sz="2" w:space="0" w:color="000000"/>
              <w:bottom w:val="single" w:sz="2" w:space="0" w:color="000000"/>
            </w:tcBorders>
          </w:tcPr>
          <w:p w:rsidR="006728CA" w:rsidRPr="00AA57C6" w:rsidRDefault="006728CA" w:rsidP="00336B16">
            <w:pPr>
              <w:widowControl w:val="0"/>
              <w:suppressLineNumbers/>
              <w:suppressAutoHyphens/>
              <w:snapToGrid w:val="0"/>
              <w:spacing w:after="0" w:line="240" w:lineRule="auto"/>
              <w:rPr>
                <w:rFonts w:ascii="Arial" w:hAnsi="Arial" w:cs="Arial"/>
                <w:kern w:val="1"/>
                <w:sz w:val="20"/>
                <w:szCs w:val="20"/>
              </w:rPr>
            </w:pPr>
          </w:p>
        </w:tc>
        <w:tc>
          <w:tcPr>
            <w:tcW w:w="866" w:type="dxa"/>
            <w:tcBorders>
              <w:left w:val="single" w:sz="2" w:space="0" w:color="000000"/>
              <w:bottom w:val="single" w:sz="2" w:space="0" w:color="000000"/>
              <w:right w:val="single" w:sz="2" w:space="0" w:color="000000"/>
            </w:tcBorders>
          </w:tcPr>
          <w:p w:rsidR="006728CA" w:rsidRPr="00AA57C6" w:rsidRDefault="006728CA" w:rsidP="00336B16">
            <w:pPr>
              <w:widowControl w:val="0"/>
              <w:suppressAutoHyphens/>
              <w:snapToGrid w:val="0"/>
              <w:spacing w:after="0" w:line="240" w:lineRule="auto"/>
              <w:jc w:val="center"/>
              <w:rPr>
                <w:rFonts w:ascii="Arial" w:hAnsi="Arial" w:cs="Arial"/>
                <w:kern w:val="1"/>
                <w:sz w:val="20"/>
                <w:szCs w:val="20"/>
              </w:rPr>
            </w:pPr>
          </w:p>
        </w:tc>
      </w:tr>
      <w:tr w:rsidR="006728CA" w:rsidRPr="00AA57C6" w:rsidTr="00336B16">
        <w:tc>
          <w:tcPr>
            <w:tcW w:w="4253" w:type="dxa"/>
            <w:tcBorders>
              <w:left w:val="single" w:sz="2" w:space="0" w:color="000000"/>
              <w:bottom w:val="single" w:sz="2" w:space="0" w:color="000000"/>
            </w:tcBorders>
          </w:tcPr>
          <w:p w:rsidR="006728CA" w:rsidRPr="00AA57C6" w:rsidRDefault="006728CA" w:rsidP="00336B16">
            <w:pPr>
              <w:widowControl w:val="0"/>
              <w:suppressLineNumbers/>
              <w:suppressAutoHyphens/>
              <w:snapToGrid w:val="0"/>
              <w:spacing w:after="0" w:line="240" w:lineRule="auto"/>
              <w:rPr>
                <w:rFonts w:ascii="Arial" w:hAnsi="Arial"/>
                <w:kern w:val="1"/>
                <w:sz w:val="24"/>
                <w:szCs w:val="24"/>
              </w:rPr>
            </w:pPr>
            <w:r w:rsidRPr="00AA57C6">
              <w:rPr>
                <w:rFonts w:ascii="Arial" w:hAnsi="Arial"/>
                <w:kern w:val="1"/>
                <w:sz w:val="20"/>
                <w:szCs w:val="20"/>
              </w:rPr>
              <w:t>Деловое управление</w:t>
            </w:r>
          </w:p>
        </w:tc>
        <w:tc>
          <w:tcPr>
            <w:tcW w:w="850" w:type="dxa"/>
            <w:tcBorders>
              <w:left w:val="single" w:sz="2" w:space="0" w:color="000000"/>
              <w:bottom w:val="single" w:sz="2" w:space="0" w:color="000000"/>
            </w:tcBorders>
          </w:tcPr>
          <w:p w:rsidR="006728CA" w:rsidRPr="00AA57C6" w:rsidRDefault="006728CA" w:rsidP="00336B16">
            <w:pPr>
              <w:widowControl w:val="0"/>
              <w:suppressAutoHyphens/>
              <w:snapToGrid w:val="0"/>
              <w:spacing w:after="0" w:line="240" w:lineRule="auto"/>
              <w:jc w:val="center"/>
              <w:rPr>
                <w:rFonts w:ascii="Arial" w:hAnsi="Arial"/>
                <w:kern w:val="1"/>
                <w:sz w:val="24"/>
                <w:szCs w:val="24"/>
              </w:rPr>
            </w:pPr>
            <w:r w:rsidRPr="00AA57C6">
              <w:rPr>
                <w:rFonts w:ascii="Arial" w:hAnsi="Arial" w:cs="Arial"/>
                <w:kern w:val="1"/>
                <w:sz w:val="20"/>
                <w:szCs w:val="20"/>
              </w:rPr>
              <w:t>4.1</w:t>
            </w:r>
          </w:p>
        </w:tc>
        <w:tc>
          <w:tcPr>
            <w:tcW w:w="3686" w:type="dxa"/>
            <w:tcBorders>
              <w:left w:val="single" w:sz="2" w:space="0" w:color="000000"/>
              <w:bottom w:val="single" w:sz="2" w:space="0" w:color="000000"/>
            </w:tcBorders>
          </w:tcPr>
          <w:p w:rsidR="006728CA" w:rsidRPr="00AA57C6" w:rsidRDefault="006728CA" w:rsidP="00336B16">
            <w:pPr>
              <w:widowControl w:val="0"/>
              <w:suppressLineNumbers/>
              <w:suppressAutoHyphens/>
              <w:snapToGrid w:val="0"/>
              <w:spacing w:after="0" w:line="240" w:lineRule="auto"/>
              <w:rPr>
                <w:rFonts w:ascii="Arial" w:hAnsi="Arial" w:cs="Arial"/>
                <w:kern w:val="1"/>
                <w:sz w:val="20"/>
                <w:szCs w:val="20"/>
              </w:rPr>
            </w:pPr>
          </w:p>
        </w:tc>
        <w:tc>
          <w:tcPr>
            <w:tcW w:w="866" w:type="dxa"/>
            <w:tcBorders>
              <w:left w:val="single" w:sz="2" w:space="0" w:color="000000"/>
              <w:bottom w:val="single" w:sz="2" w:space="0" w:color="000000"/>
              <w:right w:val="single" w:sz="2" w:space="0" w:color="000000"/>
            </w:tcBorders>
          </w:tcPr>
          <w:p w:rsidR="006728CA" w:rsidRPr="00AA57C6" w:rsidRDefault="006728CA" w:rsidP="00336B16">
            <w:pPr>
              <w:widowControl w:val="0"/>
              <w:suppressAutoHyphens/>
              <w:snapToGrid w:val="0"/>
              <w:spacing w:after="0" w:line="240" w:lineRule="auto"/>
              <w:jc w:val="center"/>
              <w:rPr>
                <w:rFonts w:ascii="Arial" w:hAnsi="Arial" w:cs="Arial"/>
                <w:kern w:val="1"/>
                <w:sz w:val="20"/>
                <w:szCs w:val="20"/>
              </w:rPr>
            </w:pPr>
          </w:p>
        </w:tc>
      </w:tr>
      <w:tr w:rsidR="006728CA" w:rsidRPr="00AA57C6" w:rsidTr="00336B16">
        <w:tc>
          <w:tcPr>
            <w:tcW w:w="4253" w:type="dxa"/>
            <w:tcBorders>
              <w:left w:val="single" w:sz="2" w:space="0" w:color="000000"/>
              <w:bottom w:val="single" w:sz="2" w:space="0" w:color="000000"/>
            </w:tcBorders>
          </w:tcPr>
          <w:p w:rsidR="006728CA" w:rsidRPr="00AA57C6" w:rsidRDefault="006728CA" w:rsidP="00336B16">
            <w:pPr>
              <w:widowControl w:val="0"/>
              <w:suppressLineNumbers/>
              <w:suppressAutoHyphens/>
              <w:snapToGrid w:val="0"/>
              <w:spacing w:after="0" w:line="240" w:lineRule="auto"/>
              <w:rPr>
                <w:rFonts w:ascii="Arial" w:hAnsi="Arial"/>
                <w:kern w:val="1"/>
                <w:sz w:val="24"/>
                <w:szCs w:val="24"/>
              </w:rPr>
            </w:pPr>
            <w:r w:rsidRPr="00AA57C6">
              <w:rPr>
                <w:rFonts w:ascii="Arial" w:hAnsi="Arial"/>
                <w:kern w:val="1"/>
                <w:sz w:val="20"/>
                <w:szCs w:val="20"/>
              </w:rPr>
              <w:t>Магазины</w:t>
            </w:r>
          </w:p>
        </w:tc>
        <w:tc>
          <w:tcPr>
            <w:tcW w:w="850" w:type="dxa"/>
            <w:tcBorders>
              <w:left w:val="single" w:sz="2" w:space="0" w:color="000000"/>
              <w:bottom w:val="single" w:sz="2" w:space="0" w:color="000000"/>
            </w:tcBorders>
          </w:tcPr>
          <w:p w:rsidR="006728CA" w:rsidRPr="00AA57C6" w:rsidRDefault="006728CA" w:rsidP="00336B16">
            <w:pPr>
              <w:widowControl w:val="0"/>
              <w:suppressAutoHyphens/>
              <w:snapToGrid w:val="0"/>
              <w:spacing w:after="0" w:line="240" w:lineRule="auto"/>
              <w:jc w:val="center"/>
              <w:rPr>
                <w:rFonts w:ascii="Arial" w:hAnsi="Arial"/>
                <w:kern w:val="1"/>
                <w:sz w:val="24"/>
                <w:szCs w:val="24"/>
              </w:rPr>
            </w:pPr>
            <w:r w:rsidRPr="00AA57C6">
              <w:rPr>
                <w:rFonts w:ascii="Arial" w:hAnsi="Arial" w:cs="Arial"/>
                <w:kern w:val="1"/>
                <w:sz w:val="20"/>
                <w:szCs w:val="20"/>
              </w:rPr>
              <w:t>4.4</w:t>
            </w:r>
          </w:p>
        </w:tc>
        <w:tc>
          <w:tcPr>
            <w:tcW w:w="3686" w:type="dxa"/>
            <w:tcBorders>
              <w:left w:val="single" w:sz="2" w:space="0" w:color="000000"/>
              <w:bottom w:val="single" w:sz="2" w:space="0" w:color="000000"/>
            </w:tcBorders>
          </w:tcPr>
          <w:p w:rsidR="006728CA" w:rsidRPr="00AA57C6" w:rsidRDefault="006728CA" w:rsidP="00336B16">
            <w:pPr>
              <w:widowControl w:val="0"/>
              <w:suppressLineNumbers/>
              <w:suppressAutoHyphens/>
              <w:snapToGrid w:val="0"/>
              <w:spacing w:after="0" w:line="240" w:lineRule="auto"/>
              <w:rPr>
                <w:rFonts w:ascii="Arial" w:hAnsi="Arial" w:cs="Arial"/>
                <w:kern w:val="1"/>
                <w:sz w:val="20"/>
                <w:szCs w:val="20"/>
              </w:rPr>
            </w:pPr>
          </w:p>
        </w:tc>
        <w:tc>
          <w:tcPr>
            <w:tcW w:w="866" w:type="dxa"/>
            <w:tcBorders>
              <w:left w:val="single" w:sz="2" w:space="0" w:color="000000"/>
              <w:bottom w:val="single" w:sz="2" w:space="0" w:color="000000"/>
              <w:right w:val="single" w:sz="2" w:space="0" w:color="000000"/>
            </w:tcBorders>
          </w:tcPr>
          <w:p w:rsidR="006728CA" w:rsidRPr="00AA57C6" w:rsidRDefault="006728CA" w:rsidP="00336B16">
            <w:pPr>
              <w:widowControl w:val="0"/>
              <w:suppressAutoHyphens/>
              <w:snapToGrid w:val="0"/>
              <w:spacing w:after="0" w:line="240" w:lineRule="auto"/>
              <w:jc w:val="center"/>
              <w:rPr>
                <w:rFonts w:ascii="Arial" w:hAnsi="Arial" w:cs="Arial"/>
                <w:kern w:val="1"/>
                <w:sz w:val="20"/>
                <w:szCs w:val="20"/>
              </w:rPr>
            </w:pPr>
          </w:p>
        </w:tc>
      </w:tr>
      <w:tr w:rsidR="006728CA" w:rsidRPr="00AA57C6" w:rsidTr="00336B16">
        <w:tc>
          <w:tcPr>
            <w:tcW w:w="4253" w:type="dxa"/>
            <w:tcBorders>
              <w:left w:val="single" w:sz="2" w:space="0" w:color="000000"/>
              <w:bottom w:val="single" w:sz="2" w:space="0" w:color="000000"/>
            </w:tcBorders>
          </w:tcPr>
          <w:p w:rsidR="006728CA" w:rsidRPr="00AA57C6" w:rsidRDefault="006728CA" w:rsidP="00336B16">
            <w:pPr>
              <w:widowControl w:val="0"/>
              <w:suppressLineNumbers/>
              <w:suppressAutoHyphens/>
              <w:snapToGrid w:val="0"/>
              <w:spacing w:after="0" w:line="240" w:lineRule="auto"/>
              <w:rPr>
                <w:rFonts w:ascii="Arial" w:hAnsi="Arial"/>
                <w:kern w:val="1"/>
                <w:sz w:val="24"/>
                <w:szCs w:val="24"/>
              </w:rPr>
            </w:pPr>
            <w:r w:rsidRPr="00AA57C6">
              <w:rPr>
                <w:rFonts w:ascii="Arial" w:hAnsi="Arial"/>
                <w:kern w:val="1"/>
                <w:sz w:val="20"/>
                <w:szCs w:val="20"/>
              </w:rPr>
              <w:t>Банковская и страховая деятельность</w:t>
            </w:r>
          </w:p>
        </w:tc>
        <w:tc>
          <w:tcPr>
            <w:tcW w:w="850" w:type="dxa"/>
            <w:tcBorders>
              <w:left w:val="single" w:sz="2" w:space="0" w:color="000000"/>
              <w:bottom w:val="single" w:sz="2" w:space="0" w:color="000000"/>
            </w:tcBorders>
          </w:tcPr>
          <w:p w:rsidR="006728CA" w:rsidRPr="00AA57C6" w:rsidRDefault="006728CA" w:rsidP="00336B16">
            <w:pPr>
              <w:widowControl w:val="0"/>
              <w:suppressAutoHyphens/>
              <w:snapToGrid w:val="0"/>
              <w:spacing w:after="0" w:line="240" w:lineRule="auto"/>
              <w:jc w:val="center"/>
              <w:rPr>
                <w:rFonts w:ascii="Arial" w:hAnsi="Arial"/>
                <w:kern w:val="1"/>
                <w:sz w:val="24"/>
                <w:szCs w:val="24"/>
              </w:rPr>
            </w:pPr>
            <w:r w:rsidRPr="00AA57C6">
              <w:rPr>
                <w:rFonts w:ascii="Arial" w:hAnsi="Arial" w:cs="Arial"/>
                <w:kern w:val="1"/>
                <w:sz w:val="20"/>
                <w:szCs w:val="20"/>
              </w:rPr>
              <w:t>4.5</w:t>
            </w:r>
          </w:p>
        </w:tc>
        <w:tc>
          <w:tcPr>
            <w:tcW w:w="3686" w:type="dxa"/>
            <w:tcBorders>
              <w:left w:val="single" w:sz="2" w:space="0" w:color="000000"/>
              <w:bottom w:val="single" w:sz="2" w:space="0" w:color="000000"/>
            </w:tcBorders>
          </w:tcPr>
          <w:p w:rsidR="006728CA" w:rsidRPr="00AA57C6" w:rsidRDefault="006728CA" w:rsidP="00336B16">
            <w:pPr>
              <w:widowControl w:val="0"/>
              <w:suppressLineNumbers/>
              <w:suppressAutoHyphens/>
              <w:snapToGrid w:val="0"/>
              <w:spacing w:after="0" w:line="240" w:lineRule="auto"/>
              <w:rPr>
                <w:rFonts w:ascii="Arial" w:hAnsi="Arial" w:cs="Arial"/>
                <w:kern w:val="1"/>
                <w:sz w:val="20"/>
                <w:szCs w:val="20"/>
              </w:rPr>
            </w:pPr>
          </w:p>
        </w:tc>
        <w:tc>
          <w:tcPr>
            <w:tcW w:w="866" w:type="dxa"/>
            <w:tcBorders>
              <w:left w:val="single" w:sz="2" w:space="0" w:color="000000"/>
              <w:bottom w:val="single" w:sz="2" w:space="0" w:color="000000"/>
              <w:right w:val="single" w:sz="2" w:space="0" w:color="000000"/>
            </w:tcBorders>
          </w:tcPr>
          <w:p w:rsidR="006728CA" w:rsidRPr="00AA57C6" w:rsidRDefault="006728CA" w:rsidP="00336B16">
            <w:pPr>
              <w:widowControl w:val="0"/>
              <w:suppressAutoHyphens/>
              <w:snapToGrid w:val="0"/>
              <w:spacing w:after="0" w:line="240" w:lineRule="auto"/>
              <w:jc w:val="center"/>
              <w:rPr>
                <w:rFonts w:ascii="Arial" w:hAnsi="Arial" w:cs="Arial"/>
                <w:kern w:val="1"/>
                <w:sz w:val="20"/>
                <w:szCs w:val="20"/>
              </w:rPr>
            </w:pPr>
          </w:p>
        </w:tc>
      </w:tr>
      <w:tr w:rsidR="006728CA" w:rsidRPr="00AA57C6" w:rsidTr="00336B16">
        <w:tc>
          <w:tcPr>
            <w:tcW w:w="4253" w:type="dxa"/>
            <w:tcBorders>
              <w:left w:val="single" w:sz="2" w:space="0" w:color="000000"/>
              <w:bottom w:val="single" w:sz="2" w:space="0" w:color="000000"/>
            </w:tcBorders>
          </w:tcPr>
          <w:p w:rsidR="006728CA" w:rsidRPr="00AA57C6" w:rsidRDefault="006728CA" w:rsidP="00336B16">
            <w:pPr>
              <w:widowControl w:val="0"/>
              <w:suppressLineNumbers/>
              <w:suppressAutoHyphens/>
              <w:snapToGrid w:val="0"/>
              <w:spacing w:after="0" w:line="240" w:lineRule="auto"/>
              <w:rPr>
                <w:rFonts w:ascii="Arial" w:hAnsi="Arial"/>
                <w:kern w:val="1"/>
                <w:sz w:val="24"/>
                <w:szCs w:val="24"/>
              </w:rPr>
            </w:pPr>
            <w:r w:rsidRPr="00AA57C6">
              <w:rPr>
                <w:rFonts w:ascii="Arial" w:hAnsi="Arial"/>
                <w:kern w:val="1"/>
                <w:sz w:val="20"/>
                <w:szCs w:val="20"/>
              </w:rPr>
              <w:t>Общественное питание</w:t>
            </w:r>
          </w:p>
        </w:tc>
        <w:tc>
          <w:tcPr>
            <w:tcW w:w="850" w:type="dxa"/>
            <w:tcBorders>
              <w:left w:val="single" w:sz="2" w:space="0" w:color="000000"/>
              <w:bottom w:val="single" w:sz="2" w:space="0" w:color="000000"/>
            </w:tcBorders>
          </w:tcPr>
          <w:p w:rsidR="006728CA" w:rsidRPr="00AA57C6" w:rsidRDefault="006728CA" w:rsidP="00336B16">
            <w:pPr>
              <w:widowControl w:val="0"/>
              <w:suppressAutoHyphens/>
              <w:snapToGrid w:val="0"/>
              <w:spacing w:after="0" w:line="240" w:lineRule="auto"/>
              <w:jc w:val="center"/>
              <w:rPr>
                <w:rFonts w:ascii="Arial" w:hAnsi="Arial"/>
                <w:kern w:val="1"/>
                <w:sz w:val="24"/>
                <w:szCs w:val="24"/>
              </w:rPr>
            </w:pPr>
            <w:r w:rsidRPr="00AA57C6">
              <w:rPr>
                <w:rFonts w:ascii="Arial" w:hAnsi="Arial" w:cs="Arial"/>
                <w:kern w:val="1"/>
                <w:sz w:val="20"/>
                <w:szCs w:val="20"/>
              </w:rPr>
              <w:t>4.6</w:t>
            </w:r>
          </w:p>
        </w:tc>
        <w:tc>
          <w:tcPr>
            <w:tcW w:w="3686" w:type="dxa"/>
            <w:tcBorders>
              <w:left w:val="single" w:sz="2" w:space="0" w:color="000000"/>
              <w:bottom w:val="single" w:sz="2" w:space="0" w:color="000000"/>
            </w:tcBorders>
          </w:tcPr>
          <w:p w:rsidR="006728CA" w:rsidRPr="00AA57C6" w:rsidRDefault="006728CA" w:rsidP="00336B16">
            <w:pPr>
              <w:widowControl w:val="0"/>
              <w:suppressLineNumbers/>
              <w:suppressAutoHyphens/>
              <w:snapToGrid w:val="0"/>
              <w:spacing w:after="0" w:line="240" w:lineRule="auto"/>
              <w:rPr>
                <w:rFonts w:ascii="Arial" w:hAnsi="Arial" w:cs="Arial"/>
                <w:kern w:val="1"/>
                <w:sz w:val="20"/>
                <w:szCs w:val="20"/>
              </w:rPr>
            </w:pPr>
          </w:p>
        </w:tc>
        <w:tc>
          <w:tcPr>
            <w:tcW w:w="866" w:type="dxa"/>
            <w:tcBorders>
              <w:left w:val="single" w:sz="2" w:space="0" w:color="000000"/>
              <w:bottom w:val="single" w:sz="2" w:space="0" w:color="000000"/>
              <w:right w:val="single" w:sz="2" w:space="0" w:color="000000"/>
            </w:tcBorders>
          </w:tcPr>
          <w:p w:rsidR="006728CA" w:rsidRPr="00AA57C6" w:rsidRDefault="006728CA" w:rsidP="00336B16">
            <w:pPr>
              <w:widowControl w:val="0"/>
              <w:suppressAutoHyphens/>
              <w:snapToGrid w:val="0"/>
              <w:spacing w:after="0" w:line="240" w:lineRule="auto"/>
              <w:jc w:val="center"/>
              <w:rPr>
                <w:rFonts w:ascii="Arial" w:hAnsi="Arial" w:cs="Arial"/>
                <w:kern w:val="1"/>
                <w:sz w:val="20"/>
                <w:szCs w:val="20"/>
              </w:rPr>
            </w:pPr>
          </w:p>
        </w:tc>
      </w:tr>
      <w:tr w:rsidR="006728CA" w:rsidRPr="00AA57C6" w:rsidTr="00336B16">
        <w:tc>
          <w:tcPr>
            <w:tcW w:w="4253" w:type="dxa"/>
            <w:tcBorders>
              <w:left w:val="single" w:sz="2" w:space="0" w:color="000000"/>
              <w:bottom w:val="single" w:sz="2" w:space="0" w:color="000000"/>
            </w:tcBorders>
          </w:tcPr>
          <w:p w:rsidR="006728CA" w:rsidRPr="00AA57C6" w:rsidRDefault="006728CA" w:rsidP="00336B16">
            <w:pPr>
              <w:widowControl w:val="0"/>
              <w:suppressLineNumbers/>
              <w:suppressAutoHyphens/>
              <w:snapToGrid w:val="0"/>
              <w:spacing w:after="0" w:line="240" w:lineRule="auto"/>
              <w:rPr>
                <w:rFonts w:ascii="Arial" w:hAnsi="Arial"/>
                <w:kern w:val="1"/>
                <w:sz w:val="24"/>
                <w:szCs w:val="24"/>
              </w:rPr>
            </w:pPr>
            <w:r w:rsidRPr="00AA57C6">
              <w:rPr>
                <w:rFonts w:ascii="Arial" w:hAnsi="Arial"/>
                <w:kern w:val="1"/>
                <w:sz w:val="20"/>
                <w:szCs w:val="20"/>
              </w:rPr>
              <w:t>Гостиничное обслуживание</w:t>
            </w:r>
          </w:p>
        </w:tc>
        <w:tc>
          <w:tcPr>
            <w:tcW w:w="850" w:type="dxa"/>
            <w:tcBorders>
              <w:left w:val="single" w:sz="2" w:space="0" w:color="000000"/>
              <w:bottom w:val="single" w:sz="2" w:space="0" w:color="000000"/>
            </w:tcBorders>
          </w:tcPr>
          <w:p w:rsidR="006728CA" w:rsidRPr="00AA57C6" w:rsidRDefault="006728CA" w:rsidP="00336B16">
            <w:pPr>
              <w:widowControl w:val="0"/>
              <w:suppressAutoHyphens/>
              <w:snapToGrid w:val="0"/>
              <w:spacing w:after="0" w:line="240" w:lineRule="auto"/>
              <w:jc w:val="center"/>
              <w:rPr>
                <w:rFonts w:ascii="Arial" w:hAnsi="Arial"/>
                <w:kern w:val="1"/>
                <w:sz w:val="24"/>
                <w:szCs w:val="24"/>
              </w:rPr>
            </w:pPr>
            <w:r w:rsidRPr="00AA57C6">
              <w:rPr>
                <w:rFonts w:ascii="Arial" w:hAnsi="Arial" w:cs="Arial"/>
                <w:kern w:val="1"/>
                <w:sz w:val="20"/>
                <w:szCs w:val="20"/>
              </w:rPr>
              <w:t>4.7</w:t>
            </w:r>
          </w:p>
        </w:tc>
        <w:tc>
          <w:tcPr>
            <w:tcW w:w="3686" w:type="dxa"/>
            <w:tcBorders>
              <w:left w:val="single" w:sz="2" w:space="0" w:color="000000"/>
              <w:bottom w:val="single" w:sz="2" w:space="0" w:color="000000"/>
            </w:tcBorders>
          </w:tcPr>
          <w:p w:rsidR="006728CA" w:rsidRPr="00AA57C6" w:rsidRDefault="006728CA" w:rsidP="00336B16">
            <w:pPr>
              <w:widowControl w:val="0"/>
              <w:suppressLineNumbers/>
              <w:suppressAutoHyphens/>
              <w:snapToGrid w:val="0"/>
              <w:spacing w:after="0" w:line="240" w:lineRule="auto"/>
              <w:rPr>
                <w:rFonts w:ascii="Arial" w:hAnsi="Arial" w:cs="Arial"/>
                <w:kern w:val="1"/>
                <w:sz w:val="20"/>
                <w:szCs w:val="20"/>
              </w:rPr>
            </w:pPr>
          </w:p>
        </w:tc>
        <w:tc>
          <w:tcPr>
            <w:tcW w:w="866" w:type="dxa"/>
            <w:tcBorders>
              <w:left w:val="single" w:sz="2" w:space="0" w:color="000000"/>
              <w:bottom w:val="single" w:sz="2" w:space="0" w:color="000000"/>
              <w:right w:val="single" w:sz="2" w:space="0" w:color="000000"/>
            </w:tcBorders>
          </w:tcPr>
          <w:p w:rsidR="006728CA" w:rsidRPr="00AA57C6" w:rsidRDefault="006728CA" w:rsidP="00336B16">
            <w:pPr>
              <w:widowControl w:val="0"/>
              <w:suppressAutoHyphens/>
              <w:snapToGrid w:val="0"/>
              <w:spacing w:after="0" w:line="240" w:lineRule="auto"/>
              <w:jc w:val="center"/>
              <w:rPr>
                <w:rFonts w:ascii="Arial" w:hAnsi="Arial" w:cs="Arial"/>
                <w:kern w:val="1"/>
                <w:sz w:val="20"/>
                <w:szCs w:val="20"/>
              </w:rPr>
            </w:pPr>
          </w:p>
        </w:tc>
      </w:tr>
      <w:tr w:rsidR="006728CA" w:rsidRPr="00AA57C6" w:rsidTr="00336B16">
        <w:tc>
          <w:tcPr>
            <w:tcW w:w="4253" w:type="dxa"/>
            <w:tcBorders>
              <w:left w:val="single" w:sz="2" w:space="0" w:color="000000"/>
              <w:bottom w:val="single" w:sz="2" w:space="0" w:color="000000"/>
            </w:tcBorders>
          </w:tcPr>
          <w:p w:rsidR="006728CA" w:rsidRPr="00AA57C6" w:rsidRDefault="006728CA" w:rsidP="00336B16">
            <w:pPr>
              <w:widowControl w:val="0"/>
              <w:suppressLineNumbers/>
              <w:suppressAutoHyphens/>
              <w:snapToGrid w:val="0"/>
              <w:spacing w:after="0" w:line="240" w:lineRule="auto"/>
              <w:rPr>
                <w:rFonts w:ascii="Arial" w:hAnsi="Arial"/>
                <w:kern w:val="1"/>
                <w:sz w:val="24"/>
                <w:szCs w:val="24"/>
              </w:rPr>
            </w:pPr>
            <w:r w:rsidRPr="00AA57C6">
              <w:rPr>
                <w:rFonts w:ascii="Arial" w:hAnsi="Arial"/>
                <w:kern w:val="1"/>
                <w:sz w:val="19"/>
                <w:szCs w:val="19"/>
              </w:rPr>
              <w:t>Служебные гаражи</w:t>
            </w:r>
          </w:p>
        </w:tc>
        <w:tc>
          <w:tcPr>
            <w:tcW w:w="850" w:type="dxa"/>
            <w:tcBorders>
              <w:left w:val="single" w:sz="2" w:space="0" w:color="000000"/>
              <w:bottom w:val="single" w:sz="2" w:space="0" w:color="000000"/>
            </w:tcBorders>
          </w:tcPr>
          <w:p w:rsidR="006728CA" w:rsidRPr="00AA57C6" w:rsidRDefault="006728CA" w:rsidP="00336B16">
            <w:pPr>
              <w:widowControl w:val="0"/>
              <w:suppressAutoHyphens/>
              <w:snapToGrid w:val="0"/>
              <w:spacing w:after="0" w:line="240" w:lineRule="auto"/>
              <w:jc w:val="center"/>
              <w:rPr>
                <w:rFonts w:ascii="Arial" w:hAnsi="Arial"/>
                <w:kern w:val="1"/>
                <w:sz w:val="24"/>
                <w:szCs w:val="24"/>
              </w:rPr>
            </w:pPr>
            <w:r w:rsidRPr="00AA57C6">
              <w:rPr>
                <w:rFonts w:ascii="Arial" w:hAnsi="Arial" w:cs="Arial"/>
                <w:kern w:val="1"/>
                <w:sz w:val="20"/>
                <w:szCs w:val="20"/>
              </w:rPr>
              <w:t>4.9</w:t>
            </w:r>
          </w:p>
        </w:tc>
        <w:tc>
          <w:tcPr>
            <w:tcW w:w="3686" w:type="dxa"/>
            <w:tcBorders>
              <w:left w:val="single" w:sz="2" w:space="0" w:color="000000"/>
              <w:bottom w:val="single" w:sz="2" w:space="0" w:color="000000"/>
            </w:tcBorders>
          </w:tcPr>
          <w:p w:rsidR="006728CA" w:rsidRPr="00AA57C6" w:rsidRDefault="006728CA" w:rsidP="00336B16">
            <w:pPr>
              <w:widowControl w:val="0"/>
              <w:suppressLineNumbers/>
              <w:suppressAutoHyphens/>
              <w:snapToGrid w:val="0"/>
              <w:spacing w:after="0" w:line="240" w:lineRule="auto"/>
              <w:rPr>
                <w:rFonts w:ascii="Arial" w:hAnsi="Arial" w:cs="Arial"/>
                <w:kern w:val="1"/>
                <w:sz w:val="20"/>
                <w:szCs w:val="20"/>
              </w:rPr>
            </w:pPr>
          </w:p>
        </w:tc>
        <w:tc>
          <w:tcPr>
            <w:tcW w:w="866" w:type="dxa"/>
            <w:tcBorders>
              <w:left w:val="single" w:sz="2" w:space="0" w:color="000000"/>
              <w:bottom w:val="single" w:sz="2" w:space="0" w:color="000000"/>
              <w:right w:val="single" w:sz="2" w:space="0" w:color="000000"/>
            </w:tcBorders>
          </w:tcPr>
          <w:p w:rsidR="006728CA" w:rsidRPr="00AA57C6" w:rsidRDefault="006728CA" w:rsidP="00336B16">
            <w:pPr>
              <w:widowControl w:val="0"/>
              <w:suppressAutoHyphens/>
              <w:snapToGrid w:val="0"/>
              <w:spacing w:after="0" w:line="240" w:lineRule="auto"/>
              <w:jc w:val="center"/>
              <w:rPr>
                <w:rFonts w:ascii="Arial" w:hAnsi="Arial" w:cs="Arial"/>
                <w:kern w:val="1"/>
                <w:sz w:val="20"/>
                <w:szCs w:val="20"/>
              </w:rPr>
            </w:pPr>
          </w:p>
        </w:tc>
      </w:tr>
      <w:tr w:rsidR="006728CA" w:rsidRPr="00AA57C6" w:rsidTr="00336B16">
        <w:tc>
          <w:tcPr>
            <w:tcW w:w="4253" w:type="dxa"/>
            <w:tcBorders>
              <w:left w:val="single" w:sz="2" w:space="0" w:color="000000"/>
              <w:bottom w:val="single" w:sz="2" w:space="0" w:color="000000"/>
            </w:tcBorders>
          </w:tcPr>
          <w:p w:rsidR="006728CA" w:rsidRPr="00AA57C6" w:rsidRDefault="006728CA" w:rsidP="00336B16">
            <w:pPr>
              <w:widowControl w:val="0"/>
              <w:suppressLineNumbers/>
              <w:suppressAutoHyphens/>
              <w:snapToGrid w:val="0"/>
              <w:spacing w:after="0" w:line="240" w:lineRule="auto"/>
              <w:rPr>
                <w:rFonts w:ascii="Arial" w:hAnsi="Arial"/>
                <w:kern w:val="1"/>
                <w:sz w:val="24"/>
                <w:szCs w:val="24"/>
              </w:rPr>
            </w:pPr>
            <w:r w:rsidRPr="00AA57C6">
              <w:rPr>
                <w:rFonts w:ascii="Arial" w:hAnsi="Arial"/>
                <w:kern w:val="1"/>
                <w:sz w:val="20"/>
                <w:szCs w:val="20"/>
              </w:rPr>
              <w:t>Объекты дорожного сервиса</w:t>
            </w:r>
          </w:p>
        </w:tc>
        <w:tc>
          <w:tcPr>
            <w:tcW w:w="850" w:type="dxa"/>
            <w:tcBorders>
              <w:left w:val="single" w:sz="2" w:space="0" w:color="000000"/>
              <w:bottom w:val="single" w:sz="2" w:space="0" w:color="000000"/>
            </w:tcBorders>
          </w:tcPr>
          <w:p w:rsidR="006728CA" w:rsidRPr="00AA57C6" w:rsidRDefault="006728CA" w:rsidP="00336B16">
            <w:pPr>
              <w:widowControl w:val="0"/>
              <w:suppressAutoHyphens/>
              <w:snapToGrid w:val="0"/>
              <w:spacing w:after="0" w:line="240" w:lineRule="auto"/>
              <w:jc w:val="center"/>
              <w:rPr>
                <w:rFonts w:ascii="Arial" w:hAnsi="Arial"/>
                <w:kern w:val="1"/>
                <w:sz w:val="24"/>
                <w:szCs w:val="24"/>
              </w:rPr>
            </w:pPr>
            <w:r w:rsidRPr="00AA57C6">
              <w:rPr>
                <w:rFonts w:ascii="Arial" w:hAnsi="Arial" w:cs="Arial"/>
                <w:kern w:val="1"/>
                <w:sz w:val="20"/>
                <w:szCs w:val="20"/>
              </w:rPr>
              <w:t>4.9.1</w:t>
            </w:r>
          </w:p>
        </w:tc>
        <w:tc>
          <w:tcPr>
            <w:tcW w:w="3686" w:type="dxa"/>
            <w:tcBorders>
              <w:left w:val="single" w:sz="2" w:space="0" w:color="000000"/>
              <w:bottom w:val="single" w:sz="2" w:space="0" w:color="000000"/>
            </w:tcBorders>
          </w:tcPr>
          <w:p w:rsidR="006728CA" w:rsidRPr="00AA57C6" w:rsidRDefault="006728CA" w:rsidP="00336B16">
            <w:pPr>
              <w:widowControl w:val="0"/>
              <w:suppressLineNumbers/>
              <w:suppressAutoHyphens/>
              <w:snapToGrid w:val="0"/>
              <w:spacing w:after="0" w:line="240" w:lineRule="auto"/>
              <w:rPr>
                <w:rFonts w:ascii="Arial" w:hAnsi="Arial" w:cs="Arial"/>
                <w:kern w:val="1"/>
                <w:sz w:val="20"/>
                <w:szCs w:val="20"/>
              </w:rPr>
            </w:pPr>
          </w:p>
        </w:tc>
        <w:tc>
          <w:tcPr>
            <w:tcW w:w="866" w:type="dxa"/>
            <w:tcBorders>
              <w:left w:val="single" w:sz="2" w:space="0" w:color="000000"/>
              <w:bottom w:val="single" w:sz="2" w:space="0" w:color="000000"/>
              <w:right w:val="single" w:sz="2" w:space="0" w:color="000000"/>
            </w:tcBorders>
          </w:tcPr>
          <w:p w:rsidR="006728CA" w:rsidRPr="00AA57C6" w:rsidRDefault="006728CA" w:rsidP="00336B16">
            <w:pPr>
              <w:widowControl w:val="0"/>
              <w:suppressAutoHyphens/>
              <w:snapToGrid w:val="0"/>
              <w:spacing w:after="0" w:line="240" w:lineRule="auto"/>
              <w:jc w:val="center"/>
              <w:rPr>
                <w:rFonts w:ascii="Arial" w:hAnsi="Arial" w:cs="Arial"/>
                <w:kern w:val="1"/>
                <w:sz w:val="20"/>
                <w:szCs w:val="20"/>
              </w:rPr>
            </w:pPr>
          </w:p>
        </w:tc>
      </w:tr>
      <w:tr w:rsidR="006728CA" w:rsidRPr="00AA57C6" w:rsidTr="00336B16">
        <w:tc>
          <w:tcPr>
            <w:tcW w:w="4253" w:type="dxa"/>
            <w:tcBorders>
              <w:left w:val="single" w:sz="2" w:space="0" w:color="000000"/>
              <w:bottom w:val="single" w:sz="2" w:space="0" w:color="000000"/>
            </w:tcBorders>
          </w:tcPr>
          <w:p w:rsidR="006728CA" w:rsidRPr="00AA57C6" w:rsidRDefault="006728CA" w:rsidP="00336B16">
            <w:pPr>
              <w:widowControl w:val="0"/>
              <w:suppressLineNumbers/>
              <w:suppressAutoHyphens/>
              <w:snapToGrid w:val="0"/>
              <w:spacing w:after="0" w:line="240" w:lineRule="auto"/>
              <w:rPr>
                <w:rFonts w:ascii="Arial" w:hAnsi="Arial"/>
                <w:kern w:val="1"/>
                <w:sz w:val="24"/>
                <w:szCs w:val="24"/>
              </w:rPr>
            </w:pPr>
            <w:r w:rsidRPr="00AA57C6">
              <w:rPr>
                <w:rFonts w:ascii="Arial" w:hAnsi="Arial"/>
                <w:kern w:val="1"/>
                <w:sz w:val="20"/>
                <w:szCs w:val="20"/>
              </w:rPr>
              <w:t>Склады</w:t>
            </w:r>
          </w:p>
        </w:tc>
        <w:tc>
          <w:tcPr>
            <w:tcW w:w="850" w:type="dxa"/>
            <w:tcBorders>
              <w:left w:val="single" w:sz="2" w:space="0" w:color="000000"/>
              <w:bottom w:val="single" w:sz="2" w:space="0" w:color="000000"/>
            </w:tcBorders>
          </w:tcPr>
          <w:p w:rsidR="006728CA" w:rsidRPr="00AA57C6" w:rsidRDefault="006728CA" w:rsidP="00336B16">
            <w:pPr>
              <w:widowControl w:val="0"/>
              <w:suppressAutoHyphens/>
              <w:snapToGrid w:val="0"/>
              <w:spacing w:after="0" w:line="240" w:lineRule="auto"/>
              <w:jc w:val="center"/>
              <w:rPr>
                <w:rFonts w:ascii="Arial" w:hAnsi="Arial"/>
                <w:kern w:val="1"/>
                <w:sz w:val="24"/>
                <w:szCs w:val="24"/>
              </w:rPr>
            </w:pPr>
            <w:r w:rsidRPr="00AA57C6">
              <w:rPr>
                <w:rFonts w:ascii="Arial" w:hAnsi="Arial" w:cs="Arial"/>
                <w:kern w:val="1"/>
                <w:sz w:val="20"/>
                <w:szCs w:val="20"/>
              </w:rPr>
              <w:t>6.9</w:t>
            </w:r>
          </w:p>
        </w:tc>
        <w:tc>
          <w:tcPr>
            <w:tcW w:w="3686" w:type="dxa"/>
            <w:tcBorders>
              <w:left w:val="single" w:sz="2" w:space="0" w:color="000000"/>
              <w:bottom w:val="single" w:sz="2" w:space="0" w:color="000000"/>
            </w:tcBorders>
          </w:tcPr>
          <w:p w:rsidR="006728CA" w:rsidRPr="00AA57C6" w:rsidRDefault="006728CA" w:rsidP="00336B16">
            <w:pPr>
              <w:widowControl w:val="0"/>
              <w:suppressLineNumbers/>
              <w:suppressAutoHyphens/>
              <w:snapToGrid w:val="0"/>
              <w:spacing w:after="0" w:line="240" w:lineRule="auto"/>
              <w:rPr>
                <w:rFonts w:ascii="Arial" w:hAnsi="Arial" w:cs="Arial"/>
                <w:kern w:val="1"/>
                <w:sz w:val="20"/>
                <w:szCs w:val="20"/>
              </w:rPr>
            </w:pPr>
          </w:p>
        </w:tc>
        <w:tc>
          <w:tcPr>
            <w:tcW w:w="866" w:type="dxa"/>
            <w:tcBorders>
              <w:left w:val="single" w:sz="2" w:space="0" w:color="000000"/>
              <w:bottom w:val="single" w:sz="2" w:space="0" w:color="000000"/>
              <w:right w:val="single" w:sz="2" w:space="0" w:color="000000"/>
            </w:tcBorders>
          </w:tcPr>
          <w:p w:rsidR="006728CA" w:rsidRPr="00AA57C6" w:rsidRDefault="006728CA" w:rsidP="00336B16">
            <w:pPr>
              <w:widowControl w:val="0"/>
              <w:suppressAutoHyphens/>
              <w:snapToGrid w:val="0"/>
              <w:spacing w:after="0" w:line="240" w:lineRule="auto"/>
              <w:jc w:val="center"/>
              <w:rPr>
                <w:rFonts w:ascii="Arial" w:hAnsi="Arial" w:cs="Arial"/>
                <w:kern w:val="1"/>
                <w:sz w:val="20"/>
                <w:szCs w:val="20"/>
              </w:rPr>
            </w:pPr>
          </w:p>
        </w:tc>
      </w:tr>
      <w:tr w:rsidR="006728CA" w:rsidRPr="00AA57C6" w:rsidTr="00336B16">
        <w:tc>
          <w:tcPr>
            <w:tcW w:w="4253" w:type="dxa"/>
            <w:tcBorders>
              <w:left w:val="single" w:sz="2" w:space="0" w:color="000000"/>
              <w:bottom w:val="single" w:sz="2" w:space="0" w:color="000000"/>
            </w:tcBorders>
          </w:tcPr>
          <w:p w:rsidR="006728CA" w:rsidRPr="00AA57C6" w:rsidRDefault="006728CA" w:rsidP="00336B16">
            <w:pPr>
              <w:widowControl w:val="0"/>
              <w:suppressLineNumbers/>
              <w:suppressAutoHyphens/>
              <w:snapToGrid w:val="0"/>
              <w:spacing w:after="0" w:line="240" w:lineRule="auto"/>
              <w:rPr>
                <w:rFonts w:ascii="Arial" w:hAnsi="Arial"/>
                <w:kern w:val="1"/>
                <w:sz w:val="24"/>
                <w:szCs w:val="24"/>
              </w:rPr>
            </w:pPr>
            <w:r w:rsidRPr="00AA57C6">
              <w:rPr>
                <w:rFonts w:ascii="Arial" w:hAnsi="Arial"/>
                <w:kern w:val="1"/>
                <w:sz w:val="20"/>
                <w:szCs w:val="20"/>
              </w:rPr>
              <w:t>Автомобильный транспорт</w:t>
            </w:r>
          </w:p>
        </w:tc>
        <w:tc>
          <w:tcPr>
            <w:tcW w:w="850" w:type="dxa"/>
            <w:tcBorders>
              <w:left w:val="single" w:sz="2" w:space="0" w:color="000000"/>
              <w:bottom w:val="single" w:sz="2" w:space="0" w:color="000000"/>
            </w:tcBorders>
          </w:tcPr>
          <w:p w:rsidR="006728CA" w:rsidRPr="00AA57C6" w:rsidRDefault="006728CA" w:rsidP="00336B16">
            <w:pPr>
              <w:widowControl w:val="0"/>
              <w:suppressAutoHyphens/>
              <w:snapToGrid w:val="0"/>
              <w:spacing w:after="0" w:line="240" w:lineRule="auto"/>
              <w:jc w:val="center"/>
              <w:rPr>
                <w:rFonts w:ascii="Arial" w:hAnsi="Arial"/>
                <w:kern w:val="1"/>
                <w:sz w:val="24"/>
                <w:szCs w:val="24"/>
              </w:rPr>
            </w:pPr>
            <w:r w:rsidRPr="00AA57C6">
              <w:rPr>
                <w:rFonts w:ascii="Arial" w:hAnsi="Arial" w:cs="Arial"/>
                <w:kern w:val="1"/>
                <w:sz w:val="20"/>
                <w:szCs w:val="20"/>
              </w:rPr>
              <w:t>7.2</w:t>
            </w:r>
          </w:p>
        </w:tc>
        <w:tc>
          <w:tcPr>
            <w:tcW w:w="3686" w:type="dxa"/>
            <w:tcBorders>
              <w:left w:val="single" w:sz="2" w:space="0" w:color="000000"/>
              <w:bottom w:val="single" w:sz="2" w:space="0" w:color="000000"/>
            </w:tcBorders>
          </w:tcPr>
          <w:p w:rsidR="006728CA" w:rsidRPr="00AA57C6" w:rsidRDefault="006728CA" w:rsidP="00336B16">
            <w:pPr>
              <w:widowControl w:val="0"/>
              <w:suppressLineNumbers/>
              <w:suppressAutoHyphens/>
              <w:snapToGrid w:val="0"/>
              <w:spacing w:after="0" w:line="240" w:lineRule="auto"/>
              <w:rPr>
                <w:rFonts w:ascii="Arial" w:hAnsi="Arial" w:cs="Arial"/>
                <w:kern w:val="1"/>
                <w:sz w:val="20"/>
                <w:szCs w:val="20"/>
              </w:rPr>
            </w:pPr>
          </w:p>
        </w:tc>
        <w:tc>
          <w:tcPr>
            <w:tcW w:w="866" w:type="dxa"/>
            <w:tcBorders>
              <w:left w:val="single" w:sz="2" w:space="0" w:color="000000"/>
              <w:bottom w:val="single" w:sz="2" w:space="0" w:color="000000"/>
              <w:right w:val="single" w:sz="2" w:space="0" w:color="000000"/>
            </w:tcBorders>
          </w:tcPr>
          <w:p w:rsidR="006728CA" w:rsidRPr="00AA57C6" w:rsidRDefault="006728CA" w:rsidP="00336B16">
            <w:pPr>
              <w:widowControl w:val="0"/>
              <w:suppressAutoHyphens/>
              <w:snapToGrid w:val="0"/>
              <w:spacing w:after="0" w:line="240" w:lineRule="auto"/>
              <w:jc w:val="center"/>
              <w:rPr>
                <w:rFonts w:ascii="Arial" w:hAnsi="Arial" w:cs="Arial"/>
                <w:kern w:val="1"/>
                <w:sz w:val="20"/>
                <w:szCs w:val="20"/>
              </w:rPr>
            </w:pPr>
          </w:p>
        </w:tc>
      </w:tr>
      <w:tr w:rsidR="006728CA" w:rsidRPr="00AA57C6" w:rsidTr="00336B16">
        <w:tc>
          <w:tcPr>
            <w:tcW w:w="4253" w:type="dxa"/>
            <w:tcBorders>
              <w:left w:val="single" w:sz="2" w:space="0" w:color="000000"/>
              <w:bottom w:val="single" w:sz="2" w:space="0" w:color="000000"/>
            </w:tcBorders>
          </w:tcPr>
          <w:p w:rsidR="006728CA" w:rsidRPr="00AA57C6" w:rsidRDefault="006728CA" w:rsidP="00336B16">
            <w:pPr>
              <w:widowControl w:val="0"/>
              <w:suppressLineNumbers/>
              <w:suppressAutoHyphens/>
              <w:snapToGrid w:val="0"/>
              <w:spacing w:after="0" w:line="240" w:lineRule="auto"/>
              <w:rPr>
                <w:rFonts w:ascii="Arial" w:hAnsi="Arial"/>
                <w:kern w:val="1"/>
                <w:sz w:val="24"/>
                <w:szCs w:val="24"/>
              </w:rPr>
            </w:pPr>
            <w:r w:rsidRPr="00AA57C6">
              <w:rPr>
                <w:rFonts w:ascii="Arial" w:hAnsi="Arial"/>
                <w:kern w:val="1"/>
                <w:sz w:val="20"/>
                <w:szCs w:val="20"/>
              </w:rPr>
              <w:t>Обеспечение внутреннего правопорядка</w:t>
            </w:r>
          </w:p>
        </w:tc>
        <w:tc>
          <w:tcPr>
            <w:tcW w:w="850" w:type="dxa"/>
            <w:tcBorders>
              <w:left w:val="single" w:sz="2" w:space="0" w:color="000000"/>
              <w:bottom w:val="single" w:sz="2" w:space="0" w:color="000000"/>
            </w:tcBorders>
          </w:tcPr>
          <w:p w:rsidR="006728CA" w:rsidRPr="00AA57C6" w:rsidRDefault="006728CA" w:rsidP="00336B16">
            <w:pPr>
              <w:widowControl w:val="0"/>
              <w:suppressAutoHyphens/>
              <w:snapToGrid w:val="0"/>
              <w:spacing w:after="0" w:line="240" w:lineRule="auto"/>
              <w:jc w:val="center"/>
              <w:rPr>
                <w:rFonts w:ascii="Arial" w:hAnsi="Arial"/>
                <w:kern w:val="1"/>
                <w:sz w:val="24"/>
                <w:szCs w:val="24"/>
              </w:rPr>
            </w:pPr>
            <w:r w:rsidRPr="00AA57C6">
              <w:rPr>
                <w:rFonts w:ascii="Arial" w:hAnsi="Arial" w:cs="Arial"/>
                <w:kern w:val="1"/>
                <w:sz w:val="20"/>
                <w:szCs w:val="20"/>
              </w:rPr>
              <w:t>8.3</w:t>
            </w:r>
          </w:p>
        </w:tc>
        <w:tc>
          <w:tcPr>
            <w:tcW w:w="3686" w:type="dxa"/>
            <w:tcBorders>
              <w:left w:val="single" w:sz="2" w:space="0" w:color="000000"/>
              <w:bottom w:val="single" w:sz="2" w:space="0" w:color="000000"/>
            </w:tcBorders>
          </w:tcPr>
          <w:p w:rsidR="006728CA" w:rsidRPr="00AA57C6" w:rsidRDefault="006728CA" w:rsidP="00336B16">
            <w:pPr>
              <w:widowControl w:val="0"/>
              <w:suppressLineNumbers/>
              <w:suppressAutoHyphens/>
              <w:snapToGrid w:val="0"/>
              <w:spacing w:after="0" w:line="240" w:lineRule="auto"/>
              <w:rPr>
                <w:rFonts w:ascii="Arial" w:hAnsi="Arial" w:cs="Arial"/>
                <w:kern w:val="1"/>
                <w:sz w:val="20"/>
                <w:szCs w:val="20"/>
              </w:rPr>
            </w:pPr>
          </w:p>
        </w:tc>
        <w:tc>
          <w:tcPr>
            <w:tcW w:w="866" w:type="dxa"/>
            <w:tcBorders>
              <w:left w:val="single" w:sz="2" w:space="0" w:color="000000"/>
              <w:bottom w:val="single" w:sz="2" w:space="0" w:color="000000"/>
              <w:right w:val="single" w:sz="2" w:space="0" w:color="000000"/>
            </w:tcBorders>
          </w:tcPr>
          <w:p w:rsidR="006728CA" w:rsidRPr="00AA57C6" w:rsidRDefault="006728CA" w:rsidP="00336B16">
            <w:pPr>
              <w:widowControl w:val="0"/>
              <w:suppressAutoHyphens/>
              <w:snapToGrid w:val="0"/>
              <w:spacing w:after="0" w:line="240" w:lineRule="auto"/>
              <w:jc w:val="center"/>
              <w:rPr>
                <w:rFonts w:ascii="Arial" w:hAnsi="Arial" w:cs="Arial"/>
                <w:kern w:val="1"/>
                <w:sz w:val="20"/>
                <w:szCs w:val="20"/>
              </w:rPr>
            </w:pPr>
          </w:p>
        </w:tc>
      </w:tr>
      <w:tr w:rsidR="006728CA" w:rsidRPr="00AA57C6" w:rsidTr="00336B16">
        <w:tc>
          <w:tcPr>
            <w:tcW w:w="4253" w:type="dxa"/>
            <w:tcBorders>
              <w:left w:val="single" w:sz="2" w:space="0" w:color="000000"/>
              <w:bottom w:val="single" w:sz="2" w:space="0" w:color="000000"/>
            </w:tcBorders>
          </w:tcPr>
          <w:p w:rsidR="006728CA" w:rsidRPr="00AA57C6" w:rsidRDefault="006728CA" w:rsidP="00336B16">
            <w:pPr>
              <w:widowControl w:val="0"/>
              <w:suppressLineNumbers/>
              <w:suppressAutoHyphens/>
              <w:snapToGrid w:val="0"/>
              <w:spacing w:after="0" w:line="240" w:lineRule="auto"/>
              <w:rPr>
                <w:rFonts w:ascii="Arial" w:hAnsi="Arial"/>
                <w:kern w:val="1"/>
                <w:sz w:val="24"/>
                <w:szCs w:val="24"/>
              </w:rPr>
            </w:pPr>
            <w:r w:rsidRPr="00AA57C6">
              <w:rPr>
                <w:rFonts w:ascii="Arial" w:hAnsi="Arial"/>
                <w:kern w:val="1"/>
                <w:sz w:val="20"/>
                <w:szCs w:val="20"/>
              </w:rPr>
              <w:t>Земельные участки (территории) общего пользования</w:t>
            </w:r>
          </w:p>
        </w:tc>
        <w:tc>
          <w:tcPr>
            <w:tcW w:w="850" w:type="dxa"/>
            <w:tcBorders>
              <w:left w:val="single" w:sz="2" w:space="0" w:color="000000"/>
              <w:bottom w:val="single" w:sz="2" w:space="0" w:color="000000"/>
            </w:tcBorders>
          </w:tcPr>
          <w:p w:rsidR="006728CA" w:rsidRPr="00AA57C6" w:rsidRDefault="006728CA" w:rsidP="00336B16">
            <w:pPr>
              <w:widowControl w:val="0"/>
              <w:suppressAutoHyphens/>
              <w:snapToGrid w:val="0"/>
              <w:spacing w:after="0" w:line="240" w:lineRule="auto"/>
              <w:jc w:val="center"/>
              <w:rPr>
                <w:rFonts w:ascii="Arial" w:hAnsi="Arial"/>
                <w:kern w:val="1"/>
                <w:sz w:val="24"/>
                <w:szCs w:val="24"/>
              </w:rPr>
            </w:pPr>
            <w:r w:rsidRPr="00AA57C6">
              <w:rPr>
                <w:rFonts w:ascii="Arial" w:hAnsi="Arial" w:cs="Arial"/>
                <w:kern w:val="1"/>
                <w:sz w:val="20"/>
                <w:szCs w:val="20"/>
              </w:rPr>
              <w:t>12.0</w:t>
            </w:r>
          </w:p>
        </w:tc>
        <w:tc>
          <w:tcPr>
            <w:tcW w:w="3686" w:type="dxa"/>
            <w:tcBorders>
              <w:left w:val="single" w:sz="2" w:space="0" w:color="000000"/>
              <w:bottom w:val="single" w:sz="2" w:space="0" w:color="000000"/>
            </w:tcBorders>
          </w:tcPr>
          <w:p w:rsidR="006728CA" w:rsidRPr="00AA57C6" w:rsidRDefault="006728CA" w:rsidP="00336B16">
            <w:pPr>
              <w:widowControl w:val="0"/>
              <w:suppressLineNumbers/>
              <w:suppressAutoHyphens/>
              <w:snapToGrid w:val="0"/>
              <w:spacing w:after="0" w:line="240" w:lineRule="auto"/>
              <w:rPr>
                <w:rFonts w:ascii="Arial" w:hAnsi="Arial" w:cs="Arial"/>
                <w:kern w:val="1"/>
                <w:sz w:val="20"/>
                <w:szCs w:val="20"/>
              </w:rPr>
            </w:pPr>
          </w:p>
        </w:tc>
        <w:tc>
          <w:tcPr>
            <w:tcW w:w="866" w:type="dxa"/>
            <w:tcBorders>
              <w:left w:val="single" w:sz="2" w:space="0" w:color="000000"/>
              <w:bottom w:val="single" w:sz="2" w:space="0" w:color="000000"/>
              <w:right w:val="single" w:sz="2" w:space="0" w:color="000000"/>
            </w:tcBorders>
          </w:tcPr>
          <w:p w:rsidR="006728CA" w:rsidRPr="00AA57C6" w:rsidRDefault="006728CA" w:rsidP="00336B16">
            <w:pPr>
              <w:widowControl w:val="0"/>
              <w:suppressAutoHyphens/>
              <w:snapToGrid w:val="0"/>
              <w:spacing w:after="0" w:line="240" w:lineRule="auto"/>
              <w:jc w:val="center"/>
              <w:rPr>
                <w:rFonts w:ascii="Arial" w:hAnsi="Arial" w:cs="Arial"/>
                <w:kern w:val="1"/>
                <w:sz w:val="20"/>
                <w:szCs w:val="20"/>
              </w:rPr>
            </w:pPr>
          </w:p>
        </w:tc>
      </w:tr>
      <w:tr w:rsidR="006728CA" w:rsidRPr="00AA57C6" w:rsidTr="00336B16">
        <w:trPr>
          <w:trHeight w:val="288"/>
        </w:trPr>
        <w:tc>
          <w:tcPr>
            <w:tcW w:w="9655" w:type="dxa"/>
            <w:gridSpan w:val="4"/>
            <w:tcBorders>
              <w:left w:val="single" w:sz="2" w:space="0" w:color="000000"/>
              <w:bottom w:val="single" w:sz="2" w:space="0" w:color="000000"/>
              <w:right w:val="single" w:sz="2" w:space="0" w:color="000000"/>
            </w:tcBorders>
          </w:tcPr>
          <w:p w:rsidR="006728CA" w:rsidRPr="00AA57C6" w:rsidRDefault="006728CA" w:rsidP="00336B16">
            <w:pPr>
              <w:widowControl w:val="0"/>
              <w:suppressLineNumbers/>
              <w:suppressAutoHyphens/>
              <w:snapToGrid w:val="0"/>
              <w:spacing w:after="0" w:line="240" w:lineRule="auto"/>
              <w:jc w:val="center"/>
              <w:rPr>
                <w:rFonts w:ascii="Arial" w:hAnsi="Arial"/>
                <w:kern w:val="1"/>
                <w:sz w:val="24"/>
                <w:szCs w:val="24"/>
              </w:rPr>
            </w:pPr>
            <w:r w:rsidRPr="00AA57C6">
              <w:rPr>
                <w:rFonts w:ascii="Arial" w:hAnsi="Arial"/>
                <w:b/>
                <w:bCs/>
                <w:kern w:val="1"/>
                <w:sz w:val="20"/>
                <w:szCs w:val="20"/>
              </w:rPr>
              <w:t>«ИТ-2» - зона инженерной инфраструктуры</w:t>
            </w:r>
          </w:p>
        </w:tc>
      </w:tr>
      <w:tr w:rsidR="006728CA" w:rsidRPr="00AA57C6" w:rsidTr="00336B16">
        <w:tc>
          <w:tcPr>
            <w:tcW w:w="4253" w:type="dxa"/>
            <w:tcBorders>
              <w:left w:val="single" w:sz="2" w:space="0" w:color="000000"/>
              <w:bottom w:val="single" w:sz="2" w:space="0" w:color="000000"/>
            </w:tcBorders>
          </w:tcPr>
          <w:p w:rsidR="006728CA" w:rsidRPr="00AA57C6" w:rsidRDefault="006728CA" w:rsidP="00336B16">
            <w:pPr>
              <w:widowControl w:val="0"/>
              <w:suppressLineNumbers/>
              <w:suppressAutoHyphens/>
              <w:snapToGrid w:val="0"/>
              <w:spacing w:after="0" w:line="240" w:lineRule="auto"/>
              <w:rPr>
                <w:rFonts w:ascii="Arial" w:hAnsi="Arial"/>
                <w:kern w:val="1"/>
                <w:sz w:val="20"/>
                <w:szCs w:val="20"/>
              </w:rPr>
            </w:pPr>
            <w:r w:rsidRPr="00AA57C6">
              <w:rPr>
                <w:rFonts w:ascii="Arial" w:hAnsi="Arial"/>
                <w:kern w:val="1"/>
                <w:sz w:val="19"/>
                <w:szCs w:val="19"/>
              </w:rPr>
              <w:t>Хранение автотранспорта</w:t>
            </w:r>
          </w:p>
        </w:tc>
        <w:tc>
          <w:tcPr>
            <w:tcW w:w="850" w:type="dxa"/>
            <w:tcBorders>
              <w:left w:val="single" w:sz="2" w:space="0" w:color="000000"/>
              <w:bottom w:val="single" w:sz="2" w:space="0" w:color="000000"/>
            </w:tcBorders>
          </w:tcPr>
          <w:p w:rsidR="006728CA" w:rsidRPr="00AA57C6" w:rsidRDefault="006728CA" w:rsidP="00336B16">
            <w:pPr>
              <w:widowControl w:val="0"/>
              <w:suppressAutoHyphens/>
              <w:snapToGrid w:val="0"/>
              <w:spacing w:after="0" w:line="240" w:lineRule="auto"/>
              <w:jc w:val="center"/>
              <w:rPr>
                <w:rFonts w:ascii="Arial" w:hAnsi="Arial" w:cs="Arial"/>
                <w:kern w:val="1"/>
                <w:sz w:val="20"/>
                <w:szCs w:val="20"/>
              </w:rPr>
            </w:pPr>
            <w:r w:rsidRPr="00AA57C6">
              <w:rPr>
                <w:rFonts w:ascii="Arial" w:hAnsi="Arial" w:cs="Arial"/>
                <w:kern w:val="1"/>
                <w:sz w:val="20"/>
                <w:szCs w:val="20"/>
              </w:rPr>
              <w:t>2.7.1</w:t>
            </w:r>
          </w:p>
        </w:tc>
        <w:tc>
          <w:tcPr>
            <w:tcW w:w="3686" w:type="dxa"/>
            <w:tcBorders>
              <w:left w:val="single" w:sz="2" w:space="0" w:color="000000"/>
              <w:bottom w:val="single" w:sz="2" w:space="0" w:color="000000"/>
            </w:tcBorders>
          </w:tcPr>
          <w:p w:rsidR="006728CA" w:rsidRPr="00AA57C6" w:rsidRDefault="006728CA" w:rsidP="00336B16">
            <w:pPr>
              <w:widowControl w:val="0"/>
              <w:suppressLineNumbers/>
              <w:suppressAutoHyphens/>
              <w:snapToGrid w:val="0"/>
              <w:spacing w:after="0" w:line="240" w:lineRule="auto"/>
              <w:rPr>
                <w:rFonts w:ascii="Arial" w:hAnsi="Arial"/>
                <w:kern w:val="1"/>
                <w:sz w:val="20"/>
                <w:szCs w:val="20"/>
              </w:rPr>
            </w:pPr>
          </w:p>
        </w:tc>
        <w:tc>
          <w:tcPr>
            <w:tcW w:w="866" w:type="dxa"/>
            <w:tcBorders>
              <w:left w:val="single" w:sz="2" w:space="0" w:color="000000"/>
              <w:bottom w:val="single" w:sz="2" w:space="0" w:color="000000"/>
              <w:right w:val="single" w:sz="2" w:space="0" w:color="000000"/>
            </w:tcBorders>
          </w:tcPr>
          <w:p w:rsidR="006728CA" w:rsidRPr="00AA57C6" w:rsidRDefault="006728CA" w:rsidP="00336B16">
            <w:pPr>
              <w:widowControl w:val="0"/>
              <w:suppressAutoHyphens/>
              <w:snapToGrid w:val="0"/>
              <w:spacing w:after="0" w:line="240" w:lineRule="auto"/>
              <w:jc w:val="center"/>
              <w:rPr>
                <w:rFonts w:ascii="Arial" w:hAnsi="Arial"/>
                <w:kern w:val="1"/>
                <w:sz w:val="20"/>
                <w:szCs w:val="20"/>
              </w:rPr>
            </w:pPr>
          </w:p>
        </w:tc>
      </w:tr>
      <w:tr w:rsidR="006728CA" w:rsidRPr="00AA57C6" w:rsidTr="00336B16">
        <w:tc>
          <w:tcPr>
            <w:tcW w:w="4253" w:type="dxa"/>
            <w:tcBorders>
              <w:left w:val="single" w:sz="2" w:space="0" w:color="000000"/>
              <w:bottom w:val="single" w:sz="2" w:space="0" w:color="000000"/>
            </w:tcBorders>
          </w:tcPr>
          <w:p w:rsidR="006728CA" w:rsidRPr="00AA57C6" w:rsidRDefault="006728CA" w:rsidP="00336B16">
            <w:pPr>
              <w:widowControl w:val="0"/>
              <w:suppressLineNumbers/>
              <w:suppressAutoHyphens/>
              <w:snapToGrid w:val="0"/>
              <w:spacing w:after="0" w:line="240" w:lineRule="auto"/>
              <w:rPr>
                <w:rFonts w:ascii="Arial" w:hAnsi="Arial"/>
                <w:kern w:val="1"/>
                <w:sz w:val="24"/>
                <w:szCs w:val="24"/>
              </w:rPr>
            </w:pPr>
            <w:r w:rsidRPr="00AA57C6">
              <w:rPr>
                <w:rFonts w:ascii="Arial" w:hAnsi="Arial"/>
                <w:kern w:val="1"/>
                <w:sz w:val="20"/>
                <w:szCs w:val="20"/>
              </w:rPr>
              <w:t>Трубопроводный транспорт</w:t>
            </w:r>
          </w:p>
        </w:tc>
        <w:tc>
          <w:tcPr>
            <w:tcW w:w="850" w:type="dxa"/>
            <w:tcBorders>
              <w:left w:val="single" w:sz="2" w:space="0" w:color="000000"/>
              <w:bottom w:val="single" w:sz="2" w:space="0" w:color="000000"/>
            </w:tcBorders>
          </w:tcPr>
          <w:p w:rsidR="006728CA" w:rsidRPr="00AA57C6" w:rsidRDefault="006728CA" w:rsidP="00336B16">
            <w:pPr>
              <w:widowControl w:val="0"/>
              <w:suppressAutoHyphens/>
              <w:snapToGrid w:val="0"/>
              <w:spacing w:after="0" w:line="240" w:lineRule="auto"/>
              <w:jc w:val="center"/>
              <w:rPr>
                <w:rFonts w:ascii="Arial" w:hAnsi="Arial"/>
                <w:kern w:val="1"/>
                <w:sz w:val="24"/>
                <w:szCs w:val="24"/>
              </w:rPr>
            </w:pPr>
            <w:r w:rsidRPr="00AA57C6">
              <w:rPr>
                <w:rFonts w:ascii="Arial" w:hAnsi="Arial"/>
                <w:kern w:val="1"/>
                <w:sz w:val="20"/>
                <w:szCs w:val="20"/>
              </w:rPr>
              <w:t>7.5</w:t>
            </w:r>
          </w:p>
        </w:tc>
        <w:tc>
          <w:tcPr>
            <w:tcW w:w="3686" w:type="dxa"/>
            <w:tcBorders>
              <w:left w:val="single" w:sz="2" w:space="0" w:color="000000"/>
              <w:bottom w:val="single" w:sz="2" w:space="0" w:color="000000"/>
            </w:tcBorders>
          </w:tcPr>
          <w:p w:rsidR="006728CA" w:rsidRPr="00AA57C6" w:rsidRDefault="006728CA" w:rsidP="00336B16">
            <w:pPr>
              <w:widowControl w:val="0"/>
              <w:suppressLineNumbers/>
              <w:suppressAutoHyphens/>
              <w:snapToGrid w:val="0"/>
              <w:spacing w:after="0" w:line="240" w:lineRule="auto"/>
              <w:rPr>
                <w:rFonts w:ascii="Arial" w:hAnsi="Arial"/>
                <w:kern w:val="1"/>
                <w:sz w:val="20"/>
                <w:szCs w:val="20"/>
              </w:rPr>
            </w:pPr>
          </w:p>
        </w:tc>
        <w:tc>
          <w:tcPr>
            <w:tcW w:w="866" w:type="dxa"/>
            <w:tcBorders>
              <w:left w:val="single" w:sz="2" w:space="0" w:color="000000"/>
              <w:bottom w:val="single" w:sz="2" w:space="0" w:color="000000"/>
              <w:right w:val="single" w:sz="2" w:space="0" w:color="000000"/>
            </w:tcBorders>
          </w:tcPr>
          <w:p w:rsidR="006728CA" w:rsidRPr="00AA57C6" w:rsidRDefault="006728CA" w:rsidP="00336B16">
            <w:pPr>
              <w:widowControl w:val="0"/>
              <w:suppressAutoHyphens/>
              <w:snapToGrid w:val="0"/>
              <w:spacing w:after="0" w:line="240" w:lineRule="auto"/>
              <w:jc w:val="center"/>
              <w:rPr>
                <w:rFonts w:ascii="Arial" w:hAnsi="Arial"/>
                <w:kern w:val="1"/>
                <w:sz w:val="20"/>
                <w:szCs w:val="20"/>
              </w:rPr>
            </w:pPr>
          </w:p>
        </w:tc>
      </w:tr>
      <w:tr w:rsidR="006728CA" w:rsidRPr="00AA57C6" w:rsidTr="00336B16">
        <w:tc>
          <w:tcPr>
            <w:tcW w:w="4253" w:type="dxa"/>
            <w:tcBorders>
              <w:left w:val="single" w:sz="2" w:space="0" w:color="000000"/>
              <w:bottom w:val="single" w:sz="2" w:space="0" w:color="000000"/>
            </w:tcBorders>
          </w:tcPr>
          <w:p w:rsidR="006728CA" w:rsidRPr="00AA57C6" w:rsidRDefault="006728CA" w:rsidP="00336B16">
            <w:pPr>
              <w:widowControl w:val="0"/>
              <w:suppressLineNumbers/>
              <w:suppressAutoHyphens/>
              <w:snapToGrid w:val="0"/>
              <w:spacing w:after="0" w:line="240" w:lineRule="auto"/>
              <w:rPr>
                <w:rFonts w:ascii="Arial" w:hAnsi="Arial"/>
                <w:kern w:val="1"/>
                <w:sz w:val="24"/>
                <w:szCs w:val="24"/>
              </w:rPr>
            </w:pPr>
            <w:r w:rsidRPr="00AA57C6">
              <w:rPr>
                <w:rFonts w:ascii="Arial" w:hAnsi="Arial"/>
                <w:kern w:val="1"/>
                <w:sz w:val="20"/>
                <w:szCs w:val="20"/>
              </w:rPr>
              <w:t>Коммунальное обслуживание</w:t>
            </w:r>
          </w:p>
        </w:tc>
        <w:tc>
          <w:tcPr>
            <w:tcW w:w="850" w:type="dxa"/>
            <w:tcBorders>
              <w:left w:val="single" w:sz="2" w:space="0" w:color="000000"/>
              <w:bottom w:val="single" w:sz="2" w:space="0" w:color="000000"/>
            </w:tcBorders>
          </w:tcPr>
          <w:p w:rsidR="006728CA" w:rsidRPr="00AA57C6" w:rsidRDefault="006728CA" w:rsidP="00336B16">
            <w:pPr>
              <w:widowControl w:val="0"/>
              <w:suppressAutoHyphens/>
              <w:snapToGrid w:val="0"/>
              <w:spacing w:after="0" w:line="240" w:lineRule="auto"/>
              <w:jc w:val="center"/>
              <w:rPr>
                <w:rFonts w:ascii="Arial" w:hAnsi="Arial"/>
                <w:kern w:val="1"/>
                <w:sz w:val="24"/>
                <w:szCs w:val="24"/>
              </w:rPr>
            </w:pPr>
            <w:r w:rsidRPr="00AA57C6">
              <w:rPr>
                <w:rFonts w:ascii="Arial" w:hAnsi="Arial"/>
                <w:kern w:val="1"/>
                <w:sz w:val="20"/>
                <w:szCs w:val="20"/>
              </w:rPr>
              <w:t>3.1</w:t>
            </w:r>
          </w:p>
        </w:tc>
        <w:tc>
          <w:tcPr>
            <w:tcW w:w="3686" w:type="dxa"/>
            <w:tcBorders>
              <w:left w:val="single" w:sz="2" w:space="0" w:color="000000"/>
              <w:bottom w:val="single" w:sz="2" w:space="0" w:color="000000"/>
            </w:tcBorders>
          </w:tcPr>
          <w:p w:rsidR="006728CA" w:rsidRPr="00AA57C6" w:rsidRDefault="006728CA" w:rsidP="00336B16">
            <w:pPr>
              <w:widowControl w:val="0"/>
              <w:suppressLineNumbers/>
              <w:suppressAutoHyphens/>
              <w:snapToGrid w:val="0"/>
              <w:spacing w:after="0" w:line="240" w:lineRule="auto"/>
              <w:rPr>
                <w:rFonts w:ascii="Arial" w:hAnsi="Arial"/>
                <w:kern w:val="1"/>
                <w:sz w:val="20"/>
                <w:szCs w:val="20"/>
              </w:rPr>
            </w:pPr>
          </w:p>
        </w:tc>
        <w:tc>
          <w:tcPr>
            <w:tcW w:w="866" w:type="dxa"/>
            <w:tcBorders>
              <w:left w:val="single" w:sz="2" w:space="0" w:color="000000"/>
              <w:bottom w:val="single" w:sz="2" w:space="0" w:color="000000"/>
              <w:right w:val="single" w:sz="2" w:space="0" w:color="000000"/>
            </w:tcBorders>
          </w:tcPr>
          <w:p w:rsidR="006728CA" w:rsidRPr="00AA57C6" w:rsidRDefault="006728CA" w:rsidP="00336B16">
            <w:pPr>
              <w:widowControl w:val="0"/>
              <w:suppressAutoHyphens/>
              <w:snapToGrid w:val="0"/>
              <w:spacing w:after="0" w:line="240" w:lineRule="auto"/>
              <w:jc w:val="center"/>
              <w:rPr>
                <w:rFonts w:ascii="Arial" w:hAnsi="Arial"/>
                <w:kern w:val="1"/>
                <w:sz w:val="20"/>
                <w:szCs w:val="20"/>
              </w:rPr>
            </w:pPr>
          </w:p>
        </w:tc>
      </w:tr>
      <w:tr w:rsidR="006728CA" w:rsidRPr="00AA57C6" w:rsidTr="00336B16">
        <w:tc>
          <w:tcPr>
            <w:tcW w:w="4253" w:type="dxa"/>
            <w:tcBorders>
              <w:left w:val="single" w:sz="2" w:space="0" w:color="000000"/>
              <w:bottom w:val="single" w:sz="2" w:space="0" w:color="000000"/>
            </w:tcBorders>
          </w:tcPr>
          <w:p w:rsidR="006728CA" w:rsidRPr="00AA57C6" w:rsidRDefault="006728CA" w:rsidP="00336B16">
            <w:pPr>
              <w:widowControl w:val="0"/>
              <w:suppressLineNumbers/>
              <w:suppressAutoHyphens/>
              <w:snapToGrid w:val="0"/>
              <w:spacing w:after="0" w:line="240" w:lineRule="auto"/>
              <w:rPr>
                <w:rFonts w:ascii="Arial" w:hAnsi="Arial" w:cs="Arial"/>
                <w:kern w:val="1"/>
                <w:sz w:val="19"/>
                <w:szCs w:val="19"/>
              </w:rPr>
            </w:pPr>
            <w:r w:rsidRPr="00AA57C6">
              <w:rPr>
                <w:rFonts w:ascii="Arial" w:hAnsi="Arial" w:cs="Arial"/>
                <w:kern w:val="1"/>
                <w:sz w:val="19"/>
                <w:szCs w:val="19"/>
              </w:rPr>
              <w:t>Обеспечение деятельности в области гидрометеорологии и смежных с ней областях</w:t>
            </w:r>
          </w:p>
        </w:tc>
        <w:tc>
          <w:tcPr>
            <w:tcW w:w="850" w:type="dxa"/>
            <w:tcBorders>
              <w:left w:val="single" w:sz="2" w:space="0" w:color="000000"/>
              <w:bottom w:val="single" w:sz="2" w:space="0" w:color="000000"/>
            </w:tcBorders>
          </w:tcPr>
          <w:p w:rsidR="006728CA" w:rsidRPr="00AA57C6" w:rsidRDefault="006728CA" w:rsidP="00336B16">
            <w:pPr>
              <w:widowControl w:val="0"/>
              <w:suppressAutoHyphens/>
              <w:snapToGrid w:val="0"/>
              <w:spacing w:after="0" w:line="240" w:lineRule="auto"/>
              <w:jc w:val="center"/>
              <w:rPr>
                <w:rFonts w:ascii="Arial" w:hAnsi="Arial"/>
                <w:kern w:val="1"/>
                <w:sz w:val="24"/>
                <w:szCs w:val="24"/>
              </w:rPr>
            </w:pPr>
            <w:r w:rsidRPr="00AA57C6">
              <w:rPr>
                <w:rFonts w:ascii="Arial" w:hAnsi="Arial"/>
                <w:kern w:val="1"/>
                <w:sz w:val="20"/>
                <w:szCs w:val="20"/>
              </w:rPr>
              <w:t>3.9.1</w:t>
            </w:r>
          </w:p>
        </w:tc>
        <w:tc>
          <w:tcPr>
            <w:tcW w:w="3686" w:type="dxa"/>
            <w:tcBorders>
              <w:left w:val="single" w:sz="2" w:space="0" w:color="000000"/>
              <w:bottom w:val="single" w:sz="2" w:space="0" w:color="000000"/>
            </w:tcBorders>
          </w:tcPr>
          <w:p w:rsidR="006728CA" w:rsidRPr="00AA57C6" w:rsidRDefault="006728CA" w:rsidP="00336B16">
            <w:pPr>
              <w:widowControl w:val="0"/>
              <w:suppressLineNumbers/>
              <w:suppressAutoHyphens/>
              <w:snapToGrid w:val="0"/>
              <w:spacing w:after="0" w:line="240" w:lineRule="auto"/>
              <w:rPr>
                <w:rFonts w:ascii="Arial" w:hAnsi="Arial"/>
                <w:kern w:val="1"/>
                <w:sz w:val="20"/>
                <w:szCs w:val="20"/>
              </w:rPr>
            </w:pPr>
          </w:p>
        </w:tc>
        <w:tc>
          <w:tcPr>
            <w:tcW w:w="866" w:type="dxa"/>
            <w:tcBorders>
              <w:left w:val="single" w:sz="2" w:space="0" w:color="000000"/>
              <w:bottom w:val="single" w:sz="2" w:space="0" w:color="000000"/>
              <w:right w:val="single" w:sz="2" w:space="0" w:color="000000"/>
            </w:tcBorders>
          </w:tcPr>
          <w:p w:rsidR="006728CA" w:rsidRPr="00AA57C6" w:rsidRDefault="006728CA" w:rsidP="00336B16">
            <w:pPr>
              <w:widowControl w:val="0"/>
              <w:suppressAutoHyphens/>
              <w:snapToGrid w:val="0"/>
              <w:spacing w:after="0" w:line="240" w:lineRule="auto"/>
              <w:jc w:val="center"/>
              <w:rPr>
                <w:rFonts w:ascii="Arial" w:hAnsi="Arial"/>
                <w:kern w:val="1"/>
                <w:sz w:val="20"/>
                <w:szCs w:val="20"/>
              </w:rPr>
            </w:pPr>
          </w:p>
        </w:tc>
      </w:tr>
      <w:tr w:rsidR="006728CA" w:rsidRPr="00AA57C6" w:rsidTr="00336B16">
        <w:tc>
          <w:tcPr>
            <w:tcW w:w="4253" w:type="dxa"/>
            <w:tcBorders>
              <w:left w:val="single" w:sz="2" w:space="0" w:color="000000"/>
              <w:bottom w:val="single" w:sz="2" w:space="0" w:color="000000"/>
            </w:tcBorders>
          </w:tcPr>
          <w:p w:rsidR="006728CA" w:rsidRPr="00AA57C6" w:rsidRDefault="006728CA" w:rsidP="00336B16">
            <w:pPr>
              <w:widowControl w:val="0"/>
              <w:suppressLineNumbers/>
              <w:suppressAutoHyphens/>
              <w:snapToGrid w:val="0"/>
              <w:spacing w:after="0" w:line="240" w:lineRule="auto"/>
              <w:rPr>
                <w:rFonts w:ascii="Arial" w:hAnsi="Arial"/>
                <w:kern w:val="1"/>
                <w:sz w:val="24"/>
                <w:szCs w:val="24"/>
              </w:rPr>
            </w:pPr>
            <w:r w:rsidRPr="00AA57C6">
              <w:rPr>
                <w:rFonts w:ascii="Arial" w:hAnsi="Arial"/>
                <w:kern w:val="1"/>
                <w:sz w:val="19"/>
                <w:szCs w:val="19"/>
              </w:rPr>
              <w:t>Служебные гаражи</w:t>
            </w:r>
          </w:p>
        </w:tc>
        <w:tc>
          <w:tcPr>
            <w:tcW w:w="850" w:type="dxa"/>
            <w:tcBorders>
              <w:left w:val="single" w:sz="2" w:space="0" w:color="000000"/>
              <w:bottom w:val="single" w:sz="2" w:space="0" w:color="000000"/>
            </w:tcBorders>
          </w:tcPr>
          <w:p w:rsidR="006728CA" w:rsidRPr="00AA57C6" w:rsidRDefault="006728CA" w:rsidP="00336B16">
            <w:pPr>
              <w:widowControl w:val="0"/>
              <w:suppressAutoHyphens/>
              <w:snapToGrid w:val="0"/>
              <w:spacing w:after="0" w:line="240" w:lineRule="auto"/>
              <w:jc w:val="center"/>
              <w:rPr>
                <w:rFonts w:ascii="Arial" w:hAnsi="Arial"/>
                <w:kern w:val="1"/>
                <w:sz w:val="24"/>
                <w:szCs w:val="24"/>
              </w:rPr>
            </w:pPr>
            <w:r w:rsidRPr="00AA57C6">
              <w:rPr>
                <w:rFonts w:ascii="Arial" w:hAnsi="Arial"/>
                <w:kern w:val="1"/>
                <w:sz w:val="20"/>
                <w:szCs w:val="20"/>
              </w:rPr>
              <w:t>4.9</w:t>
            </w:r>
          </w:p>
        </w:tc>
        <w:tc>
          <w:tcPr>
            <w:tcW w:w="3686" w:type="dxa"/>
            <w:tcBorders>
              <w:left w:val="single" w:sz="2" w:space="0" w:color="000000"/>
              <w:bottom w:val="single" w:sz="2" w:space="0" w:color="000000"/>
            </w:tcBorders>
          </w:tcPr>
          <w:p w:rsidR="006728CA" w:rsidRPr="00AA57C6" w:rsidRDefault="006728CA" w:rsidP="00336B16">
            <w:pPr>
              <w:widowControl w:val="0"/>
              <w:suppressLineNumbers/>
              <w:suppressAutoHyphens/>
              <w:snapToGrid w:val="0"/>
              <w:spacing w:after="0" w:line="240" w:lineRule="auto"/>
              <w:rPr>
                <w:rFonts w:ascii="Arial" w:hAnsi="Arial"/>
                <w:kern w:val="1"/>
                <w:sz w:val="20"/>
                <w:szCs w:val="20"/>
              </w:rPr>
            </w:pPr>
          </w:p>
        </w:tc>
        <w:tc>
          <w:tcPr>
            <w:tcW w:w="866" w:type="dxa"/>
            <w:tcBorders>
              <w:left w:val="single" w:sz="2" w:space="0" w:color="000000"/>
              <w:bottom w:val="single" w:sz="2" w:space="0" w:color="000000"/>
              <w:right w:val="single" w:sz="2" w:space="0" w:color="000000"/>
            </w:tcBorders>
          </w:tcPr>
          <w:p w:rsidR="006728CA" w:rsidRPr="00AA57C6" w:rsidRDefault="006728CA" w:rsidP="00336B16">
            <w:pPr>
              <w:widowControl w:val="0"/>
              <w:suppressAutoHyphens/>
              <w:snapToGrid w:val="0"/>
              <w:spacing w:after="0" w:line="240" w:lineRule="auto"/>
              <w:jc w:val="center"/>
              <w:rPr>
                <w:rFonts w:ascii="Arial" w:hAnsi="Arial"/>
                <w:kern w:val="1"/>
                <w:sz w:val="20"/>
                <w:szCs w:val="20"/>
              </w:rPr>
            </w:pPr>
          </w:p>
        </w:tc>
      </w:tr>
      <w:tr w:rsidR="006728CA" w:rsidRPr="00AA57C6" w:rsidTr="00336B16">
        <w:tc>
          <w:tcPr>
            <w:tcW w:w="4253" w:type="dxa"/>
            <w:tcBorders>
              <w:left w:val="single" w:sz="2" w:space="0" w:color="000000"/>
              <w:bottom w:val="single" w:sz="2" w:space="0" w:color="000000"/>
            </w:tcBorders>
          </w:tcPr>
          <w:p w:rsidR="006728CA" w:rsidRPr="00AA57C6" w:rsidRDefault="006728CA" w:rsidP="00336B16">
            <w:pPr>
              <w:widowControl w:val="0"/>
              <w:suppressLineNumbers/>
              <w:suppressAutoHyphens/>
              <w:snapToGrid w:val="0"/>
              <w:spacing w:after="0" w:line="240" w:lineRule="auto"/>
              <w:rPr>
                <w:rFonts w:ascii="Arial" w:hAnsi="Arial"/>
                <w:kern w:val="1"/>
                <w:sz w:val="24"/>
                <w:szCs w:val="24"/>
              </w:rPr>
            </w:pPr>
            <w:r w:rsidRPr="00AA57C6">
              <w:rPr>
                <w:rFonts w:ascii="Arial" w:hAnsi="Arial"/>
                <w:kern w:val="1"/>
                <w:sz w:val="20"/>
                <w:szCs w:val="20"/>
              </w:rPr>
              <w:t>Объекты дорожного сервиса</w:t>
            </w:r>
          </w:p>
        </w:tc>
        <w:tc>
          <w:tcPr>
            <w:tcW w:w="850" w:type="dxa"/>
            <w:tcBorders>
              <w:left w:val="single" w:sz="2" w:space="0" w:color="000000"/>
              <w:bottom w:val="single" w:sz="2" w:space="0" w:color="000000"/>
            </w:tcBorders>
          </w:tcPr>
          <w:p w:rsidR="006728CA" w:rsidRPr="00AA57C6" w:rsidRDefault="006728CA" w:rsidP="00336B16">
            <w:pPr>
              <w:widowControl w:val="0"/>
              <w:suppressAutoHyphens/>
              <w:snapToGrid w:val="0"/>
              <w:spacing w:after="0" w:line="240" w:lineRule="auto"/>
              <w:jc w:val="center"/>
              <w:rPr>
                <w:rFonts w:ascii="Arial" w:hAnsi="Arial"/>
                <w:kern w:val="1"/>
                <w:sz w:val="24"/>
                <w:szCs w:val="24"/>
              </w:rPr>
            </w:pPr>
            <w:r w:rsidRPr="00AA57C6">
              <w:rPr>
                <w:rFonts w:ascii="Arial" w:hAnsi="Arial"/>
                <w:kern w:val="1"/>
                <w:sz w:val="20"/>
                <w:szCs w:val="20"/>
              </w:rPr>
              <w:t>4.9.1</w:t>
            </w:r>
          </w:p>
        </w:tc>
        <w:tc>
          <w:tcPr>
            <w:tcW w:w="3686" w:type="dxa"/>
            <w:tcBorders>
              <w:left w:val="single" w:sz="2" w:space="0" w:color="000000"/>
              <w:bottom w:val="single" w:sz="2" w:space="0" w:color="000000"/>
            </w:tcBorders>
          </w:tcPr>
          <w:p w:rsidR="006728CA" w:rsidRPr="00AA57C6" w:rsidRDefault="006728CA" w:rsidP="00336B16">
            <w:pPr>
              <w:widowControl w:val="0"/>
              <w:suppressLineNumbers/>
              <w:suppressAutoHyphens/>
              <w:snapToGrid w:val="0"/>
              <w:spacing w:after="0" w:line="240" w:lineRule="auto"/>
              <w:rPr>
                <w:rFonts w:ascii="Arial" w:hAnsi="Arial"/>
                <w:kern w:val="1"/>
                <w:sz w:val="20"/>
                <w:szCs w:val="20"/>
              </w:rPr>
            </w:pPr>
          </w:p>
        </w:tc>
        <w:tc>
          <w:tcPr>
            <w:tcW w:w="866" w:type="dxa"/>
            <w:tcBorders>
              <w:left w:val="single" w:sz="2" w:space="0" w:color="000000"/>
              <w:bottom w:val="single" w:sz="2" w:space="0" w:color="000000"/>
              <w:right w:val="single" w:sz="2" w:space="0" w:color="000000"/>
            </w:tcBorders>
          </w:tcPr>
          <w:p w:rsidR="006728CA" w:rsidRPr="00AA57C6" w:rsidRDefault="006728CA" w:rsidP="00336B16">
            <w:pPr>
              <w:widowControl w:val="0"/>
              <w:suppressAutoHyphens/>
              <w:snapToGrid w:val="0"/>
              <w:spacing w:after="0" w:line="240" w:lineRule="auto"/>
              <w:jc w:val="center"/>
              <w:rPr>
                <w:rFonts w:ascii="Arial" w:hAnsi="Arial"/>
                <w:kern w:val="1"/>
                <w:sz w:val="20"/>
                <w:szCs w:val="20"/>
              </w:rPr>
            </w:pPr>
          </w:p>
        </w:tc>
      </w:tr>
      <w:tr w:rsidR="006728CA" w:rsidRPr="00AA57C6" w:rsidTr="00336B16">
        <w:tc>
          <w:tcPr>
            <w:tcW w:w="4253" w:type="dxa"/>
            <w:tcBorders>
              <w:left w:val="single" w:sz="2" w:space="0" w:color="000000"/>
              <w:bottom w:val="single" w:sz="2" w:space="0" w:color="000000"/>
            </w:tcBorders>
          </w:tcPr>
          <w:p w:rsidR="006728CA" w:rsidRPr="00AA57C6" w:rsidRDefault="006728CA" w:rsidP="00336B16">
            <w:pPr>
              <w:widowControl w:val="0"/>
              <w:suppressLineNumbers/>
              <w:suppressAutoHyphens/>
              <w:snapToGrid w:val="0"/>
              <w:spacing w:after="0" w:line="240" w:lineRule="auto"/>
              <w:rPr>
                <w:rFonts w:ascii="Arial" w:hAnsi="Arial"/>
                <w:kern w:val="1"/>
                <w:sz w:val="24"/>
                <w:szCs w:val="24"/>
              </w:rPr>
            </w:pPr>
            <w:r w:rsidRPr="00AA57C6">
              <w:rPr>
                <w:rFonts w:ascii="Arial" w:hAnsi="Arial"/>
                <w:kern w:val="1"/>
                <w:sz w:val="20"/>
                <w:szCs w:val="20"/>
              </w:rPr>
              <w:t>Энергетика</w:t>
            </w:r>
          </w:p>
        </w:tc>
        <w:tc>
          <w:tcPr>
            <w:tcW w:w="850" w:type="dxa"/>
            <w:tcBorders>
              <w:left w:val="single" w:sz="2" w:space="0" w:color="000000"/>
              <w:bottom w:val="single" w:sz="2" w:space="0" w:color="000000"/>
            </w:tcBorders>
          </w:tcPr>
          <w:p w:rsidR="006728CA" w:rsidRPr="00AA57C6" w:rsidRDefault="006728CA" w:rsidP="00336B16">
            <w:pPr>
              <w:widowControl w:val="0"/>
              <w:suppressAutoHyphens/>
              <w:snapToGrid w:val="0"/>
              <w:spacing w:after="0" w:line="240" w:lineRule="auto"/>
              <w:jc w:val="center"/>
              <w:rPr>
                <w:rFonts w:ascii="Arial" w:hAnsi="Arial"/>
                <w:kern w:val="1"/>
                <w:sz w:val="24"/>
                <w:szCs w:val="24"/>
              </w:rPr>
            </w:pPr>
            <w:r w:rsidRPr="00AA57C6">
              <w:rPr>
                <w:rFonts w:ascii="Arial" w:hAnsi="Arial"/>
                <w:kern w:val="1"/>
                <w:sz w:val="20"/>
                <w:szCs w:val="20"/>
              </w:rPr>
              <w:t>6.7</w:t>
            </w:r>
          </w:p>
        </w:tc>
        <w:tc>
          <w:tcPr>
            <w:tcW w:w="3686" w:type="dxa"/>
            <w:tcBorders>
              <w:left w:val="single" w:sz="2" w:space="0" w:color="000000"/>
              <w:bottom w:val="single" w:sz="2" w:space="0" w:color="000000"/>
            </w:tcBorders>
          </w:tcPr>
          <w:p w:rsidR="006728CA" w:rsidRPr="00AA57C6" w:rsidRDefault="006728CA" w:rsidP="00336B16">
            <w:pPr>
              <w:widowControl w:val="0"/>
              <w:suppressLineNumbers/>
              <w:suppressAutoHyphens/>
              <w:snapToGrid w:val="0"/>
              <w:spacing w:after="0" w:line="240" w:lineRule="auto"/>
              <w:rPr>
                <w:rFonts w:ascii="Arial" w:hAnsi="Arial"/>
                <w:kern w:val="1"/>
                <w:sz w:val="20"/>
                <w:szCs w:val="20"/>
              </w:rPr>
            </w:pPr>
          </w:p>
        </w:tc>
        <w:tc>
          <w:tcPr>
            <w:tcW w:w="866" w:type="dxa"/>
            <w:tcBorders>
              <w:left w:val="single" w:sz="2" w:space="0" w:color="000000"/>
              <w:bottom w:val="single" w:sz="2" w:space="0" w:color="000000"/>
              <w:right w:val="single" w:sz="2" w:space="0" w:color="000000"/>
            </w:tcBorders>
          </w:tcPr>
          <w:p w:rsidR="006728CA" w:rsidRPr="00AA57C6" w:rsidRDefault="006728CA" w:rsidP="00336B16">
            <w:pPr>
              <w:widowControl w:val="0"/>
              <w:suppressAutoHyphens/>
              <w:snapToGrid w:val="0"/>
              <w:spacing w:after="0" w:line="240" w:lineRule="auto"/>
              <w:jc w:val="center"/>
              <w:rPr>
                <w:rFonts w:ascii="Arial" w:hAnsi="Arial"/>
                <w:kern w:val="1"/>
                <w:sz w:val="20"/>
                <w:szCs w:val="20"/>
              </w:rPr>
            </w:pPr>
          </w:p>
        </w:tc>
      </w:tr>
      <w:tr w:rsidR="006728CA" w:rsidRPr="00AA57C6" w:rsidTr="00336B16">
        <w:tc>
          <w:tcPr>
            <w:tcW w:w="4253" w:type="dxa"/>
            <w:tcBorders>
              <w:left w:val="single" w:sz="2" w:space="0" w:color="000000"/>
              <w:bottom w:val="single" w:sz="2" w:space="0" w:color="000000"/>
            </w:tcBorders>
          </w:tcPr>
          <w:p w:rsidR="006728CA" w:rsidRPr="00AA57C6" w:rsidRDefault="006728CA" w:rsidP="00336B16">
            <w:pPr>
              <w:widowControl w:val="0"/>
              <w:suppressLineNumbers/>
              <w:suppressAutoHyphens/>
              <w:snapToGrid w:val="0"/>
              <w:spacing w:after="0" w:line="240" w:lineRule="auto"/>
              <w:rPr>
                <w:rFonts w:ascii="Arial" w:hAnsi="Arial"/>
                <w:kern w:val="1"/>
                <w:sz w:val="24"/>
                <w:szCs w:val="24"/>
              </w:rPr>
            </w:pPr>
            <w:r w:rsidRPr="00AA57C6">
              <w:rPr>
                <w:rFonts w:ascii="Arial" w:hAnsi="Arial"/>
                <w:kern w:val="1"/>
                <w:sz w:val="20"/>
                <w:szCs w:val="20"/>
              </w:rPr>
              <w:t>Связь</w:t>
            </w:r>
          </w:p>
        </w:tc>
        <w:tc>
          <w:tcPr>
            <w:tcW w:w="850" w:type="dxa"/>
            <w:tcBorders>
              <w:left w:val="single" w:sz="2" w:space="0" w:color="000000"/>
              <w:bottom w:val="single" w:sz="2" w:space="0" w:color="000000"/>
            </w:tcBorders>
          </w:tcPr>
          <w:p w:rsidR="006728CA" w:rsidRPr="00AA57C6" w:rsidRDefault="006728CA" w:rsidP="00336B16">
            <w:pPr>
              <w:widowControl w:val="0"/>
              <w:suppressAutoHyphens/>
              <w:snapToGrid w:val="0"/>
              <w:spacing w:after="0" w:line="240" w:lineRule="auto"/>
              <w:jc w:val="center"/>
              <w:rPr>
                <w:rFonts w:ascii="Arial" w:hAnsi="Arial"/>
                <w:kern w:val="1"/>
                <w:sz w:val="24"/>
                <w:szCs w:val="24"/>
              </w:rPr>
            </w:pPr>
            <w:r w:rsidRPr="00AA57C6">
              <w:rPr>
                <w:rFonts w:ascii="Arial" w:hAnsi="Arial"/>
                <w:kern w:val="1"/>
                <w:sz w:val="20"/>
                <w:szCs w:val="20"/>
              </w:rPr>
              <w:t>6.8</w:t>
            </w:r>
          </w:p>
        </w:tc>
        <w:tc>
          <w:tcPr>
            <w:tcW w:w="3686" w:type="dxa"/>
            <w:tcBorders>
              <w:left w:val="single" w:sz="2" w:space="0" w:color="000000"/>
              <w:bottom w:val="single" w:sz="2" w:space="0" w:color="000000"/>
            </w:tcBorders>
          </w:tcPr>
          <w:p w:rsidR="006728CA" w:rsidRPr="00AA57C6" w:rsidRDefault="006728CA" w:rsidP="00336B16">
            <w:pPr>
              <w:widowControl w:val="0"/>
              <w:suppressLineNumbers/>
              <w:suppressAutoHyphens/>
              <w:snapToGrid w:val="0"/>
              <w:spacing w:after="0" w:line="240" w:lineRule="auto"/>
              <w:rPr>
                <w:rFonts w:ascii="Arial" w:hAnsi="Arial"/>
                <w:kern w:val="1"/>
                <w:sz w:val="20"/>
                <w:szCs w:val="20"/>
              </w:rPr>
            </w:pPr>
          </w:p>
        </w:tc>
        <w:tc>
          <w:tcPr>
            <w:tcW w:w="866" w:type="dxa"/>
            <w:tcBorders>
              <w:left w:val="single" w:sz="2" w:space="0" w:color="000000"/>
              <w:bottom w:val="single" w:sz="2" w:space="0" w:color="000000"/>
              <w:right w:val="single" w:sz="2" w:space="0" w:color="000000"/>
            </w:tcBorders>
          </w:tcPr>
          <w:p w:rsidR="006728CA" w:rsidRPr="00AA57C6" w:rsidRDefault="006728CA" w:rsidP="00336B16">
            <w:pPr>
              <w:widowControl w:val="0"/>
              <w:suppressAutoHyphens/>
              <w:snapToGrid w:val="0"/>
              <w:spacing w:after="0" w:line="240" w:lineRule="auto"/>
              <w:jc w:val="center"/>
              <w:rPr>
                <w:rFonts w:ascii="Arial" w:hAnsi="Arial"/>
                <w:kern w:val="1"/>
                <w:sz w:val="20"/>
                <w:szCs w:val="20"/>
              </w:rPr>
            </w:pPr>
          </w:p>
        </w:tc>
      </w:tr>
      <w:tr w:rsidR="006728CA" w:rsidRPr="00AA57C6" w:rsidTr="00336B16">
        <w:tc>
          <w:tcPr>
            <w:tcW w:w="4253" w:type="dxa"/>
            <w:tcBorders>
              <w:left w:val="single" w:sz="2" w:space="0" w:color="000000"/>
              <w:bottom w:val="single" w:sz="2" w:space="0" w:color="000000"/>
            </w:tcBorders>
          </w:tcPr>
          <w:p w:rsidR="006728CA" w:rsidRPr="00AA57C6" w:rsidRDefault="006728CA" w:rsidP="00336B16">
            <w:pPr>
              <w:widowControl w:val="0"/>
              <w:suppressLineNumbers/>
              <w:suppressAutoHyphens/>
              <w:snapToGrid w:val="0"/>
              <w:spacing w:after="0" w:line="240" w:lineRule="auto"/>
              <w:rPr>
                <w:rFonts w:ascii="Arial" w:hAnsi="Arial"/>
                <w:kern w:val="1"/>
                <w:sz w:val="24"/>
                <w:szCs w:val="24"/>
              </w:rPr>
            </w:pPr>
            <w:r w:rsidRPr="00AA57C6">
              <w:rPr>
                <w:rFonts w:ascii="Arial" w:hAnsi="Arial"/>
                <w:kern w:val="1"/>
                <w:sz w:val="20"/>
                <w:szCs w:val="20"/>
              </w:rPr>
              <w:t>Автомобильный транспорт</w:t>
            </w:r>
          </w:p>
        </w:tc>
        <w:tc>
          <w:tcPr>
            <w:tcW w:w="850" w:type="dxa"/>
            <w:tcBorders>
              <w:left w:val="single" w:sz="2" w:space="0" w:color="000000"/>
              <w:bottom w:val="single" w:sz="2" w:space="0" w:color="000000"/>
            </w:tcBorders>
          </w:tcPr>
          <w:p w:rsidR="006728CA" w:rsidRPr="00AA57C6" w:rsidRDefault="006728CA" w:rsidP="00336B16">
            <w:pPr>
              <w:widowControl w:val="0"/>
              <w:suppressAutoHyphens/>
              <w:snapToGrid w:val="0"/>
              <w:spacing w:after="0" w:line="240" w:lineRule="auto"/>
              <w:jc w:val="center"/>
              <w:rPr>
                <w:rFonts w:ascii="Arial" w:hAnsi="Arial"/>
                <w:kern w:val="1"/>
                <w:sz w:val="24"/>
                <w:szCs w:val="24"/>
              </w:rPr>
            </w:pPr>
            <w:r w:rsidRPr="00AA57C6">
              <w:rPr>
                <w:rFonts w:ascii="Arial" w:hAnsi="Arial"/>
                <w:kern w:val="1"/>
                <w:sz w:val="20"/>
                <w:szCs w:val="20"/>
              </w:rPr>
              <w:t>7.2</w:t>
            </w:r>
          </w:p>
        </w:tc>
        <w:tc>
          <w:tcPr>
            <w:tcW w:w="3686" w:type="dxa"/>
            <w:tcBorders>
              <w:left w:val="single" w:sz="2" w:space="0" w:color="000000"/>
              <w:bottom w:val="single" w:sz="2" w:space="0" w:color="000000"/>
            </w:tcBorders>
          </w:tcPr>
          <w:p w:rsidR="006728CA" w:rsidRPr="00AA57C6" w:rsidRDefault="006728CA" w:rsidP="00336B16">
            <w:pPr>
              <w:widowControl w:val="0"/>
              <w:suppressLineNumbers/>
              <w:suppressAutoHyphens/>
              <w:snapToGrid w:val="0"/>
              <w:spacing w:after="0" w:line="240" w:lineRule="auto"/>
              <w:rPr>
                <w:rFonts w:ascii="Arial" w:hAnsi="Arial"/>
                <w:kern w:val="1"/>
                <w:sz w:val="20"/>
                <w:szCs w:val="20"/>
              </w:rPr>
            </w:pPr>
          </w:p>
        </w:tc>
        <w:tc>
          <w:tcPr>
            <w:tcW w:w="866" w:type="dxa"/>
            <w:tcBorders>
              <w:left w:val="single" w:sz="2" w:space="0" w:color="000000"/>
              <w:bottom w:val="single" w:sz="2" w:space="0" w:color="000000"/>
              <w:right w:val="single" w:sz="2" w:space="0" w:color="000000"/>
            </w:tcBorders>
          </w:tcPr>
          <w:p w:rsidR="006728CA" w:rsidRPr="00AA57C6" w:rsidRDefault="006728CA" w:rsidP="00336B16">
            <w:pPr>
              <w:widowControl w:val="0"/>
              <w:suppressAutoHyphens/>
              <w:snapToGrid w:val="0"/>
              <w:spacing w:after="0" w:line="240" w:lineRule="auto"/>
              <w:jc w:val="center"/>
              <w:rPr>
                <w:rFonts w:ascii="Arial" w:hAnsi="Arial"/>
                <w:kern w:val="1"/>
                <w:sz w:val="20"/>
                <w:szCs w:val="20"/>
              </w:rPr>
            </w:pPr>
          </w:p>
        </w:tc>
      </w:tr>
      <w:tr w:rsidR="006728CA" w:rsidRPr="00AA57C6" w:rsidTr="00336B16">
        <w:tc>
          <w:tcPr>
            <w:tcW w:w="4253" w:type="dxa"/>
            <w:tcBorders>
              <w:left w:val="single" w:sz="2" w:space="0" w:color="000000"/>
              <w:bottom w:val="single" w:sz="2" w:space="0" w:color="000000"/>
            </w:tcBorders>
          </w:tcPr>
          <w:p w:rsidR="006728CA" w:rsidRPr="00AA57C6" w:rsidRDefault="006728CA" w:rsidP="00336B16">
            <w:pPr>
              <w:widowControl w:val="0"/>
              <w:suppressLineNumbers/>
              <w:suppressAutoHyphens/>
              <w:snapToGrid w:val="0"/>
              <w:spacing w:after="0" w:line="240" w:lineRule="auto"/>
              <w:rPr>
                <w:rFonts w:ascii="Arial" w:hAnsi="Arial"/>
                <w:kern w:val="1"/>
                <w:sz w:val="24"/>
                <w:szCs w:val="24"/>
              </w:rPr>
            </w:pPr>
            <w:r w:rsidRPr="00AA57C6">
              <w:rPr>
                <w:rFonts w:ascii="Arial" w:hAnsi="Arial"/>
                <w:kern w:val="1"/>
                <w:sz w:val="20"/>
                <w:szCs w:val="20"/>
              </w:rPr>
              <w:t>Земельные участки (территории) общего пользования</w:t>
            </w:r>
          </w:p>
        </w:tc>
        <w:tc>
          <w:tcPr>
            <w:tcW w:w="850" w:type="dxa"/>
            <w:tcBorders>
              <w:left w:val="single" w:sz="2" w:space="0" w:color="000000"/>
              <w:bottom w:val="single" w:sz="2" w:space="0" w:color="000000"/>
            </w:tcBorders>
          </w:tcPr>
          <w:p w:rsidR="006728CA" w:rsidRPr="00AA57C6" w:rsidRDefault="006728CA" w:rsidP="00336B16">
            <w:pPr>
              <w:widowControl w:val="0"/>
              <w:suppressAutoHyphens/>
              <w:snapToGrid w:val="0"/>
              <w:spacing w:after="0" w:line="240" w:lineRule="auto"/>
              <w:jc w:val="center"/>
              <w:rPr>
                <w:rFonts w:ascii="Arial" w:hAnsi="Arial"/>
                <w:kern w:val="1"/>
                <w:sz w:val="24"/>
                <w:szCs w:val="24"/>
              </w:rPr>
            </w:pPr>
            <w:r w:rsidRPr="00AA57C6">
              <w:rPr>
                <w:rFonts w:ascii="Arial" w:hAnsi="Arial"/>
                <w:kern w:val="1"/>
                <w:sz w:val="20"/>
                <w:szCs w:val="20"/>
              </w:rPr>
              <w:t>12.0</w:t>
            </w:r>
          </w:p>
        </w:tc>
        <w:tc>
          <w:tcPr>
            <w:tcW w:w="3686" w:type="dxa"/>
            <w:tcBorders>
              <w:left w:val="single" w:sz="2" w:space="0" w:color="000000"/>
              <w:bottom w:val="single" w:sz="2" w:space="0" w:color="000000"/>
            </w:tcBorders>
          </w:tcPr>
          <w:p w:rsidR="006728CA" w:rsidRPr="00AA57C6" w:rsidRDefault="006728CA" w:rsidP="00336B16">
            <w:pPr>
              <w:widowControl w:val="0"/>
              <w:suppressLineNumbers/>
              <w:suppressAutoHyphens/>
              <w:snapToGrid w:val="0"/>
              <w:spacing w:after="0" w:line="240" w:lineRule="auto"/>
              <w:rPr>
                <w:rFonts w:ascii="Arial" w:hAnsi="Arial"/>
                <w:kern w:val="1"/>
                <w:sz w:val="20"/>
                <w:szCs w:val="20"/>
              </w:rPr>
            </w:pPr>
          </w:p>
        </w:tc>
        <w:tc>
          <w:tcPr>
            <w:tcW w:w="866" w:type="dxa"/>
            <w:tcBorders>
              <w:left w:val="single" w:sz="2" w:space="0" w:color="000000"/>
              <w:bottom w:val="single" w:sz="2" w:space="0" w:color="000000"/>
              <w:right w:val="single" w:sz="2" w:space="0" w:color="000000"/>
            </w:tcBorders>
          </w:tcPr>
          <w:p w:rsidR="006728CA" w:rsidRPr="00AA57C6" w:rsidRDefault="006728CA" w:rsidP="00336B16">
            <w:pPr>
              <w:widowControl w:val="0"/>
              <w:suppressAutoHyphens/>
              <w:snapToGrid w:val="0"/>
              <w:spacing w:after="0" w:line="240" w:lineRule="auto"/>
              <w:jc w:val="center"/>
              <w:rPr>
                <w:rFonts w:ascii="Arial" w:hAnsi="Arial"/>
                <w:kern w:val="1"/>
                <w:sz w:val="20"/>
                <w:szCs w:val="20"/>
              </w:rPr>
            </w:pPr>
          </w:p>
        </w:tc>
      </w:tr>
      <w:tr w:rsidR="006728CA" w:rsidRPr="00AA57C6" w:rsidTr="00336B16">
        <w:tc>
          <w:tcPr>
            <w:tcW w:w="9655" w:type="dxa"/>
            <w:gridSpan w:val="4"/>
            <w:tcBorders>
              <w:left w:val="single" w:sz="2" w:space="0" w:color="000000"/>
              <w:bottom w:val="single" w:sz="2" w:space="0" w:color="000000"/>
              <w:right w:val="single" w:sz="2" w:space="0" w:color="000000"/>
            </w:tcBorders>
          </w:tcPr>
          <w:p w:rsidR="006728CA" w:rsidRPr="00AA57C6" w:rsidRDefault="006728CA" w:rsidP="00336B16">
            <w:pPr>
              <w:widowControl w:val="0"/>
              <w:suppressAutoHyphens/>
              <w:snapToGrid w:val="0"/>
              <w:spacing w:after="0" w:line="240" w:lineRule="auto"/>
              <w:jc w:val="center"/>
              <w:rPr>
                <w:rFonts w:ascii="Arial" w:hAnsi="Arial"/>
                <w:kern w:val="1"/>
                <w:sz w:val="24"/>
                <w:szCs w:val="24"/>
              </w:rPr>
            </w:pPr>
            <w:r w:rsidRPr="00AA57C6">
              <w:rPr>
                <w:rFonts w:ascii="Arial" w:hAnsi="Arial" w:cs="Arial"/>
                <w:b/>
                <w:kern w:val="1"/>
                <w:sz w:val="20"/>
                <w:szCs w:val="20"/>
              </w:rPr>
              <w:t>«ИТ-3» - зона улично-дорожной сети</w:t>
            </w:r>
          </w:p>
        </w:tc>
      </w:tr>
      <w:tr w:rsidR="006728CA" w:rsidRPr="00AA57C6" w:rsidTr="00336B16">
        <w:tc>
          <w:tcPr>
            <w:tcW w:w="4253" w:type="dxa"/>
            <w:tcBorders>
              <w:left w:val="single" w:sz="2" w:space="0" w:color="000000"/>
              <w:bottom w:val="single" w:sz="2" w:space="0" w:color="000000"/>
            </w:tcBorders>
          </w:tcPr>
          <w:p w:rsidR="006728CA" w:rsidRPr="00AA57C6" w:rsidRDefault="006728CA" w:rsidP="00336B16">
            <w:pPr>
              <w:widowControl w:val="0"/>
              <w:suppressLineNumbers/>
              <w:suppressAutoHyphens/>
              <w:snapToGrid w:val="0"/>
              <w:spacing w:after="0" w:line="240" w:lineRule="auto"/>
              <w:rPr>
                <w:rFonts w:ascii="Arial" w:hAnsi="Arial"/>
                <w:kern w:val="1"/>
                <w:sz w:val="20"/>
                <w:szCs w:val="20"/>
              </w:rPr>
            </w:pPr>
            <w:r w:rsidRPr="00AA57C6">
              <w:rPr>
                <w:rFonts w:ascii="Arial" w:hAnsi="Arial"/>
                <w:kern w:val="1"/>
                <w:sz w:val="19"/>
                <w:szCs w:val="19"/>
              </w:rPr>
              <w:t>Хранение автотранспорта</w:t>
            </w:r>
          </w:p>
        </w:tc>
        <w:tc>
          <w:tcPr>
            <w:tcW w:w="850" w:type="dxa"/>
            <w:tcBorders>
              <w:left w:val="single" w:sz="2" w:space="0" w:color="000000"/>
              <w:bottom w:val="single" w:sz="2" w:space="0" w:color="000000"/>
            </w:tcBorders>
          </w:tcPr>
          <w:p w:rsidR="006728CA" w:rsidRPr="00AA57C6" w:rsidRDefault="006728CA" w:rsidP="00336B16">
            <w:pPr>
              <w:widowControl w:val="0"/>
              <w:suppressAutoHyphens/>
              <w:snapToGrid w:val="0"/>
              <w:spacing w:after="0" w:line="240" w:lineRule="auto"/>
              <w:jc w:val="center"/>
              <w:rPr>
                <w:rFonts w:ascii="Arial" w:hAnsi="Arial" w:cs="Arial"/>
                <w:kern w:val="1"/>
                <w:sz w:val="20"/>
                <w:szCs w:val="20"/>
              </w:rPr>
            </w:pPr>
            <w:r w:rsidRPr="00AA57C6">
              <w:rPr>
                <w:rFonts w:ascii="Arial" w:hAnsi="Arial" w:cs="Arial"/>
                <w:kern w:val="1"/>
                <w:sz w:val="20"/>
                <w:szCs w:val="20"/>
              </w:rPr>
              <w:t>2.7.1</w:t>
            </w:r>
          </w:p>
        </w:tc>
        <w:tc>
          <w:tcPr>
            <w:tcW w:w="3686" w:type="dxa"/>
            <w:tcBorders>
              <w:left w:val="single" w:sz="2" w:space="0" w:color="000000"/>
              <w:bottom w:val="single" w:sz="2" w:space="0" w:color="000000"/>
            </w:tcBorders>
          </w:tcPr>
          <w:p w:rsidR="006728CA" w:rsidRPr="00AA57C6" w:rsidRDefault="006728CA" w:rsidP="00336B16">
            <w:pPr>
              <w:widowControl w:val="0"/>
              <w:suppressLineNumbers/>
              <w:suppressAutoHyphens/>
              <w:snapToGrid w:val="0"/>
              <w:spacing w:after="0" w:line="240" w:lineRule="auto"/>
              <w:rPr>
                <w:rFonts w:ascii="Arial" w:hAnsi="Arial"/>
                <w:kern w:val="1"/>
                <w:sz w:val="20"/>
                <w:szCs w:val="20"/>
              </w:rPr>
            </w:pPr>
          </w:p>
        </w:tc>
        <w:tc>
          <w:tcPr>
            <w:tcW w:w="866" w:type="dxa"/>
            <w:tcBorders>
              <w:left w:val="single" w:sz="2" w:space="0" w:color="000000"/>
              <w:bottom w:val="single" w:sz="2" w:space="0" w:color="000000"/>
              <w:right w:val="single" w:sz="2" w:space="0" w:color="000000"/>
            </w:tcBorders>
          </w:tcPr>
          <w:p w:rsidR="006728CA" w:rsidRPr="00AA57C6" w:rsidRDefault="006728CA" w:rsidP="00336B16">
            <w:pPr>
              <w:widowControl w:val="0"/>
              <w:suppressLineNumbers/>
              <w:suppressAutoHyphens/>
              <w:snapToGrid w:val="0"/>
              <w:spacing w:after="0" w:line="240" w:lineRule="auto"/>
              <w:jc w:val="center"/>
              <w:rPr>
                <w:rFonts w:ascii="Arial" w:hAnsi="Arial"/>
                <w:kern w:val="1"/>
                <w:sz w:val="20"/>
                <w:szCs w:val="20"/>
              </w:rPr>
            </w:pPr>
          </w:p>
        </w:tc>
      </w:tr>
      <w:tr w:rsidR="006728CA" w:rsidRPr="00AA57C6" w:rsidTr="00336B16">
        <w:tc>
          <w:tcPr>
            <w:tcW w:w="4253" w:type="dxa"/>
            <w:tcBorders>
              <w:left w:val="single" w:sz="2" w:space="0" w:color="000000"/>
              <w:bottom w:val="single" w:sz="2" w:space="0" w:color="000000"/>
            </w:tcBorders>
          </w:tcPr>
          <w:p w:rsidR="006728CA" w:rsidRPr="00AA57C6" w:rsidRDefault="006728CA" w:rsidP="00336B16">
            <w:pPr>
              <w:widowControl w:val="0"/>
              <w:suppressLineNumbers/>
              <w:suppressAutoHyphens/>
              <w:snapToGrid w:val="0"/>
              <w:spacing w:after="0" w:line="240" w:lineRule="auto"/>
              <w:rPr>
                <w:rFonts w:ascii="Arial" w:hAnsi="Arial"/>
                <w:kern w:val="1"/>
                <w:sz w:val="24"/>
                <w:szCs w:val="24"/>
              </w:rPr>
            </w:pPr>
            <w:r w:rsidRPr="00AA57C6">
              <w:rPr>
                <w:rFonts w:ascii="Arial" w:hAnsi="Arial"/>
                <w:kern w:val="1"/>
                <w:sz w:val="20"/>
                <w:szCs w:val="20"/>
              </w:rPr>
              <w:lastRenderedPageBreak/>
              <w:t>Земельные участки (территории) общего пользования</w:t>
            </w:r>
          </w:p>
        </w:tc>
        <w:tc>
          <w:tcPr>
            <w:tcW w:w="850" w:type="dxa"/>
            <w:tcBorders>
              <w:left w:val="single" w:sz="2" w:space="0" w:color="000000"/>
              <w:bottom w:val="single" w:sz="2" w:space="0" w:color="000000"/>
            </w:tcBorders>
          </w:tcPr>
          <w:p w:rsidR="006728CA" w:rsidRPr="00AA57C6" w:rsidRDefault="006728CA" w:rsidP="00336B16">
            <w:pPr>
              <w:widowControl w:val="0"/>
              <w:suppressAutoHyphens/>
              <w:snapToGrid w:val="0"/>
              <w:spacing w:after="0" w:line="240" w:lineRule="auto"/>
              <w:jc w:val="center"/>
              <w:rPr>
                <w:rFonts w:ascii="Arial" w:hAnsi="Arial"/>
                <w:kern w:val="1"/>
                <w:sz w:val="24"/>
                <w:szCs w:val="24"/>
              </w:rPr>
            </w:pPr>
            <w:r w:rsidRPr="00AA57C6">
              <w:rPr>
                <w:rFonts w:ascii="Arial" w:hAnsi="Arial"/>
                <w:kern w:val="1"/>
                <w:sz w:val="20"/>
                <w:szCs w:val="20"/>
              </w:rPr>
              <w:t>12.0</w:t>
            </w:r>
          </w:p>
        </w:tc>
        <w:tc>
          <w:tcPr>
            <w:tcW w:w="3686" w:type="dxa"/>
            <w:tcBorders>
              <w:left w:val="single" w:sz="2" w:space="0" w:color="000000"/>
              <w:bottom w:val="single" w:sz="2" w:space="0" w:color="000000"/>
            </w:tcBorders>
          </w:tcPr>
          <w:p w:rsidR="006728CA" w:rsidRPr="00AA57C6" w:rsidRDefault="006728CA" w:rsidP="00336B16">
            <w:pPr>
              <w:widowControl w:val="0"/>
              <w:suppressLineNumbers/>
              <w:suppressAutoHyphens/>
              <w:snapToGrid w:val="0"/>
              <w:spacing w:after="0" w:line="240" w:lineRule="auto"/>
              <w:rPr>
                <w:rFonts w:ascii="Arial" w:hAnsi="Arial"/>
                <w:kern w:val="1"/>
                <w:sz w:val="20"/>
                <w:szCs w:val="20"/>
              </w:rPr>
            </w:pPr>
          </w:p>
        </w:tc>
        <w:tc>
          <w:tcPr>
            <w:tcW w:w="866" w:type="dxa"/>
            <w:tcBorders>
              <w:left w:val="single" w:sz="2" w:space="0" w:color="000000"/>
              <w:bottom w:val="single" w:sz="2" w:space="0" w:color="000000"/>
              <w:right w:val="single" w:sz="2" w:space="0" w:color="000000"/>
            </w:tcBorders>
          </w:tcPr>
          <w:p w:rsidR="006728CA" w:rsidRPr="00AA57C6" w:rsidRDefault="006728CA" w:rsidP="00336B16">
            <w:pPr>
              <w:widowControl w:val="0"/>
              <w:suppressLineNumbers/>
              <w:suppressAutoHyphens/>
              <w:snapToGrid w:val="0"/>
              <w:spacing w:after="0" w:line="240" w:lineRule="auto"/>
              <w:jc w:val="center"/>
              <w:rPr>
                <w:rFonts w:ascii="Arial" w:hAnsi="Arial"/>
                <w:kern w:val="1"/>
                <w:sz w:val="20"/>
                <w:szCs w:val="20"/>
              </w:rPr>
            </w:pPr>
          </w:p>
        </w:tc>
      </w:tr>
      <w:tr w:rsidR="006728CA" w:rsidRPr="00AA57C6" w:rsidTr="00336B16">
        <w:tc>
          <w:tcPr>
            <w:tcW w:w="4253" w:type="dxa"/>
            <w:tcBorders>
              <w:left w:val="single" w:sz="2" w:space="0" w:color="000000"/>
              <w:bottom w:val="single" w:sz="2" w:space="0" w:color="000000"/>
            </w:tcBorders>
          </w:tcPr>
          <w:p w:rsidR="006728CA" w:rsidRPr="00AA57C6" w:rsidRDefault="006728CA" w:rsidP="00336B16">
            <w:pPr>
              <w:widowControl w:val="0"/>
              <w:suppressLineNumbers/>
              <w:suppressAutoHyphens/>
              <w:snapToGrid w:val="0"/>
              <w:spacing w:after="0" w:line="240" w:lineRule="auto"/>
              <w:rPr>
                <w:rFonts w:ascii="Arial" w:hAnsi="Arial"/>
                <w:kern w:val="1"/>
                <w:sz w:val="24"/>
                <w:szCs w:val="24"/>
              </w:rPr>
            </w:pPr>
            <w:r w:rsidRPr="00AA57C6">
              <w:rPr>
                <w:rFonts w:ascii="Arial" w:hAnsi="Arial"/>
                <w:kern w:val="1"/>
                <w:sz w:val="20"/>
                <w:szCs w:val="20"/>
              </w:rPr>
              <w:t>Коммунальное обслуживание</w:t>
            </w:r>
          </w:p>
        </w:tc>
        <w:tc>
          <w:tcPr>
            <w:tcW w:w="850" w:type="dxa"/>
            <w:tcBorders>
              <w:left w:val="single" w:sz="2" w:space="0" w:color="000000"/>
              <w:bottom w:val="single" w:sz="2" w:space="0" w:color="000000"/>
            </w:tcBorders>
          </w:tcPr>
          <w:p w:rsidR="006728CA" w:rsidRPr="00AA57C6" w:rsidRDefault="006728CA" w:rsidP="00336B16">
            <w:pPr>
              <w:widowControl w:val="0"/>
              <w:suppressAutoHyphens/>
              <w:snapToGrid w:val="0"/>
              <w:spacing w:after="0" w:line="240" w:lineRule="auto"/>
              <w:jc w:val="center"/>
              <w:rPr>
                <w:rFonts w:ascii="Arial" w:hAnsi="Arial"/>
                <w:kern w:val="1"/>
                <w:sz w:val="24"/>
                <w:szCs w:val="24"/>
              </w:rPr>
            </w:pPr>
            <w:r w:rsidRPr="00AA57C6">
              <w:rPr>
                <w:rFonts w:ascii="Arial" w:hAnsi="Arial"/>
                <w:kern w:val="1"/>
                <w:sz w:val="20"/>
                <w:szCs w:val="20"/>
              </w:rPr>
              <w:t>3.1</w:t>
            </w:r>
          </w:p>
        </w:tc>
        <w:tc>
          <w:tcPr>
            <w:tcW w:w="3686" w:type="dxa"/>
            <w:tcBorders>
              <w:left w:val="single" w:sz="2" w:space="0" w:color="000000"/>
              <w:bottom w:val="single" w:sz="2" w:space="0" w:color="000000"/>
            </w:tcBorders>
          </w:tcPr>
          <w:p w:rsidR="006728CA" w:rsidRPr="00AA57C6" w:rsidRDefault="006728CA" w:rsidP="00336B16">
            <w:pPr>
              <w:widowControl w:val="0"/>
              <w:suppressLineNumbers/>
              <w:suppressAutoHyphens/>
              <w:snapToGrid w:val="0"/>
              <w:spacing w:after="0" w:line="240" w:lineRule="auto"/>
              <w:rPr>
                <w:rFonts w:ascii="Arial" w:hAnsi="Arial"/>
                <w:kern w:val="1"/>
                <w:sz w:val="20"/>
                <w:szCs w:val="20"/>
              </w:rPr>
            </w:pPr>
          </w:p>
        </w:tc>
        <w:tc>
          <w:tcPr>
            <w:tcW w:w="866" w:type="dxa"/>
            <w:tcBorders>
              <w:left w:val="single" w:sz="2" w:space="0" w:color="000000"/>
              <w:bottom w:val="single" w:sz="2" w:space="0" w:color="000000"/>
              <w:right w:val="single" w:sz="2" w:space="0" w:color="000000"/>
            </w:tcBorders>
          </w:tcPr>
          <w:p w:rsidR="006728CA" w:rsidRPr="00AA57C6" w:rsidRDefault="006728CA" w:rsidP="00336B16">
            <w:pPr>
              <w:widowControl w:val="0"/>
              <w:suppressLineNumbers/>
              <w:suppressAutoHyphens/>
              <w:snapToGrid w:val="0"/>
              <w:spacing w:after="0" w:line="240" w:lineRule="auto"/>
              <w:jc w:val="center"/>
              <w:rPr>
                <w:rFonts w:ascii="Arial" w:hAnsi="Arial"/>
                <w:kern w:val="1"/>
                <w:sz w:val="20"/>
                <w:szCs w:val="20"/>
              </w:rPr>
            </w:pPr>
          </w:p>
        </w:tc>
      </w:tr>
      <w:tr w:rsidR="006728CA" w:rsidRPr="00AA57C6" w:rsidTr="00336B16">
        <w:tc>
          <w:tcPr>
            <w:tcW w:w="4253" w:type="dxa"/>
            <w:tcBorders>
              <w:left w:val="single" w:sz="2" w:space="0" w:color="000000"/>
              <w:bottom w:val="single" w:sz="2" w:space="0" w:color="000000"/>
            </w:tcBorders>
          </w:tcPr>
          <w:p w:rsidR="006728CA" w:rsidRPr="00AA57C6" w:rsidRDefault="006728CA" w:rsidP="00336B16">
            <w:pPr>
              <w:widowControl w:val="0"/>
              <w:suppressLineNumbers/>
              <w:suppressAutoHyphens/>
              <w:snapToGrid w:val="0"/>
              <w:spacing w:after="0" w:line="240" w:lineRule="auto"/>
              <w:rPr>
                <w:rFonts w:ascii="Arial" w:hAnsi="Arial"/>
                <w:kern w:val="1"/>
                <w:sz w:val="24"/>
                <w:szCs w:val="24"/>
              </w:rPr>
            </w:pPr>
            <w:r w:rsidRPr="00AA57C6">
              <w:rPr>
                <w:rFonts w:ascii="Arial" w:hAnsi="Arial"/>
                <w:kern w:val="1"/>
                <w:sz w:val="19"/>
                <w:szCs w:val="19"/>
              </w:rPr>
              <w:t>Служебные гаражи</w:t>
            </w:r>
          </w:p>
        </w:tc>
        <w:tc>
          <w:tcPr>
            <w:tcW w:w="850" w:type="dxa"/>
            <w:tcBorders>
              <w:left w:val="single" w:sz="2" w:space="0" w:color="000000"/>
              <w:bottom w:val="single" w:sz="2" w:space="0" w:color="000000"/>
            </w:tcBorders>
          </w:tcPr>
          <w:p w:rsidR="006728CA" w:rsidRPr="00AA57C6" w:rsidRDefault="006728CA" w:rsidP="00336B16">
            <w:pPr>
              <w:widowControl w:val="0"/>
              <w:suppressAutoHyphens/>
              <w:snapToGrid w:val="0"/>
              <w:spacing w:after="0" w:line="240" w:lineRule="auto"/>
              <w:jc w:val="center"/>
              <w:rPr>
                <w:rFonts w:ascii="Arial" w:hAnsi="Arial"/>
                <w:kern w:val="1"/>
                <w:sz w:val="24"/>
                <w:szCs w:val="24"/>
              </w:rPr>
            </w:pPr>
            <w:r w:rsidRPr="00AA57C6">
              <w:rPr>
                <w:rFonts w:ascii="Arial" w:hAnsi="Arial"/>
                <w:kern w:val="1"/>
                <w:sz w:val="20"/>
                <w:szCs w:val="20"/>
              </w:rPr>
              <w:t>4.9</w:t>
            </w:r>
          </w:p>
        </w:tc>
        <w:tc>
          <w:tcPr>
            <w:tcW w:w="3686" w:type="dxa"/>
            <w:tcBorders>
              <w:left w:val="single" w:sz="2" w:space="0" w:color="000000"/>
              <w:bottom w:val="single" w:sz="2" w:space="0" w:color="000000"/>
            </w:tcBorders>
          </w:tcPr>
          <w:p w:rsidR="006728CA" w:rsidRPr="00AA57C6" w:rsidRDefault="006728CA" w:rsidP="00336B16">
            <w:pPr>
              <w:widowControl w:val="0"/>
              <w:suppressLineNumbers/>
              <w:suppressAutoHyphens/>
              <w:snapToGrid w:val="0"/>
              <w:spacing w:after="0" w:line="240" w:lineRule="auto"/>
              <w:rPr>
                <w:rFonts w:ascii="Arial" w:hAnsi="Arial"/>
                <w:kern w:val="1"/>
                <w:sz w:val="20"/>
                <w:szCs w:val="20"/>
              </w:rPr>
            </w:pPr>
          </w:p>
        </w:tc>
        <w:tc>
          <w:tcPr>
            <w:tcW w:w="866" w:type="dxa"/>
            <w:tcBorders>
              <w:left w:val="single" w:sz="2" w:space="0" w:color="000000"/>
              <w:bottom w:val="single" w:sz="2" w:space="0" w:color="000000"/>
              <w:right w:val="single" w:sz="2" w:space="0" w:color="000000"/>
            </w:tcBorders>
          </w:tcPr>
          <w:p w:rsidR="006728CA" w:rsidRPr="00AA57C6" w:rsidRDefault="006728CA" w:rsidP="00336B16">
            <w:pPr>
              <w:widowControl w:val="0"/>
              <w:suppressLineNumbers/>
              <w:suppressAutoHyphens/>
              <w:snapToGrid w:val="0"/>
              <w:spacing w:after="0" w:line="240" w:lineRule="auto"/>
              <w:jc w:val="center"/>
              <w:rPr>
                <w:rFonts w:ascii="Arial" w:hAnsi="Arial"/>
                <w:kern w:val="1"/>
                <w:sz w:val="20"/>
                <w:szCs w:val="20"/>
              </w:rPr>
            </w:pPr>
          </w:p>
        </w:tc>
      </w:tr>
      <w:tr w:rsidR="006728CA" w:rsidRPr="00AA57C6" w:rsidTr="00336B16">
        <w:tc>
          <w:tcPr>
            <w:tcW w:w="4253" w:type="dxa"/>
            <w:tcBorders>
              <w:left w:val="single" w:sz="2" w:space="0" w:color="000000"/>
              <w:bottom w:val="single" w:sz="2" w:space="0" w:color="000000"/>
            </w:tcBorders>
          </w:tcPr>
          <w:p w:rsidR="006728CA" w:rsidRPr="00AA57C6" w:rsidRDefault="006728CA" w:rsidP="00336B16">
            <w:pPr>
              <w:widowControl w:val="0"/>
              <w:suppressLineNumbers/>
              <w:suppressAutoHyphens/>
              <w:snapToGrid w:val="0"/>
              <w:spacing w:after="0" w:line="240" w:lineRule="auto"/>
              <w:rPr>
                <w:rFonts w:ascii="Arial" w:hAnsi="Arial"/>
                <w:kern w:val="1"/>
                <w:sz w:val="24"/>
                <w:szCs w:val="24"/>
              </w:rPr>
            </w:pPr>
            <w:r w:rsidRPr="00AA57C6">
              <w:rPr>
                <w:rFonts w:ascii="Arial" w:hAnsi="Arial"/>
                <w:kern w:val="1"/>
                <w:sz w:val="20"/>
                <w:szCs w:val="20"/>
              </w:rPr>
              <w:t>Объекты дорожного сервиса</w:t>
            </w:r>
          </w:p>
        </w:tc>
        <w:tc>
          <w:tcPr>
            <w:tcW w:w="850" w:type="dxa"/>
            <w:tcBorders>
              <w:left w:val="single" w:sz="2" w:space="0" w:color="000000"/>
              <w:bottom w:val="single" w:sz="2" w:space="0" w:color="000000"/>
            </w:tcBorders>
          </w:tcPr>
          <w:p w:rsidR="006728CA" w:rsidRPr="00AA57C6" w:rsidRDefault="006728CA" w:rsidP="00336B16">
            <w:pPr>
              <w:widowControl w:val="0"/>
              <w:suppressAutoHyphens/>
              <w:snapToGrid w:val="0"/>
              <w:spacing w:after="0" w:line="240" w:lineRule="auto"/>
              <w:jc w:val="center"/>
              <w:rPr>
                <w:rFonts w:ascii="Arial" w:hAnsi="Arial"/>
                <w:kern w:val="1"/>
                <w:sz w:val="24"/>
                <w:szCs w:val="24"/>
              </w:rPr>
            </w:pPr>
            <w:r w:rsidRPr="00AA57C6">
              <w:rPr>
                <w:rFonts w:ascii="Arial" w:hAnsi="Arial"/>
                <w:kern w:val="1"/>
                <w:sz w:val="20"/>
                <w:szCs w:val="20"/>
              </w:rPr>
              <w:t>4.9.1</w:t>
            </w:r>
          </w:p>
        </w:tc>
        <w:tc>
          <w:tcPr>
            <w:tcW w:w="3686" w:type="dxa"/>
            <w:tcBorders>
              <w:left w:val="single" w:sz="2" w:space="0" w:color="000000"/>
              <w:bottom w:val="single" w:sz="2" w:space="0" w:color="000000"/>
            </w:tcBorders>
          </w:tcPr>
          <w:p w:rsidR="006728CA" w:rsidRPr="00AA57C6" w:rsidRDefault="006728CA" w:rsidP="00336B16">
            <w:pPr>
              <w:widowControl w:val="0"/>
              <w:suppressLineNumbers/>
              <w:suppressAutoHyphens/>
              <w:snapToGrid w:val="0"/>
              <w:spacing w:after="0" w:line="240" w:lineRule="auto"/>
              <w:rPr>
                <w:rFonts w:ascii="Arial" w:hAnsi="Arial"/>
                <w:kern w:val="1"/>
                <w:sz w:val="20"/>
                <w:szCs w:val="20"/>
              </w:rPr>
            </w:pPr>
          </w:p>
        </w:tc>
        <w:tc>
          <w:tcPr>
            <w:tcW w:w="866" w:type="dxa"/>
            <w:tcBorders>
              <w:left w:val="single" w:sz="2" w:space="0" w:color="000000"/>
              <w:bottom w:val="single" w:sz="2" w:space="0" w:color="000000"/>
              <w:right w:val="single" w:sz="2" w:space="0" w:color="000000"/>
            </w:tcBorders>
          </w:tcPr>
          <w:p w:rsidR="006728CA" w:rsidRPr="00AA57C6" w:rsidRDefault="006728CA" w:rsidP="00336B16">
            <w:pPr>
              <w:widowControl w:val="0"/>
              <w:suppressLineNumbers/>
              <w:suppressAutoHyphens/>
              <w:snapToGrid w:val="0"/>
              <w:spacing w:after="0" w:line="240" w:lineRule="auto"/>
              <w:jc w:val="center"/>
              <w:rPr>
                <w:rFonts w:ascii="Arial" w:hAnsi="Arial"/>
                <w:kern w:val="1"/>
                <w:sz w:val="20"/>
                <w:szCs w:val="20"/>
              </w:rPr>
            </w:pPr>
          </w:p>
        </w:tc>
      </w:tr>
      <w:tr w:rsidR="006728CA" w:rsidRPr="00AA57C6" w:rsidTr="00336B16">
        <w:tc>
          <w:tcPr>
            <w:tcW w:w="4253" w:type="dxa"/>
            <w:tcBorders>
              <w:left w:val="single" w:sz="2" w:space="0" w:color="000000"/>
              <w:bottom w:val="single" w:sz="2" w:space="0" w:color="000000"/>
            </w:tcBorders>
          </w:tcPr>
          <w:p w:rsidR="006728CA" w:rsidRPr="00AA57C6" w:rsidRDefault="006728CA" w:rsidP="00336B16">
            <w:pPr>
              <w:widowControl w:val="0"/>
              <w:suppressLineNumbers/>
              <w:suppressAutoHyphens/>
              <w:snapToGrid w:val="0"/>
              <w:spacing w:after="0" w:line="240" w:lineRule="auto"/>
              <w:rPr>
                <w:rFonts w:ascii="Arial" w:hAnsi="Arial"/>
                <w:kern w:val="1"/>
                <w:sz w:val="24"/>
                <w:szCs w:val="24"/>
              </w:rPr>
            </w:pPr>
            <w:r w:rsidRPr="00AA57C6">
              <w:rPr>
                <w:rFonts w:ascii="Arial" w:hAnsi="Arial"/>
                <w:kern w:val="1"/>
                <w:sz w:val="20"/>
                <w:szCs w:val="20"/>
              </w:rPr>
              <w:t>Железнодорожный транспорт</w:t>
            </w:r>
          </w:p>
        </w:tc>
        <w:tc>
          <w:tcPr>
            <w:tcW w:w="850" w:type="dxa"/>
            <w:tcBorders>
              <w:left w:val="single" w:sz="2" w:space="0" w:color="000000"/>
              <w:bottom w:val="single" w:sz="2" w:space="0" w:color="000000"/>
            </w:tcBorders>
          </w:tcPr>
          <w:p w:rsidR="006728CA" w:rsidRPr="00AA57C6" w:rsidRDefault="006728CA" w:rsidP="00336B16">
            <w:pPr>
              <w:widowControl w:val="0"/>
              <w:suppressAutoHyphens/>
              <w:snapToGrid w:val="0"/>
              <w:spacing w:after="0" w:line="240" w:lineRule="auto"/>
              <w:jc w:val="center"/>
              <w:rPr>
                <w:rFonts w:ascii="Arial" w:hAnsi="Arial"/>
                <w:kern w:val="1"/>
                <w:sz w:val="24"/>
                <w:szCs w:val="24"/>
              </w:rPr>
            </w:pPr>
            <w:r w:rsidRPr="00AA57C6">
              <w:rPr>
                <w:rFonts w:ascii="Arial" w:hAnsi="Arial"/>
                <w:kern w:val="1"/>
                <w:sz w:val="20"/>
                <w:szCs w:val="20"/>
              </w:rPr>
              <w:t>7.1</w:t>
            </w:r>
          </w:p>
        </w:tc>
        <w:tc>
          <w:tcPr>
            <w:tcW w:w="3686" w:type="dxa"/>
            <w:tcBorders>
              <w:left w:val="single" w:sz="2" w:space="0" w:color="000000"/>
              <w:bottom w:val="single" w:sz="2" w:space="0" w:color="000000"/>
            </w:tcBorders>
          </w:tcPr>
          <w:p w:rsidR="006728CA" w:rsidRPr="00AA57C6" w:rsidRDefault="006728CA" w:rsidP="00336B16">
            <w:pPr>
              <w:widowControl w:val="0"/>
              <w:suppressLineNumbers/>
              <w:suppressAutoHyphens/>
              <w:snapToGrid w:val="0"/>
              <w:spacing w:after="0" w:line="240" w:lineRule="auto"/>
              <w:rPr>
                <w:rFonts w:ascii="Arial" w:hAnsi="Arial"/>
                <w:kern w:val="1"/>
                <w:sz w:val="20"/>
                <w:szCs w:val="20"/>
              </w:rPr>
            </w:pPr>
          </w:p>
        </w:tc>
        <w:tc>
          <w:tcPr>
            <w:tcW w:w="866" w:type="dxa"/>
            <w:tcBorders>
              <w:left w:val="single" w:sz="2" w:space="0" w:color="000000"/>
              <w:bottom w:val="single" w:sz="2" w:space="0" w:color="000000"/>
              <w:right w:val="single" w:sz="2" w:space="0" w:color="000000"/>
            </w:tcBorders>
          </w:tcPr>
          <w:p w:rsidR="006728CA" w:rsidRPr="00AA57C6" w:rsidRDefault="006728CA" w:rsidP="00336B16">
            <w:pPr>
              <w:widowControl w:val="0"/>
              <w:suppressLineNumbers/>
              <w:suppressAutoHyphens/>
              <w:snapToGrid w:val="0"/>
              <w:spacing w:after="0" w:line="240" w:lineRule="auto"/>
              <w:jc w:val="center"/>
              <w:rPr>
                <w:rFonts w:ascii="Arial" w:hAnsi="Arial"/>
                <w:kern w:val="1"/>
                <w:sz w:val="20"/>
                <w:szCs w:val="20"/>
              </w:rPr>
            </w:pPr>
          </w:p>
        </w:tc>
      </w:tr>
      <w:tr w:rsidR="006728CA" w:rsidRPr="00AA57C6" w:rsidTr="00336B16">
        <w:tc>
          <w:tcPr>
            <w:tcW w:w="4253" w:type="dxa"/>
            <w:tcBorders>
              <w:left w:val="single" w:sz="2" w:space="0" w:color="000000"/>
              <w:bottom w:val="single" w:sz="2" w:space="0" w:color="000000"/>
            </w:tcBorders>
          </w:tcPr>
          <w:p w:rsidR="006728CA" w:rsidRPr="00AA57C6" w:rsidRDefault="006728CA" w:rsidP="00336B16">
            <w:pPr>
              <w:widowControl w:val="0"/>
              <w:suppressLineNumbers/>
              <w:suppressAutoHyphens/>
              <w:snapToGrid w:val="0"/>
              <w:spacing w:after="0" w:line="240" w:lineRule="auto"/>
              <w:rPr>
                <w:rFonts w:ascii="Arial" w:hAnsi="Arial"/>
                <w:kern w:val="1"/>
                <w:sz w:val="24"/>
                <w:szCs w:val="24"/>
              </w:rPr>
            </w:pPr>
            <w:r w:rsidRPr="00AA57C6">
              <w:rPr>
                <w:rFonts w:ascii="Arial" w:hAnsi="Arial"/>
                <w:kern w:val="1"/>
                <w:sz w:val="20"/>
                <w:szCs w:val="20"/>
              </w:rPr>
              <w:t>Автомобильный транспорт</w:t>
            </w:r>
          </w:p>
        </w:tc>
        <w:tc>
          <w:tcPr>
            <w:tcW w:w="850" w:type="dxa"/>
            <w:tcBorders>
              <w:left w:val="single" w:sz="2" w:space="0" w:color="000000"/>
              <w:bottom w:val="single" w:sz="2" w:space="0" w:color="000000"/>
            </w:tcBorders>
          </w:tcPr>
          <w:p w:rsidR="006728CA" w:rsidRPr="00AA57C6" w:rsidRDefault="006728CA" w:rsidP="00336B16">
            <w:pPr>
              <w:widowControl w:val="0"/>
              <w:suppressAutoHyphens/>
              <w:snapToGrid w:val="0"/>
              <w:spacing w:after="0" w:line="240" w:lineRule="auto"/>
              <w:jc w:val="center"/>
              <w:rPr>
                <w:rFonts w:ascii="Arial" w:hAnsi="Arial"/>
                <w:kern w:val="1"/>
                <w:sz w:val="24"/>
                <w:szCs w:val="24"/>
              </w:rPr>
            </w:pPr>
            <w:r w:rsidRPr="00AA57C6">
              <w:rPr>
                <w:rFonts w:ascii="Arial" w:hAnsi="Arial"/>
                <w:kern w:val="1"/>
                <w:sz w:val="20"/>
                <w:szCs w:val="20"/>
              </w:rPr>
              <w:t>7.2</w:t>
            </w:r>
          </w:p>
        </w:tc>
        <w:tc>
          <w:tcPr>
            <w:tcW w:w="3686" w:type="dxa"/>
            <w:tcBorders>
              <w:left w:val="single" w:sz="2" w:space="0" w:color="000000"/>
              <w:bottom w:val="single" w:sz="2" w:space="0" w:color="000000"/>
            </w:tcBorders>
          </w:tcPr>
          <w:p w:rsidR="006728CA" w:rsidRPr="00AA57C6" w:rsidRDefault="006728CA" w:rsidP="00336B16">
            <w:pPr>
              <w:widowControl w:val="0"/>
              <w:suppressLineNumbers/>
              <w:suppressAutoHyphens/>
              <w:snapToGrid w:val="0"/>
              <w:spacing w:after="0" w:line="240" w:lineRule="auto"/>
              <w:rPr>
                <w:rFonts w:ascii="Arial" w:hAnsi="Arial"/>
                <w:kern w:val="1"/>
                <w:sz w:val="20"/>
                <w:szCs w:val="20"/>
              </w:rPr>
            </w:pPr>
          </w:p>
        </w:tc>
        <w:tc>
          <w:tcPr>
            <w:tcW w:w="866" w:type="dxa"/>
            <w:tcBorders>
              <w:left w:val="single" w:sz="2" w:space="0" w:color="000000"/>
              <w:bottom w:val="single" w:sz="2" w:space="0" w:color="000000"/>
              <w:right w:val="single" w:sz="2" w:space="0" w:color="000000"/>
            </w:tcBorders>
          </w:tcPr>
          <w:p w:rsidR="006728CA" w:rsidRPr="00AA57C6" w:rsidRDefault="006728CA" w:rsidP="00336B16">
            <w:pPr>
              <w:widowControl w:val="0"/>
              <w:suppressLineNumbers/>
              <w:suppressAutoHyphens/>
              <w:snapToGrid w:val="0"/>
              <w:spacing w:after="0" w:line="240" w:lineRule="auto"/>
              <w:jc w:val="center"/>
              <w:rPr>
                <w:rFonts w:ascii="Arial" w:hAnsi="Arial"/>
                <w:kern w:val="1"/>
                <w:sz w:val="20"/>
                <w:szCs w:val="20"/>
              </w:rPr>
            </w:pPr>
          </w:p>
        </w:tc>
      </w:tr>
      <w:tr w:rsidR="006728CA" w:rsidRPr="00AA57C6" w:rsidTr="00336B16">
        <w:tc>
          <w:tcPr>
            <w:tcW w:w="4253" w:type="dxa"/>
            <w:tcBorders>
              <w:left w:val="single" w:sz="2" w:space="0" w:color="000000"/>
              <w:bottom w:val="single" w:sz="2" w:space="0" w:color="000000"/>
            </w:tcBorders>
          </w:tcPr>
          <w:p w:rsidR="006728CA" w:rsidRPr="00AA57C6" w:rsidRDefault="006728CA" w:rsidP="00336B16">
            <w:pPr>
              <w:widowControl w:val="0"/>
              <w:suppressLineNumbers/>
              <w:suppressAutoHyphens/>
              <w:snapToGrid w:val="0"/>
              <w:spacing w:after="0" w:line="240" w:lineRule="auto"/>
              <w:rPr>
                <w:rFonts w:ascii="Arial" w:hAnsi="Arial"/>
                <w:kern w:val="1"/>
                <w:sz w:val="24"/>
                <w:szCs w:val="24"/>
              </w:rPr>
            </w:pPr>
            <w:r w:rsidRPr="00AA57C6">
              <w:rPr>
                <w:rFonts w:ascii="Arial" w:hAnsi="Arial"/>
                <w:kern w:val="1"/>
                <w:sz w:val="20"/>
                <w:szCs w:val="20"/>
              </w:rPr>
              <w:t>Временные объекты мелкорозничной торговли</w:t>
            </w:r>
          </w:p>
        </w:tc>
        <w:tc>
          <w:tcPr>
            <w:tcW w:w="850" w:type="dxa"/>
            <w:tcBorders>
              <w:left w:val="single" w:sz="2" w:space="0" w:color="000000"/>
              <w:bottom w:val="single" w:sz="2" w:space="0" w:color="000000"/>
            </w:tcBorders>
          </w:tcPr>
          <w:p w:rsidR="006728CA" w:rsidRPr="00AA57C6" w:rsidRDefault="006728CA" w:rsidP="00336B16">
            <w:pPr>
              <w:widowControl w:val="0"/>
              <w:suppressAutoHyphens/>
              <w:snapToGrid w:val="0"/>
              <w:spacing w:after="0" w:line="240" w:lineRule="auto"/>
              <w:jc w:val="center"/>
              <w:rPr>
                <w:rFonts w:ascii="Arial" w:hAnsi="Arial"/>
                <w:kern w:val="1"/>
                <w:sz w:val="20"/>
                <w:szCs w:val="20"/>
              </w:rPr>
            </w:pPr>
          </w:p>
        </w:tc>
        <w:tc>
          <w:tcPr>
            <w:tcW w:w="3686" w:type="dxa"/>
            <w:tcBorders>
              <w:left w:val="single" w:sz="2" w:space="0" w:color="000000"/>
              <w:bottom w:val="single" w:sz="2" w:space="0" w:color="000000"/>
            </w:tcBorders>
          </w:tcPr>
          <w:p w:rsidR="006728CA" w:rsidRPr="00AA57C6" w:rsidRDefault="006728CA" w:rsidP="00336B16">
            <w:pPr>
              <w:widowControl w:val="0"/>
              <w:suppressLineNumbers/>
              <w:suppressAutoHyphens/>
              <w:snapToGrid w:val="0"/>
              <w:spacing w:after="0" w:line="240" w:lineRule="auto"/>
              <w:rPr>
                <w:rFonts w:ascii="Arial" w:hAnsi="Arial"/>
                <w:kern w:val="1"/>
                <w:sz w:val="20"/>
                <w:szCs w:val="20"/>
              </w:rPr>
            </w:pPr>
          </w:p>
        </w:tc>
        <w:tc>
          <w:tcPr>
            <w:tcW w:w="866" w:type="dxa"/>
            <w:tcBorders>
              <w:left w:val="single" w:sz="2" w:space="0" w:color="000000"/>
              <w:bottom w:val="single" w:sz="2" w:space="0" w:color="000000"/>
              <w:right w:val="single" w:sz="2" w:space="0" w:color="000000"/>
            </w:tcBorders>
          </w:tcPr>
          <w:p w:rsidR="006728CA" w:rsidRPr="00AA57C6" w:rsidRDefault="006728CA" w:rsidP="00336B16">
            <w:pPr>
              <w:widowControl w:val="0"/>
              <w:suppressLineNumbers/>
              <w:suppressAutoHyphens/>
              <w:snapToGrid w:val="0"/>
              <w:spacing w:after="0" w:line="240" w:lineRule="auto"/>
              <w:jc w:val="center"/>
              <w:rPr>
                <w:rFonts w:ascii="Arial" w:hAnsi="Arial"/>
                <w:kern w:val="1"/>
                <w:sz w:val="20"/>
                <w:szCs w:val="20"/>
              </w:rPr>
            </w:pPr>
          </w:p>
        </w:tc>
      </w:tr>
    </w:tbl>
    <w:p w:rsidR="006728CA" w:rsidRPr="00AA57C6" w:rsidRDefault="00FB7622" w:rsidP="00AF7189">
      <w:pPr>
        <w:widowControl w:val="0"/>
        <w:suppressAutoHyphens/>
        <w:spacing w:before="119" w:after="119" w:line="240" w:lineRule="auto"/>
        <w:ind w:firstLine="709"/>
        <w:jc w:val="both"/>
        <w:rPr>
          <w:rFonts w:ascii="Arial" w:hAnsi="Arial"/>
          <w:kern w:val="1"/>
          <w:sz w:val="24"/>
          <w:szCs w:val="24"/>
        </w:rPr>
      </w:pPr>
      <w:r w:rsidRPr="00FB7622">
        <w:rPr>
          <w:rFonts w:ascii="Arial" w:hAnsi="Arial" w:cs="Arial"/>
          <w:b/>
          <w:sz w:val="20"/>
        </w:rPr>
        <w:t xml:space="preserve">Статья </w:t>
      </w:r>
      <w:r w:rsidR="00670244">
        <w:rPr>
          <w:rFonts w:ascii="Arial" w:hAnsi="Arial" w:cs="Arial"/>
          <w:b/>
          <w:bCs/>
          <w:kern w:val="1"/>
          <w:sz w:val="20"/>
          <w:szCs w:val="20"/>
        </w:rPr>
        <w:t>14.4</w:t>
      </w:r>
      <w:r w:rsidR="006728CA" w:rsidRPr="00AA57C6">
        <w:rPr>
          <w:rFonts w:ascii="Arial" w:hAnsi="Arial" w:cs="Arial"/>
          <w:b/>
          <w:bCs/>
          <w:kern w:val="1"/>
          <w:sz w:val="20"/>
          <w:szCs w:val="20"/>
        </w:rPr>
        <w:t>.3. Градостроительные регламенты зон инженерной и транспортной инфраструктуры в части предельных параметров разрешенного строительства, реконструкции объектов капитального строительства</w:t>
      </w:r>
    </w:p>
    <w:p w:rsidR="006728CA" w:rsidRPr="00AA57C6" w:rsidRDefault="006728CA" w:rsidP="00AF7189">
      <w:pPr>
        <w:widowControl w:val="0"/>
        <w:suppressAutoHyphens/>
        <w:spacing w:before="119" w:after="119" w:line="240" w:lineRule="auto"/>
        <w:ind w:firstLine="709"/>
        <w:jc w:val="both"/>
        <w:rPr>
          <w:rFonts w:ascii="Arial" w:hAnsi="Arial"/>
          <w:kern w:val="1"/>
          <w:sz w:val="24"/>
          <w:szCs w:val="24"/>
        </w:rPr>
      </w:pPr>
      <w:r w:rsidRPr="00AA57C6">
        <w:rPr>
          <w:rFonts w:ascii="Arial" w:hAnsi="Arial" w:cs="Arial"/>
          <w:b/>
          <w:bCs/>
          <w:kern w:val="1"/>
          <w:sz w:val="20"/>
          <w:szCs w:val="20"/>
        </w:rPr>
        <w:t xml:space="preserve">1. </w:t>
      </w:r>
      <w:r w:rsidRPr="00AA57C6">
        <w:rPr>
          <w:rFonts w:ascii="Arial" w:hAnsi="Arial" w:cs="Arial"/>
          <w:kern w:val="1"/>
          <w:sz w:val="20"/>
          <w:szCs w:val="20"/>
        </w:rPr>
        <w:t>Параметры земельного участка определяются в соответствии с проектом планировки, проектом межевания, согласно техническим регламентам (а вплоть до их вступления в установленном порядке в силу — нормативными техническими документами в части, не противоречащей Федеральному закону от 27 декабря 2002 года № 184-ФЗ «О техническом регулировании» и Градостроительному кодексу Российской Федерации.</w:t>
      </w:r>
    </w:p>
    <w:p w:rsidR="006728CA" w:rsidRPr="00AA57C6" w:rsidRDefault="006728CA" w:rsidP="00AF7189">
      <w:pPr>
        <w:widowControl w:val="0"/>
        <w:suppressAutoHyphens/>
        <w:spacing w:after="119" w:line="240" w:lineRule="auto"/>
        <w:ind w:firstLine="709"/>
        <w:jc w:val="both"/>
        <w:rPr>
          <w:rFonts w:ascii="Arial" w:hAnsi="Arial"/>
          <w:kern w:val="1"/>
          <w:sz w:val="24"/>
          <w:szCs w:val="24"/>
        </w:rPr>
      </w:pPr>
      <w:r w:rsidRPr="00AA57C6">
        <w:rPr>
          <w:rFonts w:ascii="Arial" w:hAnsi="Arial" w:cs="Arial"/>
          <w:b/>
          <w:bCs/>
          <w:kern w:val="1"/>
          <w:sz w:val="20"/>
          <w:szCs w:val="20"/>
        </w:rPr>
        <w:t>2.</w:t>
      </w:r>
      <w:r w:rsidRPr="00AA57C6">
        <w:rPr>
          <w:rFonts w:ascii="Arial" w:hAnsi="Arial" w:cs="Arial"/>
          <w:kern w:val="1"/>
          <w:sz w:val="20"/>
          <w:szCs w:val="20"/>
        </w:rPr>
        <w:t xml:space="preserve"> Минимальные отступы от границ земельных участков определяются в соответствии с проектом планировки, согласно техническим регламентам (а вплоть до их вступления в установленном порядке в силу — нормативными техническими документами в части, не противоречащей Федеральному закону от 27 декабря 2002 года № 184-ФЗ «О техническом регулировании» и Градостроительному кодексу Российской Федерации, региональными и местными нормативами градостроительного проектирования.</w:t>
      </w:r>
    </w:p>
    <w:p w:rsidR="006728CA" w:rsidRPr="00AA57C6" w:rsidRDefault="006728CA" w:rsidP="00AF7189">
      <w:pPr>
        <w:widowControl w:val="0"/>
        <w:suppressAutoHyphens/>
        <w:spacing w:after="119" w:line="240" w:lineRule="auto"/>
        <w:ind w:firstLine="709"/>
        <w:jc w:val="both"/>
        <w:rPr>
          <w:rFonts w:ascii="Arial" w:hAnsi="Arial"/>
          <w:kern w:val="1"/>
          <w:sz w:val="24"/>
          <w:szCs w:val="24"/>
        </w:rPr>
      </w:pPr>
      <w:r w:rsidRPr="00AA57C6">
        <w:rPr>
          <w:rFonts w:ascii="Arial" w:hAnsi="Arial" w:cs="Arial"/>
          <w:b/>
          <w:bCs/>
          <w:kern w:val="1"/>
          <w:sz w:val="20"/>
          <w:szCs w:val="20"/>
        </w:rPr>
        <w:t>3.</w:t>
      </w:r>
      <w:r w:rsidRPr="00AA57C6">
        <w:rPr>
          <w:rFonts w:ascii="Arial" w:hAnsi="Arial" w:cs="Arial"/>
          <w:kern w:val="1"/>
          <w:sz w:val="20"/>
          <w:szCs w:val="20"/>
        </w:rPr>
        <w:t xml:space="preserve"> Предельные параметры разрешенного строительства, реконструкции объектов капитального строительства определяются проектом планировки, согласно техническим регламентам (а вплоть до их вступления в установленном порядке в силу — нормативными техническими документами в части, не противоречащей Федеральному закону от 27 декабря 2002 года № 184-ФЗ «О техническом регулировании» и Градостроительному кодексу Российской Федерации, региональными и местными нормативами градостроительного проектирования.</w:t>
      </w:r>
    </w:p>
    <w:p w:rsidR="006728CA" w:rsidRPr="00AA57C6" w:rsidRDefault="006728CA" w:rsidP="00AF7189">
      <w:pPr>
        <w:widowControl w:val="0"/>
        <w:suppressAutoHyphens/>
        <w:spacing w:after="119" w:line="240" w:lineRule="auto"/>
        <w:ind w:firstLine="709"/>
        <w:jc w:val="both"/>
        <w:rPr>
          <w:rFonts w:ascii="Arial" w:hAnsi="Arial"/>
          <w:kern w:val="1"/>
          <w:sz w:val="24"/>
          <w:szCs w:val="24"/>
        </w:rPr>
      </w:pPr>
      <w:r w:rsidRPr="00AA57C6">
        <w:rPr>
          <w:rFonts w:ascii="Arial" w:hAnsi="Arial" w:cs="Arial"/>
          <w:b/>
          <w:bCs/>
          <w:kern w:val="1"/>
          <w:sz w:val="20"/>
          <w:szCs w:val="20"/>
        </w:rPr>
        <w:t>4.</w:t>
      </w:r>
      <w:r w:rsidRPr="00AA57C6">
        <w:rPr>
          <w:rFonts w:ascii="Arial" w:hAnsi="Arial" w:cs="Arial"/>
          <w:kern w:val="1"/>
          <w:sz w:val="20"/>
          <w:szCs w:val="20"/>
        </w:rPr>
        <w:t xml:space="preserve"> Коэффициент застройки земельных участков не регламентируется.</w:t>
      </w:r>
    </w:p>
    <w:p w:rsidR="006728CA" w:rsidRPr="00AA57C6" w:rsidRDefault="006728CA" w:rsidP="00AF7189">
      <w:pPr>
        <w:widowControl w:val="0"/>
        <w:suppressAutoHyphens/>
        <w:spacing w:after="119" w:line="240" w:lineRule="auto"/>
        <w:ind w:firstLine="709"/>
        <w:jc w:val="both"/>
        <w:rPr>
          <w:rFonts w:ascii="Arial" w:hAnsi="Arial"/>
          <w:kern w:val="1"/>
          <w:sz w:val="24"/>
          <w:szCs w:val="24"/>
        </w:rPr>
      </w:pPr>
      <w:r w:rsidRPr="00AA57C6">
        <w:rPr>
          <w:rFonts w:ascii="Arial" w:hAnsi="Arial" w:cs="Arial"/>
          <w:b/>
          <w:bCs/>
          <w:kern w:val="1"/>
          <w:sz w:val="20"/>
          <w:szCs w:val="20"/>
        </w:rPr>
        <w:t>5.</w:t>
      </w:r>
      <w:r w:rsidRPr="00AA57C6">
        <w:rPr>
          <w:rFonts w:ascii="Arial" w:hAnsi="Arial" w:cs="Arial"/>
          <w:kern w:val="1"/>
          <w:sz w:val="20"/>
          <w:szCs w:val="20"/>
        </w:rPr>
        <w:t xml:space="preserve"> Коэффициент озеленения земельных участков принимается в соответствии с требованиями технических регламентов (а вплоть до их вступления в установленном порядке в силу — нормативных технических документов в части, не противоречащей Федеральному закону от 27 декабря 2002 года № 184-ФЗ «О техническом регулировании» и Градостроительному кодексу Российской Федерации.</w:t>
      </w:r>
    </w:p>
    <w:p w:rsidR="006728CA" w:rsidRPr="00AA57C6" w:rsidRDefault="006728CA" w:rsidP="00AF7189">
      <w:pPr>
        <w:widowControl w:val="0"/>
        <w:suppressAutoHyphens/>
        <w:spacing w:after="119" w:line="240" w:lineRule="auto"/>
        <w:ind w:firstLine="709"/>
        <w:jc w:val="both"/>
        <w:rPr>
          <w:rFonts w:ascii="Arial" w:hAnsi="Arial"/>
          <w:kern w:val="1"/>
          <w:sz w:val="24"/>
          <w:szCs w:val="24"/>
        </w:rPr>
      </w:pPr>
      <w:r w:rsidRPr="00AA57C6">
        <w:rPr>
          <w:rFonts w:ascii="Arial" w:hAnsi="Arial" w:cs="Arial"/>
          <w:b/>
          <w:bCs/>
          <w:kern w:val="1"/>
          <w:sz w:val="20"/>
          <w:szCs w:val="20"/>
        </w:rPr>
        <w:t>6.</w:t>
      </w:r>
      <w:r w:rsidRPr="00AA57C6">
        <w:rPr>
          <w:rFonts w:ascii="Arial" w:hAnsi="Arial" w:cs="Arial"/>
          <w:kern w:val="1"/>
          <w:sz w:val="20"/>
          <w:szCs w:val="20"/>
        </w:rPr>
        <w:t xml:space="preserve"> Расстояния от зданий до границ земельного участка со стороны красной линии улиц — в соответствии с проектом планировки, региональными и местными нормативами градостроительного проектирования.</w:t>
      </w:r>
    </w:p>
    <w:p w:rsidR="006728CA" w:rsidRPr="00AA57C6" w:rsidRDefault="006728CA" w:rsidP="00AF7189">
      <w:pPr>
        <w:widowControl w:val="0"/>
        <w:suppressAutoHyphens/>
        <w:spacing w:after="119" w:line="240" w:lineRule="auto"/>
        <w:ind w:firstLine="709"/>
        <w:jc w:val="both"/>
        <w:rPr>
          <w:rFonts w:ascii="Arial" w:hAnsi="Arial"/>
          <w:kern w:val="1"/>
          <w:sz w:val="24"/>
          <w:szCs w:val="24"/>
        </w:rPr>
      </w:pPr>
      <w:r w:rsidRPr="00AA57C6">
        <w:rPr>
          <w:rFonts w:ascii="Arial" w:hAnsi="Arial" w:cs="Arial"/>
          <w:b/>
          <w:bCs/>
          <w:kern w:val="1"/>
          <w:sz w:val="20"/>
          <w:szCs w:val="20"/>
        </w:rPr>
        <w:t>7</w:t>
      </w:r>
      <w:r w:rsidRPr="00AA57C6">
        <w:rPr>
          <w:rFonts w:ascii="Arial" w:hAnsi="Arial" w:cs="Arial"/>
          <w:kern w:val="1"/>
          <w:sz w:val="20"/>
          <w:szCs w:val="20"/>
        </w:rPr>
        <w:t>. Расстояния между общественными и производственными зданиями определяются, исходя из требований безопасности, инсоляции и санитарной защиты в соответствии с требованиями технических регламентов (а вплоть до их вступления в установленном порядке в силу — нормативных технических документов в части, не противоречащей Федеральному закону от 27 декабря 2002 года № 184-ФЗ «О техническом регулировании» и Градостроительному кодексу Российской Федерации.</w:t>
      </w:r>
    </w:p>
    <w:p w:rsidR="00AA57C6" w:rsidRDefault="006728CA" w:rsidP="00AA57C6">
      <w:pPr>
        <w:widowControl w:val="0"/>
        <w:suppressAutoHyphens/>
        <w:spacing w:after="119" w:line="240" w:lineRule="auto"/>
        <w:ind w:firstLine="709"/>
        <w:jc w:val="both"/>
        <w:rPr>
          <w:rFonts w:ascii="Arial" w:hAnsi="Arial" w:cs="Arial"/>
          <w:color w:val="0000FF"/>
          <w:kern w:val="1"/>
          <w:sz w:val="20"/>
          <w:szCs w:val="20"/>
        </w:rPr>
      </w:pPr>
      <w:r w:rsidRPr="00AA57C6">
        <w:rPr>
          <w:rFonts w:ascii="Arial" w:hAnsi="Arial" w:cs="Arial"/>
          <w:b/>
          <w:bCs/>
          <w:kern w:val="1"/>
          <w:sz w:val="20"/>
          <w:szCs w:val="20"/>
        </w:rPr>
        <w:t>8.</w:t>
      </w:r>
      <w:r w:rsidRPr="00AA57C6">
        <w:rPr>
          <w:rFonts w:ascii="Arial" w:hAnsi="Arial" w:cs="Arial"/>
          <w:kern w:val="1"/>
          <w:sz w:val="20"/>
          <w:szCs w:val="20"/>
        </w:rPr>
        <w:t xml:space="preserve"> Высота зданий определяется проектом планировки, региональными и местными нормативами градостроительного проектирования и требованиями охраны историко-культурного наследия населенного пункта.</w:t>
      </w:r>
      <w:r w:rsidRPr="00AA57C6">
        <w:rPr>
          <w:rFonts w:ascii="Arial" w:hAnsi="Arial" w:cs="Arial"/>
          <w:color w:val="0000FF"/>
          <w:kern w:val="1"/>
          <w:sz w:val="20"/>
          <w:szCs w:val="20"/>
        </w:rPr>
        <w:t xml:space="preserve"> </w:t>
      </w:r>
    </w:p>
    <w:p w:rsidR="00AA57C6" w:rsidRDefault="00AA57C6" w:rsidP="00AA57C6">
      <w:pPr>
        <w:widowControl w:val="0"/>
        <w:suppressAutoHyphens/>
        <w:spacing w:after="119" w:line="240" w:lineRule="auto"/>
        <w:ind w:firstLine="709"/>
        <w:jc w:val="both"/>
        <w:rPr>
          <w:rFonts w:ascii="Arial" w:hAnsi="Arial" w:cs="Arial"/>
          <w:color w:val="0000FF"/>
          <w:kern w:val="1"/>
          <w:sz w:val="20"/>
          <w:szCs w:val="20"/>
        </w:rPr>
      </w:pPr>
    </w:p>
    <w:p w:rsidR="00F10621" w:rsidRDefault="00F10621" w:rsidP="00AA57C6">
      <w:pPr>
        <w:widowControl w:val="0"/>
        <w:suppressAutoHyphens/>
        <w:spacing w:after="119" w:line="240" w:lineRule="auto"/>
        <w:ind w:firstLine="709"/>
        <w:jc w:val="both"/>
        <w:rPr>
          <w:rFonts w:ascii="Arial" w:hAnsi="Arial" w:cs="Arial"/>
          <w:b/>
          <w:kern w:val="1"/>
          <w:sz w:val="20"/>
          <w:szCs w:val="20"/>
        </w:rPr>
      </w:pPr>
    </w:p>
    <w:p w:rsidR="00F10621" w:rsidRDefault="00F10621" w:rsidP="00AA57C6">
      <w:pPr>
        <w:widowControl w:val="0"/>
        <w:suppressAutoHyphens/>
        <w:spacing w:after="119" w:line="240" w:lineRule="auto"/>
        <w:ind w:firstLine="709"/>
        <w:jc w:val="both"/>
        <w:rPr>
          <w:rFonts w:ascii="Arial" w:hAnsi="Arial" w:cs="Arial"/>
          <w:b/>
          <w:kern w:val="1"/>
          <w:sz w:val="20"/>
          <w:szCs w:val="20"/>
        </w:rPr>
      </w:pPr>
    </w:p>
    <w:p w:rsidR="006728CA" w:rsidRPr="00AA57C6" w:rsidRDefault="00FB7622" w:rsidP="00AA57C6">
      <w:pPr>
        <w:widowControl w:val="0"/>
        <w:suppressAutoHyphens/>
        <w:spacing w:after="119" w:line="240" w:lineRule="auto"/>
        <w:ind w:firstLine="709"/>
        <w:jc w:val="both"/>
        <w:rPr>
          <w:rFonts w:ascii="Arial" w:hAnsi="Arial"/>
          <w:kern w:val="1"/>
          <w:sz w:val="24"/>
          <w:szCs w:val="24"/>
        </w:rPr>
      </w:pPr>
      <w:r w:rsidRPr="00FB7622">
        <w:rPr>
          <w:rFonts w:ascii="Arial" w:hAnsi="Arial" w:cs="Arial"/>
          <w:b/>
          <w:sz w:val="20"/>
        </w:rPr>
        <w:lastRenderedPageBreak/>
        <w:t xml:space="preserve">Статья </w:t>
      </w:r>
      <w:r w:rsidR="00670244">
        <w:rPr>
          <w:rFonts w:ascii="Arial" w:hAnsi="Arial" w:cs="Arial"/>
          <w:b/>
          <w:kern w:val="1"/>
          <w:sz w:val="20"/>
          <w:szCs w:val="20"/>
        </w:rPr>
        <w:t>14.5</w:t>
      </w:r>
      <w:r w:rsidR="006728CA" w:rsidRPr="00AA57C6">
        <w:rPr>
          <w:rFonts w:ascii="Arial" w:hAnsi="Arial" w:cs="Arial"/>
          <w:b/>
          <w:kern w:val="1"/>
          <w:sz w:val="20"/>
          <w:szCs w:val="20"/>
        </w:rPr>
        <w:t xml:space="preserve">. Градостроительные регламенты рекреационных зон </w:t>
      </w:r>
    </w:p>
    <w:p w:rsidR="006728CA" w:rsidRPr="00AA57C6" w:rsidRDefault="00FB7622" w:rsidP="00AF7189">
      <w:pPr>
        <w:widowControl w:val="0"/>
        <w:suppressAutoHyphens/>
        <w:spacing w:before="119" w:after="119" w:line="240" w:lineRule="auto"/>
        <w:ind w:left="709"/>
        <w:jc w:val="both"/>
        <w:rPr>
          <w:rFonts w:ascii="Arial" w:hAnsi="Arial"/>
          <w:kern w:val="1"/>
          <w:sz w:val="24"/>
          <w:szCs w:val="24"/>
        </w:rPr>
      </w:pPr>
      <w:r w:rsidRPr="00FB7622">
        <w:rPr>
          <w:rFonts w:ascii="Arial" w:hAnsi="Arial" w:cs="Arial"/>
          <w:b/>
          <w:sz w:val="20"/>
        </w:rPr>
        <w:t xml:space="preserve">Статья </w:t>
      </w:r>
      <w:r w:rsidR="00670244">
        <w:rPr>
          <w:rFonts w:ascii="Arial" w:hAnsi="Arial" w:cs="Arial"/>
          <w:b/>
          <w:kern w:val="1"/>
          <w:sz w:val="20"/>
          <w:szCs w:val="20"/>
        </w:rPr>
        <w:t>14.5</w:t>
      </w:r>
      <w:r w:rsidR="006728CA" w:rsidRPr="00AA57C6">
        <w:rPr>
          <w:rFonts w:ascii="Arial" w:hAnsi="Arial" w:cs="Arial"/>
          <w:b/>
          <w:kern w:val="1"/>
          <w:sz w:val="20"/>
          <w:szCs w:val="20"/>
        </w:rPr>
        <w:t>.1. Общие положения</w:t>
      </w:r>
    </w:p>
    <w:p w:rsidR="006728CA" w:rsidRPr="00AA57C6" w:rsidRDefault="006728CA" w:rsidP="00AF7189">
      <w:pPr>
        <w:widowControl w:val="0"/>
        <w:suppressAutoHyphens/>
        <w:spacing w:after="119" w:line="240" w:lineRule="auto"/>
        <w:ind w:firstLine="709"/>
        <w:jc w:val="both"/>
        <w:rPr>
          <w:rFonts w:ascii="Arial" w:hAnsi="Arial"/>
          <w:kern w:val="1"/>
          <w:sz w:val="24"/>
          <w:szCs w:val="24"/>
        </w:rPr>
      </w:pPr>
      <w:r w:rsidRPr="00AA57C6">
        <w:rPr>
          <w:rFonts w:ascii="Arial" w:hAnsi="Arial" w:cs="Arial"/>
          <w:b/>
          <w:bCs/>
          <w:kern w:val="1"/>
          <w:sz w:val="20"/>
          <w:szCs w:val="20"/>
        </w:rPr>
        <w:t>1.</w:t>
      </w:r>
      <w:r w:rsidRPr="00AA57C6">
        <w:rPr>
          <w:rFonts w:ascii="Arial" w:hAnsi="Arial" w:cs="Arial"/>
          <w:kern w:val="1"/>
          <w:sz w:val="20"/>
          <w:szCs w:val="20"/>
        </w:rPr>
        <w:t xml:space="preserve"> Зона «Р-1» выделена для обеспечения правовых условий сохранения и использования земельных участков озеленения в целях проведения досуга населением.</w:t>
      </w:r>
    </w:p>
    <w:p w:rsidR="006728CA" w:rsidRPr="00AA57C6" w:rsidRDefault="006728CA" w:rsidP="00AF7189">
      <w:pPr>
        <w:widowControl w:val="0"/>
        <w:suppressAutoHyphens/>
        <w:spacing w:after="119" w:line="240" w:lineRule="auto"/>
        <w:ind w:firstLine="709"/>
        <w:jc w:val="both"/>
        <w:rPr>
          <w:rFonts w:ascii="Arial" w:hAnsi="Arial"/>
          <w:kern w:val="1"/>
          <w:sz w:val="24"/>
          <w:szCs w:val="24"/>
        </w:rPr>
      </w:pPr>
      <w:r w:rsidRPr="00AA57C6">
        <w:rPr>
          <w:rFonts w:ascii="Arial" w:hAnsi="Arial" w:cs="Arial"/>
          <w:b/>
          <w:bCs/>
          <w:kern w:val="1"/>
          <w:sz w:val="20"/>
          <w:szCs w:val="20"/>
        </w:rPr>
        <w:t>2.</w:t>
      </w:r>
      <w:r w:rsidRPr="00AA57C6">
        <w:rPr>
          <w:rFonts w:ascii="Arial" w:hAnsi="Arial" w:cs="Arial"/>
          <w:kern w:val="1"/>
          <w:sz w:val="20"/>
          <w:szCs w:val="20"/>
        </w:rPr>
        <w:t xml:space="preserve"> Зона «Р-2» выделена для обеспечения правовых условий сохранения и использования земель существующего природного ландшафта и создания экологически чистой окружающей среды в интересах здоровья населения, сохранения и воспроизводства лесов, обеспечение их рационального использования. </w:t>
      </w:r>
    </w:p>
    <w:p w:rsidR="006728CA" w:rsidRPr="00AA57C6" w:rsidRDefault="006728CA" w:rsidP="00AF7189">
      <w:pPr>
        <w:widowControl w:val="0"/>
        <w:suppressAutoHyphens/>
        <w:spacing w:after="119" w:line="240" w:lineRule="auto"/>
        <w:ind w:firstLine="709"/>
        <w:jc w:val="both"/>
        <w:rPr>
          <w:rFonts w:ascii="Arial" w:hAnsi="Arial"/>
          <w:kern w:val="1"/>
          <w:sz w:val="24"/>
          <w:szCs w:val="24"/>
        </w:rPr>
      </w:pPr>
      <w:r w:rsidRPr="00AA57C6">
        <w:rPr>
          <w:rFonts w:ascii="Arial" w:hAnsi="Arial" w:cs="Arial"/>
          <w:b/>
          <w:bCs/>
          <w:kern w:val="1"/>
          <w:sz w:val="20"/>
          <w:szCs w:val="20"/>
        </w:rPr>
        <w:t xml:space="preserve">3. </w:t>
      </w:r>
      <w:r w:rsidRPr="00AA57C6">
        <w:rPr>
          <w:rFonts w:ascii="Arial" w:hAnsi="Arial" w:cs="Arial"/>
          <w:kern w:val="1"/>
          <w:sz w:val="20"/>
          <w:szCs w:val="20"/>
        </w:rPr>
        <w:t>Зона «Р-3» выделена для обеспечения правовых условий сохранения и использования земель для размещения объектов санаторно-курортного лечения, отдыха и туризма, а также обслуживающих объектов, вспомогательных по отношению к основному назначению зоны.</w:t>
      </w:r>
    </w:p>
    <w:p w:rsidR="006728CA" w:rsidRPr="00AA57C6" w:rsidRDefault="006728CA" w:rsidP="00AF7189">
      <w:pPr>
        <w:widowControl w:val="0"/>
        <w:suppressAutoHyphens/>
        <w:spacing w:after="119" w:line="240" w:lineRule="auto"/>
        <w:ind w:firstLine="709"/>
        <w:jc w:val="both"/>
        <w:rPr>
          <w:rFonts w:ascii="Arial" w:hAnsi="Arial"/>
          <w:kern w:val="1"/>
          <w:sz w:val="24"/>
          <w:szCs w:val="24"/>
        </w:rPr>
      </w:pPr>
    </w:p>
    <w:p w:rsidR="006728CA" w:rsidRPr="00AA57C6" w:rsidRDefault="00FB7622" w:rsidP="00AF7189">
      <w:pPr>
        <w:widowControl w:val="0"/>
        <w:suppressAutoHyphens/>
        <w:spacing w:after="119" w:line="240" w:lineRule="auto"/>
        <w:ind w:firstLine="709"/>
        <w:jc w:val="both"/>
        <w:rPr>
          <w:rFonts w:ascii="Arial" w:hAnsi="Arial"/>
          <w:kern w:val="1"/>
          <w:sz w:val="24"/>
          <w:szCs w:val="24"/>
        </w:rPr>
      </w:pPr>
      <w:r w:rsidRPr="00FB7622">
        <w:rPr>
          <w:rFonts w:ascii="Arial" w:hAnsi="Arial" w:cs="Arial"/>
          <w:b/>
          <w:sz w:val="20"/>
        </w:rPr>
        <w:t xml:space="preserve">Статья </w:t>
      </w:r>
      <w:r w:rsidR="00670244">
        <w:rPr>
          <w:rFonts w:ascii="Arial" w:hAnsi="Arial"/>
          <w:b/>
          <w:bCs/>
          <w:kern w:val="1"/>
          <w:sz w:val="20"/>
          <w:szCs w:val="20"/>
        </w:rPr>
        <w:t>14.5</w:t>
      </w:r>
      <w:r w:rsidR="006728CA" w:rsidRPr="00AA57C6">
        <w:rPr>
          <w:rFonts w:ascii="Arial" w:hAnsi="Arial"/>
          <w:b/>
          <w:bCs/>
          <w:kern w:val="1"/>
          <w:sz w:val="20"/>
          <w:szCs w:val="20"/>
        </w:rPr>
        <w:t>.2. Градостроительные регламенты рекреационных зон в части видов разрешенного использования</w:t>
      </w:r>
    </w:p>
    <w:tbl>
      <w:tblPr>
        <w:tblW w:w="9655" w:type="dxa"/>
        <w:tblInd w:w="55" w:type="dxa"/>
        <w:tblLayout w:type="fixed"/>
        <w:tblCellMar>
          <w:top w:w="55" w:type="dxa"/>
          <w:left w:w="55" w:type="dxa"/>
          <w:bottom w:w="55" w:type="dxa"/>
          <w:right w:w="55" w:type="dxa"/>
        </w:tblCellMar>
        <w:tblLook w:val="0000" w:firstRow="0" w:lastRow="0" w:firstColumn="0" w:lastColumn="0" w:noHBand="0" w:noVBand="0"/>
      </w:tblPr>
      <w:tblGrid>
        <w:gridCol w:w="4097"/>
        <w:gridCol w:w="719"/>
        <w:gridCol w:w="3858"/>
        <w:gridCol w:w="981"/>
      </w:tblGrid>
      <w:tr w:rsidR="006728CA" w:rsidRPr="00AA57C6" w:rsidTr="00285F69">
        <w:trPr>
          <w:tblHeader/>
        </w:trPr>
        <w:tc>
          <w:tcPr>
            <w:tcW w:w="4816" w:type="dxa"/>
            <w:gridSpan w:val="2"/>
            <w:tcBorders>
              <w:top w:val="single" w:sz="2" w:space="0" w:color="000000"/>
              <w:left w:val="single" w:sz="2" w:space="0" w:color="000000"/>
              <w:bottom w:val="single" w:sz="2" w:space="0" w:color="000000"/>
            </w:tcBorders>
          </w:tcPr>
          <w:p w:rsidR="006728CA" w:rsidRPr="00AA57C6" w:rsidRDefault="006728CA" w:rsidP="00AF7189">
            <w:pPr>
              <w:widowControl w:val="0"/>
              <w:suppressLineNumbers/>
              <w:suppressAutoHyphens/>
              <w:snapToGrid w:val="0"/>
              <w:spacing w:after="0" w:line="240" w:lineRule="auto"/>
              <w:jc w:val="center"/>
              <w:rPr>
                <w:rFonts w:ascii="Arial" w:hAnsi="Arial"/>
                <w:kern w:val="1"/>
                <w:sz w:val="24"/>
                <w:szCs w:val="24"/>
              </w:rPr>
            </w:pPr>
            <w:r w:rsidRPr="00AA57C6">
              <w:rPr>
                <w:rFonts w:ascii="Arial" w:hAnsi="Arial"/>
                <w:kern w:val="1"/>
                <w:sz w:val="20"/>
                <w:szCs w:val="20"/>
              </w:rPr>
              <w:t>Основные виды разрешенного использования</w:t>
            </w:r>
          </w:p>
        </w:tc>
        <w:tc>
          <w:tcPr>
            <w:tcW w:w="4839" w:type="dxa"/>
            <w:gridSpan w:val="2"/>
            <w:tcBorders>
              <w:top w:val="single" w:sz="2" w:space="0" w:color="000000"/>
              <w:left w:val="single" w:sz="2" w:space="0" w:color="000000"/>
              <w:bottom w:val="single" w:sz="2" w:space="0" w:color="000000"/>
              <w:right w:val="single" w:sz="2" w:space="0" w:color="000000"/>
            </w:tcBorders>
          </w:tcPr>
          <w:p w:rsidR="006728CA" w:rsidRPr="00AA57C6" w:rsidRDefault="006728CA" w:rsidP="00AF7189">
            <w:pPr>
              <w:widowControl w:val="0"/>
              <w:suppressLineNumbers/>
              <w:suppressAutoHyphens/>
              <w:snapToGrid w:val="0"/>
              <w:spacing w:after="0" w:line="240" w:lineRule="auto"/>
              <w:jc w:val="center"/>
              <w:rPr>
                <w:rFonts w:ascii="Arial" w:hAnsi="Arial"/>
                <w:kern w:val="1"/>
                <w:sz w:val="24"/>
                <w:szCs w:val="24"/>
              </w:rPr>
            </w:pPr>
            <w:r w:rsidRPr="00AA57C6">
              <w:rPr>
                <w:rFonts w:ascii="Arial" w:hAnsi="Arial"/>
                <w:kern w:val="1"/>
                <w:sz w:val="20"/>
                <w:szCs w:val="20"/>
              </w:rPr>
              <w:t>Условно разрешенные виды использования</w:t>
            </w:r>
          </w:p>
        </w:tc>
      </w:tr>
      <w:tr w:rsidR="006728CA" w:rsidRPr="00AA57C6" w:rsidTr="00285F69">
        <w:trPr>
          <w:tblHeader/>
        </w:trPr>
        <w:tc>
          <w:tcPr>
            <w:tcW w:w="4097" w:type="dxa"/>
            <w:tcBorders>
              <w:left w:val="single" w:sz="2" w:space="0" w:color="000000"/>
              <w:bottom w:val="single" w:sz="2" w:space="0" w:color="000000"/>
            </w:tcBorders>
          </w:tcPr>
          <w:p w:rsidR="006728CA" w:rsidRPr="00AA57C6" w:rsidRDefault="006728CA" w:rsidP="00AF7189">
            <w:pPr>
              <w:widowControl w:val="0"/>
              <w:suppressLineNumbers/>
              <w:suppressAutoHyphens/>
              <w:snapToGrid w:val="0"/>
              <w:spacing w:after="0" w:line="240" w:lineRule="auto"/>
              <w:jc w:val="center"/>
              <w:rPr>
                <w:rFonts w:ascii="Arial" w:hAnsi="Arial"/>
                <w:kern w:val="1"/>
                <w:sz w:val="24"/>
                <w:szCs w:val="24"/>
              </w:rPr>
            </w:pPr>
            <w:r w:rsidRPr="00AA57C6">
              <w:rPr>
                <w:rFonts w:ascii="Arial" w:hAnsi="Arial"/>
                <w:kern w:val="1"/>
                <w:sz w:val="20"/>
                <w:szCs w:val="20"/>
              </w:rPr>
              <w:t>Наименование</w:t>
            </w:r>
          </w:p>
        </w:tc>
        <w:tc>
          <w:tcPr>
            <w:tcW w:w="719" w:type="dxa"/>
            <w:tcBorders>
              <w:left w:val="single" w:sz="2" w:space="0" w:color="000000"/>
              <w:bottom w:val="single" w:sz="2" w:space="0" w:color="000000"/>
            </w:tcBorders>
          </w:tcPr>
          <w:p w:rsidR="006728CA" w:rsidRPr="00AA57C6" w:rsidRDefault="006728CA" w:rsidP="00AF7189">
            <w:pPr>
              <w:widowControl w:val="0"/>
              <w:suppressLineNumbers/>
              <w:suppressAutoHyphens/>
              <w:snapToGrid w:val="0"/>
              <w:spacing w:after="0" w:line="240" w:lineRule="auto"/>
              <w:jc w:val="center"/>
              <w:rPr>
                <w:rFonts w:ascii="Arial" w:hAnsi="Arial"/>
                <w:kern w:val="1"/>
                <w:sz w:val="24"/>
                <w:szCs w:val="24"/>
              </w:rPr>
            </w:pPr>
            <w:r w:rsidRPr="00AA57C6">
              <w:rPr>
                <w:rFonts w:ascii="Arial" w:hAnsi="Arial"/>
                <w:kern w:val="1"/>
                <w:sz w:val="20"/>
                <w:szCs w:val="20"/>
              </w:rPr>
              <w:t>Код</w:t>
            </w:r>
          </w:p>
        </w:tc>
        <w:tc>
          <w:tcPr>
            <w:tcW w:w="3858" w:type="dxa"/>
            <w:tcBorders>
              <w:left w:val="single" w:sz="2" w:space="0" w:color="000000"/>
              <w:bottom w:val="single" w:sz="2" w:space="0" w:color="000000"/>
            </w:tcBorders>
          </w:tcPr>
          <w:p w:rsidR="006728CA" w:rsidRPr="00AA57C6" w:rsidRDefault="006728CA" w:rsidP="00AF7189">
            <w:pPr>
              <w:widowControl w:val="0"/>
              <w:suppressLineNumbers/>
              <w:suppressAutoHyphens/>
              <w:snapToGrid w:val="0"/>
              <w:spacing w:after="0" w:line="240" w:lineRule="auto"/>
              <w:jc w:val="center"/>
              <w:rPr>
                <w:rFonts w:ascii="Arial" w:hAnsi="Arial"/>
                <w:kern w:val="1"/>
                <w:sz w:val="24"/>
                <w:szCs w:val="24"/>
              </w:rPr>
            </w:pPr>
            <w:r w:rsidRPr="00AA57C6">
              <w:rPr>
                <w:rFonts w:ascii="Arial" w:hAnsi="Arial"/>
                <w:kern w:val="1"/>
                <w:sz w:val="20"/>
                <w:szCs w:val="20"/>
              </w:rPr>
              <w:t>Наименование</w:t>
            </w:r>
          </w:p>
        </w:tc>
        <w:tc>
          <w:tcPr>
            <w:tcW w:w="981" w:type="dxa"/>
            <w:tcBorders>
              <w:left w:val="single" w:sz="2" w:space="0" w:color="000000"/>
              <w:bottom w:val="single" w:sz="2" w:space="0" w:color="000000"/>
              <w:right w:val="single" w:sz="2" w:space="0" w:color="000000"/>
            </w:tcBorders>
          </w:tcPr>
          <w:p w:rsidR="006728CA" w:rsidRPr="00AA57C6" w:rsidRDefault="006728CA" w:rsidP="00AF7189">
            <w:pPr>
              <w:widowControl w:val="0"/>
              <w:suppressLineNumbers/>
              <w:suppressAutoHyphens/>
              <w:snapToGrid w:val="0"/>
              <w:spacing w:after="0" w:line="240" w:lineRule="auto"/>
              <w:jc w:val="center"/>
              <w:rPr>
                <w:rFonts w:ascii="Arial" w:hAnsi="Arial"/>
                <w:kern w:val="1"/>
                <w:sz w:val="24"/>
                <w:szCs w:val="24"/>
              </w:rPr>
            </w:pPr>
            <w:r w:rsidRPr="00AA57C6">
              <w:rPr>
                <w:rFonts w:ascii="Arial" w:hAnsi="Arial"/>
                <w:kern w:val="1"/>
                <w:sz w:val="20"/>
                <w:szCs w:val="20"/>
              </w:rPr>
              <w:t>Код</w:t>
            </w:r>
          </w:p>
        </w:tc>
      </w:tr>
      <w:tr w:rsidR="006728CA" w:rsidRPr="00AA57C6" w:rsidTr="00285F69">
        <w:tc>
          <w:tcPr>
            <w:tcW w:w="9655" w:type="dxa"/>
            <w:gridSpan w:val="4"/>
            <w:tcBorders>
              <w:left w:val="single" w:sz="2" w:space="0" w:color="000000"/>
              <w:bottom w:val="single" w:sz="2" w:space="0" w:color="000000"/>
              <w:right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4"/>
                <w:szCs w:val="24"/>
              </w:rPr>
            </w:pPr>
            <w:r w:rsidRPr="00AA57C6">
              <w:rPr>
                <w:rFonts w:ascii="Arial" w:hAnsi="Arial" w:cs="Arial"/>
                <w:b/>
                <w:bCs/>
                <w:kern w:val="1"/>
                <w:sz w:val="20"/>
                <w:szCs w:val="20"/>
              </w:rPr>
              <w:t xml:space="preserve">«Р-1» - зона для активного отдыха на территориях зеленых насаждений общего пользования </w:t>
            </w:r>
          </w:p>
        </w:tc>
      </w:tr>
      <w:tr w:rsidR="006728CA" w:rsidRPr="00AA57C6" w:rsidTr="00285F69">
        <w:tc>
          <w:tcPr>
            <w:tcW w:w="4097" w:type="dxa"/>
            <w:tcBorders>
              <w:left w:val="single" w:sz="2" w:space="0" w:color="000000"/>
              <w:bottom w:val="single" w:sz="2" w:space="0" w:color="000000"/>
            </w:tcBorders>
          </w:tcPr>
          <w:p w:rsidR="006728CA" w:rsidRPr="00AA57C6" w:rsidRDefault="006728CA" w:rsidP="00FC3A6D">
            <w:pPr>
              <w:widowControl w:val="0"/>
              <w:suppressLineNumbers/>
              <w:suppressAutoHyphens/>
              <w:snapToGrid w:val="0"/>
              <w:spacing w:after="0" w:line="240" w:lineRule="auto"/>
              <w:rPr>
                <w:rFonts w:ascii="Arial" w:hAnsi="Arial" w:cs="Arial"/>
                <w:kern w:val="1"/>
                <w:sz w:val="20"/>
                <w:szCs w:val="20"/>
              </w:rPr>
            </w:pPr>
            <w:r w:rsidRPr="00AA57C6">
              <w:rPr>
                <w:rFonts w:ascii="Arial" w:hAnsi="Arial" w:cs="Arial"/>
                <w:sz w:val="20"/>
                <w:szCs w:val="20"/>
              </w:rPr>
              <w:t xml:space="preserve">Обеспечение деятельности в области гидрометеорологии и смежных с ней областях </w:t>
            </w:r>
          </w:p>
        </w:tc>
        <w:tc>
          <w:tcPr>
            <w:tcW w:w="719"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cs="Arial"/>
                <w:kern w:val="1"/>
                <w:sz w:val="20"/>
                <w:szCs w:val="20"/>
              </w:rPr>
            </w:pPr>
            <w:r w:rsidRPr="00AA57C6">
              <w:rPr>
                <w:rFonts w:ascii="Arial" w:hAnsi="Arial" w:cs="Arial"/>
                <w:kern w:val="1"/>
                <w:sz w:val="20"/>
                <w:szCs w:val="20"/>
              </w:rPr>
              <w:t>3.9.1</w:t>
            </w:r>
          </w:p>
        </w:tc>
        <w:tc>
          <w:tcPr>
            <w:tcW w:w="3858" w:type="dxa"/>
            <w:tcBorders>
              <w:left w:val="single" w:sz="2" w:space="0" w:color="000000"/>
              <w:bottom w:val="single" w:sz="2" w:space="0" w:color="000000"/>
            </w:tcBorders>
          </w:tcPr>
          <w:p w:rsidR="006728CA" w:rsidRPr="00AA57C6" w:rsidRDefault="006728CA" w:rsidP="008507E7">
            <w:pPr>
              <w:widowControl w:val="0"/>
              <w:suppressLineNumbers/>
              <w:suppressAutoHyphens/>
              <w:snapToGrid w:val="0"/>
              <w:spacing w:after="0" w:line="240" w:lineRule="auto"/>
              <w:rPr>
                <w:rFonts w:ascii="Arial" w:hAnsi="Arial"/>
                <w:kern w:val="1"/>
                <w:sz w:val="24"/>
                <w:szCs w:val="24"/>
              </w:rPr>
            </w:pPr>
            <w:r w:rsidRPr="00AA57C6">
              <w:rPr>
                <w:rFonts w:ascii="Arial" w:hAnsi="Arial"/>
                <w:kern w:val="1"/>
                <w:sz w:val="20"/>
                <w:szCs w:val="20"/>
              </w:rPr>
              <w:t>Культурное развитие</w:t>
            </w:r>
          </w:p>
        </w:tc>
        <w:tc>
          <w:tcPr>
            <w:tcW w:w="981" w:type="dxa"/>
            <w:tcBorders>
              <w:left w:val="single" w:sz="2" w:space="0" w:color="000000"/>
              <w:bottom w:val="single" w:sz="2" w:space="0" w:color="000000"/>
              <w:right w:val="single" w:sz="2" w:space="0" w:color="000000"/>
            </w:tcBorders>
          </w:tcPr>
          <w:p w:rsidR="006728CA" w:rsidRPr="00AA57C6" w:rsidRDefault="006728CA" w:rsidP="008507E7">
            <w:pPr>
              <w:widowControl w:val="0"/>
              <w:suppressAutoHyphens/>
              <w:snapToGrid w:val="0"/>
              <w:spacing w:after="0" w:line="240" w:lineRule="auto"/>
              <w:jc w:val="center"/>
              <w:rPr>
                <w:rFonts w:ascii="Arial" w:hAnsi="Arial"/>
                <w:kern w:val="1"/>
                <w:sz w:val="24"/>
                <w:szCs w:val="24"/>
              </w:rPr>
            </w:pPr>
            <w:r w:rsidRPr="00AA57C6">
              <w:rPr>
                <w:rFonts w:ascii="Arial" w:hAnsi="Arial" w:cs="Arial"/>
                <w:kern w:val="1"/>
                <w:sz w:val="20"/>
                <w:szCs w:val="20"/>
              </w:rPr>
              <w:t>3.6</w:t>
            </w:r>
          </w:p>
        </w:tc>
      </w:tr>
      <w:tr w:rsidR="006728CA" w:rsidRPr="00AA57C6" w:rsidTr="00285F69">
        <w:tc>
          <w:tcPr>
            <w:tcW w:w="4097" w:type="dxa"/>
            <w:tcBorders>
              <w:left w:val="single" w:sz="2" w:space="0" w:color="000000"/>
              <w:bottom w:val="single" w:sz="2" w:space="0" w:color="000000"/>
            </w:tcBorders>
          </w:tcPr>
          <w:p w:rsidR="006728CA" w:rsidRPr="00AA57C6" w:rsidRDefault="006728CA" w:rsidP="00AF7189">
            <w:pPr>
              <w:widowControl w:val="0"/>
              <w:suppressLineNumbers/>
              <w:suppressAutoHyphens/>
              <w:snapToGrid w:val="0"/>
              <w:spacing w:after="0" w:line="240" w:lineRule="auto"/>
              <w:rPr>
                <w:rFonts w:ascii="Arial" w:hAnsi="Arial"/>
                <w:kern w:val="1"/>
                <w:sz w:val="24"/>
                <w:szCs w:val="24"/>
              </w:rPr>
            </w:pPr>
            <w:r w:rsidRPr="00AA57C6">
              <w:rPr>
                <w:rFonts w:ascii="Arial" w:hAnsi="Arial"/>
                <w:kern w:val="1"/>
                <w:sz w:val="20"/>
                <w:szCs w:val="20"/>
              </w:rPr>
              <w:t>Развлечения</w:t>
            </w:r>
          </w:p>
        </w:tc>
        <w:tc>
          <w:tcPr>
            <w:tcW w:w="719"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4"/>
                <w:szCs w:val="24"/>
              </w:rPr>
            </w:pPr>
            <w:r w:rsidRPr="00AA57C6">
              <w:rPr>
                <w:rFonts w:ascii="Arial" w:hAnsi="Arial" w:cs="Arial"/>
                <w:kern w:val="1"/>
                <w:sz w:val="20"/>
                <w:szCs w:val="20"/>
              </w:rPr>
              <w:t>4.8</w:t>
            </w:r>
          </w:p>
        </w:tc>
        <w:tc>
          <w:tcPr>
            <w:tcW w:w="3858" w:type="dxa"/>
            <w:tcBorders>
              <w:left w:val="single" w:sz="2" w:space="0" w:color="000000"/>
              <w:bottom w:val="single" w:sz="2" w:space="0" w:color="000000"/>
            </w:tcBorders>
          </w:tcPr>
          <w:p w:rsidR="006728CA" w:rsidRPr="00AA57C6" w:rsidRDefault="006728CA" w:rsidP="008507E7">
            <w:pPr>
              <w:widowControl w:val="0"/>
              <w:suppressLineNumbers/>
              <w:suppressAutoHyphens/>
              <w:snapToGrid w:val="0"/>
              <w:spacing w:after="0" w:line="240" w:lineRule="auto"/>
              <w:rPr>
                <w:rFonts w:ascii="Arial" w:hAnsi="Arial"/>
                <w:kern w:val="1"/>
                <w:sz w:val="24"/>
                <w:szCs w:val="24"/>
              </w:rPr>
            </w:pPr>
            <w:r w:rsidRPr="00AA57C6">
              <w:rPr>
                <w:rFonts w:ascii="Arial" w:hAnsi="Arial"/>
                <w:kern w:val="1"/>
                <w:sz w:val="20"/>
                <w:szCs w:val="20"/>
              </w:rPr>
              <w:t>Религиозное использование</w:t>
            </w:r>
          </w:p>
        </w:tc>
        <w:tc>
          <w:tcPr>
            <w:tcW w:w="981" w:type="dxa"/>
            <w:tcBorders>
              <w:left w:val="single" w:sz="2" w:space="0" w:color="000000"/>
              <w:bottom w:val="single" w:sz="2" w:space="0" w:color="000000"/>
              <w:right w:val="single" w:sz="2" w:space="0" w:color="000000"/>
            </w:tcBorders>
          </w:tcPr>
          <w:p w:rsidR="006728CA" w:rsidRPr="00AA57C6" w:rsidRDefault="006728CA" w:rsidP="008507E7">
            <w:pPr>
              <w:widowControl w:val="0"/>
              <w:suppressAutoHyphens/>
              <w:snapToGrid w:val="0"/>
              <w:spacing w:after="0" w:line="240" w:lineRule="auto"/>
              <w:jc w:val="center"/>
              <w:rPr>
                <w:rFonts w:ascii="Arial" w:hAnsi="Arial"/>
                <w:kern w:val="1"/>
                <w:sz w:val="24"/>
                <w:szCs w:val="24"/>
              </w:rPr>
            </w:pPr>
            <w:r w:rsidRPr="00AA57C6">
              <w:rPr>
                <w:rFonts w:ascii="Arial" w:hAnsi="Arial" w:cs="Arial"/>
                <w:kern w:val="1"/>
                <w:sz w:val="20"/>
                <w:szCs w:val="20"/>
              </w:rPr>
              <w:t>3.7</w:t>
            </w:r>
          </w:p>
        </w:tc>
      </w:tr>
      <w:tr w:rsidR="006728CA" w:rsidRPr="00AA57C6" w:rsidTr="00285F69">
        <w:tc>
          <w:tcPr>
            <w:tcW w:w="4097" w:type="dxa"/>
            <w:tcBorders>
              <w:left w:val="single" w:sz="2" w:space="0" w:color="000000"/>
              <w:bottom w:val="single" w:sz="2" w:space="0" w:color="000000"/>
            </w:tcBorders>
          </w:tcPr>
          <w:p w:rsidR="006728CA" w:rsidRPr="00AA57C6" w:rsidRDefault="006728CA" w:rsidP="00AF7189">
            <w:pPr>
              <w:widowControl w:val="0"/>
              <w:suppressLineNumbers/>
              <w:suppressAutoHyphens/>
              <w:snapToGrid w:val="0"/>
              <w:spacing w:after="0" w:line="240" w:lineRule="auto"/>
              <w:rPr>
                <w:rFonts w:ascii="Arial" w:hAnsi="Arial"/>
                <w:kern w:val="1"/>
                <w:sz w:val="24"/>
                <w:szCs w:val="24"/>
              </w:rPr>
            </w:pPr>
            <w:r w:rsidRPr="00AA57C6">
              <w:rPr>
                <w:rFonts w:ascii="Arial" w:hAnsi="Arial"/>
                <w:kern w:val="1"/>
                <w:sz w:val="20"/>
                <w:szCs w:val="20"/>
              </w:rPr>
              <w:t>Отдых (рекреация)</w:t>
            </w:r>
          </w:p>
        </w:tc>
        <w:tc>
          <w:tcPr>
            <w:tcW w:w="719"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4"/>
                <w:szCs w:val="24"/>
              </w:rPr>
            </w:pPr>
            <w:r w:rsidRPr="00AA57C6">
              <w:rPr>
                <w:rFonts w:ascii="Arial" w:hAnsi="Arial" w:cs="Arial"/>
                <w:kern w:val="1"/>
                <w:sz w:val="20"/>
                <w:szCs w:val="20"/>
              </w:rPr>
              <w:t>5.0</w:t>
            </w:r>
          </w:p>
        </w:tc>
        <w:tc>
          <w:tcPr>
            <w:tcW w:w="3858" w:type="dxa"/>
            <w:tcBorders>
              <w:left w:val="single" w:sz="2" w:space="0" w:color="000000"/>
              <w:bottom w:val="single" w:sz="2" w:space="0" w:color="000000"/>
            </w:tcBorders>
          </w:tcPr>
          <w:p w:rsidR="006728CA" w:rsidRPr="00AA57C6" w:rsidRDefault="006728CA" w:rsidP="008507E7">
            <w:pPr>
              <w:widowControl w:val="0"/>
              <w:suppressLineNumbers/>
              <w:suppressAutoHyphens/>
              <w:snapToGrid w:val="0"/>
              <w:spacing w:after="0" w:line="240" w:lineRule="auto"/>
              <w:rPr>
                <w:rFonts w:ascii="Arial" w:hAnsi="Arial"/>
                <w:kern w:val="1"/>
                <w:sz w:val="24"/>
                <w:szCs w:val="24"/>
              </w:rPr>
            </w:pPr>
            <w:r w:rsidRPr="00AA57C6">
              <w:rPr>
                <w:rFonts w:ascii="Arial" w:hAnsi="Arial"/>
                <w:kern w:val="1"/>
                <w:sz w:val="20"/>
                <w:szCs w:val="20"/>
              </w:rPr>
              <w:t>Общественное питание</w:t>
            </w:r>
          </w:p>
        </w:tc>
        <w:tc>
          <w:tcPr>
            <w:tcW w:w="981" w:type="dxa"/>
            <w:tcBorders>
              <w:left w:val="single" w:sz="2" w:space="0" w:color="000000"/>
              <w:bottom w:val="single" w:sz="2" w:space="0" w:color="000000"/>
              <w:right w:val="single" w:sz="2" w:space="0" w:color="000000"/>
            </w:tcBorders>
          </w:tcPr>
          <w:p w:rsidR="006728CA" w:rsidRPr="00AA57C6" w:rsidRDefault="006728CA" w:rsidP="008507E7">
            <w:pPr>
              <w:widowControl w:val="0"/>
              <w:suppressAutoHyphens/>
              <w:snapToGrid w:val="0"/>
              <w:spacing w:after="0" w:line="240" w:lineRule="auto"/>
              <w:jc w:val="center"/>
              <w:rPr>
                <w:rFonts w:ascii="Arial" w:hAnsi="Arial"/>
                <w:kern w:val="1"/>
                <w:sz w:val="24"/>
                <w:szCs w:val="24"/>
              </w:rPr>
            </w:pPr>
            <w:r w:rsidRPr="00AA57C6">
              <w:rPr>
                <w:rFonts w:ascii="Arial" w:hAnsi="Arial" w:cs="Arial"/>
                <w:kern w:val="1"/>
                <w:sz w:val="20"/>
                <w:szCs w:val="20"/>
              </w:rPr>
              <w:t>4.6</w:t>
            </w:r>
          </w:p>
        </w:tc>
      </w:tr>
      <w:tr w:rsidR="006728CA" w:rsidRPr="00AA57C6" w:rsidTr="00285F69">
        <w:tc>
          <w:tcPr>
            <w:tcW w:w="4097" w:type="dxa"/>
            <w:tcBorders>
              <w:left w:val="single" w:sz="2" w:space="0" w:color="000000"/>
              <w:bottom w:val="single" w:sz="2" w:space="0" w:color="000000"/>
            </w:tcBorders>
          </w:tcPr>
          <w:p w:rsidR="006728CA" w:rsidRPr="00AA57C6" w:rsidRDefault="006728CA" w:rsidP="00AF7189">
            <w:pPr>
              <w:widowControl w:val="0"/>
              <w:suppressLineNumbers/>
              <w:suppressAutoHyphens/>
              <w:snapToGrid w:val="0"/>
              <w:spacing w:after="0" w:line="240" w:lineRule="auto"/>
              <w:rPr>
                <w:rFonts w:ascii="Arial" w:hAnsi="Arial"/>
                <w:kern w:val="1"/>
                <w:sz w:val="24"/>
                <w:szCs w:val="24"/>
              </w:rPr>
            </w:pPr>
            <w:r w:rsidRPr="00AA57C6">
              <w:rPr>
                <w:rFonts w:ascii="Arial" w:hAnsi="Arial"/>
                <w:kern w:val="1"/>
                <w:sz w:val="20"/>
                <w:szCs w:val="20"/>
              </w:rPr>
              <w:t>Спорт</w:t>
            </w:r>
          </w:p>
        </w:tc>
        <w:tc>
          <w:tcPr>
            <w:tcW w:w="719"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4"/>
                <w:szCs w:val="24"/>
              </w:rPr>
            </w:pPr>
            <w:r w:rsidRPr="00AA57C6">
              <w:rPr>
                <w:rFonts w:ascii="Arial" w:hAnsi="Arial" w:cs="Arial"/>
                <w:kern w:val="1"/>
                <w:sz w:val="20"/>
                <w:szCs w:val="20"/>
              </w:rPr>
              <w:t>5.1</w:t>
            </w:r>
          </w:p>
        </w:tc>
        <w:tc>
          <w:tcPr>
            <w:tcW w:w="3858" w:type="dxa"/>
            <w:tcBorders>
              <w:left w:val="single" w:sz="2" w:space="0" w:color="000000"/>
              <w:bottom w:val="single" w:sz="2" w:space="0" w:color="000000"/>
            </w:tcBorders>
          </w:tcPr>
          <w:p w:rsidR="006728CA" w:rsidRPr="00AA57C6" w:rsidRDefault="006728CA" w:rsidP="008507E7">
            <w:pPr>
              <w:widowControl w:val="0"/>
              <w:suppressLineNumbers/>
              <w:suppressAutoHyphens/>
              <w:snapToGrid w:val="0"/>
              <w:spacing w:after="0" w:line="240" w:lineRule="auto"/>
              <w:rPr>
                <w:rFonts w:ascii="Arial" w:hAnsi="Arial"/>
                <w:kern w:val="1"/>
                <w:sz w:val="24"/>
                <w:szCs w:val="24"/>
              </w:rPr>
            </w:pPr>
            <w:r w:rsidRPr="00AA57C6">
              <w:rPr>
                <w:rFonts w:ascii="Arial" w:hAnsi="Arial"/>
                <w:kern w:val="1"/>
                <w:sz w:val="20"/>
                <w:szCs w:val="20"/>
              </w:rPr>
              <w:t>Причалы для маломерных судов</w:t>
            </w:r>
          </w:p>
        </w:tc>
        <w:tc>
          <w:tcPr>
            <w:tcW w:w="981" w:type="dxa"/>
            <w:tcBorders>
              <w:left w:val="single" w:sz="2" w:space="0" w:color="000000"/>
              <w:bottom w:val="single" w:sz="2" w:space="0" w:color="000000"/>
              <w:right w:val="single" w:sz="2" w:space="0" w:color="000000"/>
            </w:tcBorders>
          </w:tcPr>
          <w:p w:rsidR="006728CA" w:rsidRPr="00AA57C6" w:rsidRDefault="006728CA" w:rsidP="008507E7">
            <w:pPr>
              <w:widowControl w:val="0"/>
              <w:suppressAutoHyphens/>
              <w:snapToGrid w:val="0"/>
              <w:spacing w:after="0" w:line="240" w:lineRule="auto"/>
              <w:jc w:val="center"/>
              <w:rPr>
                <w:rFonts w:ascii="Arial" w:hAnsi="Arial"/>
                <w:kern w:val="1"/>
                <w:sz w:val="24"/>
                <w:szCs w:val="24"/>
              </w:rPr>
            </w:pPr>
            <w:r w:rsidRPr="00AA57C6">
              <w:rPr>
                <w:rFonts w:ascii="Arial" w:hAnsi="Arial"/>
                <w:kern w:val="1"/>
                <w:sz w:val="20"/>
                <w:szCs w:val="20"/>
              </w:rPr>
              <w:t>5.4</w:t>
            </w:r>
          </w:p>
        </w:tc>
      </w:tr>
      <w:tr w:rsidR="006728CA" w:rsidRPr="00AA57C6" w:rsidTr="00285F69">
        <w:tc>
          <w:tcPr>
            <w:tcW w:w="4097" w:type="dxa"/>
            <w:tcBorders>
              <w:left w:val="single" w:sz="2" w:space="0" w:color="000000"/>
              <w:bottom w:val="single" w:sz="2" w:space="0" w:color="000000"/>
            </w:tcBorders>
          </w:tcPr>
          <w:p w:rsidR="006728CA" w:rsidRPr="00AA57C6" w:rsidRDefault="006728CA" w:rsidP="00AF7189">
            <w:pPr>
              <w:widowControl w:val="0"/>
              <w:suppressLineNumbers/>
              <w:suppressAutoHyphens/>
              <w:snapToGrid w:val="0"/>
              <w:spacing w:after="0" w:line="240" w:lineRule="auto"/>
              <w:rPr>
                <w:rFonts w:ascii="Arial" w:hAnsi="Arial"/>
                <w:kern w:val="1"/>
                <w:sz w:val="24"/>
                <w:szCs w:val="24"/>
              </w:rPr>
            </w:pPr>
            <w:r w:rsidRPr="00AA57C6">
              <w:rPr>
                <w:rFonts w:ascii="Arial" w:hAnsi="Arial"/>
                <w:kern w:val="1"/>
                <w:sz w:val="20"/>
                <w:szCs w:val="20"/>
              </w:rPr>
              <w:t>Водные объекты</w:t>
            </w:r>
          </w:p>
        </w:tc>
        <w:tc>
          <w:tcPr>
            <w:tcW w:w="719"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4"/>
                <w:szCs w:val="24"/>
              </w:rPr>
            </w:pPr>
            <w:r w:rsidRPr="00AA57C6">
              <w:rPr>
                <w:rFonts w:ascii="Arial" w:hAnsi="Arial"/>
                <w:kern w:val="1"/>
                <w:sz w:val="20"/>
                <w:szCs w:val="20"/>
              </w:rPr>
              <w:t>11.0</w:t>
            </w:r>
          </w:p>
        </w:tc>
        <w:tc>
          <w:tcPr>
            <w:tcW w:w="3858" w:type="dxa"/>
            <w:tcBorders>
              <w:left w:val="single" w:sz="2" w:space="0" w:color="000000"/>
              <w:bottom w:val="single" w:sz="2" w:space="0" w:color="000000"/>
            </w:tcBorders>
          </w:tcPr>
          <w:p w:rsidR="006728CA" w:rsidRPr="00AA57C6" w:rsidRDefault="006728CA" w:rsidP="008507E7">
            <w:pPr>
              <w:widowControl w:val="0"/>
              <w:suppressLineNumbers/>
              <w:suppressAutoHyphens/>
              <w:snapToGrid w:val="0"/>
              <w:spacing w:after="0" w:line="240" w:lineRule="auto"/>
              <w:rPr>
                <w:rFonts w:ascii="Arial" w:hAnsi="Arial"/>
                <w:kern w:val="1"/>
                <w:sz w:val="24"/>
                <w:szCs w:val="24"/>
              </w:rPr>
            </w:pPr>
            <w:r w:rsidRPr="00AA57C6">
              <w:rPr>
                <w:rFonts w:ascii="Arial" w:hAnsi="Arial"/>
                <w:kern w:val="1"/>
                <w:sz w:val="20"/>
                <w:szCs w:val="20"/>
              </w:rPr>
              <w:t>Поля для гольфа или конных прогулок</w:t>
            </w:r>
          </w:p>
        </w:tc>
        <w:tc>
          <w:tcPr>
            <w:tcW w:w="981" w:type="dxa"/>
            <w:tcBorders>
              <w:left w:val="single" w:sz="2" w:space="0" w:color="000000"/>
              <w:bottom w:val="single" w:sz="2" w:space="0" w:color="000000"/>
              <w:right w:val="single" w:sz="2" w:space="0" w:color="000000"/>
            </w:tcBorders>
          </w:tcPr>
          <w:p w:rsidR="006728CA" w:rsidRPr="00AA57C6" w:rsidRDefault="006728CA" w:rsidP="008507E7">
            <w:pPr>
              <w:widowControl w:val="0"/>
              <w:suppressAutoHyphens/>
              <w:snapToGrid w:val="0"/>
              <w:spacing w:after="0" w:line="240" w:lineRule="auto"/>
              <w:jc w:val="center"/>
              <w:rPr>
                <w:rFonts w:ascii="Arial" w:hAnsi="Arial"/>
                <w:kern w:val="1"/>
                <w:sz w:val="24"/>
                <w:szCs w:val="24"/>
              </w:rPr>
            </w:pPr>
            <w:r w:rsidRPr="00AA57C6">
              <w:rPr>
                <w:rFonts w:ascii="Arial" w:hAnsi="Arial"/>
                <w:kern w:val="1"/>
                <w:sz w:val="20"/>
                <w:szCs w:val="20"/>
              </w:rPr>
              <w:t>5.5</w:t>
            </w:r>
          </w:p>
        </w:tc>
      </w:tr>
      <w:tr w:rsidR="006728CA" w:rsidRPr="00AA57C6" w:rsidTr="00285F69">
        <w:tc>
          <w:tcPr>
            <w:tcW w:w="4097" w:type="dxa"/>
            <w:tcBorders>
              <w:left w:val="single" w:sz="2" w:space="0" w:color="000000"/>
              <w:bottom w:val="single" w:sz="2" w:space="0" w:color="000000"/>
            </w:tcBorders>
          </w:tcPr>
          <w:p w:rsidR="006728CA" w:rsidRPr="00AA57C6" w:rsidRDefault="006728CA" w:rsidP="00AF7189">
            <w:pPr>
              <w:widowControl w:val="0"/>
              <w:suppressLineNumbers/>
              <w:suppressAutoHyphens/>
              <w:snapToGrid w:val="0"/>
              <w:spacing w:after="0" w:line="240" w:lineRule="auto"/>
              <w:rPr>
                <w:rFonts w:ascii="Arial" w:hAnsi="Arial"/>
                <w:kern w:val="1"/>
                <w:sz w:val="24"/>
                <w:szCs w:val="24"/>
              </w:rPr>
            </w:pPr>
            <w:r w:rsidRPr="00AA57C6">
              <w:rPr>
                <w:rFonts w:ascii="Arial" w:hAnsi="Arial"/>
                <w:kern w:val="1"/>
                <w:sz w:val="20"/>
                <w:szCs w:val="20"/>
              </w:rPr>
              <w:t>Общее пользование водными объектами</w:t>
            </w:r>
          </w:p>
        </w:tc>
        <w:tc>
          <w:tcPr>
            <w:tcW w:w="719"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4"/>
                <w:szCs w:val="24"/>
              </w:rPr>
            </w:pPr>
            <w:r w:rsidRPr="00AA57C6">
              <w:rPr>
                <w:rFonts w:ascii="Arial" w:hAnsi="Arial"/>
                <w:kern w:val="1"/>
                <w:sz w:val="20"/>
                <w:szCs w:val="20"/>
              </w:rPr>
              <w:t>11.1</w:t>
            </w:r>
          </w:p>
        </w:tc>
        <w:tc>
          <w:tcPr>
            <w:tcW w:w="3858" w:type="dxa"/>
            <w:tcBorders>
              <w:left w:val="single" w:sz="2" w:space="0" w:color="000000"/>
              <w:bottom w:val="single" w:sz="2" w:space="0" w:color="000000"/>
            </w:tcBorders>
          </w:tcPr>
          <w:p w:rsidR="006728CA" w:rsidRPr="00AA57C6" w:rsidRDefault="006728CA" w:rsidP="00AF7189">
            <w:pPr>
              <w:widowControl w:val="0"/>
              <w:suppressLineNumbers/>
              <w:suppressAutoHyphens/>
              <w:snapToGrid w:val="0"/>
              <w:spacing w:after="0" w:line="240" w:lineRule="auto"/>
              <w:rPr>
                <w:rFonts w:ascii="Arial" w:hAnsi="Arial"/>
                <w:kern w:val="1"/>
                <w:sz w:val="24"/>
                <w:szCs w:val="24"/>
              </w:rPr>
            </w:pPr>
          </w:p>
        </w:tc>
        <w:tc>
          <w:tcPr>
            <w:tcW w:w="981" w:type="dxa"/>
            <w:tcBorders>
              <w:left w:val="single" w:sz="2" w:space="0" w:color="000000"/>
              <w:bottom w:val="single" w:sz="2" w:space="0" w:color="000000"/>
              <w:right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4"/>
                <w:szCs w:val="24"/>
              </w:rPr>
            </w:pPr>
          </w:p>
        </w:tc>
      </w:tr>
      <w:tr w:rsidR="006728CA" w:rsidRPr="00AA57C6" w:rsidTr="00285F69">
        <w:tc>
          <w:tcPr>
            <w:tcW w:w="4097" w:type="dxa"/>
            <w:tcBorders>
              <w:left w:val="single" w:sz="2" w:space="0" w:color="000000"/>
              <w:bottom w:val="single" w:sz="2" w:space="0" w:color="000000"/>
            </w:tcBorders>
          </w:tcPr>
          <w:p w:rsidR="006728CA" w:rsidRPr="00AA57C6" w:rsidRDefault="006728CA" w:rsidP="00AF7189">
            <w:pPr>
              <w:widowControl w:val="0"/>
              <w:suppressLineNumbers/>
              <w:suppressAutoHyphens/>
              <w:snapToGrid w:val="0"/>
              <w:spacing w:after="0" w:line="240" w:lineRule="auto"/>
              <w:rPr>
                <w:rFonts w:ascii="Arial" w:hAnsi="Arial"/>
                <w:kern w:val="1"/>
                <w:sz w:val="24"/>
                <w:szCs w:val="24"/>
              </w:rPr>
            </w:pPr>
            <w:r w:rsidRPr="00AA57C6">
              <w:rPr>
                <w:rFonts w:ascii="Arial" w:hAnsi="Arial"/>
                <w:kern w:val="1"/>
                <w:sz w:val="20"/>
                <w:szCs w:val="20"/>
              </w:rPr>
              <w:t>Земельные участки (территории) общего пользования</w:t>
            </w:r>
          </w:p>
        </w:tc>
        <w:tc>
          <w:tcPr>
            <w:tcW w:w="719"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4"/>
                <w:szCs w:val="24"/>
              </w:rPr>
            </w:pPr>
            <w:r w:rsidRPr="00AA57C6">
              <w:rPr>
                <w:rFonts w:ascii="Arial" w:hAnsi="Arial"/>
                <w:kern w:val="1"/>
                <w:sz w:val="20"/>
                <w:szCs w:val="20"/>
              </w:rPr>
              <w:t>12.0</w:t>
            </w:r>
          </w:p>
        </w:tc>
        <w:tc>
          <w:tcPr>
            <w:tcW w:w="3858" w:type="dxa"/>
            <w:tcBorders>
              <w:left w:val="single" w:sz="2" w:space="0" w:color="000000"/>
              <w:bottom w:val="single" w:sz="2" w:space="0" w:color="000000"/>
            </w:tcBorders>
          </w:tcPr>
          <w:p w:rsidR="006728CA" w:rsidRPr="00AA57C6" w:rsidRDefault="006728CA" w:rsidP="00AF7189">
            <w:pPr>
              <w:widowControl w:val="0"/>
              <w:suppressLineNumbers/>
              <w:suppressAutoHyphens/>
              <w:snapToGrid w:val="0"/>
              <w:spacing w:after="0" w:line="240" w:lineRule="auto"/>
              <w:rPr>
                <w:rFonts w:ascii="Arial" w:hAnsi="Arial"/>
                <w:kern w:val="1"/>
                <w:sz w:val="20"/>
                <w:szCs w:val="20"/>
              </w:rPr>
            </w:pPr>
          </w:p>
        </w:tc>
        <w:tc>
          <w:tcPr>
            <w:tcW w:w="981" w:type="dxa"/>
            <w:tcBorders>
              <w:left w:val="single" w:sz="2" w:space="0" w:color="000000"/>
              <w:bottom w:val="single" w:sz="2" w:space="0" w:color="000000"/>
              <w:right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0"/>
                <w:szCs w:val="20"/>
              </w:rPr>
            </w:pPr>
          </w:p>
        </w:tc>
      </w:tr>
      <w:tr w:rsidR="006728CA" w:rsidRPr="00AA57C6" w:rsidTr="00285F69">
        <w:tc>
          <w:tcPr>
            <w:tcW w:w="9655" w:type="dxa"/>
            <w:gridSpan w:val="4"/>
            <w:tcBorders>
              <w:left w:val="single" w:sz="2" w:space="0" w:color="000000"/>
              <w:bottom w:val="single" w:sz="2" w:space="0" w:color="000000"/>
              <w:right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4"/>
                <w:szCs w:val="24"/>
              </w:rPr>
            </w:pPr>
            <w:r w:rsidRPr="00AA57C6">
              <w:rPr>
                <w:rFonts w:ascii="Arial" w:hAnsi="Arial" w:cs="Arial"/>
                <w:b/>
                <w:kern w:val="1"/>
                <w:sz w:val="20"/>
                <w:szCs w:val="20"/>
              </w:rPr>
              <w:t>«Р-2» - зона для пассивного отдыха на территориях лесов и лесопарков</w:t>
            </w:r>
          </w:p>
        </w:tc>
      </w:tr>
      <w:tr w:rsidR="006728CA" w:rsidRPr="00AA57C6" w:rsidTr="00285F69">
        <w:tc>
          <w:tcPr>
            <w:tcW w:w="4097" w:type="dxa"/>
            <w:tcBorders>
              <w:left w:val="single" w:sz="2" w:space="0" w:color="000000"/>
              <w:bottom w:val="single" w:sz="2" w:space="0" w:color="000000"/>
            </w:tcBorders>
          </w:tcPr>
          <w:p w:rsidR="006728CA" w:rsidRPr="00AA57C6" w:rsidRDefault="006728CA" w:rsidP="00AF7189">
            <w:pPr>
              <w:widowControl w:val="0"/>
              <w:suppressLineNumbers/>
              <w:suppressAutoHyphens/>
              <w:snapToGrid w:val="0"/>
              <w:spacing w:after="0" w:line="240" w:lineRule="auto"/>
              <w:rPr>
                <w:rFonts w:ascii="Arial" w:hAnsi="Arial"/>
                <w:kern w:val="1"/>
                <w:sz w:val="24"/>
                <w:szCs w:val="24"/>
              </w:rPr>
            </w:pPr>
            <w:r w:rsidRPr="00AA57C6">
              <w:rPr>
                <w:rFonts w:ascii="Arial" w:hAnsi="Arial"/>
                <w:kern w:val="1"/>
                <w:sz w:val="20"/>
                <w:szCs w:val="20"/>
              </w:rPr>
              <w:t>Общественное питание</w:t>
            </w:r>
          </w:p>
        </w:tc>
        <w:tc>
          <w:tcPr>
            <w:tcW w:w="719" w:type="dxa"/>
            <w:tcBorders>
              <w:left w:val="single" w:sz="2" w:space="0" w:color="000000"/>
              <w:bottom w:val="single" w:sz="2" w:space="0" w:color="000000"/>
            </w:tcBorders>
          </w:tcPr>
          <w:p w:rsidR="006728CA" w:rsidRPr="00AA57C6" w:rsidRDefault="006728CA" w:rsidP="00AF7189">
            <w:pPr>
              <w:widowControl w:val="0"/>
              <w:suppressLineNumbers/>
              <w:suppressAutoHyphens/>
              <w:snapToGrid w:val="0"/>
              <w:spacing w:after="0" w:line="240" w:lineRule="auto"/>
              <w:jc w:val="center"/>
              <w:rPr>
                <w:rFonts w:ascii="Arial" w:hAnsi="Arial"/>
                <w:kern w:val="1"/>
                <w:sz w:val="24"/>
                <w:szCs w:val="24"/>
              </w:rPr>
            </w:pPr>
            <w:r w:rsidRPr="00AA57C6">
              <w:rPr>
                <w:rFonts w:ascii="Arial" w:hAnsi="Arial"/>
                <w:kern w:val="1"/>
                <w:sz w:val="20"/>
                <w:szCs w:val="20"/>
              </w:rPr>
              <w:t>4.6</w:t>
            </w:r>
          </w:p>
        </w:tc>
        <w:tc>
          <w:tcPr>
            <w:tcW w:w="3858" w:type="dxa"/>
            <w:tcBorders>
              <w:left w:val="single" w:sz="2" w:space="0" w:color="000000"/>
              <w:bottom w:val="single" w:sz="2" w:space="0" w:color="000000"/>
            </w:tcBorders>
          </w:tcPr>
          <w:p w:rsidR="006728CA" w:rsidRPr="00AA57C6" w:rsidRDefault="006728CA" w:rsidP="00AF7189">
            <w:pPr>
              <w:widowControl w:val="0"/>
              <w:suppressLineNumbers/>
              <w:suppressAutoHyphens/>
              <w:snapToGrid w:val="0"/>
              <w:spacing w:after="0" w:line="240" w:lineRule="auto"/>
              <w:rPr>
                <w:rFonts w:ascii="Arial" w:hAnsi="Arial"/>
                <w:kern w:val="1"/>
                <w:sz w:val="24"/>
                <w:szCs w:val="24"/>
              </w:rPr>
            </w:pPr>
            <w:r w:rsidRPr="00AA57C6">
              <w:rPr>
                <w:rFonts w:ascii="Arial" w:hAnsi="Arial"/>
                <w:kern w:val="1"/>
                <w:sz w:val="20"/>
                <w:szCs w:val="20"/>
              </w:rPr>
              <w:t>Коммунальное обслуживание</w:t>
            </w:r>
          </w:p>
        </w:tc>
        <w:tc>
          <w:tcPr>
            <w:tcW w:w="981" w:type="dxa"/>
            <w:tcBorders>
              <w:left w:val="single" w:sz="2" w:space="0" w:color="000000"/>
              <w:bottom w:val="single" w:sz="2" w:space="0" w:color="000000"/>
              <w:right w:val="single" w:sz="2" w:space="0" w:color="000000"/>
            </w:tcBorders>
          </w:tcPr>
          <w:p w:rsidR="006728CA" w:rsidRPr="00AA57C6" w:rsidRDefault="006728CA" w:rsidP="00AF7189">
            <w:pPr>
              <w:widowControl w:val="0"/>
              <w:suppressLineNumbers/>
              <w:suppressAutoHyphens/>
              <w:snapToGrid w:val="0"/>
              <w:spacing w:after="0" w:line="240" w:lineRule="auto"/>
              <w:jc w:val="center"/>
              <w:rPr>
                <w:rFonts w:ascii="Arial" w:hAnsi="Arial"/>
                <w:kern w:val="1"/>
                <w:sz w:val="24"/>
                <w:szCs w:val="24"/>
              </w:rPr>
            </w:pPr>
            <w:r w:rsidRPr="00AA57C6">
              <w:rPr>
                <w:rFonts w:ascii="Arial" w:hAnsi="Arial"/>
                <w:kern w:val="1"/>
                <w:sz w:val="20"/>
                <w:szCs w:val="20"/>
              </w:rPr>
              <w:t>3.1</w:t>
            </w:r>
          </w:p>
        </w:tc>
      </w:tr>
      <w:tr w:rsidR="006728CA" w:rsidRPr="00AA57C6" w:rsidTr="00285F69">
        <w:tc>
          <w:tcPr>
            <w:tcW w:w="4097" w:type="dxa"/>
            <w:tcBorders>
              <w:left w:val="single" w:sz="2" w:space="0" w:color="000000"/>
              <w:bottom w:val="single" w:sz="2" w:space="0" w:color="000000"/>
            </w:tcBorders>
          </w:tcPr>
          <w:p w:rsidR="006728CA" w:rsidRPr="00AA57C6" w:rsidRDefault="006728CA" w:rsidP="00AF7189">
            <w:pPr>
              <w:widowControl w:val="0"/>
              <w:suppressLineNumbers/>
              <w:suppressAutoHyphens/>
              <w:snapToGrid w:val="0"/>
              <w:spacing w:after="0" w:line="240" w:lineRule="auto"/>
              <w:rPr>
                <w:rFonts w:ascii="Arial" w:hAnsi="Arial"/>
                <w:kern w:val="1"/>
                <w:sz w:val="24"/>
                <w:szCs w:val="24"/>
              </w:rPr>
            </w:pPr>
            <w:r w:rsidRPr="00AA57C6">
              <w:rPr>
                <w:rFonts w:ascii="Arial" w:hAnsi="Arial"/>
                <w:kern w:val="1"/>
                <w:sz w:val="20"/>
                <w:szCs w:val="20"/>
              </w:rPr>
              <w:t>Отдых (рекреация)</w:t>
            </w:r>
          </w:p>
        </w:tc>
        <w:tc>
          <w:tcPr>
            <w:tcW w:w="719"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4"/>
                <w:szCs w:val="24"/>
              </w:rPr>
            </w:pPr>
            <w:r w:rsidRPr="00AA57C6">
              <w:rPr>
                <w:rFonts w:ascii="Arial" w:hAnsi="Arial" w:cs="Arial"/>
                <w:kern w:val="1"/>
                <w:sz w:val="20"/>
                <w:szCs w:val="20"/>
              </w:rPr>
              <w:t>5.0</w:t>
            </w:r>
          </w:p>
        </w:tc>
        <w:tc>
          <w:tcPr>
            <w:tcW w:w="3858" w:type="dxa"/>
            <w:tcBorders>
              <w:left w:val="single" w:sz="2" w:space="0" w:color="000000"/>
              <w:bottom w:val="single" w:sz="2" w:space="0" w:color="000000"/>
            </w:tcBorders>
          </w:tcPr>
          <w:p w:rsidR="006728CA" w:rsidRPr="00AA57C6" w:rsidRDefault="006728CA" w:rsidP="00AF7189">
            <w:pPr>
              <w:widowControl w:val="0"/>
              <w:suppressLineNumbers/>
              <w:suppressAutoHyphens/>
              <w:snapToGrid w:val="0"/>
              <w:spacing w:after="0" w:line="240" w:lineRule="auto"/>
              <w:rPr>
                <w:rFonts w:ascii="Arial" w:hAnsi="Arial"/>
                <w:kern w:val="1"/>
                <w:sz w:val="24"/>
                <w:szCs w:val="24"/>
              </w:rPr>
            </w:pPr>
            <w:r w:rsidRPr="00AA57C6">
              <w:rPr>
                <w:rFonts w:ascii="Arial" w:hAnsi="Arial"/>
                <w:kern w:val="1"/>
                <w:sz w:val="20"/>
                <w:szCs w:val="20"/>
              </w:rPr>
              <w:t>Социальное обслуживание</w:t>
            </w:r>
          </w:p>
        </w:tc>
        <w:tc>
          <w:tcPr>
            <w:tcW w:w="981" w:type="dxa"/>
            <w:tcBorders>
              <w:left w:val="single" w:sz="2" w:space="0" w:color="000000"/>
              <w:bottom w:val="single" w:sz="2" w:space="0" w:color="000000"/>
              <w:right w:val="single" w:sz="2" w:space="0" w:color="000000"/>
            </w:tcBorders>
          </w:tcPr>
          <w:p w:rsidR="006728CA" w:rsidRPr="00AA57C6" w:rsidRDefault="006728CA" w:rsidP="00AF7189">
            <w:pPr>
              <w:widowControl w:val="0"/>
              <w:suppressLineNumbers/>
              <w:suppressAutoHyphens/>
              <w:snapToGrid w:val="0"/>
              <w:spacing w:after="0" w:line="240" w:lineRule="auto"/>
              <w:jc w:val="center"/>
              <w:rPr>
                <w:rFonts w:ascii="Arial" w:hAnsi="Arial"/>
                <w:kern w:val="1"/>
                <w:sz w:val="24"/>
                <w:szCs w:val="24"/>
              </w:rPr>
            </w:pPr>
            <w:r w:rsidRPr="00AA57C6">
              <w:rPr>
                <w:rFonts w:ascii="Arial" w:hAnsi="Arial"/>
                <w:kern w:val="1"/>
                <w:sz w:val="20"/>
                <w:szCs w:val="20"/>
              </w:rPr>
              <w:t>3.2</w:t>
            </w:r>
          </w:p>
        </w:tc>
      </w:tr>
      <w:tr w:rsidR="006728CA" w:rsidRPr="00AA57C6" w:rsidTr="00285F69">
        <w:tc>
          <w:tcPr>
            <w:tcW w:w="4097" w:type="dxa"/>
            <w:tcBorders>
              <w:left w:val="single" w:sz="2" w:space="0" w:color="000000"/>
              <w:bottom w:val="single" w:sz="2" w:space="0" w:color="000000"/>
            </w:tcBorders>
          </w:tcPr>
          <w:p w:rsidR="006728CA" w:rsidRPr="00AA57C6" w:rsidRDefault="006728CA" w:rsidP="00AF7189">
            <w:pPr>
              <w:widowControl w:val="0"/>
              <w:suppressLineNumbers/>
              <w:suppressAutoHyphens/>
              <w:snapToGrid w:val="0"/>
              <w:spacing w:after="0" w:line="240" w:lineRule="auto"/>
              <w:rPr>
                <w:rFonts w:ascii="Arial" w:hAnsi="Arial"/>
                <w:kern w:val="1"/>
                <w:sz w:val="24"/>
                <w:szCs w:val="24"/>
              </w:rPr>
            </w:pPr>
            <w:r w:rsidRPr="00AA57C6">
              <w:rPr>
                <w:rFonts w:ascii="Arial" w:hAnsi="Arial"/>
                <w:kern w:val="1"/>
                <w:sz w:val="20"/>
                <w:szCs w:val="20"/>
              </w:rPr>
              <w:t>Спорт</w:t>
            </w:r>
          </w:p>
        </w:tc>
        <w:tc>
          <w:tcPr>
            <w:tcW w:w="719"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4"/>
                <w:szCs w:val="24"/>
              </w:rPr>
            </w:pPr>
            <w:r w:rsidRPr="00AA57C6">
              <w:rPr>
                <w:rFonts w:ascii="Arial" w:hAnsi="Arial"/>
                <w:kern w:val="1"/>
                <w:sz w:val="20"/>
                <w:szCs w:val="20"/>
              </w:rPr>
              <w:t>5.1</w:t>
            </w:r>
          </w:p>
        </w:tc>
        <w:tc>
          <w:tcPr>
            <w:tcW w:w="3858" w:type="dxa"/>
            <w:tcBorders>
              <w:left w:val="single" w:sz="2" w:space="0" w:color="000000"/>
              <w:bottom w:val="single" w:sz="2" w:space="0" w:color="000000"/>
            </w:tcBorders>
          </w:tcPr>
          <w:p w:rsidR="006728CA" w:rsidRPr="00AA57C6" w:rsidRDefault="006728CA" w:rsidP="00AF7189">
            <w:pPr>
              <w:widowControl w:val="0"/>
              <w:suppressLineNumbers/>
              <w:suppressAutoHyphens/>
              <w:snapToGrid w:val="0"/>
              <w:spacing w:after="0" w:line="240" w:lineRule="auto"/>
              <w:rPr>
                <w:rFonts w:ascii="Arial" w:hAnsi="Arial"/>
                <w:kern w:val="1"/>
                <w:sz w:val="24"/>
                <w:szCs w:val="24"/>
              </w:rPr>
            </w:pPr>
            <w:r w:rsidRPr="00AA57C6">
              <w:rPr>
                <w:rFonts w:ascii="Arial" w:hAnsi="Arial"/>
                <w:kern w:val="1"/>
                <w:sz w:val="20"/>
                <w:szCs w:val="20"/>
              </w:rPr>
              <w:t>Здравоохранение</w:t>
            </w:r>
          </w:p>
        </w:tc>
        <w:tc>
          <w:tcPr>
            <w:tcW w:w="981" w:type="dxa"/>
            <w:tcBorders>
              <w:left w:val="single" w:sz="2" w:space="0" w:color="000000"/>
              <w:bottom w:val="single" w:sz="2" w:space="0" w:color="000000"/>
              <w:right w:val="single" w:sz="2" w:space="0" w:color="000000"/>
            </w:tcBorders>
          </w:tcPr>
          <w:p w:rsidR="006728CA" w:rsidRPr="00AA57C6" w:rsidRDefault="006728CA" w:rsidP="00AF7189">
            <w:pPr>
              <w:widowControl w:val="0"/>
              <w:suppressLineNumbers/>
              <w:suppressAutoHyphens/>
              <w:snapToGrid w:val="0"/>
              <w:spacing w:after="0" w:line="240" w:lineRule="auto"/>
              <w:jc w:val="center"/>
              <w:rPr>
                <w:rFonts w:ascii="Arial" w:hAnsi="Arial"/>
                <w:kern w:val="1"/>
                <w:sz w:val="24"/>
                <w:szCs w:val="24"/>
              </w:rPr>
            </w:pPr>
            <w:r w:rsidRPr="00AA57C6">
              <w:rPr>
                <w:rFonts w:ascii="Arial" w:hAnsi="Arial"/>
                <w:kern w:val="1"/>
                <w:sz w:val="20"/>
                <w:szCs w:val="20"/>
              </w:rPr>
              <w:t>3.4</w:t>
            </w:r>
          </w:p>
        </w:tc>
      </w:tr>
      <w:tr w:rsidR="006728CA" w:rsidRPr="00AA57C6" w:rsidTr="00285F69">
        <w:tc>
          <w:tcPr>
            <w:tcW w:w="4097" w:type="dxa"/>
            <w:tcBorders>
              <w:left w:val="single" w:sz="2" w:space="0" w:color="000000"/>
              <w:bottom w:val="single" w:sz="2" w:space="0" w:color="000000"/>
            </w:tcBorders>
          </w:tcPr>
          <w:p w:rsidR="006728CA" w:rsidRPr="00AA57C6" w:rsidRDefault="006728CA" w:rsidP="00AF7189">
            <w:pPr>
              <w:widowControl w:val="0"/>
              <w:suppressLineNumbers/>
              <w:suppressAutoHyphens/>
              <w:snapToGrid w:val="0"/>
              <w:spacing w:after="0" w:line="240" w:lineRule="auto"/>
              <w:rPr>
                <w:rFonts w:ascii="Arial" w:hAnsi="Arial"/>
                <w:kern w:val="1"/>
                <w:sz w:val="24"/>
                <w:szCs w:val="24"/>
              </w:rPr>
            </w:pPr>
            <w:r w:rsidRPr="00AA57C6">
              <w:rPr>
                <w:rFonts w:ascii="Arial" w:hAnsi="Arial"/>
                <w:kern w:val="1"/>
                <w:sz w:val="20"/>
                <w:szCs w:val="20"/>
              </w:rPr>
              <w:t>Природно-познавательный туризм</w:t>
            </w:r>
          </w:p>
        </w:tc>
        <w:tc>
          <w:tcPr>
            <w:tcW w:w="719"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4"/>
                <w:szCs w:val="24"/>
              </w:rPr>
            </w:pPr>
            <w:r w:rsidRPr="00AA57C6">
              <w:rPr>
                <w:rFonts w:ascii="Arial" w:hAnsi="Arial"/>
                <w:kern w:val="1"/>
                <w:sz w:val="20"/>
                <w:szCs w:val="20"/>
              </w:rPr>
              <w:t>5.2</w:t>
            </w:r>
          </w:p>
        </w:tc>
        <w:tc>
          <w:tcPr>
            <w:tcW w:w="3858" w:type="dxa"/>
            <w:tcBorders>
              <w:left w:val="single" w:sz="2" w:space="0" w:color="000000"/>
              <w:bottom w:val="single" w:sz="2" w:space="0" w:color="000000"/>
            </w:tcBorders>
          </w:tcPr>
          <w:p w:rsidR="006728CA" w:rsidRPr="00AA57C6" w:rsidRDefault="006728CA" w:rsidP="00AF7189">
            <w:pPr>
              <w:widowControl w:val="0"/>
              <w:suppressLineNumbers/>
              <w:suppressAutoHyphens/>
              <w:snapToGrid w:val="0"/>
              <w:spacing w:after="0" w:line="240" w:lineRule="auto"/>
              <w:rPr>
                <w:rFonts w:ascii="Arial" w:hAnsi="Arial"/>
                <w:kern w:val="1"/>
                <w:sz w:val="24"/>
                <w:szCs w:val="24"/>
              </w:rPr>
            </w:pPr>
            <w:r w:rsidRPr="00AA57C6">
              <w:rPr>
                <w:rFonts w:ascii="Arial" w:hAnsi="Arial"/>
                <w:kern w:val="1"/>
                <w:sz w:val="20"/>
                <w:szCs w:val="20"/>
              </w:rPr>
              <w:t>Культурное развитие</w:t>
            </w:r>
          </w:p>
        </w:tc>
        <w:tc>
          <w:tcPr>
            <w:tcW w:w="981" w:type="dxa"/>
            <w:tcBorders>
              <w:left w:val="single" w:sz="2" w:space="0" w:color="000000"/>
              <w:bottom w:val="single" w:sz="2" w:space="0" w:color="000000"/>
              <w:right w:val="single" w:sz="2" w:space="0" w:color="000000"/>
            </w:tcBorders>
          </w:tcPr>
          <w:p w:rsidR="006728CA" w:rsidRPr="00AA57C6" w:rsidRDefault="006728CA" w:rsidP="00AF7189">
            <w:pPr>
              <w:widowControl w:val="0"/>
              <w:suppressLineNumbers/>
              <w:suppressAutoHyphens/>
              <w:snapToGrid w:val="0"/>
              <w:spacing w:after="0" w:line="240" w:lineRule="auto"/>
              <w:jc w:val="center"/>
              <w:rPr>
                <w:rFonts w:ascii="Arial" w:hAnsi="Arial"/>
                <w:kern w:val="1"/>
                <w:sz w:val="24"/>
                <w:szCs w:val="24"/>
              </w:rPr>
            </w:pPr>
            <w:r w:rsidRPr="00AA57C6">
              <w:rPr>
                <w:rFonts w:ascii="Arial" w:hAnsi="Arial"/>
                <w:kern w:val="1"/>
                <w:sz w:val="20"/>
                <w:szCs w:val="20"/>
              </w:rPr>
              <w:t>3.6</w:t>
            </w:r>
          </w:p>
        </w:tc>
      </w:tr>
      <w:tr w:rsidR="006728CA" w:rsidRPr="00AA57C6" w:rsidTr="00285F69">
        <w:tc>
          <w:tcPr>
            <w:tcW w:w="4097" w:type="dxa"/>
            <w:tcBorders>
              <w:left w:val="single" w:sz="2" w:space="0" w:color="000000"/>
              <w:bottom w:val="single" w:sz="2" w:space="0" w:color="000000"/>
            </w:tcBorders>
          </w:tcPr>
          <w:p w:rsidR="006728CA" w:rsidRPr="00AA57C6" w:rsidRDefault="006728CA" w:rsidP="00AF7189">
            <w:pPr>
              <w:widowControl w:val="0"/>
              <w:suppressLineNumbers/>
              <w:suppressAutoHyphens/>
              <w:snapToGrid w:val="0"/>
              <w:spacing w:after="0" w:line="240" w:lineRule="auto"/>
              <w:rPr>
                <w:rFonts w:ascii="Arial" w:hAnsi="Arial"/>
                <w:kern w:val="1"/>
                <w:sz w:val="24"/>
                <w:szCs w:val="24"/>
              </w:rPr>
            </w:pPr>
            <w:r w:rsidRPr="00AA57C6">
              <w:rPr>
                <w:rFonts w:ascii="Arial" w:hAnsi="Arial"/>
                <w:kern w:val="1"/>
                <w:sz w:val="20"/>
                <w:szCs w:val="20"/>
              </w:rPr>
              <w:t>Причалы для маломерных судов</w:t>
            </w:r>
          </w:p>
        </w:tc>
        <w:tc>
          <w:tcPr>
            <w:tcW w:w="719"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4"/>
                <w:szCs w:val="24"/>
              </w:rPr>
            </w:pPr>
            <w:r w:rsidRPr="00AA57C6">
              <w:rPr>
                <w:rFonts w:ascii="Arial" w:hAnsi="Arial"/>
                <w:kern w:val="1"/>
                <w:sz w:val="20"/>
                <w:szCs w:val="20"/>
              </w:rPr>
              <w:t>5.4</w:t>
            </w:r>
          </w:p>
        </w:tc>
        <w:tc>
          <w:tcPr>
            <w:tcW w:w="3858" w:type="dxa"/>
            <w:tcBorders>
              <w:left w:val="single" w:sz="2" w:space="0" w:color="000000"/>
              <w:bottom w:val="single" w:sz="2" w:space="0" w:color="000000"/>
            </w:tcBorders>
          </w:tcPr>
          <w:p w:rsidR="006728CA" w:rsidRPr="00AA57C6" w:rsidRDefault="006728CA" w:rsidP="00AF7189">
            <w:pPr>
              <w:widowControl w:val="0"/>
              <w:suppressLineNumbers/>
              <w:suppressAutoHyphens/>
              <w:snapToGrid w:val="0"/>
              <w:spacing w:after="0" w:line="240" w:lineRule="auto"/>
              <w:rPr>
                <w:rFonts w:ascii="Arial" w:hAnsi="Arial"/>
                <w:kern w:val="1"/>
                <w:sz w:val="24"/>
                <w:szCs w:val="24"/>
              </w:rPr>
            </w:pPr>
            <w:r w:rsidRPr="00AA57C6">
              <w:rPr>
                <w:rFonts w:ascii="Arial" w:hAnsi="Arial"/>
                <w:kern w:val="1"/>
                <w:sz w:val="20"/>
                <w:szCs w:val="20"/>
              </w:rPr>
              <w:t>Гостиничное обслуживание</w:t>
            </w:r>
          </w:p>
        </w:tc>
        <w:tc>
          <w:tcPr>
            <w:tcW w:w="981" w:type="dxa"/>
            <w:tcBorders>
              <w:left w:val="single" w:sz="2" w:space="0" w:color="000000"/>
              <w:bottom w:val="single" w:sz="2" w:space="0" w:color="000000"/>
              <w:right w:val="single" w:sz="2" w:space="0" w:color="000000"/>
            </w:tcBorders>
          </w:tcPr>
          <w:p w:rsidR="006728CA" w:rsidRPr="00AA57C6" w:rsidRDefault="006728CA" w:rsidP="00AF7189">
            <w:pPr>
              <w:widowControl w:val="0"/>
              <w:suppressLineNumbers/>
              <w:suppressAutoHyphens/>
              <w:snapToGrid w:val="0"/>
              <w:spacing w:after="0" w:line="240" w:lineRule="auto"/>
              <w:jc w:val="center"/>
              <w:rPr>
                <w:rFonts w:ascii="Arial" w:hAnsi="Arial"/>
                <w:kern w:val="1"/>
                <w:sz w:val="24"/>
                <w:szCs w:val="24"/>
              </w:rPr>
            </w:pPr>
            <w:r w:rsidRPr="00AA57C6">
              <w:rPr>
                <w:rFonts w:ascii="Arial" w:hAnsi="Arial"/>
                <w:kern w:val="1"/>
                <w:sz w:val="20"/>
                <w:szCs w:val="20"/>
              </w:rPr>
              <w:t>4.7</w:t>
            </w:r>
          </w:p>
        </w:tc>
      </w:tr>
      <w:tr w:rsidR="006728CA" w:rsidRPr="00AA57C6" w:rsidTr="00285F69">
        <w:tc>
          <w:tcPr>
            <w:tcW w:w="4097" w:type="dxa"/>
            <w:tcBorders>
              <w:left w:val="single" w:sz="2" w:space="0" w:color="000000"/>
              <w:bottom w:val="single" w:sz="2" w:space="0" w:color="000000"/>
            </w:tcBorders>
          </w:tcPr>
          <w:p w:rsidR="006728CA" w:rsidRPr="00AA57C6" w:rsidRDefault="006728CA" w:rsidP="00AF7189">
            <w:pPr>
              <w:widowControl w:val="0"/>
              <w:suppressLineNumbers/>
              <w:suppressAutoHyphens/>
              <w:snapToGrid w:val="0"/>
              <w:spacing w:after="0" w:line="240" w:lineRule="auto"/>
              <w:rPr>
                <w:rFonts w:ascii="Arial" w:hAnsi="Arial"/>
                <w:kern w:val="1"/>
                <w:sz w:val="24"/>
                <w:szCs w:val="24"/>
              </w:rPr>
            </w:pPr>
            <w:r w:rsidRPr="00AA57C6">
              <w:rPr>
                <w:rFonts w:ascii="Arial" w:hAnsi="Arial"/>
                <w:kern w:val="1"/>
                <w:sz w:val="20"/>
                <w:szCs w:val="20"/>
              </w:rPr>
              <w:t>Поля для гольфа или конных прогулок</w:t>
            </w:r>
          </w:p>
        </w:tc>
        <w:tc>
          <w:tcPr>
            <w:tcW w:w="719"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4"/>
                <w:szCs w:val="24"/>
              </w:rPr>
            </w:pPr>
            <w:r w:rsidRPr="00AA57C6">
              <w:rPr>
                <w:rFonts w:ascii="Arial" w:hAnsi="Arial"/>
                <w:kern w:val="1"/>
                <w:sz w:val="20"/>
                <w:szCs w:val="20"/>
              </w:rPr>
              <w:t>5.5</w:t>
            </w:r>
          </w:p>
        </w:tc>
        <w:tc>
          <w:tcPr>
            <w:tcW w:w="3858" w:type="dxa"/>
            <w:tcBorders>
              <w:left w:val="single" w:sz="2" w:space="0" w:color="000000"/>
              <w:bottom w:val="single" w:sz="2" w:space="0" w:color="000000"/>
            </w:tcBorders>
          </w:tcPr>
          <w:p w:rsidR="006728CA" w:rsidRPr="00AA57C6" w:rsidRDefault="006728CA" w:rsidP="00AF7189">
            <w:pPr>
              <w:widowControl w:val="0"/>
              <w:suppressLineNumbers/>
              <w:suppressAutoHyphens/>
              <w:snapToGrid w:val="0"/>
              <w:spacing w:after="0" w:line="240" w:lineRule="auto"/>
              <w:rPr>
                <w:rFonts w:ascii="Arial" w:hAnsi="Arial"/>
                <w:kern w:val="1"/>
                <w:sz w:val="24"/>
                <w:szCs w:val="24"/>
              </w:rPr>
            </w:pPr>
            <w:r w:rsidRPr="00AA57C6">
              <w:rPr>
                <w:rFonts w:ascii="Arial" w:hAnsi="Arial"/>
                <w:kern w:val="1"/>
                <w:sz w:val="20"/>
                <w:szCs w:val="20"/>
              </w:rPr>
              <w:t>Развлечения</w:t>
            </w:r>
          </w:p>
        </w:tc>
        <w:tc>
          <w:tcPr>
            <w:tcW w:w="981" w:type="dxa"/>
            <w:tcBorders>
              <w:left w:val="single" w:sz="2" w:space="0" w:color="000000"/>
              <w:bottom w:val="single" w:sz="2" w:space="0" w:color="000000"/>
              <w:right w:val="single" w:sz="2" w:space="0" w:color="000000"/>
            </w:tcBorders>
          </w:tcPr>
          <w:p w:rsidR="006728CA" w:rsidRPr="00AA57C6" w:rsidRDefault="006728CA" w:rsidP="00AF7189">
            <w:pPr>
              <w:widowControl w:val="0"/>
              <w:suppressLineNumbers/>
              <w:suppressAutoHyphens/>
              <w:snapToGrid w:val="0"/>
              <w:spacing w:after="0" w:line="240" w:lineRule="auto"/>
              <w:jc w:val="center"/>
              <w:rPr>
                <w:rFonts w:ascii="Arial" w:hAnsi="Arial"/>
                <w:kern w:val="1"/>
                <w:sz w:val="24"/>
                <w:szCs w:val="24"/>
              </w:rPr>
            </w:pPr>
            <w:r w:rsidRPr="00AA57C6">
              <w:rPr>
                <w:rFonts w:ascii="Arial" w:hAnsi="Arial"/>
                <w:kern w:val="1"/>
                <w:sz w:val="20"/>
                <w:szCs w:val="20"/>
              </w:rPr>
              <w:t>4.8</w:t>
            </w:r>
          </w:p>
        </w:tc>
      </w:tr>
      <w:tr w:rsidR="006728CA" w:rsidRPr="00AA57C6" w:rsidTr="00285F69">
        <w:tc>
          <w:tcPr>
            <w:tcW w:w="4097" w:type="dxa"/>
            <w:tcBorders>
              <w:left w:val="single" w:sz="2" w:space="0" w:color="000000"/>
              <w:bottom w:val="single" w:sz="2" w:space="0" w:color="000000"/>
            </w:tcBorders>
          </w:tcPr>
          <w:p w:rsidR="006728CA" w:rsidRPr="00AA57C6" w:rsidRDefault="006728CA" w:rsidP="00AF7189">
            <w:pPr>
              <w:widowControl w:val="0"/>
              <w:suppressLineNumbers/>
              <w:suppressAutoHyphens/>
              <w:snapToGrid w:val="0"/>
              <w:spacing w:after="0" w:line="240" w:lineRule="auto"/>
              <w:rPr>
                <w:rFonts w:ascii="Arial" w:hAnsi="Arial"/>
                <w:kern w:val="1"/>
                <w:sz w:val="24"/>
                <w:szCs w:val="24"/>
              </w:rPr>
            </w:pPr>
            <w:r w:rsidRPr="00AA57C6">
              <w:rPr>
                <w:rFonts w:ascii="Arial" w:hAnsi="Arial"/>
                <w:kern w:val="1"/>
                <w:sz w:val="20"/>
                <w:szCs w:val="20"/>
              </w:rPr>
              <w:t>Деятельность по особой охране и изучению природы</w:t>
            </w:r>
          </w:p>
        </w:tc>
        <w:tc>
          <w:tcPr>
            <w:tcW w:w="719"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4"/>
                <w:szCs w:val="24"/>
              </w:rPr>
            </w:pPr>
            <w:r w:rsidRPr="00AA57C6">
              <w:rPr>
                <w:rFonts w:ascii="Arial" w:hAnsi="Arial"/>
                <w:kern w:val="1"/>
                <w:sz w:val="20"/>
                <w:szCs w:val="20"/>
              </w:rPr>
              <w:t>9.0</w:t>
            </w:r>
          </w:p>
        </w:tc>
        <w:tc>
          <w:tcPr>
            <w:tcW w:w="3858" w:type="dxa"/>
            <w:tcBorders>
              <w:left w:val="single" w:sz="2" w:space="0" w:color="000000"/>
              <w:bottom w:val="single" w:sz="2" w:space="0" w:color="000000"/>
            </w:tcBorders>
          </w:tcPr>
          <w:p w:rsidR="006728CA" w:rsidRPr="00AA57C6" w:rsidRDefault="006728CA" w:rsidP="00AF7189">
            <w:pPr>
              <w:widowControl w:val="0"/>
              <w:suppressLineNumbers/>
              <w:suppressAutoHyphens/>
              <w:snapToGrid w:val="0"/>
              <w:spacing w:after="0" w:line="240" w:lineRule="auto"/>
              <w:rPr>
                <w:rFonts w:ascii="Arial" w:hAnsi="Arial"/>
                <w:kern w:val="1"/>
                <w:sz w:val="24"/>
                <w:szCs w:val="24"/>
              </w:rPr>
            </w:pPr>
            <w:r w:rsidRPr="00AA57C6">
              <w:rPr>
                <w:rFonts w:ascii="Arial" w:hAnsi="Arial"/>
                <w:kern w:val="1"/>
                <w:sz w:val="20"/>
                <w:szCs w:val="20"/>
              </w:rPr>
              <w:t>Связь</w:t>
            </w:r>
          </w:p>
        </w:tc>
        <w:tc>
          <w:tcPr>
            <w:tcW w:w="981" w:type="dxa"/>
            <w:tcBorders>
              <w:left w:val="single" w:sz="2" w:space="0" w:color="000000"/>
              <w:bottom w:val="single" w:sz="2" w:space="0" w:color="000000"/>
              <w:right w:val="single" w:sz="2" w:space="0" w:color="000000"/>
            </w:tcBorders>
          </w:tcPr>
          <w:p w:rsidR="006728CA" w:rsidRPr="00AA57C6" w:rsidRDefault="006728CA" w:rsidP="00AF7189">
            <w:pPr>
              <w:widowControl w:val="0"/>
              <w:suppressLineNumbers/>
              <w:suppressAutoHyphens/>
              <w:snapToGrid w:val="0"/>
              <w:spacing w:after="0" w:line="240" w:lineRule="auto"/>
              <w:jc w:val="center"/>
              <w:rPr>
                <w:rFonts w:ascii="Arial" w:hAnsi="Arial"/>
                <w:kern w:val="1"/>
                <w:sz w:val="24"/>
                <w:szCs w:val="24"/>
              </w:rPr>
            </w:pPr>
            <w:r w:rsidRPr="00AA57C6">
              <w:rPr>
                <w:rFonts w:ascii="Arial" w:hAnsi="Arial"/>
                <w:kern w:val="1"/>
                <w:sz w:val="20"/>
                <w:szCs w:val="20"/>
              </w:rPr>
              <w:t>6.8</w:t>
            </w:r>
          </w:p>
        </w:tc>
      </w:tr>
      <w:tr w:rsidR="006728CA" w:rsidRPr="00AA57C6" w:rsidTr="00285F69">
        <w:tc>
          <w:tcPr>
            <w:tcW w:w="4097" w:type="dxa"/>
            <w:tcBorders>
              <w:left w:val="single" w:sz="2" w:space="0" w:color="000000"/>
              <w:bottom w:val="single" w:sz="2" w:space="0" w:color="000000"/>
            </w:tcBorders>
          </w:tcPr>
          <w:p w:rsidR="006728CA" w:rsidRPr="00AA57C6" w:rsidRDefault="006728CA" w:rsidP="00AF7189">
            <w:pPr>
              <w:widowControl w:val="0"/>
              <w:suppressLineNumbers/>
              <w:suppressAutoHyphens/>
              <w:snapToGrid w:val="0"/>
              <w:spacing w:after="0" w:line="240" w:lineRule="auto"/>
              <w:rPr>
                <w:rFonts w:ascii="Arial" w:hAnsi="Arial"/>
                <w:kern w:val="1"/>
                <w:sz w:val="24"/>
                <w:szCs w:val="24"/>
              </w:rPr>
            </w:pPr>
            <w:r w:rsidRPr="00AA57C6">
              <w:rPr>
                <w:rFonts w:ascii="Arial" w:hAnsi="Arial"/>
                <w:kern w:val="1"/>
                <w:sz w:val="20"/>
                <w:szCs w:val="20"/>
              </w:rPr>
              <w:t>Охрана природных территорий</w:t>
            </w:r>
          </w:p>
        </w:tc>
        <w:tc>
          <w:tcPr>
            <w:tcW w:w="719"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4"/>
                <w:szCs w:val="24"/>
              </w:rPr>
            </w:pPr>
            <w:r w:rsidRPr="00AA57C6">
              <w:rPr>
                <w:rFonts w:ascii="Arial" w:hAnsi="Arial"/>
                <w:kern w:val="1"/>
                <w:sz w:val="20"/>
                <w:szCs w:val="20"/>
              </w:rPr>
              <w:t>9.1</w:t>
            </w:r>
          </w:p>
        </w:tc>
        <w:tc>
          <w:tcPr>
            <w:tcW w:w="3858" w:type="dxa"/>
            <w:tcBorders>
              <w:left w:val="single" w:sz="2" w:space="0" w:color="000000"/>
              <w:bottom w:val="single" w:sz="2" w:space="0" w:color="000000"/>
            </w:tcBorders>
          </w:tcPr>
          <w:p w:rsidR="006728CA" w:rsidRPr="00AA57C6" w:rsidRDefault="006728CA" w:rsidP="00AF7189">
            <w:pPr>
              <w:widowControl w:val="0"/>
              <w:suppressLineNumbers/>
              <w:suppressAutoHyphens/>
              <w:snapToGrid w:val="0"/>
              <w:spacing w:after="0" w:line="240" w:lineRule="auto"/>
              <w:rPr>
                <w:rFonts w:ascii="Arial" w:hAnsi="Arial"/>
                <w:kern w:val="1"/>
                <w:sz w:val="24"/>
                <w:szCs w:val="24"/>
              </w:rPr>
            </w:pPr>
            <w:r w:rsidRPr="00AA57C6">
              <w:rPr>
                <w:rFonts w:ascii="Arial" w:hAnsi="Arial"/>
                <w:kern w:val="1"/>
                <w:sz w:val="20"/>
                <w:szCs w:val="20"/>
              </w:rPr>
              <w:t>Специальное пользование водными объектами</w:t>
            </w:r>
          </w:p>
        </w:tc>
        <w:tc>
          <w:tcPr>
            <w:tcW w:w="981" w:type="dxa"/>
            <w:tcBorders>
              <w:left w:val="single" w:sz="2" w:space="0" w:color="000000"/>
              <w:bottom w:val="single" w:sz="2" w:space="0" w:color="000000"/>
              <w:right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4"/>
                <w:szCs w:val="24"/>
              </w:rPr>
            </w:pPr>
            <w:r w:rsidRPr="00AA57C6">
              <w:rPr>
                <w:rFonts w:ascii="Arial" w:hAnsi="Arial"/>
                <w:kern w:val="1"/>
                <w:sz w:val="20"/>
                <w:szCs w:val="20"/>
              </w:rPr>
              <w:t>11.2</w:t>
            </w:r>
          </w:p>
        </w:tc>
      </w:tr>
      <w:tr w:rsidR="006728CA" w:rsidRPr="00AA57C6" w:rsidTr="00285F69">
        <w:tc>
          <w:tcPr>
            <w:tcW w:w="4097" w:type="dxa"/>
            <w:tcBorders>
              <w:left w:val="single" w:sz="2" w:space="0" w:color="000000"/>
              <w:bottom w:val="single" w:sz="2" w:space="0" w:color="000000"/>
            </w:tcBorders>
          </w:tcPr>
          <w:p w:rsidR="006728CA" w:rsidRPr="00AA57C6" w:rsidRDefault="006728CA" w:rsidP="00AF7189">
            <w:pPr>
              <w:widowControl w:val="0"/>
              <w:suppressLineNumbers/>
              <w:suppressAutoHyphens/>
              <w:snapToGrid w:val="0"/>
              <w:spacing w:after="0" w:line="240" w:lineRule="auto"/>
              <w:rPr>
                <w:rFonts w:ascii="Arial" w:hAnsi="Arial"/>
                <w:kern w:val="1"/>
                <w:sz w:val="24"/>
                <w:szCs w:val="24"/>
              </w:rPr>
            </w:pPr>
            <w:r w:rsidRPr="00AA57C6">
              <w:rPr>
                <w:rFonts w:ascii="Arial" w:hAnsi="Arial"/>
                <w:kern w:val="1"/>
                <w:sz w:val="20"/>
                <w:szCs w:val="20"/>
              </w:rPr>
              <w:t>Заготовка древесины</w:t>
            </w:r>
          </w:p>
        </w:tc>
        <w:tc>
          <w:tcPr>
            <w:tcW w:w="719"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4"/>
                <w:szCs w:val="24"/>
              </w:rPr>
            </w:pPr>
            <w:r w:rsidRPr="00AA57C6">
              <w:rPr>
                <w:rFonts w:ascii="Arial" w:hAnsi="Arial"/>
                <w:kern w:val="1"/>
                <w:sz w:val="20"/>
                <w:szCs w:val="20"/>
              </w:rPr>
              <w:t>10.1</w:t>
            </w:r>
          </w:p>
        </w:tc>
        <w:tc>
          <w:tcPr>
            <w:tcW w:w="3858" w:type="dxa"/>
            <w:tcBorders>
              <w:left w:val="single" w:sz="2" w:space="0" w:color="000000"/>
              <w:bottom w:val="single" w:sz="2" w:space="0" w:color="000000"/>
            </w:tcBorders>
          </w:tcPr>
          <w:p w:rsidR="006728CA" w:rsidRPr="00AA57C6" w:rsidRDefault="006728CA" w:rsidP="00AF7189">
            <w:pPr>
              <w:widowControl w:val="0"/>
              <w:suppressLineNumbers/>
              <w:suppressAutoHyphens/>
              <w:snapToGrid w:val="0"/>
              <w:spacing w:after="0" w:line="240" w:lineRule="auto"/>
              <w:rPr>
                <w:rFonts w:ascii="Arial" w:hAnsi="Arial"/>
                <w:kern w:val="1"/>
                <w:sz w:val="20"/>
                <w:szCs w:val="20"/>
              </w:rPr>
            </w:pPr>
          </w:p>
        </w:tc>
        <w:tc>
          <w:tcPr>
            <w:tcW w:w="981" w:type="dxa"/>
            <w:tcBorders>
              <w:left w:val="single" w:sz="2" w:space="0" w:color="000000"/>
              <w:bottom w:val="single" w:sz="2" w:space="0" w:color="000000"/>
              <w:right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0"/>
                <w:szCs w:val="20"/>
              </w:rPr>
            </w:pPr>
          </w:p>
        </w:tc>
      </w:tr>
      <w:tr w:rsidR="006728CA" w:rsidRPr="00AA57C6" w:rsidTr="00285F69">
        <w:tc>
          <w:tcPr>
            <w:tcW w:w="4097" w:type="dxa"/>
            <w:tcBorders>
              <w:left w:val="single" w:sz="2" w:space="0" w:color="000000"/>
              <w:bottom w:val="single" w:sz="2" w:space="0" w:color="000000"/>
            </w:tcBorders>
          </w:tcPr>
          <w:p w:rsidR="006728CA" w:rsidRPr="00AA57C6" w:rsidRDefault="006728CA" w:rsidP="00AF7189">
            <w:pPr>
              <w:widowControl w:val="0"/>
              <w:suppressLineNumbers/>
              <w:suppressAutoHyphens/>
              <w:snapToGrid w:val="0"/>
              <w:spacing w:after="0" w:line="240" w:lineRule="auto"/>
              <w:rPr>
                <w:rFonts w:ascii="Arial" w:hAnsi="Arial"/>
                <w:kern w:val="1"/>
                <w:sz w:val="24"/>
                <w:szCs w:val="24"/>
              </w:rPr>
            </w:pPr>
            <w:r w:rsidRPr="00AA57C6">
              <w:rPr>
                <w:rFonts w:ascii="Arial" w:hAnsi="Arial"/>
                <w:kern w:val="1"/>
                <w:sz w:val="20"/>
                <w:szCs w:val="20"/>
              </w:rPr>
              <w:t>Лесные плантации</w:t>
            </w:r>
          </w:p>
        </w:tc>
        <w:tc>
          <w:tcPr>
            <w:tcW w:w="719"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4"/>
                <w:szCs w:val="24"/>
              </w:rPr>
            </w:pPr>
            <w:r w:rsidRPr="00AA57C6">
              <w:rPr>
                <w:rFonts w:ascii="Arial" w:hAnsi="Arial"/>
                <w:kern w:val="1"/>
                <w:sz w:val="20"/>
                <w:szCs w:val="20"/>
              </w:rPr>
              <w:t>10.2</w:t>
            </w:r>
          </w:p>
        </w:tc>
        <w:tc>
          <w:tcPr>
            <w:tcW w:w="3858" w:type="dxa"/>
            <w:tcBorders>
              <w:left w:val="single" w:sz="2" w:space="0" w:color="000000"/>
              <w:bottom w:val="single" w:sz="2" w:space="0" w:color="000000"/>
            </w:tcBorders>
          </w:tcPr>
          <w:p w:rsidR="006728CA" w:rsidRPr="00AA57C6" w:rsidRDefault="006728CA" w:rsidP="00AF7189">
            <w:pPr>
              <w:widowControl w:val="0"/>
              <w:suppressLineNumbers/>
              <w:suppressAutoHyphens/>
              <w:snapToGrid w:val="0"/>
              <w:spacing w:after="0" w:line="240" w:lineRule="auto"/>
              <w:rPr>
                <w:rFonts w:ascii="Arial" w:hAnsi="Arial"/>
                <w:kern w:val="1"/>
                <w:sz w:val="20"/>
                <w:szCs w:val="20"/>
              </w:rPr>
            </w:pPr>
          </w:p>
        </w:tc>
        <w:tc>
          <w:tcPr>
            <w:tcW w:w="981" w:type="dxa"/>
            <w:tcBorders>
              <w:left w:val="single" w:sz="2" w:space="0" w:color="000000"/>
              <w:bottom w:val="single" w:sz="2" w:space="0" w:color="000000"/>
              <w:right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0"/>
                <w:szCs w:val="20"/>
              </w:rPr>
            </w:pPr>
          </w:p>
        </w:tc>
      </w:tr>
      <w:tr w:rsidR="006728CA" w:rsidRPr="00AA57C6" w:rsidTr="00285F69">
        <w:tc>
          <w:tcPr>
            <w:tcW w:w="4097" w:type="dxa"/>
            <w:tcBorders>
              <w:left w:val="single" w:sz="2" w:space="0" w:color="000000"/>
              <w:bottom w:val="single" w:sz="2" w:space="0" w:color="000000"/>
            </w:tcBorders>
          </w:tcPr>
          <w:p w:rsidR="006728CA" w:rsidRPr="00AA57C6" w:rsidRDefault="006728CA" w:rsidP="00AF7189">
            <w:pPr>
              <w:widowControl w:val="0"/>
              <w:suppressLineNumbers/>
              <w:suppressAutoHyphens/>
              <w:snapToGrid w:val="0"/>
              <w:spacing w:after="0" w:line="240" w:lineRule="auto"/>
              <w:rPr>
                <w:rFonts w:ascii="Arial" w:hAnsi="Arial"/>
                <w:kern w:val="1"/>
                <w:sz w:val="24"/>
                <w:szCs w:val="24"/>
              </w:rPr>
            </w:pPr>
            <w:r w:rsidRPr="00AA57C6">
              <w:rPr>
                <w:rFonts w:ascii="Arial" w:hAnsi="Arial"/>
                <w:kern w:val="1"/>
                <w:sz w:val="20"/>
                <w:szCs w:val="20"/>
              </w:rPr>
              <w:t>Заготовка лесных ресурсов</w:t>
            </w:r>
          </w:p>
        </w:tc>
        <w:tc>
          <w:tcPr>
            <w:tcW w:w="719"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4"/>
                <w:szCs w:val="24"/>
              </w:rPr>
            </w:pPr>
            <w:r w:rsidRPr="00AA57C6">
              <w:rPr>
                <w:rFonts w:ascii="Arial" w:hAnsi="Arial"/>
                <w:kern w:val="1"/>
                <w:sz w:val="20"/>
                <w:szCs w:val="20"/>
              </w:rPr>
              <w:t>10.3</w:t>
            </w:r>
          </w:p>
        </w:tc>
        <w:tc>
          <w:tcPr>
            <w:tcW w:w="3858" w:type="dxa"/>
            <w:tcBorders>
              <w:left w:val="single" w:sz="2" w:space="0" w:color="000000"/>
              <w:bottom w:val="single" w:sz="2" w:space="0" w:color="000000"/>
            </w:tcBorders>
          </w:tcPr>
          <w:p w:rsidR="006728CA" w:rsidRPr="00AA57C6" w:rsidRDefault="006728CA" w:rsidP="00AF7189">
            <w:pPr>
              <w:widowControl w:val="0"/>
              <w:suppressLineNumbers/>
              <w:suppressAutoHyphens/>
              <w:snapToGrid w:val="0"/>
              <w:spacing w:after="0" w:line="240" w:lineRule="auto"/>
              <w:rPr>
                <w:rFonts w:ascii="Arial" w:hAnsi="Arial"/>
                <w:kern w:val="1"/>
                <w:sz w:val="20"/>
                <w:szCs w:val="20"/>
              </w:rPr>
            </w:pPr>
          </w:p>
        </w:tc>
        <w:tc>
          <w:tcPr>
            <w:tcW w:w="981" w:type="dxa"/>
            <w:tcBorders>
              <w:left w:val="single" w:sz="2" w:space="0" w:color="000000"/>
              <w:bottom w:val="single" w:sz="2" w:space="0" w:color="000000"/>
              <w:right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0"/>
                <w:szCs w:val="20"/>
              </w:rPr>
            </w:pPr>
          </w:p>
        </w:tc>
      </w:tr>
      <w:tr w:rsidR="006728CA" w:rsidRPr="00AA57C6" w:rsidTr="00285F69">
        <w:tc>
          <w:tcPr>
            <w:tcW w:w="4097" w:type="dxa"/>
            <w:tcBorders>
              <w:left w:val="single" w:sz="2" w:space="0" w:color="000000"/>
              <w:bottom w:val="single" w:sz="2" w:space="0" w:color="000000"/>
            </w:tcBorders>
          </w:tcPr>
          <w:p w:rsidR="006728CA" w:rsidRPr="00AA57C6" w:rsidRDefault="006728CA" w:rsidP="00AF7189">
            <w:pPr>
              <w:widowControl w:val="0"/>
              <w:suppressLineNumbers/>
              <w:suppressAutoHyphens/>
              <w:snapToGrid w:val="0"/>
              <w:spacing w:after="0" w:line="240" w:lineRule="auto"/>
              <w:rPr>
                <w:rFonts w:ascii="Arial" w:hAnsi="Arial"/>
                <w:kern w:val="1"/>
                <w:sz w:val="24"/>
                <w:szCs w:val="24"/>
              </w:rPr>
            </w:pPr>
            <w:r w:rsidRPr="00AA57C6">
              <w:rPr>
                <w:rFonts w:ascii="Arial" w:hAnsi="Arial"/>
                <w:kern w:val="1"/>
                <w:sz w:val="20"/>
                <w:szCs w:val="20"/>
              </w:rPr>
              <w:t>Резервные леса</w:t>
            </w:r>
          </w:p>
        </w:tc>
        <w:tc>
          <w:tcPr>
            <w:tcW w:w="719"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4"/>
                <w:szCs w:val="24"/>
              </w:rPr>
            </w:pPr>
            <w:r w:rsidRPr="00AA57C6">
              <w:rPr>
                <w:rFonts w:ascii="Arial" w:hAnsi="Arial"/>
                <w:kern w:val="1"/>
                <w:sz w:val="20"/>
                <w:szCs w:val="20"/>
              </w:rPr>
              <w:t>10.4</w:t>
            </w:r>
          </w:p>
        </w:tc>
        <w:tc>
          <w:tcPr>
            <w:tcW w:w="3858" w:type="dxa"/>
            <w:tcBorders>
              <w:left w:val="single" w:sz="2" w:space="0" w:color="000000"/>
              <w:bottom w:val="single" w:sz="2" w:space="0" w:color="000000"/>
            </w:tcBorders>
          </w:tcPr>
          <w:p w:rsidR="006728CA" w:rsidRPr="00AA57C6" w:rsidRDefault="006728CA" w:rsidP="00AF7189">
            <w:pPr>
              <w:widowControl w:val="0"/>
              <w:suppressLineNumbers/>
              <w:suppressAutoHyphens/>
              <w:snapToGrid w:val="0"/>
              <w:spacing w:after="0" w:line="240" w:lineRule="auto"/>
              <w:rPr>
                <w:rFonts w:ascii="Arial" w:hAnsi="Arial"/>
                <w:kern w:val="1"/>
                <w:sz w:val="20"/>
                <w:szCs w:val="20"/>
              </w:rPr>
            </w:pPr>
          </w:p>
        </w:tc>
        <w:tc>
          <w:tcPr>
            <w:tcW w:w="981" w:type="dxa"/>
            <w:tcBorders>
              <w:left w:val="single" w:sz="2" w:space="0" w:color="000000"/>
              <w:bottom w:val="single" w:sz="2" w:space="0" w:color="000000"/>
              <w:right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0"/>
                <w:szCs w:val="20"/>
              </w:rPr>
            </w:pPr>
          </w:p>
        </w:tc>
      </w:tr>
      <w:tr w:rsidR="006728CA" w:rsidRPr="00AA57C6" w:rsidTr="00285F69">
        <w:tc>
          <w:tcPr>
            <w:tcW w:w="4097" w:type="dxa"/>
            <w:tcBorders>
              <w:left w:val="single" w:sz="2" w:space="0" w:color="000000"/>
              <w:bottom w:val="single" w:sz="2" w:space="0" w:color="000000"/>
            </w:tcBorders>
          </w:tcPr>
          <w:p w:rsidR="006728CA" w:rsidRPr="00AA57C6" w:rsidRDefault="006728CA" w:rsidP="00AF7189">
            <w:pPr>
              <w:widowControl w:val="0"/>
              <w:suppressLineNumbers/>
              <w:suppressAutoHyphens/>
              <w:snapToGrid w:val="0"/>
              <w:spacing w:after="0" w:line="240" w:lineRule="auto"/>
              <w:rPr>
                <w:rFonts w:ascii="Arial" w:hAnsi="Arial"/>
                <w:kern w:val="1"/>
                <w:sz w:val="24"/>
                <w:szCs w:val="24"/>
              </w:rPr>
            </w:pPr>
            <w:r w:rsidRPr="00AA57C6">
              <w:rPr>
                <w:rFonts w:ascii="Arial" w:hAnsi="Arial"/>
                <w:kern w:val="1"/>
                <w:sz w:val="20"/>
                <w:szCs w:val="20"/>
              </w:rPr>
              <w:t>Водные объекты</w:t>
            </w:r>
          </w:p>
        </w:tc>
        <w:tc>
          <w:tcPr>
            <w:tcW w:w="719"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4"/>
                <w:szCs w:val="24"/>
              </w:rPr>
            </w:pPr>
            <w:r w:rsidRPr="00AA57C6">
              <w:rPr>
                <w:rFonts w:ascii="Arial" w:hAnsi="Arial"/>
                <w:kern w:val="1"/>
                <w:sz w:val="20"/>
                <w:szCs w:val="20"/>
              </w:rPr>
              <w:t>11.0</w:t>
            </w:r>
          </w:p>
        </w:tc>
        <w:tc>
          <w:tcPr>
            <w:tcW w:w="3858" w:type="dxa"/>
            <w:tcBorders>
              <w:left w:val="single" w:sz="2" w:space="0" w:color="000000"/>
              <w:bottom w:val="single" w:sz="2" w:space="0" w:color="000000"/>
            </w:tcBorders>
          </w:tcPr>
          <w:p w:rsidR="006728CA" w:rsidRPr="00AA57C6" w:rsidRDefault="006728CA" w:rsidP="00AF7189">
            <w:pPr>
              <w:widowControl w:val="0"/>
              <w:suppressLineNumbers/>
              <w:suppressAutoHyphens/>
              <w:snapToGrid w:val="0"/>
              <w:spacing w:after="0" w:line="240" w:lineRule="auto"/>
              <w:rPr>
                <w:rFonts w:ascii="Arial" w:hAnsi="Arial"/>
                <w:kern w:val="1"/>
                <w:sz w:val="20"/>
                <w:szCs w:val="20"/>
              </w:rPr>
            </w:pPr>
          </w:p>
        </w:tc>
        <w:tc>
          <w:tcPr>
            <w:tcW w:w="981" w:type="dxa"/>
            <w:tcBorders>
              <w:left w:val="single" w:sz="2" w:space="0" w:color="000000"/>
              <w:bottom w:val="single" w:sz="2" w:space="0" w:color="000000"/>
              <w:right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0"/>
                <w:szCs w:val="20"/>
              </w:rPr>
            </w:pPr>
          </w:p>
        </w:tc>
      </w:tr>
      <w:tr w:rsidR="006728CA" w:rsidRPr="00AA57C6" w:rsidTr="00285F69">
        <w:tc>
          <w:tcPr>
            <w:tcW w:w="4097" w:type="dxa"/>
            <w:tcBorders>
              <w:left w:val="single" w:sz="2" w:space="0" w:color="000000"/>
              <w:bottom w:val="single" w:sz="2" w:space="0" w:color="000000"/>
            </w:tcBorders>
          </w:tcPr>
          <w:p w:rsidR="006728CA" w:rsidRPr="00AA57C6" w:rsidRDefault="006728CA" w:rsidP="00AF7189">
            <w:pPr>
              <w:widowControl w:val="0"/>
              <w:suppressLineNumbers/>
              <w:suppressAutoHyphens/>
              <w:snapToGrid w:val="0"/>
              <w:spacing w:after="0" w:line="240" w:lineRule="auto"/>
              <w:rPr>
                <w:rFonts w:ascii="Arial" w:hAnsi="Arial"/>
                <w:kern w:val="1"/>
                <w:sz w:val="24"/>
                <w:szCs w:val="24"/>
              </w:rPr>
            </w:pPr>
            <w:r w:rsidRPr="00AA57C6">
              <w:rPr>
                <w:rFonts w:ascii="Arial" w:hAnsi="Arial"/>
                <w:kern w:val="1"/>
                <w:sz w:val="20"/>
                <w:szCs w:val="20"/>
              </w:rPr>
              <w:t>Общее пользование водными объектами</w:t>
            </w:r>
          </w:p>
        </w:tc>
        <w:tc>
          <w:tcPr>
            <w:tcW w:w="719"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4"/>
                <w:szCs w:val="24"/>
              </w:rPr>
            </w:pPr>
            <w:r w:rsidRPr="00AA57C6">
              <w:rPr>
                <w:rFonts w:ascii="Arial" w:hAnsi="Arial"/>
                <w:kern w:val="1"/>
                <w:sz w:val="20"/>
                <w:szCs w:val="20"/>
              </w:rPr>
              <w:t>11.1</w:t>
            </w:r>
          </w:p>
        </w:tc>
        <w:tc>
          <w:tcPr>
            <w:tcW w:w="3858" w:type="dxa"/>
            <w:tcBorders>
              <w:left w:val="single" w:sz="2" w:space="0" w:color="000000"/>
              <w:bottom w:val="single" w:sz="2" w:space="0" w:color="000000"/>
            </w:tcBorders>
          </w:tcPr>
          <w:p w:rsidR="006728CA" w:rsidRPr="00AA57C6" w:rsidRDefault="006728CA" w:rsidP="00AF7189">
            <w:pPr>
              <w:widowControl w:val="0"/>
              <w:suppressLineNumbers/>
              <w:suppressAutoHyphens/>
              <w:snapToGrid w:val="0"/>
              <w:spacing w:after="0" w:line="240" w:lineRule="auto"/>
              <w:rPr>
                <w:rFonts w:ascii="Arial" w:hAnsi="Arial"/>
                <w:kern w:val="1"/>
                <w:sz w:val="20"/>
                <w:szCs w:val="20"/>
              </w:rPr>
            </w:pPr>
          </w:p>
        </w:tc>
        <w:tc>
          <w:tcPr>
            <w:tcW w:w="981" w:type="dxa"/>
            <w:tcBorders>
              <w:left w:val="single" w:sz="2" w:space="0" w:color="000000"/>
              <w:bottom w:val="single" w:sz="2" w:space="0" w:color="000000"/>
              <w:right w:val="single" w:sz="2" w:space="0" w:color="000000"/>
            </w:tcBorders>
          </w:tcPr>
          <w:p w:rsidR="006728CA" w:rsidRPr="00AA57C6" w:rsidRDefault="006728CA" w:rsidP="00AF7189">
            <w:pPr>
              <w:widowControl w:val="0"/>
              <w:suppressLineNumbers/>
              <w:suppressAutoHyphens/>
              <w:snapToGrid w:val="0"/>
              <w:spacing w:after="0" w:line="240" w:lineRule="auto"/>
              <w:jc w:val="center"/>
              <w:rPr>
                <w:rFonts w:ascii="Arial" w:hAnsi="Arial"/>
                <w:kern w:val="1"/>
                <w:sz w:val="20"/>
                <w:szCs w:val="20"/>
              </w:rPr>
            </w:pPr>
          </w:p>
        </w:tc>
      </w:tr>
      <w:tr w:rsidR="006728CA" w:rsidRPr="00AA57C6" w:rsidTr="00285F69">
        <w:tc>
          <w:tcPr>
            <w:tcW w:w="4097" w:type="dxa"/>
            <w:tcBorders>
              <w:left w:val="single" w:sz="2" w:space="0" w:color="000000"/>
              <w:bottom w:val="single" w:sz="2" w:space="0" w:color="000000"/>
            </w:tcBorders>
          </w:tcPr>
          <w:p w:rsidR="006728CA" w:rsidRPr="00AA57C6" w:rsidRDefault="006728CA" w:rsidP="00AF7189">
            <w:pPr>
              <w:widowControl w:val="0"/>
              <w:suppressLineNumbers/>
              <w:suppressAutoHyphens/>
              <w:snapToGrid w:val="0"/>
              <w:spacing w:after="0" w:line="240" w:lineRule="auto"/>
              <w:rPr>
                <w:rFonts w:ascii="Arial" w:hAnsi="Arial"/>
                <w:kern w:val="1"/>
                <w:sz w:val="24"/>
                <w:szCs w:val="24"/>
              </w:rPr>
            </w:pPr>
            <w:r w:rsidRPr="00AA57C6">
              <w:rPr>
                <w:rFonts w:ascii="Arial" w:hAnsi="Arial"/>
                <w:kern w:val="1"/>
                <w:sz w:val="20"/>
                <w:szCs w:val="20"/>
              </w:rPr>
              <w:t>Гидротехнические сооружения</w:t>
            </w:r>
          </w:p>
        </w:tc>
        <w:tc>
          <w:tcPr>
            <w:tcW w:w="719"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4"/>
                <w:szCs w:val="24"/>
              </w:rPr>
            </w:pPr>
            <w:r w:rsidRPr="00AA57C6">
              <w:rPr>
                <w:rFonts w:ascii="Arial" w:hAnsi="Arial"/>
                <w:kern w:val="1"/>
                <w:sz w:val="20"/>
                <w:szCs w:val="20"/>
              </w:rPr>
              <w:t>11.3</w:t>
            </w:r>
          </w:p>
        </w:tc>
        <w:tc>
          <w:tcPr>
            <w:tcW w:w="3858" w:type="dxa"/>
            <w:tcBorders>
              <w:left w:val="single" w:sz="2" w:space="0" w:color="000000"/>
              <w:bottom w:val="single" w:sz="2" w:space="0" w:color="000000"/>
            </w:tcBorders>
          </w:tcPr>
          <w:p w:rsidR="006728CA" w:rsidRPr="00AA57C6" w:rsidRDefault="006728CA" w:rsidP="00AF7189">
            <w:pPr>
              <w:widowControl w:val="0"/>
              <w:suppressLineNumbers/>
              <w:suppressAutoHyphens/>
              <w:snapToGrid w:val="0"/>
              <w:spacing w:after="0" w:line="240" w:lineRule="auto"/>
              <w:rPr>
                <w:rFonts w:ascii="Arial" w:hAnsi="Arial"/>
                <w:kern w:val="1"/>
                <w:sz w:val="20"/>
                <w:szCs w:val="20"/>
              </w:rPr>
            </w:pPr>
          </w:p>
        </w:tc>
        <w:tc>
          <w:tcPr>
            <w:tcW w:w="981" w:type="dxa"/>
            <w:tcBorders>
              <w:left w:val="single" w:sz="2" w:space="0" w:color="000000"/>
              <w:bottom w:val="single" w:sz="2" w:space="0" w:color="000000"/>
              <w:right w:val="single" w:sz="2" w:space="0" w:color="000000"/>
            </w:tcBorders>
          </w:tcPr>
          <w:p w:rsidR="006728CA" w:rsidRPr="00AA57C6" w:rsidRDefault="006728CA" w:rsidP="00AF7189">
            <w:pPr>
              <w:widowControl w:val="0"/>
              <w:suppressLineNumbers/>
              <w:suppressAutoHyphens/>
              <w:snapToGrid w:val="0"/>
              <w:spacing w:after="0" w:line="240" w:lineRule="auto"/>
              <w:jc w:val="center"/>
              <w:rPr>
                <w:rFonts w:ascii="Arial" w:hAnsi="Arial"/>
                <w:kern w:val="1"/>
                <w:sz w:val="20"/>
                <w:szCs w:val="20"/>
              </w:rPr>
            </w:pPr>
          </w:p>
        </w:tc>
      </w:tr>
      <w:tr w:rsidR="006728CA" w:rsidRPr="00AA57C6" w:rsidTr="00285F69">
        <w:tc>
          <w:tcPr>
            <w:tcW w:w="4097" w:type="dxa"/>
            <w:tcBorders>
              <w:left w:val="single" w:sz="2" w:space="0" w:color="000000"/>
              <w:bottom w:val="single" w:sz="2" w:space="0" w:color="000000"/>
            </w:tcBorders>
          </w:tcPr>
          <w:p w:rsidR="006728CA" w:rsidRPr="00AA57C6" w:rsidRDefault="006728CA" w:rsidP="00AF7189">
            <w:pPr>
              <w:widowControl w:val="0"/>
              <w:suppressLineNumbers/>
              <w:suppressAutoHyphens/>
              <w:snapToGrid w:val="0"/>
              <w:spacing w:after="0" w:line="240" w:lineRule="auto"/>
              <w:rPr>
                <w:rFonts w:ascii="Arial" w:hAnsi="Arial"/>
                <w:kern w:val="1"/>
                <w:sz w:val="24"/>
                <w:szCs w:val="24"/>
              </w:rPr>
            </w:pPr>
            <w:r w:rsidRPr="00AA57C6">
              <w:rPr>
                <w:rFonts w:ascii="Arial" w:hAnsi="Arial"/>
                <w:kern w:val="1"/>
                <w:sz w:val="20"/>
                <w:szCs w:val="20"/>
              </w:rPr>
              <w:t xml:space="preserve">Земельные участки (территории) общего </w:t>
            </w:r>
            <w:r w:rsidRPr="00AA57C6">
              <w:rPr>
                <w:rFonts w:ascii="Arial" w:hAnsi="Arial"/>
                <w:kern w:val="1"/>
                <w:sz w:val="20"/>
                <w:szCs w:val="20"/>
              </w:rPr>
              <w:lastRenderedPageBreak/>
              <w:t>пользования</w:t>
            </w:r>
          </w:p>
        </w:tc>
        <w:tc>
          <w:tcPr>
            <w:tcW w:w="719"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4"/>
                <w:szCs w:val="24"/>
              </w:rPr>
            </w:pPr>
            <w:r w:rsidRPr="00AA57C6">
              <w:rPr>
                <w:rFonts w:ascii="Arial" w:hAnsi="Arial"/>
                <w:kern w:val="1"/>
                <w:sz w:val="20"/>
                <w:szCs w:val="20"/>
              </w:rPr>
              <w:lastRenderedPageBreak/>
              <w:t>12.0</w:t>
            </w:r>
          </w:p>
        </w:tc>
        <w:tc>
          <w:tcPr>
            <w:tcW w:w="3858" w:type="dxa"/>
            <w:tcBorders>
              <w:left w:val="single" w:sz="2" w:space="0" w:color="000000"/>
              <w:bottom w:val="single" w:sz="2" w:space="0" w:color="000000"/>
            </w:tcBorders>
          </w:tcPr>
          <w:p w:rsidR="006728CA" w:rsidRPr="00AA57C6" w:rsidRDefault="006728CA" w:rsidP="00AF7189">
            <w:pPr>
              <w:widowControl w:val="0"/>
              <w:suppressLineNumbers/>
              <w:suppressAutoHyphens/>
              <w:snapToGrid w:val="0"/>
              <w:spacing w:after="0" w:line="240" w:lineRule="auto"/>
              <w:rPr>
                <w:rFonts w:ascii="Arial" w:hAnsi="Arial"/>
                <w:kern w:val="1"/>
                <w:sz w:val="20"/>
                <w:szCs w:val="20"/>
              </w:rPr>
            </w:pPr>
          </w:p>
        </w:tc>
        <w:tc>
          <w:tcPr>
            <w:tcW w:w="981" w:type="dxa"/>
            <w:tcBorders>
              <w:left w:val="single" w:sz="2" w:space="0" w:color="000000"/>
              <w:bottom w:val="single" w:sz="2" w:space="0" w:color="000000"/>
              <w:right w:val="single" w:sz="2" w:space="0" w:color="000000"/>
            </w:tcBorders>
          </w:tcPr>
          <w:p w:rsidR="006728CA" w:rsidRPr="00AA57C6" w:rsidRDefault="006728CA" w:rsidP="00AF7189">
            <w:pPr>
              <w:widowControl w:val="0"/>
              <w:suppressLineNumbers/>
              <w:suppressAutoHyphens/>
              <w:snapToGrid w:val="0"/>
              <w:spacing w:after="0" w:line="240" w:lineRule="auto"/>
              <w:jc w:val="center"/>
              <w:rPr>
                <w:rFonts w:ascii="Arial" w:hAnsi="Arial"/>
                <w:kern w:val="1"/>
                <w:sz w:val="20"/>
                <w:szCs w:val="20"/>
              </w:rPr>
            </w:pPr>
          </w:p>
        </w:tc>
      </w:tr>
      <w:tr w:rsidR="006728CA" w:rsidRPr="00AA57C6" w:rsidTr="00285F69">
        <w:tc>
          <w:tcPr>
            <w:tcW w:w="9655" w:type="dxa"/>
            <w:gridSpan w:val="4"/>
            <w:tcBorders>
              <w:left w:val="single" w:sz="2" w:space="0" w:color="000000"/>
              <w:bottom w:val="single" w:sz="2" w:space="0" w:color="000000"/>
              <w:right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4"/>
                <w:szCs w:val="24"/>
              </w:rPr>
            </w:pPr>
            <w:r w:rsidRPr="00AA57C6">
              <w:rPr>
                <w:rFonts w:ascii="Arial" w:hAnsi="Arial" w:cs="Arial"/>
                <w:b/>
                <w:kern w:val="1"/>
                <w:sz w:val="20"/>
                <w:szCs w:val="20"/>
              </w:rPr>
              <w:lastRenderedPageBreak/>
              <w:t>«Р-3» - зона для размещения объектов рекреационно-оздоровительного назначения</w:t>
            </w:r>
          </w:p>
        </w:tc>
      </w:tr>
      <w:tr w:rsidR="006728CA" w:rsidRPr="00AA57C6" w:rsidTr="00285F69">
        <w:tc>
          <w:tcPr>
            <w:tcW w:w="4097" w:type="dxa"/>
            <w:tcBorders>
              <w:left w:val="single" w:sz="2" w:space="0" w:color="000000"/>
              <w:bottom w:val="single" w:sz="2" w:space="0" w:color="000000"/>
            </w:tcBorders>
          </w:tcPr>
          <w:p w:rsidR="006728CA" w:rsidRPr="00AA57C6" w:rsidRDefault="006728CA" w:rsidP="00AF7189">
            <w:pPr>
              <w:widowControl w:val="0"/>
              <w:suppressLineNumbers/>
              <w:suppressAutoHyphens/>
              <w:snapToGrid w:val="0"/>
              <w:spacing w:after="0" w:line="240" w:lineRule="auto"/>
              <w:rPr>
                <w:rFonts w:ascii="Arial" w:hAnsi="Arial"/>
                <w:kern w:val="1"/>
                <w:sz w:val="24"/>
                <w:szCs w:val="24"/>
              </w:rPr>
            </w:pPr>
            <w:r w:rsidRPr="00AA57C6">
              <w:rPr>
                <w:rFonts w:ascii="Arial" w:hAnsi="Arial"/>
                <w:kern w:val="1"/>
                <w:sz w:val="20"/>
                <w:szCs w:val="20"/>
              </w:rPr>
              <w:t>Здравоохранение</w:t>
            </w:r>
          </w:p>
        </w:tc>
        <w:tc>
          <w:tcPr>
            <w:tcW w:w="719"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4"/>
                <w:szCs w:val="24"/>
              </w:rPr>
            </w:pPr>
            <w:r w:rsidRPr="00AA57C6">
              <w:rPr>
                <w:rFonts w:ascii="Arial" w:hAnsi="Arial"/>
                <w:kern w:val="1"/>
                <w:sz w:val="20"/>
                <w:szCs w:val="20"/>
              </w:rPr>
              <w:t>3.4</w:t>
            </w:r>
          </w:p>
        </w:tc>
        <w:tc>
          <w:tcPr>
            <w:tcW w:w="3858" w:type="dxa"/>
            <w:tcBorders>
              <w:left w:val="single" w:sz="2" w:space="0" w:color="000000"/>
              <w:bottom w:val="single" w:sz="2" w:space="0" w:color="000000"/>
            </w:tcBorders>
          </w:tcPr>
          <w:p w:rsidR="006728CA" w:rsidRPr="00AA57C6" w:rsidRDefault="006728CA" w:rsidP="00AF7189">
            <w:pPr>
              <w:widowControl w:val="0"/>
              <w:suppressLineNumbers/>
              <w:suppressAutoHyphens/>
              <w:snapToGrid w:val="0"/>
              <w:spacing w:after="0" w:line="240" w:lineRule="auto"/>
              <w:rPr>
                <w:rFonts w:ascii="Arial" w:hAnsi="Arial"/>
                <w:kern w:val="1"/>
                <w:sz w:val="24"/>
                <w:szCs w:val="24"/>
              </w:rPr>
            </w:pPr>
            <w:r w:rsidRPr="00AA57C6">
              <w:rPr>
                <w:rFonts w:ascii="Arial" w:hAnsi="Arial"/>
                <w:kern w:val="1"/>
                <w:sz w:val="20"/>
                <w:szCs w:val="20"/>
              </w:rPr>
              <w:t>Социальное обслуживание</w:t>
            </w:r>
          </w:p>
        </w:tc>
        <w:tc>
          <w:tcPr>
            <w:tcW w:w="981" w:type="dxa"/>
            <w:tcBorders>
              <w:left w:val="single" w:sz="2" w:space="0" w:color="000000"/>
              <w:bottom w:val="single" w:sz="2" w:space="0" w:color="000000"/>
              <w:right w:val="single" w:sz="2" w:space="0" w:color="000000"/>
            </w:tcBorders>
          </w:tcPr>
          <w:p w:rsidR="006728CA" w:rsidRPr="00AA57C6" w:rsidRDefault="006728CA" w:rsidP="00AF7189">
            <w:pPr>
              <w:widowControl w:val="0"/>
              <w:suppressLineNumbers/>
              <w:suppressAutoHyphens/>
              <w:snapToGrid w:val="0"/>
              <w:spacing w:after="0" w:line="240" w:lineRule="auto"/>
              <w:jc w:val="center"/>
              <w:rPr>
                <w:rFonts w:ascii="Arial" w:hAnsi="Arial"/>
                <w:kern w:val="1"/>
                <w:sz w:val="24"/>
                <w:szCs w:val="24"/>
              </w:rPr>
            </w:pPr>
            <w:r w:rsidRPr="00AA57C6">
              <w:rPr>
                <w:rFonts w:ascii="Arial" w:hAnsi="Arial"/>
                <w:kern w:val="1"/>
                <w:sz w:val="20"/>
                <w:szCs w:val="20"/>
              </w:rPr>
              <w:t>3.2</w:t>
            </w:r>
          </w:p>
        </w:tc>
      </w:tr>
      <w:tr w:rsidR="006728CA" w:rsidRPr="00AA57C6" w:rsidTr="00285F69">
        <w:tc>
          <w:tcPr>
            <w:tcW w:w="4097" w:type="dxa"/>
            <w:tcBorders>
              <w:left w:val="single" w:sz="2" w:space="0" w:color="000000"/>
              <w:bottom w:val="single" w:sz="2" w:space="0" w:color="000000"/>
            </w:tcBorders>
          </w:tcPr>
          <w:p w:rsidR="006728CA" w:rsidRPr="00AA57C6" w:rsidRDefault="006728CA" w:rsidP="00AF7189">
            <w:pPr>
              <w:widowControl w:val="0"/>
              <w:suppressLineNumbers/>
              <w:suppressAutoHyphens/>
              <w:snapToGrid w:val="0"/>
              <w:spacing w:after="0" w:line="240" w:lineRule="auto"/>
              <w:rPr>
                <w:rFonts w:ascii="Arial" w:hAnsi="Arial"/>
                <w:kern w:val="1"/>
                <w:sz w:val="24"/>
                <w:szCs w:val="24"/>
              </w:rPr>
            </w:pPr>
            <w:r w:rsidRPr="00AA57C6">
              <w:rPr>
                <w:rFonts w:ascii="Arial" w:hAnsi="Arial"/>
                <w:kern w:val="1"/>
                <w:sz w:val="20"/>
                <w:szCs w:val="20"/>
              </w:rPr>
              <w:t>Гостиничное обслуживание</w:t>
            </w:r>
          </w:p>
        </w:tc>
        <w:tc>
          <w:tcPr>
            <w:tcW w:w="719"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4"/>
                <w:szCs w:val="24"/>
              </w:rPr>
            </w:pPr>
            <w:r w:rsidRPr="00AA57C6">
              <w:rPr>
                <w:rFonts w:ascii="Arial" w:hAnsi="Arial"/>
                <w:kern w:val="1"/>
                <w:sz w:val="20"/>
                <w:szCs w:val="20"/>
              </w:rPr>
              <w:t>4.7</w:t>
            </w:r>
          </w:p>
        </w:tc>
        <w:tc>
          <w:tcPr>
            <w:tcW w:w="3858" w:type="dxa"/>
            <w:tcBorders>
              <w:left w:val="single" w:sz="2" w:space="0" w:color="000000"/>
              <w:bottom w:val="single" w:sz="2" w:space="0" w:color="000000"/>
            </w:tcBorders>
          </w:tcPr>
          <w:p w:rsidR="006728CA" w:rsidRPr="00AA57C6" w:rsidRDefault="006728CA" w:rsidP="00AF7189">
            <w:pPr>
              <w:widowControl w:val="0"/>
              <w:suppressLineNumbers/>
              <w:suppressAutoHyphens/>
              <w:snapToGrid w:val="0"/>
              <w:spacing w:after="0" w:line="240" w:lineRule="auto"/>
              <w:rPr>
                <w:rFonts w:ascii="Arial" w:hAnsi="Arial"/>
                <w:kern w:val="1"/>
                <w:sz w:val="20"/>
                <w:szCs w:val="20"/>
              </w:rPr>
            </w:pPr>
          </w:p>
        </w:tc>
        <w:tc>
          <w:tcPr>
            <w:tcW w:w="981" w:type="dxa"/>
            <w:tcBorders>
              <w:left w:val="single" w:sz="2" w:space="0" w:color="000000"/>
              <w:bottom w:val="single" w:sz="2" w:space="0" w:color="000000"/>
              <w:right w:val="single" w:sz="2" w:space="0" w:color="000000"/>
            </w:tcBorders>
          </w:tcPr>
          <w:p w:rsidR="006728CA" w:rsidRPr="00AA57C6" w:rsidRDefault="006728CA" w:rsidP="00AF7189">
            <w:pPr>
              <w:widowControl w:val="0"/>
              <w:suppressLineNumbers/>
              <w:suppressAutoHyphens/>
              <w:snapToGrid w:val="0"/>
              <w:spacing w:after="0" w:line="240" w:lineRule="auto"/>
              <w:jc w:val="center"/>
              <w:rPr>
                <w:rFonts w:ascii="Arial" w:hAnsi="Arial"/>
                <w:kern w:val="1"/>
                <w:sz w:val="20"/>
                <w:szCs w:val="20"/>
              </w:rPr>
            </w:pPr>
          </w:p>
        </w:tc>
      </w:tr>
      <w:tr w:rsidR="006728CA" w:rsidRPr="00AA57C6" w:rsidTr="00285F69">
        <w:tc>
          <w:tcPr>
            <w:tcW w:w="4097" w:type="dxa"/>
            <w:tcBorders>
              <w:left w:val="single" w:sz="2" w:space="0" w:color="000000"/>
              <w:bottom w:val="single" w:sz="2" w:space="0" w:color="000000"/>
            </w:tcBorders>
          </w:tcPr>
          <w:p w:rsidR="006728CA" w:rsidRPr="00AA57C6" w:rsidRDefault="006728CA" w:rsidP="00AF7189">
            <w:pPr>
              <w:widowControl w:val="0"/>
              <w:suppressLineNumbers/>
              <w:suppressAutoHyphens/>
              <w:snapToGrid w:val="0"/>
              <w:spacing w:after="0" w:line="240" w:lineRule="auto"/>
              <w:rPr>
                <w:rFonts w:ascii="Arial" w:hAnsi="Arial"/>
                <w:kern w:val="1"/>
                <w:sz w:val="24"/>
                <w:szCs w:val="24"/>
              </w:rPr>
            </w:pPr>
            <w:r w:rsidRPr="00AA57C6">
              <w:rPr>
                <w:rFonts w:ascii="Arial" w:hAnsi="Arial"/>
                <w:kern w:val="1"/>
                <w:sz w:val="20"/>
                <w:szCs w:val="20"/>
              </w:rPr>
              <w:t>Спорт</w:t>
            </w:r>
          </w:p>
        </w:tc>
        <w:tc>
          <w:tcPr>
            <w:tcW w:w="719"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4"/>
                <w:szCs w:val="24"/>
              </w:rPr>
            </w:pPr>
            <w:r w:rsidRPr="00AA57C6">
              <w:rPr>
                <w:rFonts w:ascii="Arial" w:hAnsi="Arial"/>
                <w:kern w:val="1"/>
                <w:sz w:val="20"/>
                <w:szCs w:val="20"/>
              </w:rPr>
              <w:t>5.1</w:t>
            </w:r>
          </w:p>
        </w:tc>
        <w:tc>
          <w:tcPr>
            <w:tcW w:w="3858" w:type="dxa"/>
            <w:tcBorders>
              <w:left w:val="single" w:sz="2" w:space="0" w:color="000000"/>
              <w:bottom w:val="single" w:sz="2" w:space="0" w:color="000000"/>
            </w:tcBorders>
          </w:tcPr>
          <w:p w:rsidR="006728CA" w:rsidRPr="00AA57C6" w:rsidRDefault="006728CA" w:rsidP="00AF7189">
            <w:pPr>
              <w:widowControl w:val="0"/>
              <w:suppressLineNumbers/>
              <w:suppressAutoHyphens/>
              <w:snapToGrid w:val="0"/>
              <w:spacing w:after="0" w:line="240" w:lineRule="auto"/>
              <w:rPr>
                <w:rFonts w:ascii="Arial" w:hAnsi="Arial"/>
                <w:kern w:val="1"/>
                <w:sz w:val="20"/>
                <w:szCs w:val="20"/>
              </w:rPr>
            </w:pPr>
          </w:p>
        </w:tc>
        <w:tc>
          <w:tcPr>
            <w:tcW w:w="981" w:type="dxa"/>
            <w:tcBorders>
              <w:left w:val="single" w:sz="2" w:space="0" w:color="000000"/>
              <w:bottom w:val="single" w:sz="2" w:space="0" w:color="000000"/>
              <w:right w:val="single" w:sz="2" w:space="0" w:color="000000"/>
            </w:tcBorders>
          </w:tcPr>
          <w:p w:rsidR="006728CA" w:rsidRPr="00AA57C6" w:rsidRDefault="006728CA" w:rsidP="00AF7189">
            <w:pPr>
              <w:widowControl w:val="0"/>
              <w:suppressLineNumbers/>
              <w:suppressAutoHyphens/>
              <w:snapToGrid w:val="0"/>
              <w:spacing w:after="0" w:line="240" w:lineRule="auto"/>
              <w:jc w:val="center"/>
              <w:rPr>
                <w:rFonts w:ascii="Arial" w:hAnsi="Arial"/>
                <w:kern w:val="1"/>
                <w:sz w:val="20"/>
                <w:szCs w:val="20"/>
              </w:rPr>
            </w:pPr>
          </w:p>
        </w:tc>
      </w:tr>
      <w:tr w:rsidR="006728CA" w:rsidRPr="00AA57C6" w:rsidTr="00285F69">
        <w:tc>
          <w:tcPr>
            <w:tcW w:w="4097" w:type="dxa"/>
            <w:tcBorders>
              <w:left w:val="single" w:sz="2" w:space="0" w:color="000000"/>
              <w:bottom w:val="single" w:sz="2" w:space="0" w:color="000000"/>
            </w:tcBorders>
          </w:tcPr>
          <w:p w:rsidR="006728CA" w:rsidRPr="00AA57C6" w:rsidRDefault="006728CA" w:rsidP="00AF7189">
            <w:pPr>
              <w:widowControl w:val="0"/>
              <w:suppressLineNumbers/>
              <w:suppressAutoHyphens/>
              <w:snapToGrid w:val="0"/>
              <w:spacing w:after="0" w:line="240" w:lineRule="auto"/>
              <w:rPr>
                <w:rFonts w:ascii="Arial" w:hAnsi="Arial"/>
                <w:kern w:val="1"/>
                <w:sz w:val="24"/>
                <w:szCs w:val="24"/>
              </w:rPr>
            </w:pPr>
            <w:r w:rsidRPr="00AA57C6">
              <w:rPr>
                <w:rFonts w:ascii="Arial" w:hAnsi="Arial"/>
                <w:kern w:val="1"/>
                <w:sz w:val="20"/>
                <w:szCs w:val="20"/>
              </w:rPr>
              <w:t>Туристическое обслуживание</w:t>
            </w:r>
          </w:p>
        </w:tc>
        <w:tc>
          <w:tcPr>
            <w:tcW w:w="719"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4"/>
                <w:szCs w:val="24"/>
              </w:rPr>
            </w:pPr>
            <w:r w:rsidRPr="00AA57C6">
              <w:rPr>
                <w:rFonts w:ascii="Arial" w:hAnsi="Arial"/>
                <w:kern w:val="1"/>
                <w:sz w:val="20"/>
                <w:szCs w:val="20"/>
              </w:rPr>
              <w:t>5.2.1</w:t>
            </w:r>
          </w:p>
        </w:tc>
        <w:tc>
          <w:tcPr>
            <w:tcW w:w="3858" w:type="dxa"/>
            <w:tcBorders>
              <w:left w:val="single" w:sz="2" w:space="0" w:color="000000"/>
              <w:bottom w:val="single" w:sz="2" w:space="0" w:color="000000"/>
            </w:tcBorders>
          </w:tcPr>
          <w:p w:rsidR="006728CA" w:rsidRPr="00AA57C6" w:rsidRDefault="006728CA" w:rsidP="00AF7189">
            <w:pPr>
              <w:widowControl w:val="0"/>
              <w:suppressLineNumbers/>
              <w:suppressAutoHyphens/>
              <w:snapToGrid w:val="0"/>
              <w:spacing w:after="0" w:line="240" w:lineRule="auto"/>
              <w:rPr>
                <w:rFonts w:ascii="Arial" w:hAnsi="Arial"/>
                <w:kern w:val="1"/>
                <w:sz w:val="20"/>
                <w:szCs w:val="20"/>
              </w:rPr>
            </w:pPr>
          </w:p>
        </w:tc>
        <w:tc>
          <w:tcPr>
            <w:tcW w:w="981" w:type="dxa"/>
            <w:tcBorders>
              <w:left w:val="single" w:sz="2" w:space="0" w:color="000000"/>
              <w:bottom w:val="single" w:sz="2" w:space="0" w:color="000000"/>
              <w:right w:val="single" w:sz="2" w:space="0" w:color="000000"/>
            </w:tcBorders>
          </w:tcPr>
          <w:p w:rsidR="006728CA" w:rsidRPr="00AA57C6" w:rsidRDefault="006728CA" w:rsidP="00AF7189">
            <w:pPr>
              <w:widowControl w:val="0"/>
              <w:suppressLineNumbers/>
              <w:suppressAutoHyphens/>
              <w:snapToGrid w:val="0"/>
              <w:spacing w:after="0" w:line="240" w:lineRule="auto"/>
              <w:jc w:val="center"/>
              <w:rPr>
                <w:rFonts w:ascii="Arial" w:hAnsi="Arial"/>
                <w:kern w:val="1"/>
                <w:sz w:val="20"/>
                <w:szCs w:val="20"/>
              </w:rPr>
            </w:pPr>
          </w:p>
        </w:tc>
      </w:tr>
      <w:tr w:rsidR="006728CA" w:rsidRPr="00AA57C6" w:rsidTr="00285F69">
        <w:tc>
          <w:tcPr>
            <w:tcW w:w="4097" w:type="dxa"/>
            <w:tcBorders>
              <w:left w:val="single" w:sz="2" w:space="0" w:color="000000"/>
              <w:bottom w:val="single" w:sz="2" w:space="0" w:color="000000"/>
            </w:tcBorders>
          </w:tcPr>
          <w:p w:rsidR="006728CA" w:rsidRPr="00AA57C6" w:rsidRDefault="006728CA" w:rsidP="00AF7189">
            <w:pPr>
              <w:widowControl w:val="0"/>
              <w:suppressLineNumbers/>
              <w:suppressAutoHyphens/>
              <w:snapToGrid w:val="0"/>
              <w:spacing w:after="0" w:line="240" w:lineRule="auto"/>
              <w:rPr>
                <w:rFonts w:ascii="Arial" w:hAnsi="Arial"/>
                <w:kern w:val="1"/>
                <w:sz w:val="24"/>
                <w:szCs w:val="24"/>
              </w:rPr>
            </w:pPr>
            <w:r w:rsidRPr="00AA57C6">
              <w:rPr>
                <w:rFonts w:ascii="Arial" w:hAnsi="Arial"/>
                <w:kern w:val="1"/>
                <w:sz w:val="20"/>
                <w:szCs w:val="20"/>
              </w:rPr>
              <w:t>Санаторная деятельность</w:t>
            </w:r>
          </w:p>
        </w:tc>
        <w:tc>
          <w:tcPr>
            <w:tcW w:w="719"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4"/>
                <w:szCs w:val="24"/>
              </w:rPr>
            </w:pPr>
            <w:r w:rsidRPr="00AA57C6">
              <w:rPr>
                <w:rFonts w:ascii="Arial" w:hAnsi="Arial"/>
                <w:kern w:val="1"/>
                <w:sz w:val="20"/>
                <w:szCs w:val="20"/>
              </w:rPr>
              <w:t>9.2.1</w:t>
            </w:r>
          </w:p>
        </w:tc>
        <w:tc>
          <w:tcPr>
            <w:tcW w:w="3858" w:type="dxa"/>
            <w:tcBorders>
              <w:left w:val="single" w:sz="2" w:space="0" w:color="000000"/>
              <w:bottom w:val="single" w:sz="2" w:space="0" w:color="000000"/>
            </w:tcBorders>
          </w:tcPr>
          <w:p w:rsidR="006728CA" w:rsidRPr="00AA57C6" w:rsidRDefault="006728CA" w:rsidP="00AF7189">
            <w:pPr>
              <w:widowControl w:val="0"/>
              <w:suppressLineNumbers/>
              <w:suppressAutoHyphens/>
              <w:snapToGrid w:val="0"/>
              <w:spacing w:after="0" w:line="240" w:lineRule="auto"/>
              <w:rPr>
                <w:rFonts w:ascii="Arial" w:hAnsi="Arial"/>
                <w:kern w:val="1"/>
                <w:sz w:val="20"/>
                <w:szCs w:val="20"/>
              </w:rPr>
            </w:pPr>
          </w:p>
        </w:tc>
        <w:tc>
          <w:tcPr>
            <w:tcW w:w="981" w:type="dxa"/>
            <w:tcBorders>
              <w:left w:val="single" w:sz="2" w:space="0" w:color="000000"/>
              <w:bottom w:val="single" w:sz="2" w:space="0" w:color="000000"/>
              <w:right w:val="single" w:sz="2" w:space="0" w:color="000000"/>
            </w:tcBorders>
          </w:tcPr>
          <w:p w:rsidR="006728CA" w:rsidRPr="00AA57C6" w:rsidRDefault="006728CA" w:rsidP="00AF7189">
            <w:pPr>
              <w:widowControl w:val="0"/>
              <w:suppressLineNumbers/>
              <w:suppressAutoHyphens/>
              <w:snapToGrid w:val="0"/>
              <w:spacing w:after="0" w:line="240" w:lineRule="auto"/>
              <w:jc w:val="center"/>
              <w:rPr>
                <w:rFonts w:ascii="Arial" w:hAnsi="Arial"/>
                <w:kern w:val="1"/>
                <w:sz w:val="20"/>
                <w:szCs w:val="20"/>
              </w:rPr>
            </w:pPr>
          </w:p>
        </w:tc>
      </w:tr>
      <w:tr w:rsidR="006728CA" w:rsidRPr="00AA57C6" w:rsidTr="00285F69">
        <w:tc>
          <w:tcPr>
            <w:tcW w:w="4097" w:type="dxa"/>
            <w:tcBorders>
              <w:left w:val="single" w:sz="2" w:space="0" w:color="000000"/>
              <w:bottom w:val="single" w:sz="2" w:space="0" w:color="000000"/>
            </w:tcBorders>
          </w:tcPr>
          <w:p w:rsidR="006728CA" w:rsidRPr="00AA57C6" w:rsidRDefault="006728CA" w:rsidP="00AF7189">
            <w:pPr>
              <w:widowControl w:val="0"/>
              <w:suppressLineNumbers/>
              <w:suppressAutoHyphens/>
              <w:snapToGrid w:val="0"/>
              <w:spacing w:after="0" w:line="240" w:lineRule="auto"/>
              <w:rPr>
                <w:rFonts w:ascii="Arial" w:hAnsi="Arial"/>
                <w:kern w:val="1"/>
                <w:sz w:val="24"/>
                <w:szCs w:val="24"/>
              </w:rPr>
            </w:pPr>
            <w:r w:rsidRPr="00AA57C6">
              <w:rPr>
                <w:rFonts w:ascii="Arial" w:hAnsi="Arial"/>
                <w:kern w:val="1"/>
                <w:sz w:val="20"/>
                <w:szCs w:val="20"/>
              </w:rPr>
              <w:t>Водные объекты</w:t>
            </w:r>
          </w:p>
        </w:tc>
        <w:tc>
          <w:tcPr>
            <w:tcW w:w="719"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4"/>
                <w:szCs w:val="24"/>
              </w:rPr>
            </w:pPr>
            <w:r w:rsidRPr="00AA57C6">
              <w:rPr>
                <w:rFonts w:ascii="Arial" w:hAnsi="Arial"/>
                <w:kern w:val="1"/>
                <w:sz w:val="20"/>
                <w:szCs w:val="20"/>
              </w:rPr>
              <w:t>11.0</w:t>
            </w:r>
          </w:p>
        </w:tc>
        <w:tc>
          <w:tcPr>
            <w:tcW w:w="3858" w:type="dxa"/>
            <w:tcBorders>
              <w:left w:val="single" w:sz="2" w:space="0" w:color="000000"/>
              <w:bottom w:val="single" w:sz="2" w:space="0" w:color="000000"/>
            </w:tcBorders>
          </w:tcPr>
          <w:p w:rsidR="006728CA" w:rsidRPr="00AA57C6" w:rsidRDefault="006728CA" w:rsidP="00AF7189">
            <w:pPr>
              <w:widowControl w:val="0"/>
              <w:suppressLineNumbers/>
              <w:suppressAutoHyphens/>
              <w:snapToGrid w:val="0"/>
              <w:spacing w:after="0" w:line="240" w:lineRule="auto"/>
              <w:rPr>
                <w:rFonts w:ascii="Arial" w:hAnsi="Arial"/>
                <w:kern w:val="1"/>
                <w:sz w:val="20"/>
                <w:szCs w:val="20"/>
              </w:rPr>
            </w:pPr>
          </w:p>
        </w:tc>
        <w:tc>
          <w:tcPr>
            <w:tcW w:w="981" w:type="dxa"/>
            <w:tcBorders>
              <w:left w:val="single" w:sz="2" w:space="0" w:color="000000"/>
              <w:bottom w:val="single" w:sz="2" w:space="0" w:color="000000"/>
              <w:right w:val="single" w:sz="2" w:space="0" w:color="000000"/>
            </w:tcBorders>
          </w:tcPr>
          <w:p w:rsidR="006728CA" w:rsidRPr="00AA57C6" w:rsidRDefault="006728CA" w:rsidP="00AF7189">
            <w:pPr>
              <w:widowControl w:val="0"/>
              <w:suppressLineNumbers/>
              <w:suppressAutoHyphens/>
              <w:snapToGrid w:val="0"/>
              <w:spacing w:after="0" w:line="240" w:lineRule="auto"/>
              <w:jc w:val="center"/>
              <w:rPr>
                <w:rFonts w:ascii="Arial" w:hAnsi="Arial"/>
                <w:kern w:val="1"/>
                <w:sz w:val="20"/>
                <w:szCs w:val="20"/>
              </w:rPr>
            </w:pPr>
          </w:p>
        </w:tc>
      </w:tr>
      <w:tr w:rsidR="006728CA" w:rsidRPr="00AA57C6" w:rsidTr="00285F69">
        <w:tc>
          <w:tcPr>
            <w:tcW w:w="4097" w:type="dxa"/>
            <w:tcBorders>
              <w:left w:val="single" w:sz="2" w:space="0" w:color="000000"/>
              <w:bottom w:val="single" w:sz="2" w:space="0" w:color="000000"/>
            </w:tcBorders>
          </w:tcPr>
          <w:p w:rsidR="006728CA" w:rsidRPr="00AA57C6" w:rsidRDefault="006728CA" w:rsidP="00AF7189">
            <w:pPr>
              <w:widowControl w:val="0"/>
              <w:suppressLineNumbers/>
              <w:suppressAutoHyphens/>
              <w:snapToGrid w:val="0"/>
              <w:spacing w:after="0" w:line="240" w:lineRule="auto"/>
              <w:rPr>
                <w:rFonts w:ascii="Arial" w:hAnsi="Arial"/>
                <w:kern w:val="1"/>
                <w:sz w:val="24"/>
                <w:szCs w:val="24"/>
              </w:rPr>
            </w:pPr>
            <w:r w:rsidRPr="00AA57C6">
              <w:rPr>
                <w:rFonts w:ascii="Arial" w:hAnsi="Arial"/>
                <w:kern w:val="1"/>
                <w:sz w:val="20"/>
                <w:szCs w:val="20"/>
              </w:rPr>
              <w:t>Общее пользование водными объектами</w:t>
            </w:r>
          </w:p>
        </w:tc>
        <w:tc>
          <w:tcPr>
            <w:tcW w:w="719"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4"/>
                <w:szCs w:val="24"/>
              </w:rPr>
            </w:pPr>
            <w:r w:rsidRPr="00AA57C6">
              <w:rPr>
                <w:rFonts w:ascii="Arial" w:hAnsi="Arial"/>
                <w:kern w:val="1"/>
                <w:sz w:val="20"/>
                <w:szCs w:val="20"/>
              </w:rPr>
              <w:t>11.1</w:t>
            </w:r>
          </w:p>
        </w:tc>
        <w:tc>
          <w:tcPr>
            <w:tcW w:w="3858" w:type="dxa"/>
            <w:tcBorders>
              <w:left w:val="single" w:sz="2" w:space="0" w:color="000000"/>
              <w:bottom w:val="single" w:sz="2" w:space="0" w:color="000000"/>
            </w:tcBorders>
          </w:tcPr>
          <w:p w:rsidR="006728CA" w:rsidRPr="00AA57C6" w:rsidRDefault="006728CA" w:rsidP="00AF7189">
            <w:pPr>
              <w:widowControl w:val="0"/>
              <w:suppressLineNumbers/>
              <w:suppressAutoHyphens/>
              <w:snapToGrid w:val="0"/>
              <w:spacing w:after="0" w:line="240" w:lineRule="auto"/>
              <w:rPr>
                <w:rFonts w:ascii="Arial" w:hAnsi="Arial"/>
                <w:kern w:val="1"/>
                <w:sz w:val="20"/>
                <w:szCs w:val="20"/>
              </w:rPr>
            </w:pPr>
          </w:p>
        </w:tc>
        <w:tc>
          <w:tcPr>
            <w:tcW w:w="981" w:type="dxa"/>
            <w:tcBorders>
              <w:left w:val="single" w:sz="2" w:space="0" w:color="000000"/>
              <w:bottom w:val="single" w:sz="2" w:space="0" w:color="000000"/>
              <w:right w:val="single" w:sz="2" w:space="0" w:color="000000"/>
            </w:tcBorders>
          </w:tcPr>
          <w:p w:rsidR="006728CA" w:rsidRPr="00AA57C6" w:rsidRDefault="006728CA" w:rsidP="00AF7189">
            <w:pPr>
              <w:widowControl w:val="0"/>
              <w:suppressLineNumbers/>
              <w:suppressAutoHyphens/>
              <w:snapToGrid w:val="0"/>
              <w:spacing w:after="0" w:line="240" w:lineRule="auto"/>
              <w:jc w:val="center"/>
              <w:rPr>
                <w:rFonts w:ascii="Arial" w:hAnsi="Arial"/>
                <w:kern w:val="1"/>
                <w:sz w:val="20"/>
                <w:szCs w:val="20"/>
              </w:rPr>
            </w:pPr>
          </w:p>
        </w:tc>
      </w:tr>
      <w:tr w:rsidR="006728CA" w:rsidRPr="00AA57C6" w:rsidTr="00285F69">
        <w:tc>
          <w:tcPr>
            <w:tcW w:w="4097" w:type="dxa"/>
            <w:tcBorders>
              <w:left w:val="single" w:sz="2" w:space="0" w:color="000000"/>
              <w:bottom w:val="single" w:sz="2" w:space="0" w:color="000000"/>
            </w:tcBorders>
          </w:tcPr>
          <w:p w:rsidR="006728CA" w:rsidRPr="00AA57C6" w:rsidRDefault="006728CA" w:rsidP="00AF7189">
            <w:pPr>
              <w:widowControl w:val="0"/>
              <w:suppressLineNumbers/>
              <w:suppressAutoHyphens/>
              <w:snapToGrid w:val="0"/>
              <w:spacing w:after="0" w:line="240" w:lineRule="auto"/>
              <w:rPr>
                <w:rFonts w:ascii="Arial" w:hAnsi="Arial"/>
                <w:kern w:val="1"/>
                <w:sz w:val="24"/>
                <w:szCs w:val="24"/>
              </w:rPr>
            </w:pPr>
            <w:r w:rsidRPr="00AA57C6">
              <w:rPr>
                <w:rFonts w:ascii="Arial" w:hAnsi="Arial"/>
                <w:kern w:val="1"/>
                <w:sz w:val="20"/>
                <w:szCs w:val="20"/>
              </w:rPr>
              <w:t>Земельные участки (территории) общего пользования</w:t>
            </w:r>
          </w:p>
        </w:tc>
        <w:tc>
          <w:tcPr>
            <w:tcW w:w="719"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4"/>
                <w:szCs w:val="24"/>
              </w:rPr>
            </w:pPr>
            <w:r w:rsidRPr="00AA57C6">
              <w:rPr>
                <w:rFonts w:ascii="Arial" w:hAnsi="Arial"/>
                <w:kern w:val="1"/>
                <w:sz w:val="20"/>
                <w:szCs w:val="20"/>
              </w:rPr>
              <w:t>12.0</w:t>
            </w:r>
          </w:p>
        </w:tc>
        <w:tc>
          <w:tcPr>
            <w:tcW w:w="3858" w:type="dxa"/>
            <w:tcBorders>
              <w:left w:val="single" w:sz="2" w:space="0" w:color="000000"/>
              <w:bottom w:val="single" w:sz="2" w:space="0" w:color="000000"/>
            </w:tcBorders>
          </w:tcPr>
          <w:p w:rsidR="006728CA" w:rsidRPr="00AA57C6" w:rsidRDefault="006728CA" w:rsidP="00AF7189">
            <w:pPr>
              <w:widowControl w:val="0"/>
              <w:suppressLineNumbers/>
              <w:suppressAutoHyphens/>
              <w:snapToGrid w:val="0"/>
              <w:spacing w:after="0" w:line="240" w:lineRule="auto"/>
              <w:rPr>
                <w:rFonts w:ascii="Arial" w:hAnsi="Arial"/>
                <w:kern w:val="1"/>
                <w:sz w:val="20"/>
                <w:szCs w:val="20"/>
              </w:rPr>
            </w:pPr>
          </w:p>
        </w:tc>
        <w:tc>
          <w:tcPr>
            <w:tcW w:w="981" w:type="dxa"/>
            <w:tcBorders>
              <w:left w:val="single" w:sz="2" w:space="0" w:color="000000"/>
              <w:bottom w:val="single" w:sz="2" w:space="0" w:color="000000"/>
              <w:right w:val="single" w:sz="2" w:space="0" w:color="000000"/>
            </w:tcBorders>
          </w:tcPr>
          <w:p w:rsidR="006728CA" w:rsidRPr="00AA57C6" w:rsidRDefault="006728CA" w:rsidP="00AF7189">
            <w:pPr>
              <w:widowControl w:val="0"/>
              <w:suppressLineNumbers/>
              <w:suppressAutoHyphens/>
              <w:snapToGrid w:val="0"/>
              <w:spacing w:after="0" w:line="240" w:lineRule="auto"/>
              <w:jc w:val="center"/>
              <w:rPr>
                <w:rFonts w:ascii="Arial" w:hAnsi="Arial"/>
                <w:kern w:val="1"/>
                <w:sz w:val="20"/>
                <w:szCs w:val="20"/>
              </w:rPr>
            </w:pPr>
          </w:p>
        </w:tc>
      </w:tr>
    </w:tbl>
    <w:p w:rsidR="006728CA" w:rsidRPr="00AA57C6" w:rsidRDefault="00FB7622" w:rsidP="00AF7189">
      <w:pPr>
        <w:widowControl w:val="0"/>
        <w:suppressAutoHyphens/>
        <w:spacing w:before="119" w:after="119" w:line="240" w:lineRule="auto"/>
        <w:ind w:left="709"/>
        <w:jc w:val="both"/>
        <w:rPr>
          <w:rFonts w:ascii="Arial" w:hAnsi="Arial"/>
          <w:kern w:val="1"/>
          <w:sz w:val="24"/>
          <w:szCs w:val="24"/>
        </w:rPr>
      </w:pPr>
      <w:r w:rsidRPr="00FB7622">
        <w:rPr>
          <w:rFonts w:ascii="Arial" w:hAnsi="Arial" w:cs="Arial"/>
          <w:b/>
          <w:sz w:val="20"/>
        </w:rPr>
        <w:t xml:space="preserve">Статья </w:t>
      </w:r>
      <w:r w:rsidR="00670244">
        <w:rPr>
          <w:rFonts w:ascii="Arial" w:hAnsi="Arial" w:cs="Arial"/>
          <w:b/>
          <w:bCs/>
          <w:kern w:val="1"/>
          <w:sz w:val="20"/>
          <w:szCs w:val="20"/>
        </w:rPr>
        <w:t>14.5</w:t>
      </w:r>
      <w:r w:rsidR="006728CA" w:rsidRPr="00AA57C6">
        <w:rPr>
          <w:rFonts w:ascii="Arial" w:hAnsi="Arial" w:cs="Arial"/>
          <w:b/>
          <w:bCs/>
          <w:kern w:val="1"/>
          <w:sz w:val="20"/>
          <w:szCs w:val="20"/>
        </w:rPr>
        <w:t>.3. Градостроительные регламенты рекреационных зон в части предельных параметров разрешенного строительства, реконструкции объектов капитального строительства</w:t>
      </w:r>
    </w:p>
    <w:p w:rsidR="006728CA" w:rsidRPr="00AA57C6" w:rsidRDefault="006728CA" w:rsidP="00AF7189">
      <w:pPr>
        <w:widowControl w:val="0"/>
        <w:suppressAutoHyphens/>
        <w:spacing w:after="119" w:line="240" w:lineRule="auto"/>
        <w:ind w:firstLine="709"/>
        <w:jc w:val="both"/>
        <w:rPr>
          <w:rFonts w:ascii="Arial" w:hAnsi="Arial"/>
          <w:kern w:val="1"/>
          <w:sz w:val="24"/>
          <w:szCs w:val="24"/>
        </w:rPr>
      </w:pPr>
      <w:r w:rsidRPr="00AA57C6">
        <w:rPr>
          <w:rFonts w:ascii="Arial" w:hAnsi="Arial" w:cs="Arial"/>
          <w:b/>
          <w:bCs/>
          <w:kern w:val="1"/>
          <w:sz w:val="20"/>
          <w:szCs w:val="20"/>
        </w:rPr>
        <w:t>1.</w:t>
      </w:r>
      <w:r w:rsidRPr="00AA57C6">
        <w:rPr>
          <w:rFonts w:ascii="Arial" w:hAnsi="Arial" w:cs="Arial"/>
          <w:kern w:val="1"/>
          <w:sz w:val="20"/>
          <w:szCs w:val="20"/>
        </w:rPr>
        <w:t xml:space="preserve"> Параметры земельных участков и предельные параметры разрешенного строительства, реконструкции объектов разрешенного строительства определяются в соответствии с проектом планировки и проектом межевания, согласно техническим регламентам, региональными и местными нормативами градостроительного проектирования, СП 42.13330.2011 «Градостроительство. Планировка и застройка городских и сельских поселений» и СП 42.13330.2016 «Градостроительство. Планировка и застройка городских и сельских поселений».</w:t>
      </w:r>
    </w:p>
    <w:p w:rsidR="006728CA" w:rsidRPr="00AA57C6" w:rsidRDefault="006728CA" w:rsidP="00AF7189">
      <w:pPr>
        <w:widowControl w:val="0"/>
        <w:suppressAutoHyphens/>
        <w:spacing w:after="119" w:line="240" w:lineRule="auto"/>
        <w:ind w:firstLine="709"/>
        <w:jc w:val="both"/>
        <w:rPr>
          <w:rFonts w:ascii="Arial" w:hAnsi="Arial"/>
          <w:kern w:val="1"/>
          <w:sz w:val="24"/>
          <w:szCs w:val="24"/>
        </w:rPr>
      </w:pPr>
      <w:r w:rsidRPr="00AA57C6">
        <w:rPr>
          <w:rFonts w:ascii="Arial" w:hAnsi="Arial" w:cs="Arial"/>
          <w:b/>
          <w:bCs/>
          <w:kern w:val="1"/>
          <w:sz w:val="20"/>
          <w:szCs w:val="20"/>
        </w:rPr>
        <w:t>2.</w:t>
      </w:r>
      <w:r w:rsidRPr="00AA57C6">
        <w:rPr>
          <w:rFonts w:ascii="Arial" w:hAnsi="Arial" w:cs="Arial"/>
          <w:kern w:val="1"/>
          <w:sz w:val="20"/>
          <w:szCs w:val="20"/>
        </w:rPr>
        <w:t xml:space="preserve"> Коэффициент застройки земельных участков в зонах «Р-1», «Р-3» - не более 20%; в зоне «Р-2» - не более 30%.</w:t>
      </w:r>
    </w:p>
    <w:p w:rsidR="006728CA" w:rsidRPr="00AA57C6" w:rsidRDefault="006728CA" w:rsidP="00AF7189">
      <w:pPr>
        <w:widowControl w:val="0"/>
        <w:suppressAutoHyphens/>
        <w:spacing w:after="119" w:line="240" w:lineRule="auto"/>
        <w:ind w:firstLine="709"/>
        <w:jc w:val="both"/>
        <w:rPr>
          <w:rFonts w:ascii="Arial" w:hAnsi="Arial"/>
          <w:kern w:val="1"/>
          <w:sz w:val="24"/>
          <w:szCs w:val="24"/>
        </w:rPr>
      </w:pPr>
      <w:r w:rsidRPr="00AA57C6">
        <w:rPr>
          <w:rFonts w:ascii="Arial" w:hAnsi="Arial" w:cs="Arial"/>
          <w:b/>
          <w:bCs/>
          <w:kern w:val="1"/>
          <w:sz w:val="20"/>
          <w:szCs w:val="20"/>
        </w:rPr>
        <w:t>3.</w:t>
      </w:r>
      <w:r w:rsidRPr="00AA57C6">
        <w:rPr>
          <w:rFonts w:ascii="Arial" w:hAnsi="Arial" w:cs="Arial"/>
          <w:kern w:val="1"/>
          <w:sz w:val="20"/>
          <w:szCs w:val="20"/>
        </w:rPr>
        <w:t xml:space="preserve"> Коэффициент озеленения земельных участков земельных участков - не менее 50%.</w:t>
      </w:r>
    </w:p>
    <w:p w:rsidR="006728CA" w:rsidRPr="00AA57C6" w:rsidRDefault="006728CA" w:rsidP="00AF7189">
      <w:pPr>
        <w:widowControl w:val="0"/>
        <w:suppressAutoHyphens/>
        <w:spacing w:after="119" w:line="240" w:lineRule="auto"/>
        <w:ind w:firstLine="709"/>
        <w:jc w:val="both"/>
        <w:rPr>
          <w:rFonts w:ascii="Arial" w:hAnsi="Arial"/>
          <w:kern w:val="1"/>
          <w:sz w:val="24"/>
          <w:szCs w:val="24"/>
        </w:rPr>
      </w:pPr>
      <w:r w:rsidRPr="00AA57C6">
        <w:rPr>
          <w:rFonts w:ascii="Arial" w:hAnsi="Arial" w:cs="Arial"/>
          <w:b/>
          <w:bCs/>
          <w:kern w:val="1"/>
          <w:sz w:val="20"/>
          <w:szCs w:val="20"/>
        </w:rPr>
        <w:t>4.</w:t>
      </w:r>
      <w:r w:rsidRPr="00AA57C6">
        <w:rPr>
          <w:rFonts w:ascii="Arial" w:hAnsi="Arial" w:cs="Arial"/>
          <w:kern w:val="1"/>
          <w:sz w:val="20"/>
          <w:szCs w:val="20"/>
        </w:rPr>
        <w:t xml:space="preserve"> Высота ограждения земельных участков — не более </w:t>
      </w:r>
      <w:smartTag w:uri="urn:schemas-microsoft-com:office:smarttags" w:element="metricconverter">
        <w:smartTagPr>
          <w:attr w:name="ProductID" w:val="0,9 м"/>
        </w:smartTagPr>
        <w:r w:rsidRPr="00AA57C6">
          <w:rPr>
            <w:rFonts w:ascii="Arial" w:hAnsi="Arial" w:cs="Arial"/>
            <w:kern w:val="1"/>
            <w:sz w:val="20"/>
            <w:szCs w:val="20"/>
          </w:rPr>
          <w:t>1,6 м</w:t>
        </w:r>
      </w:smartTag>
      <w:r w:rsidRPr="00AA57C6">
        <w:rPr>
          <w:rFonts w:ascii="Arial" w:hAnsi="Arial" w:cs="Arial"/>
          <w:kern w:val="1"/>
          <w:sz w:val="20"/>
          <w:szCs w:val="20"/>
        </w:rPr>
        <w:t>.</w:t>
      </w:r>
    </w:p>
    <w:p w:rsidR="006728CA" w:rsidRPr="00AA57C6" w:rsidRDefault="00FB7622" w:rsidP="00AF7189">
      <w:pPr>
        <w:widowControl w:val="0"/>
        <w:suppressAutoHyphens/>
        <w:spacing w:before="119" w:after="119" w:line="240" w:lineRule="auto"/>
        <w:ind w:left="709"/>
        <w:rPr>
          <w:rFonts w:ascii="Arial" w:hAnsi="Arial"/>
          <w:kern w:val="1"/>
          <w:sz w:val="24"/>
          <w:szCs w:val="24"/>
        </w:rPr>
      </w:pPr>
      <w:r w:rsidRPr="00FB7622">
        <w:rPr>
          <w:rFonts w:ascii="Arial" w:hAnsi="Arial" w:cs="Arial"/>
          <w:b/>
          <w:sz w:val="20"/>
        </w:rPr>
        <w:t xml:space="preserve">Статья </w:t>
      </w:r>
      <w:r w:rsidR="00670244">
        <w:rPr>
          <w:rFonts w:ascii="Arial" w:hAnsi="Arial" w:cs="Arial"/>
          <w:b/>
          <w:kern w:val="1"/>
          <w:sz w:val="20"/>
          <w:szCs w:val="20"/>
        </w:rPr>
        <w:t>14.6</w:t>
      </w:r>
      <w:r w:rsidR="006728CA" w:rsidRPr="00AA57C6">
        <w:rPr>
          <w:rFonts w:ascii="Arial" w:hAnsi="Arial" w:cs="Arial"/>
          <w:b/>
          <w:kern w:val="1"/>
          <w:sz w:val="20"/>
          <w:szCs w:val="20"/>
        </w:rPr>
        <w:t>. Градостроительные регламенты зон специального назначения</w:t>
      </w:r>
    </w:p>
    <w:p w:rsidR="006728CA" w:rsidRPr="00AA57C6" w:rsidRDefault="00FB7622" w:rsidP="00AF7189">
      <w:pPr>
        <w:widowControl w:val="0"/>
        <w:suppressAutoHyphens/>
        <w:spacing w:before="119" w:after="119" w:line="240" w:lineRule="auto"/>
        <w:ind w:left="709"/>
        <w:jc w:val="both"/>
        <w:rPr>
          <w:rFonts w:ascii="Arial" w:hAnsi="Arial"/>
          <w:kern w:val="1"/>
          <w:sz w:val="24"/>
          <w:szCs w:val="24"/>
        </w:rPr>
      </w:pPr>
      <w:r w:rsidRPr="00FB7622">
        <w:rPr>
          <w:rFonts w:ascii="Arial" w:hAnsi="Arial" w:cs="Arial"/>
          <w:b/>
          <w:sz w:val="20"/>
        </w:rPr>
        <w:t xml:space="preserve">Статья </w:t>
      </w:r>
      <w:r w:rsidR="00670244">
        <w:rPr>
          <w:rFonts w:ascii="Arial" w:hAnsi="Arial" w:cs="Arial"/>
          <w:b/>
          <w:kern w:val="1"/>
          <w:sz w:val="20"/>
          <w:szCs w:val="20"/>
        </w:rPr>
        <w:t>14.6</w:t>
      </w:r>
      <w:r w:rsidR="006728CA" w:rsidRPr="00AA57C6">
        <w:rPr>
          <w:rFonts w:ascii="Arial" w:hAnsi="Arial" w:cs="Arial"/>
          <w:b/>
          <w:kern w:val="1"/>
          <w:sz w:val="20"/>
          <w:szCs w:val="20"/>
        </w:rPr>
        <w:t>.1. Общие положения</w:t>
      </w:r>
    </w:p>
    <w:p w:rsidR="006728CA" w:rsidRPr="00AA57C6" w:rsidRDefault="006728CA" w:rsidP="00AF7189">
      <w:pPr>
        <w:widowControl w:val="0"/>
        <w:suppressAutoHyphens/>
        <w:spacing w:after="119" w:line="240" w:lineRule="auto"/>
        <w:ind w:firstLine="709"/>
        <w:jc w:val="both"/>
        <w:rPr>
          <w:rFonts w:ascii="Arial" w:hAnsi="Arial"/>
          <w:kern w:val="1"/>
          <w:sz w:val="24"/>
          <w:szCs w:val="24"/>
        </w:rPr>
      </w:pPr>
      <w:r w:rsidRPr="00AA57C6">
        <w:rPr>
          <w:rFonts w:ascii="Arial" w:hAnsi="Arial" w:cs="Arial"/>
          <w:b/>
          <w:kern w:val="1"/>
          <w:sz w:val="20"/>
          <w:szCs w:val="20"/>
        </w:rPr>
        <w:t xml:space="preserve">1. </w:t>
      </w:r>
      <w:r w:rsidRPr="00AA57C6">
        <w:rPr>
          <w:rFonts w:ascii="Arial" w:hAnsi="Arial" w:cs="Arial"/>
          <w:kern w:val="1"/>
          <w:sz w:val="20"/>
          <w:szCs w:val="20"/>
        </w:rPr>
        <w:t>Зона «СП-1» выделена для обеспечения правовых условий использования участков кладбищ, мемориальных парков, крематориев.</w:t>
      </w:r>
    </w:p>
    <w:p w:rsidR="006728CA" w:rsidRPr="00AA57C6" w:rsidRDefault="006728CA" w:rsidP="00AF7189">
      <w:pPr>
        <w:widowControl w:val="0"/>
        <w:suppressAutoHyphens/>
        <w:spacing w:after="119" w:line="240" w:lineRule="auto"/>
        <w:ind w:firstLine="709"/>
        <w:jc w:val="both"/>
        <w:rPr>
          <w:rFonts w:ascii="Arial" w:hAnsi="Arial"/>
          <w:kern w:val="1"/>
          <w:sz w:val="24"/>
          <w:szCs w:val="24"/>
        </w:rPr>
      </w:pPr>
      <w:r w:rsidRPr="00AA57C6">
        <w:rPr>
          <w:rFonts w:ascii="Arial" w:hAnsi="Arial" w:cs="Arial"/>
          <w:b/>
          <w:kern w:val="1"/>
          <w:sz w:val="20"/>
          <w:szCs w:val="20"/>
        </w:rPr>
        <w:t xml:space="preserve">2. </w:t>
      </w:r>
      <w:r w:rsidRPr="00AA57C6">
        <w:rPr>
          <w:rFonts w:ascii="Arial" w:hAnsi="Arial" w:cs="Arial"/>
          <w:kern w:val="1"/>
          <w:sz w:val="20"/>
          <w:szCs w:val="20"/>
        </w:rPr>
        <w:t>Зона «СП-2А» выделена для обеспечения правовых условий осуществления видов деятельности на территории санитарно-защитной зоны без возможности размещения объектов 4-5 класса опасности.</w:t>
      </w:r>
    </w:p>
    <w:p w:rsidR="006728CA" w:rsidRPr="00AA57C6" w:rsidRDefault="006728CA" w:rsidP="00AF7189">
      <w:pPr>
        <w:widowControl w:val="0"/>
        <w:suppressAutoHyphens/>
        <w:spacing w:after="119" w:line="240" w:lineRule="auto"/>
        <w:ind w:firstLine="709"/>
        <w:jc w:val="both"/>
        <w:rPr>
          <w:rFonts w:ascii="Arial" w:hAnsi="Arial"/>
          <w:kern w:val="1"/>
          <w:sz w:val="24"/>
          <w:szCs w:val="24"/>
        </w:rPr>
      </w:pPr>
      <w:r w:rsidRPr="00AA57C6">
        <w:rPr>
          <w:rFonts w:ascii="Arial" w:hAnsi="Arial" w:cs="Arial"/>
          <w:b/>
          <w:bCs/>
          <w:kern w:val="1"/>
          <w:sz w:val="20"/>
          <w:szCs w:val="20"/>
        </w:rPr>
        <w:t>3.</w:t>
      </w:r>
      <w:r w:rsidRPr="00AA57C6">
        <w:rPr>
          <w:rFonts w:ascii="Arial" w:hAnsi="Arial" w:cs="Arial"/>
          <w:kern w:val="1"/>
          <w:sz w:val="20"/>
          <w:szCs w:val="20"/>
        </w:rPr>
        <w:t xml:space="preserve"> Зона «СП-2Б» выделена для обеспечения правовых условий осуществления видов деятельности на территории санитарно-защитной зоны, с возможностью размещения объектов 4-5 классов опасности, согласованное  с соответствующими центрами Государственного санитарно-эпидемиологического надзора и комитетами по охране природы, при положительном заключении государственной экологической экспертизы.</w:t>
      </w:r>
    </w:p>
    <w:p w:rsidR="006728CA" w:rsidRPr="00AA57C6" w:rsidRDefault="006728CA" w:rsidP="00AF7189">
      <w:pPr>
        <w:widowControl w:val="0"/>
        <w:suppressAutoHyphens/>
        <w:spacing w:after="119" w:line="240" w:lineRule="auto"/>
        <w:ind w:firstLine="709"/>
        <w:jc w:val="both"/>
        <w:rPr>
          <w:rFonts w:ascii="Arial" w:hAnsi="Arial"/>
          <w:kern w:val="1"/>
          <w:sz w:val="24"/>
          <w:szCs w:val="24"/>
        </w:rPr>
      </w:pPr>
      <w:r w:rsidRPr="00AA57C6">
        <w:rPr>
          <w:rFonts w:ascii="Arial" w:hAnsi="Arial" w:cs="Arial"/>
          <w:b/>
          <w:bCs/>
          <w:kern w:val="1"/>
          <w:sz w:val="20"/>
          <w:szCs w:val="20"/>
        </w:rPr>
        <w:t>4.</w:t>
      </w:r>
      <w:r w:rsidRPr="00AA57C6">
        <w:rPr>
          <w:rFonts w:ascii="Arial" w:hAnsi="Arial" w:cs="Arial"/>
          <w:kern w:val="1"/>
          <w:sz w:val="20"/>
          <w:szCs w:val="20"/>
        </w:rPr>
        <w:t xml:space="preserve"> Зона «СП-3» выделена для размещения объектов, в отношении которых устанавливается особый режим. Порядок использования территории определяется федеральными органами исполнительной власти и органами исполнительной власти Республики Башкортостан по согласованию с органами местного самоуправления городского округа город Салават в соответствии с государственными градостроительными нормативами и правилами, специальными нормативами. </w:t>
      </w:r>
    </w:p>
    <w:p w:rsidR="006728CA" w:rsidRPr="00AA57C6" w:rsidRDefault="006728CA" w:rsidP="00AF7189">
      <w:pPr>
        <w:keepLines/>
        <w:widowControl w:val="0"/>
        <w:suppressAutoHyphens/>
        <w:spacing w:after="119" w:line="240" w:lineRule="auto"/>
        <w:ind w:firstLine="709"/>
        <w:jc w:val="both"/>
        <w:rPr>
          <w:rFonts w:ascii="Arial" w:hAnsi="Arial"/>
          <w:kern w:val="1"/>
          <w:sz w:val="24"/>
          <w:szCs w:val="24"/>
        </w:rPr>
      </w:pPr>
      <w:r w:rsidRPr="00AA57C6">
        <w:rPr>
          <w:rFonts w:ascii="Arial" w:hAnsi="Arial" w:cs="Arial"/>
          <w:b/>
          <w:bCs/>
          <w:kern w:val="1"/>
          <w:sz w:val="20"/>
          <w:szCs w:val="20"/>
        </w:rPr>
        <w:t>5.</w:t>
      </w:r>
      <w:r w:rsidRPr="00AA57C6">
        <w:rPr>
          <w:rFonts w:ascii="Arial" w:hAnsi="Arial" w:cs="Arial"/>
          <w:kern w:val="1"/>
          <w:sz w:val="20"/>
          <w:szCs w:val="20"/>
        </w:rPr>
        <w:t xml:space="preserve"> Зона «СП-4» выделена для обеспечения правовых условий осуществления видов деятельности на территории скотомогильников, полигонов захоронения отходов потребления и промышленного производства.</w:t>
      </w:r>
    </w:p>
    <w:p w:rsidR="00F10621" w:rsidRDefault="00F10621" w:rsidP="00AF7189">
      <w:pPr>
        <w:widowControl w:val="0"/>
        <w:suppressAutoHyphens/>
        <w:spacing w:before="119" w:after="119" w:line="240" w:lineRule="auto"/>
        <w:ind w:left="709"/>
        <w:jc w:val="both"/>
        <w:rPr>
          <w:rFonts w:ascii="Arial" w:hAnsi="Arial"/>
          <w:b/>
          <w:bCs/>
          <w:kern w:val="1"/>
          <w:sz w:val="20"/>
          <w:szCs w:val="20"/>
        </w:rPr>
      </w:pPr>
    </w:p>
    <w:p w:rsidR="00F10621" w:rsidRDefault="00F10621" w:rsidP="00AF7189">
      <w:pPr>
        <w:widowControl w:val="0"/>
        <w:suppressAutoHyphens/>
        <w:spacing w:before="119" w:after="119" w:line="240" w:lineRule="auto"/>
        <w:ind w:left="709"/>
        <w:jc w:val="both"/>
        <w:rPr>
          <w:rFonts w:ascii="Arial" w:hAnsi="Arial"/>
          <w:b/>
          <w:bCs/>
          <w:kern w:val="1"/>
          <w:sz w:val="20"/>
          <w:szCs w:val="20"/>
        </w:rPr>
      </w:pPr>
    </w:p>
    <w:p w:rsidR="006728CA" w:rsidRPr="00AA57C6" w:rsidRDefault="00FB7622" w:rsidP="00AF7189">
      <w:pPr>
        <w:widowControl w:val="0"/>
        <w:suppressAutoHyphens/>
        <w:spacing w:before="119" w:after="119" w:line="240" w:lineRule="auto"/>
        <w:ind w:left="709"/>
        <w:jc w:val="both"/>
        <w:rPr>
          <w:rFonts w:ascii="Arial" w:hAnsi="Arial"/>
          <w:kern w:val="1"/>
          <w:sz w:val="24"/>
          <w:szCs w:val="24"/>
        </w:rPr>
      </w:pPr>
      <w:r w:rsidRPr="00FB7622">
        <w:rPr>
          <w:rFonts w:ascii="Arial" w:hAnsi="Arial" w:cs="Arial"/>
          <w:b/>
          <w:sz w:val="20"/>
        </w:rPr>
        <w:lastRenderedPageBreak/>
        <w:t xml:space="preserve">Статья </w:t>
      </w:r>
      <w:r w:rsidR="00670244">
        <w:rPr>
          <w:rFonts w:ascii="Arial" w:hAnsi="Arial"/>
          <w:b/>
          <w:bCs/>
          <w:kern w:val="1"/>
          <w:sz w:val="20"/>
          <w:szCs w:val="20"/>
        </w:rPr>
        <w:t>14.6</w:t>
      </w:r>
      <w:r w:rsidR="006728CA" w:rsidRPr="00AA57C6">
        <w:rPr>
          <w:rFonts w:ascii="Arial" w:hAnsi="Arial"/>
          <w:b/>
          <w:bCs/>
          <w:kern w:val="1"/>
          <w:sz w:val="20"/>
          <w:szCs w:val="20"/>
        </w:rPr>
        <w:t>.2. Градостроительные регламенты зон специального назначения в части видов разрешенного использования</w:t>
      </w:r>
    </w:p>
    <w:tbl>
      <w:tblPr>
        <w:tblW w:w="9668" w:type="dxa"/>
        <w:tblInd w:w="34" w:type="dxa"/>
        <w:tblLayout w:type="fixed"/>
        <w:tblCellMar>
          <w:top w:w="55" w:type="dxa"/>
          <w:left w:w="55" w:type="dxa"/>
          <w:bottom w:w="55" w:type="dxa"/>
          <w:right w:w="55" w:type="dxa"/>
        </w:tblCellMar>
        <w:tblLook w:val="0000" w:firstRow="0" w:lastRow="0" w:firstColumn="0" w:lastColumn="0" w:noHBand="0" w:noVBand="0"/>
      </w:tblPr>
      <w:tblGrid>
        <w:gridCol w:w="4046"/>
        <w:gridCol w:w="720"/>
        <w:gridCol w:w="4036"/>
        <w:gridCol w:w="866"/>
      </w:tblGrid>
      <w:tr w:rsidR="006728CA" w:rsidRPr="00AA57C6" w:rsidTr="00C45898">
        <w:trPr>
          <w:tblHeader/>
        </w:trPr>
        <w:tc>
          <w:tcPr>
            <w:tcW w:w="4766" w:type="dxa"/>
            <w:gridSpan w:val="2"/>
            <w:tcBorders>
              <w:top w:val="single" w:sz="2" w:space="0" w:color="000000"/>
              <w:left w:val="single" w:sz="2" w:space="0" w:color="000000"/>
              <w:bottom w:val="single" w:sz="2" w:space="0" w:color="000000"/>
            </w:tcBorders>
          </w:tcPr>
          <w:p w:rsidR="006728CA" w:rsidRPr="00AA57C6" w:rsidRDefault="006728CA" w:rsidP="00AF7189">
            <w:pPr>
              <w:widowControl w:val="0"/>
              <w:suppressLineNumbers/>
              <w:suppressAutoHyphens/>
              <w:snapToGrid w:val="0"/>
              <w:spacing w:after="0" w:line="240" w:lineRule="auto"/>
              <w:jc w:val="center"/>
              <w:rPr>
                <w:rFonts w:ascii="Arial" w:hAnsi="Arial"/>
                <w:kern w:val="1"/>
                <w:sz w:val="24"/>
                <w:szCs w:val="24"/>
              </w:rPr>
            </w:pPr>
            <w:r w:rsidRPr="00AA57C6">
              <w:rPr>
                <w:rFonts w:ascii="Arial" w:hAnsi="Arial"/>
                <w:kern w:val="1"/>
                <w:sz w:val="20"/>
                <w:szCs w:val="20"/>
              </w:rPr>
              <w:t>Основные виды разрешенного использования</w:t>
            </w:r>
          </w:p>
        </w:tc>
        <w:tc>
          <w:tcPr>
            <w:tcW w:w="4902" w:type="dxa"/>
            <w:gridSpan w:val="2"/>
            <w:tcBorders>
              <w:top w:val="single" w:sz="2" w:space="0" w:color="000000"/>
              <w:left w:val="single" w:sz="2" w:space="0" w:color="000000"/>
              <w:bottom w:val="single" w:sz="2" w:space="0" w:color="000000"/>
              <w:right w:val="single" w:sz="2" w:space="0" w:color="000000"/>
            </w:tcBorders>
          </w:tcPr>
          <w:p w:rsidR="006728CA" w:rsidRPr="00AA57C6" w:rsidRDefault="006728CA" w:rsidP="00AF7189">
            <w:pPr>
              <w:widowControl w:val="0"/>
              <w:suppressLineNumbers/>
              <w:suppressAutoHyphens/>
              <w:snapToGrid w:val="0"/>
              <w:spacing w:after="0" w:line="240" w:lineRule="auto"/>
              <w:jc w:val="center"/>
              <w:rPr>
                <w:rFonts w:ascii="Arial" w:hAnsi="Arial"/>
                <w:kern w:val="1"/>
                <w:sz w:val="24"/>
                <w:szCs w:val="24"/>
              </w:rPr>
            </w:pPr>
            <w:r w:rsidRPr="00AA57C6">
              <w:rPr>
                <w:rFonts w:ascii="Arial" w:hAnsi="Arial"/>
                <w:kern w:val="1"/>
                <w:sz w:val="20"/>
                <w:szCs w:val="20"/>
              </w:rPr>
              <w:t>Условно разрешенные виды использования</w:t>
            </w:r>
          </w:p>
        </w:tc>
      </w:tr>
      <w:tr w:rsidR="006728CA" w:rsidRPr="00AA57C6" w:rsidTr="00C45898">
        <w:trPr>
          <w:tblHeader/>
        </w:trPr>
        <w:tc>
          <w:tcPr>
            <w:tcW w:w="4046" w:type="dxa"/>
            <w:tcBorders>
              <w:left w:val="single" w:sz="2" w:space="0" w:color="000000"/>
              <w:bottom w:val="single" w:sz="2" w:space="0" w:color="000000"/>
            </w:tcBorders>
          </w:tcPr>
          <w:p w:rsidR="006728CA" w:rsidRPr="00AA57C6" w:rsidRDefault="006728CA" w:rsidP="00AF7189">
            <w:pPr>
              <w:widowControl w:val="0"/>
              <w:suppressLineNumbers/>
              <w:suppressAutoHyphens/>
              <w:snapToGrid w:val="0"/>
              <w:spacing w:after="0" w:line="240" w:lineRule="auto"/>
              <w:jc w:val="center"/>
              <w:rPr>
                <w:rFonts w:ascii="Arial" w:hAnsi="Arial"/>
                <w:kern w:val="1"/>
                <w:sz w:val="24"/>
                <w:szCs w:val="24"/>
              </w:rPr>
            </w:pPr>
            <w:r w:rsidRPr="00AA57C6">
              <w:rPr>
                <w:rFonts w:ascii="Arial" w:hAnsi="Arial"/>
                <w:kern w:val="1"/>
                <w:sz w:val="20"/>
                <w:szCs w:val="20"/>
              </w:rPr>
              <w:t>Наименование</w:t>
            </w:r>
          </w:p>
        </w:tc>
        <w:tc>
          <w:tcPr>
            <w:tcW w:w="720" w:type="dxa"/>
            <w:tcBorders>
              <w:left w:val="single" w:sz="2" w:space="0" w:color="000000"/>
              <w:bottom w:val="single" w:sz="2" w:space="0" w:color="000000"/>
            </w:tcBorders>
          </w:tcPr>
          <w:p w:rsidR="006728CA" w:rsidRPr="00AA57C6" w:rsidRDefault="006728CA" w:rsidP="00AF7189">
            <w:pPr>
              <w:widowControl w:val="0"/>
              <w:suppressLineNumbers/>
              <w:suppressAutoHyphens/>
              <w:snapToGrid w:val="0"/>
              <w:spacing w:after="0" w:line="240" w:lineRule="auto"/>
              <w:jc w:val="center"/>
              <w:rPr>
                <w:rFonts w:ascii="Arial" w:hAnsi="Arial"/>
                <w:kern w:val="1"/>
                <w:sz w:val="24"/>
                <w:szCs w:val="24"/>
              </w:rPr>
            </w:pPr>
            <w:r w:rsidRPr="00AA57C6">
              <w:rPr>
                <w:rFonts w:ascii="Arial" w:hAnsi="Arial"/>
                <w:kern w:val="1"/>
                <w:sz w:val="20"/>
                <w:szCs w:val="20"/>
              </w:rPr>
              <w:t>Код</w:t>
            </w:r>
          </w:p>
        </w:tc>
        <w:tc>
          <w:tcPr>
            <w:tcW w:w="4036" w:type="dxa"/>
            <w:tcBorders>
              <w:left w:val="single" w:sz="2" w:space="0" w:color="000000"/>
              <w:bottom w:val="single" w:sz="2" w:space="0" w:color="000000"/>
            </w:tcBorders>
          </w:tcPr>
          <w:p w:rsidR="006728CA" w:rsidRPr="00AA57C6" w:rsidRDefault="006728CA" w:rsidP="00AF7189">
            <w:pPr>
              <w:widowControl w:val="0"/>
              <w:suppressLineNumbers/>
              <w:suppressAutoHyphens/>
              <w:snapToGrid w:val="0"/>
              <w:spacing w:after="0" w:line="240" w:lineRule="auto"/>
              <w:jc w:val="center"/>
              <w:rPr>
                <w:rFonts w:ascii="Arial" w:hAnsi="Arial"/>
                <w:kern w:val="1"/>
                <w:sz w:val="24"/>
                <w:szCs w:val="24"/>
              </w:rPr>
            </w:pPr>
            <w:r w:rsidRPr="00AA57C6">
              <w:rPr>
                <w:rFonts w:ascii="Arial" w:hAnsi="Arial"/>
                <w:kern w:val="1"/>
                <w:sz w:val="20"/>
                <w:szCs w:val="20"/>
              </w:rPr>
              <w:t>Наименование</w:t>
            </w:r>
          </w:p>
        </w:tc>
        <w:tc>
          <w:tcPr>
            <w:tcW w:w="866" w:type="dxa"/>
            <w:tcBorders>
              <w:left w:val="single" w:sz="2" w:space="0" w:color="000000"/>
              <w:bottom w:val="single" w:sz="2" w:space="0" w:color="000000"/>
              <w:right w:val="single" w:sz="2" w:space="0" w:color="000000"/>
            </w:tcBorders>
          </w:tcPr>
          <w:p w:rsidR="006728CA" w:rsidRPr="00AA57C6" w:rsidRDefault="006728CA" w:rsidP="00AF7189">
            <w:pPr>
              <w:widowControl w:val="0"/>
              <w:suppressLineNumbers/>
              <w:suppressAutoHyphens/>
              <w:snapToGrid w:val="0"/>
              <w:spacing w:after="0" w:line="240" w:lineRule="auto"/>
              <w:jc w:val="center"/>
              <w:rPr>
                <w:rFonts w:ascii="Arial" w:hAnsi="Arial"/>
                <w:kern w:val="1"/>
                <w:sz w:val="24"/>
                <w:szCs w:val="24"/>
              </w:rPr>
            </w:pPr>
            <w:r w:rsidRPr="00AA57C6">
              <w:rPr>
                <w:rFonts w:ascii="Arial" w:hAnsi="Arial"/>
                <w:kern w:val="1"/>
                <w:sz w:val="20"/>
                <w:szCs w:val="20"/>
              </w:rPr>
              <w:t>Код</w:t>
            </w:r>
          </w:p>
        </w:tc>
      </w:tr>
      <w:tr w:rsidR="006728CA" w:rsidRPr="00AA57C6" w:rsidTr="00C45898">
        <w:tc>
          <w:tcPr>
            <w:tcW w:w="9668" w:type="dxa"/>
            <w:gridSpan w:val="4"/>
            <w:tcBorders>
              <w:left w:val="single" w:sz="2" w:space="0" w:color="000000"/>
              <w:bottom w:val="single" w:sz="2" w:space="0" w:color="000000"/>
              <w:right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4"/>
                <w:szCs w:val="24"/>
              </w:rPr>
            </w:pPr>
            <w:r w:rsidRPr="00AA57C6">
              <w:rPr>
                <w:rFonts w:ascii="Arial" w:hAnsi="Arial" w:cs="Arial"/>
                <w:b/>
                <w:bCs/>
                <w:kern w:val="1"/>
                <w:sz w:val="20"/>
                <w:szCs w:val="20"/>
              </w:rPr>
              <w:t>«СП-1» - зона кладбищ, мемориальных парков, крематориев</w:t>
            </w:r>
          </w:p>
        </w:tc>
      </w:tr>
      <w:tr w:rsidR="006728CA" w:rsidRPr="00AA57C6" w:rsidTr="00C45898">
        <w:tc>
          <w:tcPr>
            <w:tcW w:w="4046" w:type="dxa"/>
            <w:tcBorders>
              <w:left w:val="single" w:sz="2" w:space="0" w:color="000000"/>
              <w:bottom w:val="single" w:sz="2" w:space="0" w:color="000000"/>
            </w:tcBorders>
          </w:tcPr>
          <w:p w:rsidR="006728CA" w:rsidRPr="00AA57C6" w:rsidRDefault="006728CA" w:rsidP="00AF7189">
            <w:pPr>
              <w:widowControl w:val="0"/>
              <w:suppressLineNumbers/>
              <w:suppressAutoHyphens/>
              <w:snapToGrid w:val="0"/>
              <w:spacing w:after="0" w:line="240" w:lineRule="auto"/>
              <w:rPr>
                <w:rFonts w:ascii="Arial" w:hAnsi="Arial"/>
                <w:kern w:val="1"/>
                <w:sz w:val="24"/>
                <w:szCs w:val="24"/>
              </w:rPr>
            </w:pPr>
            <w:r w:rsidRPr="00AA57C6">
              <w:rPr>
                <w:rFonts w:ascii="Arial" w:hAnsi="Arial"/>
                <w:kern w:val="1"/>
                <w:sz w:val="20"/>
                <w:szCs w:val="20"/>
              </w:rPr>
              <w:t>Религиозное использование</w:t>
            </w:r>
          </w:p>
        </w:tc>
        <w:tc>
          <w:tcPr>
            <w:tcW w:w="720"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4"/>
                <w:szCs w:val="24"/>
              </w:rPr>
            </w:pPr>
            <w:r w:rsidRPr="00AA57C6">
              <w:rPr>
                <w:rFonts w:ascii="Arial" w:hAnsi="Arial" w:cs="Arial"/>
                <w:kern w:val="1"/>
                <w:sz w:val="20"/>
                <w:szCs w:val="20"/>
              </w:rPr>
              <w:t>3.7</w:t>
            </w:r>
          </w:p>
        </w:tc>
        <w:tc>
          <w:tcPr>
            <w:tcW w:w="4036" w:type="dxa"/>
            <w:tcBorders>
              <w:left w:val="single" w:sz="2" w:space="0" w:color="000000"/>
              <w:bottom w:val="single" w:sz="2" w:space="0" w:color="000000"/>
            </w:tcBorders>
          </w:tcPr>
          <w:p w:rsidR="006728CA" w:rsidRPr="00AA57C6" w:rsidRDefault="006728CA" w:rsidP="00AF7189">
            <w:pPr>
              <w:widowControl w:val="0"/>
              <w:suppressLineNumbers/>
              <w:suppressAutoHyphens/>
              <w:snapToGrid w:val="0"/>
              <w:spacing w:after="0" w:line="240" w:lineRule="auto"/>
              <w:rPr>
                <w:rFonts w:ascii="Arial" w:hAnsi="Arial" w:cs="Arial"/>
                <w:kern w:val="1"/>
                <w:sz w:val="20"/>
                <w:szCs w:val="20"/>
              </w:rPr>
            </w:pPr>
          </w:p>
        </w:tc>
        <w:tc>
          <w:tcPr>
            <w:tcW w:w="866" w:type="dxa"/>
            <w:tcBorders>
              <w:left w:val="single" w:sz="2" w:space="0" w:color="000000"/>
              <w:bottom w:val="single" w:sz="2" w:space="0" w:color="000000"/>
              <w:right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cs="Arial"/>
                <w:kern w:val="1"/>
                <w:sz w:val="20"/>
                <w:szCs w:val="20"/>
              </w:rPr>
            </w:pPr>
          </w:p>
        </w:tc>
      </w:tr>
      <w:tr w:rsidR="006728CA" w:rsidRPr="00AA57C6" w:rsidTr="00C45898">
        <w:tc>
          <w:tcPr>
            <w:tcW w:w="4046" w:type="dxa"/>
            <w:tcBorders>
              <w:left w:val="single" w:sz="2" w:space="0" w:color="000000"/>
              <w:bottom w:val="single" w:sz="2" w:space="0" w:color="000000"/>
            </w:tcBorders>
          </w:tcPr>
          <w:p w:rsidR="006728CA" w:rsidRPr="00AA57C6" w:rsidRDefault="006728CA" w:rsidP="00AF7189">
            <w:pPr>
              <w:widowControl w:val="0"/>
              <w:suppressLineNumbers/>
              <w:suppressAutoHyphens/>
              <w:snapToGrid w:val="0"/>
              <w:spacing w:after="0" w:line="240" w:lineRule="auto"/>
              <w:rPr>
                <w:rFonts w:ascii="Arial" w:hAnsi="Arial"/>
                <w:kern w:val="1"/>
                <w:sz w:val="24"/>
                <w:szCs w:val="24"/>
              </w:rPr>
            </w:pPr>
            <w:r w:rsidRPr="00AA57C6">
              <w:rPr>
                <w:rFonts w:ascii="Arial" w:hAnsi="Arial"/>
                <w:kern w:val="1"/>
                <w:sz w:val="20"/>
                <w:szCs w:val="20"/>
              </w:rPr>
              <w:t>Земельные участки (территории) общего пользования</w:t>
            </w:r>
          </w:p>
        </w:tc>
        <w:tc>
          <w:tcPr>
            <w:tcW w:w="720"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4"/>
                <w:szCs w:val="24"/>
              </w:rPr>
            </w:pPr>
            <w:r w:rsidRPr="00AA57C6">
              <w:rPr>
                <w:rFonts w:ascii="Arial" w:hAnsi="Arial" w:cs="Arial"/>
                <w:kern w:val="1"/>
                <w:sz w:val="20"/>
                <w:szCs w:val="20"/>
              </w:rPr>
              <w:t>12.0</w:t>
            </w:r>
          </w:p>
        </w:tc>
        <w:tc>
          <w:tcPr>
            <w:tcW w:w="4036" w:type="dxa"/>
            <w:tcBorders>
              <w:left w:val="single" w:sz="2" w:space="0" w:color="000000"/>
              <w:bottom w:val="single" w:sz="2" w:space="0" w:color="000000"/>
            </w:tcBorders>
          </w:tcPr>
          <w:p w:rsidR="006728CA" w:rsidRPr="00AA57C6" w:rsidRDefault="006728CA" w:rsidP="00AF7189">
            <w:pPr>
              <w:widowControl w:val="0"/>
              <w:suppressLineNumbers/>
              <w:suppressAutoHyphens/>
              <w:snapToGrid w:val="0"/>
              <w:spacing w:after="0" w:line="240" w:lineRule="auto"/>
              <w:rPr>
                <w:rFonts w:ascii="Arial" w:hAnsi="Arial" w:cs="Arial"/>
                <w:kern w:val="1"/>
                <w:sz w:val="20"/>
                <w:szCs w:val="20"/>
              </w:rPr>
            </w:pPr>
          </w:p>
        </w:tc>
        <w:tc>
          <w:tcPr>
            <w:tcW w:w="866" w:type="dxa"/>
            <w:tcBorders>
              <w:left w:val="single" w:sz="2" w:space="0" w:color="000000"/>
              <w:bottom w:val="single" w:sz="2" w:space="0" w:color="000000"/>
              <w:right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cs="Arial"/>
                <w:kern w:val="1"/>
                <w:sz w:val="20"/>
                <w:szCs w:val="20"/>
              </w:rPr>
            </w:pPr>
          </w:p>
        </w:tc>
      </w:tr>
      <w:tr w:rsidR="006728CA" w:rsidRPr="00AA57C6" w:rsidTr="00C45898">
        <w:tc>
          <w:tcPr>
            <w:tcW w:w="4046" w:type="dxa"/>
            <w:tcBorders>
              <w:left w:val="single" w:sz="2" w:space="0" w:color="000000"/>
              <w:bottom w:val="single" w:sz="2" w:space="0" w:color="000000"/>
            </w:tcBorders>
          </w:tcPr>
          <w:p w:rsidR="006728CA" w:rsidRPr="00AA57C6" w:rsidRDefault="006728CA" w:rsidP="00AF7189">
            <w:pPr>
              <w:widowControl w:val="0"/>
              <w:suppressLineNumbers/>
              <w:suppressAutoHyphens/>
              <w:snapToGrid w:val="0"/>
              <w:spacing w:after="0" w:line="240" w:lineRule="auto"/>
              <w:rPr>
                <w:rFonts w:ascii="Arial" w:hAnsi="Arial"/>
                <w:kern w:val="1"/>
                <w:sz w:val="24"/>
                <w:szCs w:val="24"/>
              </w:rPr>
            </w:pPr>
            <w:r w:rsidRPr="00AA57C6">
              <w:rPr>
                <w:rFonts w:ascii="Arial" w:hAnsi="Arial"/>
                <w:kern w:val="1"/>
                <w:sz w:val="20"/>
                <w:szCs w:val="20"/>
              </w:rPr>
              <w:t>Ритуальная деятельность</w:t>
            </w:r>
          </w:p>
        </w:tc>
        <w:tc>
          <w:tcPr>
            <w:tcW w:w="720"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4"/>
                <w:szCs w:val="24"/>
              </w:rPr>
            </w:pPr>
            <w:r w:rsidRPr="00AA57C6">
              <w:rPr>
                <w:rFonts w:ascii="Arial" w:hAnsi="Arial" w:cs="Arial"/>
                <w:kern w:val="1"/>
                <w:sz w:val="20"/>
                <w:szCs w:val="20"/>
              </w:rPr>
              <w:t>12.1</w:t>
            </w:r>
          </w:p>
        </w:tc>
        <w:tc>
          <w:tcPr>
            <w:tcW w:w="4036" w:type="dxa"/>
            <w:tcBorders>
              <w:left w:val="single" w:sz="2" w:space="0" w:color="000000"/>
              <w:bottom w:val="single" w:sz="2" w:space="0" w:color="000000"/>
            </w:tcBorders>
          </w:tcPr>
          <w:p w:rsidR="006728CA" w:rsidRPr="00AA57C6" w:rsidRDefault="006728CA" w:rsidP="00AF7189">
            <w:pPr>
              <w:widowControl w:val="0"/>
              <w:suppressLineNumbers/>
              <w:suppressAutoHyphens/>
              <w:snapToGrid w:val="0"/>
              <w:spacing w:after="0" w:line="240" w:lineRule="auto"/>
              <w:rPr>
                <w:rFonts w:ascii="Arial" w:hAnsi="Arial" w:cs="Arial"/>
                <w:kern w:val="1"/>
                <w:sz w:val="20"/>
                <w:szCs w:val="20"/>
              </w:rPr>
            </w:pPr>
          </w:p>
        </w:tc>
        <w:tc>
          <w:tcPr>
            <w:tcW w:w="866" w:type="dxa"/>
            <w:tcBorders>
              <w:left w:val="single" w:sz="2" w:space="0" w:color="000000"/>
              <w:bottom w:val="single" w:sz="2" w:space="0" w:color="000000"/>
              <w:right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cs="Arial"/>
                <w:kern w:val="1"/>
                <w:sz w:val="20"/>
                <w:szCs w:val="20"/>
              </w:rPr>
            </w:pPr>
          </w:p>
        </w:tc>
      </w:tr>
      <w:tr w:rsidR="006728CA" w:rsidRPr="00AA57C6" w:rsidTr="00C45898">
        <w:tc>
          <w:tcPr>
            <w:tcW w:w="9668" w:type="dxa"/>
            <w:gridSpan w:val="4"/>
            <w:tcBorders>
              <w:left w:val="single" w:sz="2" w:space="0" w:color="000000"/>
              <w:bottom w:val="single" w:sz="2" w:space="0" w:color="000000"/>
              <w:right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4"/>
                <w:szCs w:val="24"/>
              </w:rPr>
            </w:pPr>
            <w:r w:rsidRPr="00AA57C6">
              <w:rPr>
                <w:rFonts w:ascii="Arial" w:hAnsi="Arial" w:cs="Arial"/>
                <w:b/>
                <w:kern w:val="1"/>
                <w:sz w:val="20"/>
                <w:szCs w:val="20"/>
              </w:rPr>
              <w:t>«СП-2А» - санитарно-защитная зона без возможности размещения объектов 4-5 класса опасности</w:t>
            </w:r>
          </w:p>
        </w:tc>
      </w:tr>
      <w:tr w:rsidR="006728CA" w:rsidRPr="00AA57C6" w:rsidTr="00C45898">
        <w:tc>
          <w:tcPr>
            <w:tcW w:w="4046" w:type="dxa"/>
            <w:tcBorders>
              <w:left w:val="single" w:sz="2" w:space="0" w:color="000000"/>
              <w:bottom w:val="single" w:sz="2" w:space="0" w:color="000000"/>
            </w:tcBorders>
          </w:tcPr>
          <w:p w:rsidR="006728CA" w:rsidRPr="00AA57C6" w:rsidRDefault="006728CA" w:rsidP="00AF7189">
            <w:pPr>
              <w:widowControl w:val="0"/>
              <w:suppressLineNumbers/>
              <w:suppressAutoHyphens/>
              <w:snapToGrid w:val="0"/>
              <w:spacing w:after="0" w:line="240" w:lineRule="auto"/>
              <w:rPr>
                <w:rFonts w:ascii="Arial" w:hAnsi="Arial"/>
                <w:kern w:val="1"/>
                <w:sz w:val="24"/>
                <w:szCs w:val="24"/>
              </w:rPr>
            </w:pPr>
            <w:r w:rsidRPr="00AA57C6">
              <w:rPr>
                <w:rFonts w:ascii="Arial" w:hAnsi="Arial"/>
                <w:kern w:val="1"/>
                <w:sz w:val="20"/>
                <w:szCs w:val="20"/>
              </w:rPr>
              <w:t>Питомники</w:t>
            </w:r>
          </w:p>
        </w:tc>
        <w:tc>
          <w:tcPr>
            <w:tcW w:w="720"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4"/>
                <w:szCs w:val="24"/>
              </w:rPr>
            </w:pPr>
            <w:r w:rsidRPr="00AA57C6">
              <w:rPr>
                <w:rFonts w:ascii="Arial" w:hAnsi="Arial"/>
                <w:kern w:val="1"/>
                <w:sz w:val="20"/>
                <w:szCs w:val="20"/>
              </w:rPr>
              <w:t>1.17</w:t>
            </w:r>
          </w:p>
        </w:tc>
        <w:tc>
          <w:tcPr>
            <w:tcW w:w="4036" w:type="dxa"/>
            <w:tcBorders>
              <w:left w:val="single" w:sz="2" w:space="0" w:color="000000"/>
              <w:bottom w:val="single" w:sz="2" w:space="0" w:color="000000"/>
            </w:tcBorders>
          </w:tcPr>
          <w:p w:rsidR="006728CA" w:rsidRPr="00AA57C6" w:rsidRDefault="006728CA" w:rsidP="00AF7189">
            <w:pPr>
              <w:widowControl w:val="0"/>
              <w:suppressLineNumbers/>
              <w:suppressAutoHyphens/>
              <w:snapToGrid w:val="0"/>
              <w:spacing w:after="0" w:line="240" w:lineRule="auto"/>
              <w:rPr>
                <w:rFonts w:ascii="Arial" w:hAnsi="Arial"/>
                <w:kern w:val="1"/>
                <w:sz w:val="24"/>
                <w:szCs w:val="24"/>
              </w:rPr>
            </w:pPr>
            <w:r w:rsidRPr="00AA57C6">
              <w:rPr>
                <w:rFonts w:ascii="Arial" w:hAnsi="Arial"/>
                <w:kern w:val="1"/>
                <w:sz w:val="20"/>
                <w:szCs w:val="20"/>
              </w:rPr>
              <w:t>Коммунальное обслуживание</w:t>
            </w:r>
          </w:p>
        </w:tc>
        <w:tc>
          <w:tcPr>
            <w:tcW w:w="866" w:type="dxa"/>
            <w:tcBorders>
              <w:left w:val="single" w:sz="2" w:space="0" w:color="000000"/>
              <w:bottom w:val="single" w:sz="2" w:space="0" w:color="000000"/>
              <w:right w:val="single" w:sz="2" w:space="0" w:color="000000"/>
            </w:tcBorders>
          </w:tcPr>
          <w:p w:rsidR="006728CA" w:rsidRPr="00AA57C6" w:rsidRDefault="006728CA" w:rsidP="00AF7189">
            <w:pPr>
              <w:widowControl w:val="0"/>
              <w:suppressLineNumbers/>
              <w:suppressAutoHyphens/>
              <w:snapToGrid w:val="0"/>
              <w:spacing w:after="0" w:line="240" w:lineRule="auto"/>
              <w:jc w:val="center"/>
              <w:rPr>
                <w:rFonts w:ascii="Arial" w:hAnsi="Arial"/>
                <w:kern w:val="1"/>
                <w:sz w:val="24"/>
                <w:szCs w:val="24"/>
              </w:rPr>
            </w:pPr>
            <w:r w:rsidRPr="00AA57C6">
              <w:rPr>
                <w:rFonts w:ascii="Arial" w:hAnsi="Arial"/>
                <w:kern w:val="1"/>
                <w:sz w:val="20"/>
                <w:szCs w:val="20"/>
              </w:rPr>
              <w:t>3.1</w:t>
            </w:r>
          </w:p>
        </w:tc>
      </w:tr>
      <w:tr w:rsidR="006728CA" w:rsidRPr="00AA57C6" w:rsidTr="00C45898">
        <w:tc>
          <w:tcPr>
            <w:tcW w:w="4046" w:type="dxa"/>
            <w:tcBorders>
              <w:left w:val="single" w:sz="2" w:space="0" w:color="000000"/>
              <w:bottom w:val="single" w:sz="2" w:space="0" w:color="000000"/>
            </w:tcBorders>
          </w:tcPr>
          <w:p w:rsidR="006728CA" w:rsidRPr="00AA57C6" w:rsidRDefault="006728CA" w:rsidP="00AF7189">
            <w:pPr>
              <w:widowControl w:val="0"/>
              <w:suppressLineNumbers/>
              <w:suppressAutoHyphens/>
              <w:snapToGrid w:val="0"/>
              <w:spacing w:after="0" w:line="240" w:lineRule="auto"/>
              <w:rPr>
                <w:rFonts w:ascii="Arial" w:hAnsi="Arial"/>
                <w:kern w:val="1"/>
                <w:sz w:val="24"/>
                <w:szCs w:val="24"/>
              </w:rPr>
            </w:pPr>
            <w:r w:rsidRPr="00AA57C6">
              <w:rPr>
                <w:rFonts w:ascii="Arial" w:hAnsi="Arial"/>
                <w:kern w:val="1"/>
                <w:sz w:val="20"/>
                <w:szCs w:val="20"/>
              </w:rPr>
              <w:t>Охрана природных территорий</w:t>
            </w:r>
          </w:p>
        </w:tc>
        <w:tc>
          <w:tcPr>
            <w:tcW w:w="720"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4"/>
                <w:szCs w:val="24"/>
              </w:rPr>
            </w:pPr>
            <w:r w:rsidRPr="00AA57C6">
              <w:rPr>
                <w:rFonts w:ascii="Arial" w:hAnsi="Arial"/>
                <w:kern w:val="1"/>
                <w:sz w:val="20"/>
                <w:szCs w:val="20"/>
              </w:rPr>
              <w:t>9.1</w:t>
            </w:r>
          </w:p>
        </w:tc>
        <w:tc>
          <w:tcPr>
            <w:tcW w:w="4036" w:type="dxa"/>
            <w:tcBorders>
              <w:left w:val="single" w:sz="2" w:space="0" w:color="000000"/>
              <w:bottom w:val="single" w:sz="2" w:space="0" w:color="000000"/>
            </w:tcBorders>
          </w:tcPr>
          <w:p w:rsidR="006728CA" w:rsidRPr="00AA57C6" w:rsidRDefault="006728CA" w:rsidP="00AF7189">
            <w:pPr>
              <w:widowControl w:val="0"/>
              <w:suppressLineNumbers/>
              <w:suppressAutoHyphens/>
              <w:snapToGrid w:val="0"/>
              <w:spacing w:after="0" w:line="240" w:lineRule="auto"/>
              <w:rPr>
                <w:rFonts w:ascii="Arial" w:hAnsi="Arial"/>
                <w:kern w:val="1"/>
                <w:sz w:val="20"/>
                <w:szCs w:val="20"/>
              </w:rPr>
            </w:pPr>
          </w:p>
        </w:tc>
        <w:tc>
          <w:tcPr>
            <w:tcW w:w="866" w:type="dxa"/>
            <w:tcBorders>
              <w:left w:val="single" w:sz="2" w:space="0" w:color="000000"/>
              <w:bottom w:val="single" w:sz="2" w:space="0" w:color="000000"/>
              <w:right w:val="single" w:sz="2" w:space="0" w:color="000000"/>
            </w:tcBorders>
          </w:tcPr>
          <w:p w:rsidR="006728CA" w:rsidRPr="00AA57C6" w:rsidRDefault="006728CA" w:rsidP="00AF7189">
            <w:pPr>
              <w:widowControl w:val="0"/>
              <w:suppressLineNumbers/>
              <w:suppressAutoHyphens/>
              <w:snapToGrid w:val="0"/>
              <w:spacing w:after="0" w:line="240" w:lineRule="auto"/>
              <w:jc w:val="center"/>
              <w:rPr>
                <w:rFonts w:ascii="Arial" w:hAnsi="Arial"/>
                <w:kern w:val="1"/>
                <w:sz w:val="20"/>
                <w:szCs w:val="20"/>
              </w:rPr>
            </w:pPr>
          </w:p>
        </w:tc>
      </w:tr>
      <w:tr w:rsidR="006728CA" w:rsidRPr="00AA57C6" w:rsidTr="00C45898">
        <w:tc>
          <w:tcPr>
            <w:tcW w:w="4046" w:type="dxa"/>
            <w:tcBorders>
              <w:left w:val="single" w:sz="2" w:space="0" w:color="000000"/>
              <w:bottom w:val="single" w:sz="2" w:space="0" w:color="000000"/>
            </w:tcBorders>
          </w:tcPr>
          <w:p w:rsidR="006728CA" w:rsidRPr="00AA57C6" w:rsidRDefault="006728CA" w:rsidP="00AF7189">
            <w:pPr>
              <w:widowControl w:val="0"/>
              <w:suppressLineNumbers/>
              <w:suppressAutoHyphens/>
              <w:snapToGrid w:val="0"/>
              <w:spacing w:after="0" w:line="240" w:lineRule="auto"/>
              <w:rPr>
                <w:rFonts w:ascii="Arial" w:hAnsi="Arial"/>
                <w:kern w:val="1"/>
                <w:sz w:val="24"/>
                <w:szCs w:val="24"/>
              </w:rPr>
            </w:pPr>
            <w:r w:rsidRPr="00AA57C6">
              <w:rPr>
                <w:rFonts w:ascii="Arial" w:hAnsi="Arial"/>
                <w:kern w:val="1"/>
                <w:sz w:val="20"/>
                <w:szCs w:val="20"/>
              </w:rPr>
              <w:t>Водные объекты</w:t>
            </w:r>
          </w:p>
        </w:tc>
        <w:tc>
          <w:tcPr>
            <w:tcW w:w="720"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4"/>
                <w:szCs w:val="24"/>
              </w:rPr>
            </w:pPr>
            <w:r w:rsidRPr="00AA57C6">
              <w:rPr>
                <w:rFonts w:ascii="Arial" w:hAnsi="Arial"/>
                <w:kern w:val="1"/>
                <w:sz w:val="20"/>
                <w:szCs w:val="20"/>
              </w:rPr>
              <w:t>11.0</w:t>
            </w:r>
          </w:p>
        </w:tc>
        <w:tc>
          <w:tcPr>
            <w:tcW w:w="4036" w:type="dxa"/>
            <w:tcBorders>
              <w:left w:val="single" w:sz="2" w:space="0" w:color="000000"/>
              <w:bottom w:val="single" w:sz="2" w:space="0" w:color="000000"/>
            </w:tcBorders>
          </w:tcPr>
          <w:p w:rsidR="006728CA" w:rsidRPr="00AA57C6" w:rsidRDefault="006728CA" w:rsidP="00AF7189">
            <w:pPr>
              <w:widowControl w:val="0"/>
              <w:suppressLineNumbers/>
              <w:suppressAutoHyphens/>
              <w:snapToGrid w:val="0"/>
              <w:spacing w:after="0" w:line="240" w:lineRule="auto"/>
              <w:rPr>
                <w:rFonts w:ascii="Arial" w:hAnsi="Arial"/>
                <w:kern w:val="1"/>
                <w:sz w:val="20"/>
                <w:szCs w:val="20"/>
              </w:rPr>
            </w:pPr>
          </w:p>
        </w:tc>
        <w:tc>
          <w:tcPr>
            <w:tcW w:w="866" w:type="dxa"/>
            <w:tcBorders>
              <w:left w:val="single" w:sz="2" w:space="0" w:color="000000"/>
              <w:bottom w:val="single" w:sz="2" w:space="0" w:color="000000"/>
              <w:right w:val="single" w:sz="2" w:space="0" w:color="000000"/>
            </w:tcBorders>
          </w:tcPr>
          <w:p w:rsidR="006728CA" w:rsidRPr="00AA57C6" w:rsidRDefault="006728CA" w:rsidP="00AF7189">
            <w:pPr>
              <w:widowControl w:val="0"/>
              <w:suppressLineNumbers/>
              <w:suppressAutoHyphens/>
              <w:snapToGrid w:val="0"/>
              <w:spacing w:after="0" w:line="240" w:lineRule="auto"/>
              <w:jc w:val="center"/>
              <w:rPr>
                <w:rFonts w:ascii="Arial" w:hAnsi="Arial"/>
                <w:kern w:val="1"/>
                <w:sz w:val="20"/>
                <w:szCs w:val="20"/>
              </w:rPr>
            </w:pPr>
          </w:p>
        </w:tc>
      </w:tr>
      <w:tr w:rsidR="006728CA" w:rsidRPr="00AA57C6" w:rsidTr="00C45898">
        <w:tc>
          <w:tcPr>
            <w:tcW w:w="4046" w:type="dxa"/>
            <w:tcBorders>
              <w:left w:val="single" w:sz="2" w:space="0" w:color="000000"/>
              <w:bottom w:val="single" w:sz="2" w:space="0" w:color="000000"/>
            </w:tcBorders>
          </w:tcPr>
          <w:p w:rsidR="006728CA" w:rsidRPr="00AA57C6" w:rsidRDefault="006728CA" w:rsidP="00AF7189">
            <w:pPr>
              <w:widowControl w:val="0"/>
              <w:suppressLineNumbers/>
              <w:suppressAutoHyphens/>
              <w:snapToGrid w:val="0"/>
              <w:spacing w:after="0" w:line="240" w:lineRule="auto"/>
              <w:rPr>
                <w:rFonts w:ascii="Arial" w:hAnsi="Arial"/>
                <w:kern w:val="1"/>
                <w:sz w:val="24"/>
                <w:szCs w:val="24"/>
              </w:rPr>
            </w:pPr>
            <w:r w:rsidRPr="00AA57C6">
              <w:rPr>
                <w:rFonts w:ascii="Arial" w:hAnsi="Arial"/>
                <w:kern w:val="1"/>
                <w:sz w:val="20"/>
                <w:szCs w:val="20"/>
              </w:rPr>
              <w:t>Земельные участки (территории) общего пользования</w:t>
            </w:r>
          </w:p>
        </w:tc>
        <w:tc>
          <w:tcPr>
            <w:tcW w:w="720"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4"/>
                <w:szCs w:val="24"/>
              </w:rPr>
            </w:pPr>
            <w:r w:rsidRPr="00AA57C6">
              <w:rPr>
                <w:rFonts w:ascii="Arial" w:hAnsi="Arial" w:cs="Arial"/>
                <w:kern w:val="1"/>
                <w:sz w:val="20"/>
                <w:szCs w:val="20"/>
              </w:rPr>
              <w:t>12.0</w:t>
            </w:r>
          </w:p>
        </w:tc>
        <w:tc>
          <w:tcPr>
            <w:tcW w:w="4036" w:type="dxa"/>
            <w:tcBorders>
              <w:left w:val="single" w:sz="2" w:space="0" w:color="000000"/>
              <w:bottom w:val="single" w:sz="2" w:space="0" w:color="000000"/>
            </w:tcBorders>
          </w:tcPr>
          <w:p w:rsidR="006728CA" w:rsidRPr="00AA57C6" w:rsidRDefault="006728CA" w:rsidP="00AF7189">
            <w:pPr>
              <w:widowControl w:val="0"/>
              <w:suppressLineNumbers/>
              <w:suppressAutoHyphens/>
              <w:snapToGrid w:val="0"/>
              <w:spacing w:after="0" w:line="240" w:lineRule="auto"/>
              <w:rPr>
                <w:rFonts w:ascii="Arial" w:hAnsi="Arial" w:cs="Arial"/>
                <w:kern w:val="1"/>
                <w:sz w:val="20"/>
                <w:szCs w:val="20"/>
              </w:rPr>
            </w:pPr>
          </w:p>
        </w:tc>
        <w:tc>
          <w:tcPr>
            <w:tcW w:w="866" w:type="dxa"/>
            <w:tcBorders>
              <w:left w:val="single" w:sz="2" w:space="0" w:color="000000"/>
              <w:bottom w:val="single" w:sz="2" w:space="0" w:color="000000"/>
              <w:right w:val="single" w:sz="2" w:space="0" w:color="000000"/>
            </w:tcBorders>
          </w:tcPr>
          <w:p w:rsidR="006728CA" w:rsidRPr="00AA57C6" w:rsidRDefault="006728CA" w:rsidP="00AF7189">
            <w:pPr>
              <w:widowControl w:val="0"/>
              <w:suppressLineNumbers/>
              <w:suppressAutoHyphens/>
              <w:snapToGrid w:val="0"/>
              <w:spacing w:after="0" w:line="240" w:lineRule="auto"/>
              <w:jc w:val="center"/>
              <w:rPr>
                <w:rFonts w:ascii="Arial" w:hAnsi="Arial" w:cs="Arial"/>
                <w:kern w:val="1"/>
                <w:sz w:val="20"/>
                <w:szCs w:val="20"/>
              </w:rPr>
            </w:pPr>
          </w:p>
        </w:tc>
      </w:tr>
      <w:tr w:rsidR="006728CA" w:rsidRPr="00AA57C6" w:rsidTr="00C45898">
        <w:tc>
          <w:tcPr>
            <w:tcW w:w="9668" w:type="dxa"/>
            <w:gridSpan w:val="4"/>
            <w:tcBorders>
              <w:left w:val="single" w:sz="2" w:space="0" w:color="000000"/>
              <w:bottom w:val="single" w:sz="2" w:space="0" w:color="000000"/>
              <w:right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4"/>
                <w:szCs w:val="24"/>
              </w:rPr>
            </w:pPr>
            <w:r w:rsidRPr="00AA57C6">
              <w:rPr>
                <w:rFonts w:ascii="Arial" w:hAnsi="Arial" w:cs="Arial"/>
                <w:b/>
                <w:kern w:val="1"/>
                <w:sz w:val="20"/>
                <w:szCs w:val="20"/>
              </w:rPr>
              <w:t>«СП-2Б» - санитарно-защитная зона с возможностью размещения объектов 4-5 класса опасности</w:t>
            </w:r>
          </w:p>
        </w:tc>
      </w:tr>
      <w:tr w:rsidR="006728CA" w:rsidRPr="00AA57C6" w:rsidTr="00C45898">
        <w:tc>
          <w:tcPr>
            <w:tcW w:w="4046" w:type="dxa"/>
            <w:tcBorders>
              <w:left w:val="single" w:sz="2" w:space="0" w:color="000000"/>
              <w:bottom w:val="single" w:sz="2" w:space="0" w:color="000000"/>
            </w:tcBorders>
          </w:tcPr>
          <w:p w:rsidR="006728CA" w:rsidRPr="00AA57C6" w:rsidRDefault="006728CA" w:rsidP="00AF7189">
            <w:pPr>
              <w:widowControl w:val="0"/>
              <w:suppressLineNumbers/>
              <w:suppressAutoHyphens/>
              <w:snapToGrid w:val="0"/>
              <w:spacing w:after="0" w:line="240" w:lineRule="auto"/>
              <w:rPr>
                <w:rFonts w:ascii="Arial" w:hAnsi="Arial"/>
                <w:kern w:val="1"/>
                <w:sz w:val="24"/>
                <w:szCs w:val="24"/>
              </w:rPr>
            </w:pPr>
            <w:r w:rsidRPr="00AA57C6">
              <w:rPr>
                <w:rFonts w:ascii="Arial" w:hAnsi="Arial"/>
                <w:kern w:val="1"/>
                <w:sz w:val="20"/>
                <w:szCs w:val="20"/>
              </w:rPr>
              <w:t>Коммунальное обслуживание</w:t>
            </w:r>
          </w:p>
        </w:tc>
        <w:tc>
          <w:tcPr>
            <w:tcW w:w="720"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4"/>
                <w:szCs w:val="24"/>
              </w:rPr>
            </w:pPr>
            <w:r w:rsidRPr="00AA57C6">
              <w:rPr>
                <w:rFonts w:ascii="Arial" w:hAnsi="Arial"/>
                <w:kern w:val="1"/>
                <w:sz w:val="20"/>
                <w:szCs w:val="20"/>
              </w:rPr>
              <w:t>3.1</w:t>
            </w:r>
          </w:p>
        </w:tc>
        <w:tc>
          <w:tcPr>
            <w:tcW w:w="4036" w:type="dxa"/>
            <w:tcBorders>
              <w:left w:val="single" w:sz="2" w:space="0" w:color="000000"/>
              <w:bottom w:val="single" w:sz="2" w:space="0" w:color="000000"/>
            </w:tcBorders>
          </w:tcPr>
          <w:p w:rsidR="006728CA" w:rsidRPr="00AA57C6" w:rsidRDefault="006728CA" w:rsidP="00AF7189">
            <w:pPr>
              <w:widowControl w:val="0"/>
              <w:suppressLineNumbers/>
              <w:suppressAutoHyphens/>
              <w:snapToGrid w:val="0"/>
              <w:spacing w:after="0" w:line="240" w:lineRule="auto"/>
              <w:rPr>
                <w:rFonts w:ascii="Arial" w:hAnsi="Arial"/>
                <w:kern w:val="1"/>
                <w:sz w:val="24"/>
                <w:szCs w:val="24"/>
              </w:rPr>
            </w:pPr>
            <w:r w:rsidRPr="00AA57C6">
              <w:rPr>
                <w:rFonts w:ascii="Arial" w:hAnsi="Arial"/>
                <w:kern w:val="1"/>
                <w:sz w:val="20"/>
                <w:szCs w:val="20"/>
              </w:rPr>
              <w:t>Спорт</w:t>
            </w:r>
          </w:p>
        </w:tc>
        <w:tc>
          <w:tcPr>
            <w:tcW w:w="866" w:type="dxa"/>
            <w:tcBorders>
              <w:left w:val="single" w:sz="2" w:space="0" w:color="000000"/>
              <w:bottom w:val="single" w:sz="2" w:space="0" w:color="000000"/>
              <w:right w:val="single" w:sz="2" w:space="0" w:color="000000"/>
            </w:tcBorders>
          </w:tcPr>
          <w:p w:rsidR="006728CA" w:rsidRPr="00AA57C6" w:rsidRDefault="006728CA" w:rsidP="00AF7189">
            <w:pPr>
              <w:widowControl w:val="0"/>
              <w:suppressLineNumbers/>
              <w:suppressAutoHyphens/>
              <w:snapToGrid w:val="0"/>
              <w:spacing w:after="0" w:line="240" w:lineRule="auto"/>
              <w:jc w:val="center"/>
              <w:rPr>
                <w:rFonts w:ascii="Arial" w:hAnsi="Arial"/>
                <w:kern w:val="1"/>
                <w:sz w:val="24"/>
                <w:szCs w:val="24"/>
              </w:rPr>
            </w:pPr>
            <w:r w:rsidRPr="00AA57C6">
              <w:rPr>
                <w:rFonts w:ascii="Arial" w:hAnsi="Arial"/>
                <w:kern w:val="1"/>
                <w:sz w:val="20"/>
                <w:szCs w:val="20"/>
              </w:rPr>
              <w:t>5.1</w:t>
            </w:r>
          </w:p>
        </w:tc>
      </w:tr>
      <w:tr w:rsidR="006728CA" w:rsidRPr="00AA57C6" w:rsidTr="00C45898">
        <w:tc>
          <w:tcPr>
            <w:tcW w:w="4046" w:type="dxa"/>
            <w:tcBorders>
              <w:left w:val="single" w:sz="2" w:space="0" w:color="000000"/>
              <w:bottom w:val="single" w:sz="2" w:space="0" w:color="000000"/>
            </w:tcBorders>
          </w:tcPr>
          <w:p w:rsidR="006728CA" w:rsidRPr="00AA57C6" w:rsidRDefault="006728CA" w:rsidP="00AF7189">
            <w:pPr>
              <w:widowControl w:val="0"/>
              <w:suppressLineNumbers/>
              <w:suppressAutoHyphens/>
              <w:snapToGrid w:val="0"/>
              <w:spacing w:after="0" w:line="240" w:lineRule="auto"/>
              <w:rPr>
                <w:rFonts w:ascii="Arial" w:hAnsi="Arial"/>
                <w:kern w:val="1"/>
                <w:sz w:val="24"/>
                <w:szCs w:val="24"/>
              </w:rPr>
            </w:pPr>
            <w:r w:rsidRPr="00AA57C6">
              <w:rPr>
                <w:rFonts w:ascii="Arial" w:hAnsi="Arial"/>
                <w:kern w:val="1"/>
                <w:sz w:val="20"/>
                <w:szCs w:val="20"/>
              </w:rPr>
              <w:t>Бытовое обслуживание</w:t>
            </w:r>
          </w:p>
        </w:tc>
        <w:tc>
          <w:tcPr>
            <w:tcW w:w="720"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4"/>
                <w:szCs w:val="24"/>
              </w:rPr>
            </w:pPr>
            <w:r w:rsidRPr="00AA57C6">
              <w:rPr>
                <w:rFonts w:ascii="Arial" w:hAnsi="Arial"/>
                <w:kern w:val="1"/>
                <w:sz w:val="20"/>
                <w:szCs w:val="20"/>
              </w:rPr>
              <w:t>3.3</w:t>
            </w:r>
          </w:p>
        </w:tc>
        <w:tc>
          <w:tcPr>
            <w:tcW w:w="4036" w:type="dxa"/>
            <w:tcBorders>
              <w:left w:val="single" w:sz="2" w:space="0" w:color="000000"/>
              <w:bottom w:val="single" w:sz="2" w:space="0" w:color="000000"/>
            </w:tcBorders>
          </w:tcPr>
          <w:p w:rsidR="006728CA" w:rsidRPr="00AA57C6" w:rsidRDefault="006728CA" w:rsidP="00AF7189">
            <w:pPr>
              <w:widowControl w:val="0"/>
              <w:suppressLineNumbers/>
              <w:suppressAutoHyphens/>
              <w:snapToGrid w:val="0"/>
              <w:spacing w:after="0" w:line="240" w:lineRule="auto"/>
              <w:rPr>
                <w:rFonts w:ascii="Arial" w:hAnsi="Arial"/>
                <w:kern w:val="1"/>
                <w:sz w:val="24"/>
                <w:szCs w:val="24"/>
              </w:rPr>
            </w:pPr>
            <w:r w:rsidRPr="00AA57C6">
              <w:rPr>
                <w:rFonts w:ascii="Arial" w:hAnsi="Arial"/>
                <w:kern w:val="1"/>
                <w:sz w:val="20"/>
                <w:szCs w:val="20"/>
              </w:rPr>
              <w:t>Легкая промышленность</w:t>
            </w:r>
          </w:p>
        </w:tc>
        <w:tc>
          <w:tcPr>
            <w:tcW w:w="866" w:type="dxa"/>
            <w:tcBorders>
              <w:left w:val="single" w:sz="2" w:space="0" w:color="000000"/>
              <w:bottom w:val="single" w:sz="2" w:space="0" w:color="000000"/>
              <w:right w:val="single" w:sz="2" w:space="0" w:color="000000"/>
            </w:tcBorders>
          </w:tcPr>
          <w:p w:rsidR="006728CA" w:rsidRPr="00AA57C6" w:rsidRDefault="006728CA" w:rsidP="00AF7189">
            <w:pPr>
              <w:widowControl w:val="0"/>
              <w:suppressLineNumbers/>
              <w:suppressAutoHyphens/>
              <w:snapToGrid w:val="0"/>
              <w:spacing w:after="0" w:line="240" w:lineRule="auto"/>
              <w:jc w:val="center"/>
              <w:rPr>
                <w:rFonts w:ascii="Arial" w:hAnsi="Arial"/>
                <w:kern w:val="1"/>
                <w:sz w:val="24"/>
                <w:szCs w:val="24"/>
              </w:rPr>
            </w:pPr>
            <w:r w:rsidRPr="00AA57C6">
              <w:rPr>
                <w:rFonts w:ascii="Arial" w:hAnsi="Arial"/>
                <w:kern w:val="1"/>
                <w:sz w:val="20"/>
                <w:szCs w:val="20"/>
              </w:rPr>
              <w:t>6.3</w:t>
            </w:r>
          </w:p>
        </w:tc>
      </w:tr>
      <w:tr w:rsidR="006728CA" w:rsidRPr="00AA57C6" w:rsidTr="00C45898">
        <w:tc>
          <w:tcPr>
            <w:tcW w:w="4046" w:type="dxa"/>
            <w:tcBorders>
              <w:left w:val="single" w:sz="2" w:space="0" w:color="000000"/>
              <w:bottom w:val="single" w:sz="2" w:space="0" w:color="000000"/>
            </w:tcBorders>
          </w:tcPr>
          <w:p w:rsidR="006728CA" w:rsidRPr="00AA57C6" w:rsidRDefault="006728CA" w:rsidP="00AF7189">
            <w:pPr>
              <w:widowControl w:val="0"/>
              <w:suppressLineNumbers/>
              <w:suppressAutoHyphens/>
              <w:snapToGrid w:val="0"/>
              <w:spacing w:after="0" w:line="240" w:lineRule="auto"/>
              <w:rPr>
                <w:rFonts w:ascii="Arial" w:hAnsi="Arial"/>
                <w:kern w:val="1"/>
                <w:sz w:val="24"/>
                <w:szCs w:val="24"/>
              </w:rPr>
            </w:pPr>
            <w:r w:rsidRPr="00AA57C6">
              <w:rPr>
                <w:rFonts w:ascii="Arial" w:hAnsi="Arial"/>
                <w:kern w:val="1"/>
                <w:sz w:val="20"/>
                <w:szCs w:val="20"/>
              </w:rPr>
              <w:t>Общественное управление</w:t>
            </w:r>
          </w:p>
        </w:tc>
        <w:tc>
          <w:tcPr>
            <w:tcW w:w="720"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4"/>
                <w:szCs w:val="24"/>
              </w:rPr>
            </w:pPr>
            <w:r w:rsidRPr="00AA57C6">
              <w:rPr>
                <w:rFonts w:ascii="Arial" w:hAnsi="Arial"/>
                <w:kern w:val="1"/>
                <w:sz w:val="20"/>
                <w:szCs w:val="20"/>
              </w:rPr>
              <w:t>3.8</w:t>
            </w:r>
          </w:p>
        </w:tc>
        <w:tc>
          <w:tcPr>
            <w:tcW w:w="4036" w:type="dxa"/>
            <w:tcBorders>
              <w:left w:val="single" w:sz="2" w:space="0" w:color="000000"/>
              <w:bottom w:val="single" w:sz="2" w:space="0" w:color="000000"/>
            </w:tcBorders>
          </w:tcPr>
          <w:p w:rsidR="006728CA" w:rsidRPr="00AA57C6" w:rsidRDefault="006728CA" w:rsidP="00AF7189">
            <w:pPr>
              <w:widowControl w:val="0"/>
              <w:suppressLineNumbers/>
              <w:suppressAutoHyphens/>
              <w:snapToGrid w:val="0"/>
              <w:spacing w:after="0" w:line="240" w:lineRule="auto"/>
              <w:rPr>
                <w:rFonts w:ascii="Arial" w:hAnsi="Arial"/>
                <w:kern w:val="1"/>
                <w:sz w:val="24"/>
                <w:szCs w:val="24"/>
              </w:rPr>
            </w:pPr>
            <w:r w:rsidRPr="00AA57C6">
              <w:rPr>
                <w:rFonts w:ascii="Arial" w:hAnsi="Arial"/>
                <w:kern w:val="1"/>
                <w:sz w:val="20"/>
                <w:szCs w:val="20"/>
              </w:rPr>
              <w:t>Пищевая промышленность</w:t>
            </w:r>
          </w:p>
        </w:tc>
        <w:tc>
          <w:tcPr>
            <w:tcW w:w="866" w:type="dxa"/>
            <w:tcBorders>
              <w:left w:val="single" w:sz="2" w:space="0" w:color="000000"/>
              <w:bottom w:val="single" w:sz="2" w:space="0" w:color="000000"/>
              <w:right w:val="single" w:sz="2" w:space="0" w:color="000000"/>
            </w:tcBorders>
          </w:tcPr>
          <w:p w:rsidR="006728CA" w:rsidRPr="00AA57C6" w:rsidRDefault="006728CA" w:rsidP="00AF7189">
            <w:pPr>
              <w:widowControl w:val="0"/>
              <w:suppressLineNumbers/>
              <w:suppressAutoHyphens/>
              <w:snapToGrid w:val="0"/>
              <w:spacing w:after="0" w:line="240" w:lineRule="auto"/>
              <w:jc w:val="center"/>
              <w:rPr>
                <w:rFonts w:ascii="Arial" w:hAnsi="Arial"/>
                <w:kern w:val="1"/>
                <w:sz w:val="24"/>
                <w:szCs w:val="24"/>
              </w:rPr>
            </w:pPr>
            <w:r w:rsidRPr="00AA57C6">
              <w:rPr>
                <w:rFonts w:ascii="Arial" w:hAnsi="Arial"/>
                <w:kern w:val="1"/>
                <w:sz w:val="20"/>
                <w:szCs w:val="20"/>
              </w:rPr>
              <w:t>6.4</w:t>
            </w:r>
          </w:p>
        </w:tc>
      </w:tr>
      <w:tr w:rsidR="006728CA" w:rsidRPr="00AA57C6" w:rsidTr="00C45898">
        <w:tc>
          <w:tcPr>
            <w:tcW w:w="4046" w:type="dxa"/>
            <w:tcBorders>
              <w:left w:val="single" w:sz="2" w:space="0" w:color="000000"/>
              <w:bottom w:val="single" w:sz="2" w:space="0" w:color="000000"/>
            </w:tcBorders>
          </w:tcPr>
          <w:p w:rsidR="006728CA" w:rsidRPr="00AA57C6" w:rsidRDefault="006728CA" w:rsidP="00AF7189">
            <w:pPr>
              <w:widowControl w:val="0"/>
              <w:suppressLineNumbers/>
              <w:suppressAutoHyphens/>
              <w:snapToGrid w:val="0"/>
              <w:spacing w:after="0" w:line="240" w:lineRule="auto"/>
              <w:rPr>
                <w:rFonts w:ascii="Arial" w:hAnsi="Arial"/>
                <w:kern w:val="1"/>
                <w:sz w:val="24"/>
                <w:szCs w:val="24"/>
              </w:rPr>
            </w:pPr>
            <w:r w:rsidRPr="00AA57C6">
              <w:rPr>
                <w:rFonts w:ascii="Arial" w:hAnsi="Arial"/>
                <w:kern w:val="1"/>
                <w:sz w:val="20"/>
                <w:szCs w:val="20"/>
              </w:rPr>
              <w:t>Обеспечение научной деятельности</w:t>
            </w:r>
          </w:p>
        </w:tc>
        <w:tc>
          <w:tcPr>
            <w:tcW w:w="720"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4"/>
                <w:szCs w:val="24"/>
              </w:rPr>
            </w:pPr>
            <w:r w:rsidRPr="00AA57C6">
              <w:rPr>
                <w:rFonts w:ascii="Arial" w:hAnsi="Arial"/>
                <w:kern w:val="1"/>
                <w:sz w:val="20"/>
                <w:szCs w:val="20"/>
              </w:rPr>
              <w:t>3.9</w:t>
            </w:r>
          </w:p>
        </w:tc>
        <w:tc>
          <w:tcPr>
            <w:tcW w:w="4036" w:type="dxa"/>
            <w:tcBorders>
              <w:left w:val="single" w:sz="2" w:space="0" w:color="000000"/>
              <w:bottom w:val="single" w:sz="2" w:space="0" w:color="000000"/>
            </w:tcBorders>
          </w:tcPr>
          <w:p w:rsidR="006728CA" w:rsidRPr="00AA57C6" w:rsidRDefault="006728CA" w:rsidP="00AF7189">
            <w:pPr>
              <w:widowControl w:val="0"/>
              <w:suppressLineNumbers/>
              <w:suppressAutoHyphens/>
              <w:snapToGrid w:val="0"/>
              <w:spacing w:after="0" w:line="240" w:lineRule="auto"/>
              <w:rPr>
                <w:rFonts w:ascii="Arial" w:hAnsi="Arial"/>
                <w:kern w:val="1"/>
                <w:sz w:val="24"/>
                <w:szCs w:val="24"/>
              </w:rPr>
            </w:pPr>
            <w:r w:rsidRPr="00AA57C6">
              <w:rPr>
                <w:rFonts w:ascii="Arial" w:hAnsi="Arial"/>
                <w:kern w:val="1"/>
                <w:sz w:val="20"/>
                <w:szCs w:val="20"/>
              </w:rPr>
              <w:t>Строительная промышленность</w:t>
            </w:r>
          </w:p>
        </w:tc>
        <w:tc>
          <w:tcPr>
            <w:tcW w:w="866" w:type="dxa"/>
            <w:tcBorders>
              <w:left w:val="single" w:sz="2" w:space="0" w:color="000000"/>
              <w:bottom w:val="single" w:sz="2" w:space="0" w:color="000000"/>
              <w:right w:val="single" w:sz="2" w:space="0" w:color="000000"/>
            </w:tcBorders>
          </w:tcPr>
          <w:p w:rsidR="006728CA" w:rsidRPr="00AA57C6" w:rsidRDefault="006728CA" w:rsidP="00AF7189">
            <w:pPr>
              <w:widowControl w:val="0"/>
              <w:suppressLineNumbers/>
              <w:suppressAutoHyphens/>
              <w:snapToGrid w:val="0"/>
              <w:spacing w:after="0" w:line="240" w:lineRule="auto"/>
              <w:jc w:val="center"/>
              <w:rPr>
                <w:rFonts w:ascii="Arial" w:hAnsi="Arial"/>
                <w:kern w:val="1"/>
                <w:sz w:val="24"/>
                <w:szCs w:val="24"/>
              </w:rPr>
            </w:pPr>
            <w:r w:rsidRPr="00AA57C6">
              <w:rPr>
                <w:rFonts w:ascii="Arial" w:hAnsi="Arial"/>
                <w:kern w:val="1"/>
                <w:sz w:val="20"/>
                <w:szCs w:val="20"/>
              </w:rPr>
              <w:t>6.6</w:t>
            </w:r>
          </w:p>
        </w:tc>
      </w:tr>
      <w:tr w:rsidR="006728CA" w:rsidRPr="00AA57C6" w:rsidTr="00C45898">
        <w:tc>
          <w:tcPr>
            <w:tcW w:w="4046" w:type="dxa"/>
            <w:tcBorders>
              <w:left w:val="single" w:sz="2" w:space="0" w:color="000000"/>
              <w:bottom w:val="single" w:sz="2" w:space="0" w:color="000000"/>
            </w:tcBorders>
          </w:tcPr>
          <w:p w:rsidR="006728CA" w:rsidRPr="00AA57C6" w:rsidRDefault="006728CA" w:rsidP="00AF7189">
            <w:pPr>
              <w:widowControl w:val="0"/>
              <w:suppressLineNumbers/>
              <w:suppressAutoHyphens/>
              <w:snapToGrid w:val="0"/>
              <w:spacing w:after="0" w:line="240" w:lineRule="auto"/>
              <w:rPr>
                <w:rFonts w:ascii="Arial" w:hAnsi="Arial"/>
                <w:kern w:val="1"/>
                <w:sz w:val="24"/>
                <w:szCs w:val="24"/>
              </w:rPr>
            </w:pPr>
            <w:r w:rsidRPr="00AA57C6">
              <w:rPr>
                <w:rFonts w:ascii="Arial" w:hAnsi="Arial"/>
                <w:kern w:val="1"/>
                <w:sz w:val="20"/>
                <w:szCs w:val="20"/>
              </w:rPr>
              <w:t>Обеспечение деятельности в области гидрометеорологии и смежных с ней областях</w:t>
            </w:r>
          </w:p>
        </w:tc>
        <w:tc>
          <w:tcPr>
            <w:tcW w:w="720"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4"/>
                <w:szCs w:val="24"/>
              </w:rPr>
            </w:pPr>
            <w:r w:rsidRPr="00AA57C6">
              <w:rPr>
                <w:rFonts w:ascii="Arial" w:hAnsi="Arial"/>
                <w:kern w:val="1"/>
                <w:sz w:val="20"/>
                <w:szCs w:val="20"/>
              </w:rPr>
              <w:t>3.9.1</w:t>
            </w:r>
          </w:p>
        </w:tc>
        <w:tc>
          <w:tcPr>
            <w:tcW w:w="4036" w:type="dxa"/>
            <w:tcBorders>
              <w:left w:val="single" w:sz="2" w:space="0" w:color="000000"/>
              <w:bottom w:val="single" w:sz="2" w:space="0" w:color="000000"/>
            </w:tcBorders>
          </w:tcPr>
          <w:p w:rsidR="006728CA" w:rsidRPr="00AA57C6" w:rsidRDefault="006728CA" w:rsidP="00AF7189">
            <w:pPr>
              <w:widowControl w:val="0"/>
              <w:suppressLineNumbers/>
              <w:suppressAutoHyphens/>
              <w:snapToGrid w:val="0"/>
              <w:spacing w:after="0" w:line="240" w:lineRule="auto"/>
              <w:rPr>
                <w:rFonts w:ascii="Arial" w:hAnsi="Arial"/>
                <w:kern w:val="1"/>
                <w:sz w:val="24"/>
                <w:szCs w:val="24"/>
              </w:rPr>
            </w:pPr>
            <w:r w:rsidRPr="00AA57C6">
              <w:rPr>
                <w:rFonts w:ascii="Arial" w:hAnsi="Arial"/>
                <w:kern w:val="1"/>
                <w:sz w:val="20"/>
                <w:szCs w:val="20"/>
              </w:rPr>
              <w:t>Связь</w:t>
            </w:r>
          </w:p>
        </w:tc>
        <w:tc>
          <w:tcPr>
            <w:tcW w:w="866" w:type="dxa"/>
            <w:tcBorders>
              <w:left w:val="single" w:sz="2" w:space="0" w:color="000000"/>
              <w:bottom w:val="single" w:sz="2" w:space="0" w:color="000000"/>
              <w:right w:val="single" w:sz="2" w:space="0" w:color="000000"/>
            </w:tcBorders>
          </w:tcPr>
          <w:p w:rsidR="006728CA" w:rsidRPr="00AA57C6" w:rsidRDefault="006728CA" w:rsidP="00AF7189">
            <w:pPr>
              <w:widowControl w:val="0"/>
              <w:suppressLineNumbers/>
              <w:suppressAutoHyphens/>
              <w:snapToGrid w:val="0"/>
              <w:spacing w:after="0" w:line="240" w:lineRule="auto"/>
              <w:jc w:val="center"/>
              <w:rPr>
                <w:rFonts w:ascii="Arial" w:hAnsi="Arial"/>
                <w:kern w:val="1"/>
                <w:sz w:val="24"/>
                <w:szCs w:val="24"/>
              </w:rPr>
            </w:pPr>
            <w:r w:rsidRPr="00AA57C6">
              <w:rPr>
                <w:rFonts w:ascii="Arial" w:hAnsi="Arial"/>
                <w:kern w:val="1"/>
                <w:sz w:val="20"/>
                <w:szCs w:val="20"/>
              </w:rPr>
              <w:t>6.8</w:t>
            </w:r>
          </w:p>
        </w:tc>
      </w:tr>
      <w:tr w:rsidR="006728CA" w:rsidRPr="00AA57C6" w:rsidTr="00C45898">
        <w:tc>
          <w:tcPr>
            <w:tcW w:w="4046" w:type="dxa"/>
            <w:tcBorders>
              <w:left w:val="single" w:sz="2" w:space="0" w:color="000000"/>
              <w:bottom w:val="single" w:sz="2" w:space="0" w:color="000000"/>
            </w:tcBorders>
          </w:tcPr>
          <w:p w:rsidR="006728CA" w:rsidRPr="00AA57C6" w:rsidRDefault="006728CA" w:rsidP="00AF7189">
            <w:pPr>
              <w:widowControl w:val="0"/>
              <w:suppressLineNumbers/>
              <w:suppressAutoHyphens/>
              <w:snapToGrid w:val="0"/>
              <w:spacing w:after="0" w:line="240" w:lineRule="auto"/>
              <w:rPr>
                <w:rFonts w:ascii="Arial" w:hAnsi="Arial"/>
                <w:kern w:val="1"/>
                <w:sz w:val="24"/>
                <w:szCs w:val="24"/>
              </w:rPr>
            </w:pPr>
            <w:r w:rsidRPr="00AA57C6">
              <w:rPr>
                <w:rFonts w:ascii="Arial" w:hAnsi="Arial"/>
                <w:kern w:val="1"/>
                <w:sz w:val="20"/>
                <w:szCs w:val="20"/>
              </w:rPr>
              <w:t>Ветеринарное обслуживание</w:t>
            </w:r>
          </w:p>
        </w:tc>
        <w:tc>
          <w:tcPr>
            <w:tcW w:w="720"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4"/>
                <w:szCs w:val="24"/>
              </w:rPr>
            </w:pPr>
            <w:r w:rsidRPr="00AA57C6">
              <w:rPr>
                <w:rFonts w:ascii="Arial" w:hAnsi="Arial"/>
                <w:kern w:val="1"/>
                <w:sz w:val="20"/>
                <w:szCs w:val="20"/>
              </w:rPr>
              <w:t>3.10</w:t>
            </w:r>
          </w:p>
        </w:tc>
        <w:tc>
          <w:tcPr>
            <w:tcW w:w="4036" w:type="dxa"/>
            <w:tcBorders>
              <w:left w:val="single" w:sz="2" w:space="0" w:color="000000"/>
              <w:bottom w:val="single" w:sz="2" w:space="0" w:color="000000"/>
            </w:tcBorders>
          </w:tcPr>
          <w:p w:rsidR="006728CA" w:rsidRPr="00AA57C6" w:rsidRDefault="006728CA" w:rsidP="00AF7189">
            <w:pPr>
              <w:widowControl w:val="0"/>
              <w:suppressLineNumbers/>
              <w:suppressAutoHyphens/>
              <w:snapToGrid w:val="0"/>
              <w:spacing w:after="0" w:line="240" w:lineRule="auto"/>
              <w:rPr>
                <w:rFonts w:ascii="Arial" w:hAnsi="Arial"/>
                <w:kern w:val="1"/>
                <w:sz w:val="20"/>
                <w:szCs w:val="20"/>
              </w:rPr>
            </w:pPr>
          </w:p>
        </w:tc>
        <w:tc>
          <w:tcPr>
            <w:tcW w:w="866" w:type="dxa"/>
            <w:tcBorders>
              <w:left w:val="single" w:sz="2" w:space="0" w:color="000000"/>
              <w:bottom w:val="single" w:sz="2" w:space="0" w:color="000000"/>
              <w:right w:val="single" w:sz="2" w:space="0" w:color="000000"/>
            </w:tcBorders>
          </w:tcPr>
          <w:p w:rsidR="006728CA" w:rsidRPr="00AA57C6" w:rsidRDefault="006728CA" w:rsidP="00AF7189">
            <w:pPr>
              <w:widowControl w:val="0"/>
              <w:suppressLineNumbers/>
              <w:suppressAutoHyphens/>
              <w:snapToGrid w:val="0"/>
              <w:spacing w:after="0" w:line="240" w:lineRule="auto"/>
              <w:jc w:val="center"/>
              <w:rPr>
                <w:rFonts w:ascii="Arial" w:hAnsi="Arial"/>
                <w:kern w:val="1"/>
                <w:sz w:val="20"/>
                <w:szCs w:val="20"/>
              </w:rPr>
            </w:pPr>
          </w:p>
        </w:tc>
      </w:tr>
      <w:tr w:rsidR="006728CA" w:rsidRPr="00AA57C6" w:rsidTr="00C45898">
        <w:tc>
          <w:tcPr>
            <w:tcW w:w="4046" w:type="dxa"/>
            <w:tcBorders>
              <w:left w:val="single" w:sz="2" w:space="0" w:color="000000"/>
              <w:bottom w:val="single" w:sz="2" w:space="0" w:color="000000"/>
            </w:tcBorders>
          </w:tcPr>
          <w:p w:rsidR="006728CA" w:rsidRPr="00AA57C6" w:rsidRDefault="006728CA" w:rsidP="00AF7189">
            <w:pPr>
              <w:widowControl w:val="0"/>
              <w:suppressLineNumbers/>
              <w:suppressAutoHyphens/>
              <w:snapToGrid w:val="0"/>
              <w:spacing w:after="0" w:line="240" w:lineRule="auto"/>
              <w:rPr>
                <w:rFonts w:ascii="Arial" w:hAnsi="Arial"/>
                <w:kern w:val="1"/>
                <w:sz w:val="24"/>
                <w:szCs w:val="24"/>
              </w:rPr>
            </w:pPr>
            <w:r w:rsidRPr="00AA57C6">
              <w:rPr>
                <w:rFonts w:ascii="Arial" w:hAnsi="Arial"/>
                <w:kern w:val="1"/>
                <w:sz w:val="20"/>
                <w:szCs w:val="20"/>
              </w:rPr>
              <w:t>Деловое управление</w:t>
            </w:r>
          </w:p>
        </w:tc>
        <w:tc>
          <w:tcPr>
            <w:tcW w:w="720"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4"/>
                <w:szCs w:val="24"/>
              </w:rPr>
            </w:pPr>
            <w:r w:rsidRPr="00AA57C6">
              <w:rPr>
                <w:rFonts w:ascii="Arial" w:hAnsi="Arial"/>
                <w:kern w:val="1"/>
                <w:sz w:val="20"/>
                <w:szCs w:val="20"/>
              </w:rPr>
              <w:t>4.1</w:t>
            </w:r>
          </w:p>
        </w:tc>
        <w:tc>
          <w:tcPr>
            <w:tcW w:w="4036" w:type="dxa"/>
            <w:tcBorders>
              <w:left w:val="single" w:sz="2" w:space="0" w:color="000000"/>
              <w:bottom w:val="single" w:sz="2" w:space="0" w:color="000000"/>
            </w:tcBorders>
          </w:tcPr>
          <w:p w:rsidR="006728CA" w:rsidRPr="00AA57C6" w:rsidRDefault="006728CA" w:rsidP="00AF7189">
            <w:pPr>
              <w:widowControl w:val="0"/>
              <w:suppressLineNumbers/>
              <w:suppressAutoHyphens/>
              <w:snapToGrid w:val="0"/>
              <w:spacing w:after="0" w:line="240" w:lineRule="auto"/>
              <w:rPr>
                <w:rFonts w:ascii="Arial" w:hAnsi="Arial"/>
                <w:kern w:val="1"/>
                <w:sz w:val="20"/>
                <w:szCs w:val="20"/>
              </w:rPr>
            </w:pPr>
          </w:p>
        </w:tc>
        <w:tc>
          <w:tcPr>
            <w:tcW w:w="866" w:type="dxa"/>
            <w:tcBorders>
              <w:left w:val="single" w:sz="2" w:space="0" w:color="000000"/>
              <w:bottom w:val="single" w:sz="2" w:space="0" w:color="000000"/>
              <w:right w:val="single" w:sz="2" w:space="0" w:color="000000"/>
            </w:tcBorders>
          </w:tcPr>
          <w:p w:rsidR="006728CA" w:rsidRPr="00AA57C6" w:rsidRDefault="006728CA" w:rsidP="00AF7189">
            <w:pPr>
              <w:widowControl w:val="0"/>
              <w:suppressLineNumbers/>
              <w:suppressAutoHyphens/>
              <w:snapToGrid w:val="0"/>
              <w:spacing w:after="0" w:line="240" w:lineRule="auto"/>
              <w:jc w:val="center"/>
              <w:rPr>
                <w:rFonts w:ascii="Arial" w:hAnsi="Arial"/>
                <w:kern w:val="1"/>
                <w:sz w:val="20"/>
                <w:szCs w:val="20"/>
              </w:rPr>
            </w:pPr>
          </w:p>
        </w:tc>
      </w:tr>
      <w:tr w:rsidR="006728CA" w:rsidRPr="00AA57C6" w:rsidTr="00C45898">
        <w:tc>
          <w:tcPr>
            <w:tcW w:w="4046" w:type="dxa"/>
            <w:tcBorders>
              <w:left w:val="single" w:sz="2" w:space="0" w:color="000000"/>
              <w:bottom w:val="single" w:sz="2" w:space="0" w:color="000000"/>
            </w:tcBorders>
          </w:tcPr>
          <w:p w:rsidR="006728CA" w:rsidRPr="00AA57C6" w:rsidRDefault="006728CA" w:rsidP="00AF7189">
            <w:pPr>
              <w:widowControl w:val="0"/>
              <w:suppressLineNumbers/>
              <w:suppressAutoHyphens/>
              <w:snapToGrid w:val="0"/>
              <w:spacing w:after="0" w:line="240" w:lineRule="auto"/>
              <w:rPr>
                <w:rFonts w:ascii="Arial" w:hAnsi="Arial"/>
                <w:kern w:val="1"/>
                <w:sz w:val="24"/>
                <w:szCs w:val="24"/>
              </w:rPr>
            </w:pPr>
            <w:r w:rsidRPr="00AA57C6">
              <w:rPr>
                <w:rFonts w:ascii="Arial" w:hAnsi="Arial"/>
                <w:kern w:val="1"/>
                <w:sz w:val="20"/>
                <w:szCs w:val="20"/>
              </w:rPr>
              <w:t>Объекты торговли (торговые центры, торгово-развлекательные центры (комплексы)</w:t>
            </w:r>
          </w:p>
        </w:tc>
        <w:tc>
          <w:tcPr>
            <w:tcW w:w="720"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4"/>
                <w:szCs w:val="24"/>
              </w:rPr>
            </w:pPr>
            <w:r w:rsidRPr="00AA57C6">
              <w:rPr>
                <w:rFonts w:ascii="Arial" w:hAnsi="Arial"/>
                <w:kern w:val="1"/>
                <w:sz w:val="20"/>
                <w:szCs w:val="20"/>
              </w:rPr>
              <w:t>4.2</w:t>
            </w:r>
          </w:p>
        </w:tc>
        <w:tc>
          <w:tcPr>
            <w:tcW w:w="4036" w:type="dxa"/>
            <w:tcBorders>
              <w:left w:val="single" w:sz="2" w:space="0" w:color="000000"/>
              <w:bottom w:val="single" w:sz="2" w:space="0" w:color="000000"/>
            </w:tcBorders>
          </w:tcPr>
          <w:p w:rsidR="006728CA" w:rsidRPr="00AA57C6" w:rsidRDefault="006728CA" w:rsidP="00AF7189">
            <w:pPr>
              <w:widowControl w:val="0"/>
              <w:suppressLineNumbers/>
              <w:suppressAutoHyphens/>
              <w:snapToGrid w:val="0"/>
              <w:spacing w:after="0" w:line="240" w:lineRule="auto"/>
              <w:rPr>
                <w:rFonts w:ascii="Arial" w:hAnsi="Arial"/>
                <w:kern w:val="1"/>
                <w:sz w:val="20"/>
                <w:szCs w:val="20"/>
              </w:rPr>
            </w:pPr>
          </w:p>
        </w:tc>
        <w:tc>
          <w:tcPr>
            <w:tcW w:w="866" w:type="dxa"/>
            <w:tcBorders>
              <w:left w:val="single" w:sz="2" w:space="0" w:color="000000"/>
              <w:bottom w:val="single" w:sz="2" w:space="0" w:color="000000"/>
              <w:right w:val="single" w:sz="2" w:space="0" w:color="000000"/>
            </w:tcBorders>
          </w:tcPr>
          <w:p w:rsidR="006728CA" w:rsidRPr="00AA57C6" w:rsidRDefault="006728CA" w:rsidP="00AF7189">
            <w:pPr>
              <w:widowControl w:val="0"/>
              <w:suppressLineNumbers/>
              <w:suppressAutoHyphens/>
              <w:snapToGrid w:val="0"/>
              <w:spacing w:after="0" w:line="240" w:lineRule="auto"/>
              <w:jc w:val="center"/>
              <w:rPr>
                <w:rFonts w:ascii="Arial" w:hAnsi="Arial"/>
                <w:kern w:val="1"/>
                <w:sz w:val="20"/>
                <w:szCs w:val="20"/>
              </w:rPr>
            </w:pPr>
          </w:p>
        </w:tc>
      </w:tr>
      <w:tr w:rsidR="006728CA" w:rsidRPr="00AA57C6" w:rsidTr="00C45898">
        <w:tc>
          <w:tcPr>
            <w:tcW w:w="4046" w:type="dxa"/>
            <w:tcBorders>
              <w:left w:val="single" w:sz="2" w:space="0" w:color="000000"/>
              <w:bottom w:val="single" w:sz="2" w:space="0" w:color="000000"/>
            </w:tcBorders>
          </w:tcPr>
          <w:p w:rsidR="006728CA" w:rsidRPr="00AA57C6" w:rsidRDefault="006728CA" w:rsidP="00AF7189">
            <w:pPr>
              <w:widowControl w:val="0"/>
              <w:suppressLineNumbers/>
              <w:suppressAutoHyphens/>
              <w:snapToGrid w:val="0"/>
              <w:spacing w:after="0" w:line="240" w:lineRule="auto"/>
              <w:rPr>
                <w:rFonts w:ascii="Arial" w:hAnsi="Arial"/>
                <w:kern w:val="1"/>
                <w:sz w:val="24"/>
                <w:szCs w:val="24"/>
              </w:rPr>
            </w:pPr>
            <w:r w:rsidRPr="00AA57C6">
              <w:rPr>
                <w:rFonts w:ascii="Arial" w:hAnsi="Arial"/>
                <w:kern w:val="1"/>
                <w:sz w:val="20"/>
                <w:szCs w:val="20"/>
              </w:rPr>
              <w:t>Рынки</w:t>
            </w:r>
          </w:p>
        </w:tc>
        <w:tc>
          <w:tcPr>
            <w:tcW w:w="720"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4"/>
                <w:szCs w:val="24"/>
              </w:rPr>
            </w:pPr>
            <w:r w:rsidRPr="00AA57C6">
              <w:rPr>
                <w:rFonts w:ascii="Arial" w:hAnsi="Arial"/>
                <w:kern w:val="1"/>
                <w:sz w:val="20"/>
                <w:szCs w:val="20"/>
              </w:rPr>
              <w:t>4.3</w:t>
            </w:r>
          </w:p>
        </w:tc>
        <w:tc>
          <w:tcPr>
            <w:tcW w:w="4036" w:type="dxa"/>
            <w:tcBorders>
              <w:left w:val="single" w:sz="2" w:space="0" w:color="000000"/>
              <w:bottom w:val="single" w:sz="2" w:space="0" w:color="000000"/>
            </w:tcBorders>
          </w:tcPr>
          <w:p w:rsidR="006728CA" w:rsidRPr="00AA57C6" w:rsidRDefault="006728CA" w:rsidP="00AF7189">
            <w:pPr>
              <w:widowControl w:val="0"/>
              <w:suppressLineNumbers/>
              <w:suppressAutoHyphens/>
              <w:snapToGrid w:val="0"/>
              <w:spacing w:after="0" w:line="240" w:lineRule="auto"/>
              <w:rPr>
                <w:rFonts w:ascii="Arial" w:hAnsi="Arial"/>
                <w:kern w:val="1"/>
                <w:sz w:val="20"/>
                <w:szCs w:val="20"/>
              </w:rPr>
            </w:pPr>
          </w:p>
        </w:tc>
        <w:tc>
          <w:tcPr>
            <w:tcW w:w="866" w:type="dxa"/>
            <w:tcBorders>
              <w:left w:val="single" w:sz="2" w:space="0" w:color="000000"/>
              <w:bottom w:val="single" w:sz="2" w:space="0" w:color="000000"/>
              <w:right w:val="single" w:sz="2" w:space="0" w:color="000000"/>
            </w:tcBorders>
          </w:tcPr>
          <w:p w:rsidR="006728CA" w:rsidRPr="00AA57C6" w:rsidRDefault="006728CA" w:rsidP="00AF7189">
            <w:pPr>
              <w:widowControl w:val="0"/>
              <w:suppressLineNumbers/>
              <w:suppressAutoHyphens/>
              <w:snapToGrid w:val="0"/>
              <w:spacing w:after="0" w:line="240" w:lineRule="auto"/>
              <w:jc w:val="center"/>
              <w:rPr>
                <w:rFonts w:ascii="Arial" w:hAnsi="Arial"/>
                <w:kern w:val="1"/>
                <w:sz w:val="20"/>
                <w:szCs w:val="20"/>
              </w:rPr>
            </w:pPr>
          </w:p>
        </w:tc>
      </w:tr>
      <w:tr w:rsidR="006728CA" w:rsidRPr="00AA57C6" w:rsidTr="00C45898">
        <w:tc>
          <w:tcPr>
            <w:tcW w:w="4046" w:type="dxa"/>
            <w:tcBorders>
              <w:left w:val="single" w:sz="2" w:space="0" w:color="000000"/>
              <w:bottom w:val="single" w:sz="2" w:space="0" w:color="000000"/>
            </w:tcBorders>
          </w:tcPr>
          <w:p w:rsidR="006728CA" w:rsidRPr="00AA57C6" w:rsidRDefault="006728CA" w:rsidP="00AF7189">
            <w:pPr>
              <w:widowControl w:val="0"/>
              <w:suppressLineNumbers/>
              <w:suppressAutoHyphens/>
              <w:snapToGrid w:val="0"/>
              <w:spacing w:after="0" w:line="240" w:lineRule="auto"/>
              <w:rPr>
                <w:rFonts w:ascii="Arial" w:hAnsi="Arial"/>
                <w:kern w:val="1"/>
                <w:sz w:val="24"/>
                <w:szCs w:val="24"/>
              </w:rPr>
            </w:pPr>
            <w:r w:rsidRPr="00AA57C6">
              <w:rPr>
                <w:rFonts w:ascii="Arial" w:hAnsi="Arial"/>
                <w:kern w:val="1"/>
                <w:sz w:val="20"/>
                <w:szCs w:val="20"/>
              </w:rPr>
              <w:t>Магазины</w:t>
            </w:r>
          </w:p>
        </w:tc>
        <w:tc>
          <w:tcPr>
            <w:tcW w:w="720"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4"/>
                <w:szCs w:val="24"/>
              </w:rPr>
            </w:pPr>
            <w:r w:rsidRPr="00AA57C6">
              <w:rPr>
                <w:rFonts w:ascii="Arial" w:hAnsi="Arial"/>
                <w:kern w:val="1"/>
                <w:sz w:val="20"/>
                <w:szCs w:val="20"/>
              </w:rPr>
              <w:t>4.4</w:t>
            </w:r>
          </w:p>
        </w:tc>
        <w:tc>
          <w:tcPr>
            <w:tcW w:w="4036" w:type="dxa"/>
            <w:tcBorders>
              <w:left w:val="single" w:sz="2" w:space="0" w:color="000000"/>
              <w:bottom w:val="single" w:sz="2" w:space="0" w:color="000000"/>
            </w:tcBorders>
          </w:tcPr>
          <w:p w:rsidR="006728CA" w:rsidRPr="00AA57C6" w:rsidRDefault="006728CA" w:rsidP="00AF7189">
            <w:pPr>
              <w:widowControl w:val="0"/>
              <w:suppressLineNumbers/>
              <w:suppressAutoHyphens/>
              <w:snapToGrid w:val="0"/>
              <w:spacing w:after="0" w:line="240" w:lineRule="auto"/>
              <w:rPr>
                <w:rFonts w:ascii="Arial" w:hAnsi="Arial"/>
                <w:kern w:val="1"/>
                <w:sz w:val="20"/>
                <w:szCs w:val="20"/>
              </w:rPr>
            </w:pPr>
          </w:p>
        </w:tc>
        <w:tc>
          <w:tcPr>
            <w:tcW w:w="866" w:type="dxa"/>
            <w:tcBorders>
              <w:left w:val="single" w:sz="2" w:space="0" w:color="000000"/>
              <w:bottom w:val="single" w:sz="2" w:space="0" w:color="000000"/>
              <w:right w:val="single" w:sz="2" w:space="0" w:color="000000"/>
            </w:tcBorders>
          </w:tcPr>
          <w:p w:rsidR="006728CA" w:rsidRPr="00AA57C6" w:rsidRDefault="006728CA" w:rsidP="00AF7189">
            <w:pPr>
              <w:widowControl w:val="0"/>
              <w:suppressLineNumbers/>
              <w:suppressAutoHyphens/>
              <w:snapToGrid w:val="0"/>
              <w:spacing w:after="0" w:line="240" w:lineRule="auto"/>
              <w:jc w:val="center"/>
              <w:rPr>
                <w:rFonts w:ascii="Arial" w:hAnsi="Arial"/>
                <w:kern w:val="1"/>
                <w:sz w:val="20"/>
                <w:szCs w:val="20"/>
              </w:rPr>
            </w:pPr>
          </w:p>
        </w:tc>
      </w:tr>
      <w:tr w:rsidR="006728CA" w:rsidRPr="00AA57C6" w:rsidTr="00C45898">
        <w:tc>
          <w:tcPr>
            <w:tcW w:w="4046" w:type="dxa"/>
            <w:tcBorders>
              <w:left w:val="single" w:sz="2" w:space="0" w:color="000000"/>
              <w:bottom w:val="single" w:sz="2" w:space="0" w:color="000000"/>
            </w:tcBorders>
          </w:tcPr>
          <w:p w:rsidR="006728CA" w:rsidRPr="00AA57C6" w:rsidRDefault="006728CA" w:rsidP="00AF7189">
            <w:pPr>
              <w:widowControl w:val="0"/>
              <w:suppressLineNumbers/>
              <w:suppressAutoHyphens/>
              <w:snapToGrid w:val="0"/>
              <w:spacing w:after="0" w:line="240" w:lineRule="auto"/>
              <w:rPr>
                <w:rFonts w:ascii="Arial" w:hAnsi="Arial"/>
                <w:kern w:val="1"/>
                <w:sz w:val="24"/>
                <w:szCs w:val="24"/>
              </w:rPr>
            </w:pPr>
            <w:r w:rsidRPr="00AA57C6">
              <w:rPr>
                <w:rFonts w:ascii="Arial" w:hAnsi="Arial"/>
                <w:kern w:val="1"/>
                <w:sz w:val="20"/>
                <w:szCs w:val="20"/>
              </w:rPr>
              <w:t>Банковская и страховая деятельность</w:t>
            </w:r>
          </w:p>
        </w:tc>
        <w:tc>
          <w:tcPr>
            <w:tcW w:w="720"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4"/>
                <w:szCs w:val="24"/>
              </w:rPr>
            </w:pPr>
            <w:r w:rsidRPr="00AA57C6">
              <w:rPr>
                <w:rFonts w:ascii="Arial" w:hAnsi="Arial"/>
                <w:kern w:val="1"/>
                <w:sz w:val="20"/>
                <w:szCs w:val="20"/>
              </w:rPr>
              <w:t>4.5</w:t>
            </w:r>
          </w:p>
        </w:tc>
        <w:tc>
          <w:tcPr>
            <w:tcW w:w="4036" w:type="dxa"/>
            <w:tcBorders>
              <w:left w:val="single" w:sz="2" w:space="0" w:color="000000"/>
              <w:bottom w:val="single" w:sz="2" w:space="0" w:color="000000"/>
            </w:tcBorders>
          </w:tcPr>
          <w:p w:rsidR="006728CA" w:rsidRPr="00AA57C6" w:rsidRDefault="006728CA" w:rsidP="00AF7189">
            <w:pPr>
              <w:widowControl w:val="0"/>
              <w:suppressLineNumbers/>
              <w:suppressAutoHyphens/>
              <w:snapToGrid w:val="0"/>
              <w:spacing w:after="0" w:line="240" w:lineRule="auto"/>
              <w:rPr>
                <w:rFonts w:ascii="Arial" w:hAnsi="Arial"/>
                <w:kern w:val="1"/>
                <w:sz w:val="20"/>
                <w:szCs w:val="20"/>
              </w:rPr>
            </w:pPr>
          </w:p>
        </w:tc>
        <w:tc>
          <w:tcPr>
            <w:tcW w:w="866" w:type="dxa"/>
            <w:tcBorders>
              <w:left w:val="single" w:sz="2" w:space="0" w:color="000000"/>
              <w:bottom w:val="single" w:sz="2" w:space="0" w:color="000000"/>
              <w:right w:val="single" w:sz="2" w:space="0" w:color="000000"/>
            </w:tcBorders>
          </w:tcPr>
          <w:p w:rsidR="006728CA" w:rsidRPr="00AA57C6" w:rsidRDefault="006728CA" w:rsidP="00AF7189">
            <w:pPr>
              <w:widowControl w:val="0"/>
              <w:suppressLineNumbers/>
              <w:suppressAutoHyphens/>
              <w:snapToGrid w:val="0"/>
              <w:spacing w:after="0" w:line="240" w:lineRule="auto"/>
              <w:jc w:val="center"/>
              <w:rPr>
                <w:rFonts w:ascii="Arial" w:hAnsi="Arial"/>
                <w:kern w:val="1"/>
                <w:sz w:val="20"/>
                <w:szCs w:val="20"/>
              </w:rPr>
            </w:pPr>
          </w:p>
        </w:tc>
      </w:tr>
      <w:tr w:rsidR="006728CA" w:rsidRPr="00AA57C6" w:rsidTr="00C45898">
        <w:tc>
          <w:tcPr>
            <w:tcW w:w="4046" w:type="dxa"/>
            <w:tcBorders>
              <w:left w:val="single" w:sz="2" w:space="0" w:color="000000"/>
              <w:bottom w:val="single" w:sz="2" w:space="0" w:color="000000"/>
            </w:tcBorders>
          </w:tcPr>
          <w:p w:rsidR="006728CA" w:rsidRPr="00AA57C6" w:rsidRDefault="006728CA" w:rsidP="00AF7189">
            <w:pPr>
              <w:widowControl w:val="0"/>
              <w:suppressLineNumbers/>
              <w:suppressAutoHyphens/>
              <w:snapToGrid w:val="0"/>
              <w:spacing w:after="0" w:line="240" w:lineRule="auto"/>
              <w:rPr>
                <w:rFonts w:ascii="Arial" w:hAnsi="Arial"/>
                <w:kern w:val="1"/>
                <w:sz w:val="24"/>
                <w:szCs w:val="24"/>
              </w:rPr>
            </w:pPr>
            <w:r w:rsidRPr="00AA57C6">
              <w:rPr>
                <w:rFonts w:ascii="Arial" w:hAnsi="Arial"/>
                <w:kern w:val="1"/>
                <w:sz w:val="20"/>
                <w:szCs w:val="20"/>
              </w:rPr>
              <w:t>Общественное питание</w:t>
            </w:r>
          </w:p>
        </w:tc>
        <w:tc>
          <w:tcPr>
            <w:tcW w:w="720"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4"/>
                <w:szCs w:val="24"/>
              </w:rPr>
            </w:pPr>
            <w:r w:rsidRPr="00AA57C6">
              <w:rPr>
                <w:rFonts w:ascii="Arial" w:hAnsi="Arial"/>
                <w:kern w:val="1"/>
                <w:sz w:val="20"/>
                <w:szCs w:val="20"/>
              </w:rPr>
              <w:t>4.6</w:t>
            </w:r>
          </w:p>
        </w:tc>
        <w:tc>
          <w:tcPr>
            <w:tcW w:w="4036" w:type="dxa"/>
            <w:tcBorders>
              <w:left w:val="single" w:sz="2" w:space="0" w:color="000000"/>
              <w:bottom w:val="single" w:sz="2" w:space="0" w:color="000000"/>
            </w:tcBorders>
          </w:tcPr>
          <w:p w:rsidR="006728CA" w:rsidRPr="00AA57C6" w:rsidRDefault="006728CA" w:rsidP="00AF7189">
            <w:pPr>
              <w:widowControl w:val="0"/>
              <w:suppressLineNumbers/>
              <w:suppressAutoHyphens/>
              <w:snapToGrid w:val="0"/>
              <w:spacing w:after="0" w:line="240" w:lineRule="auto"/>
              <w:rPr>
                <w:rFonts w:ascii="Arial" w:hAnsi="Arial"/>
                <w:kern w:val="1"/>
                <w:sz w:val="20"/>
                <w:szCs w:val="20"/>
              </w:rPr>
            </w:pPr>
          </w:p>
        </w:tc>
        <w:tc>
          <w:tcPr>
            <w:tcW w:w="866" w:type="dxa"/>
            <w:tcBorders>
              <w:left w:val="single" w:sz="2" w:space="0" w:color="000000"/>
              <w:bottom w:val="single" w:sz="2" w:space="0" w:color="000000"/>
              <w:right w:val="single" w:sz="2" w:space="0" w:color="000000"/>
            </w:tcBorders>
          </w:tcPr>
          <w:p w:rsidR="006728CA" w:rsidRPr="00AA57C6" w:rsidRDefault="006728CA" w:rsidP="00AF7189">
            <w:pPr>
              <w:widowControl w:val="0"/>
              <w:suppressLineNumbers/>
              <w:suppressAutoHyphens/>
              <w:snapToGrid w:val="0"/>
              <w:spacing w:after="0" w:line="240" w:lineRule="auto"/>
              <w:jc w:val="center"/>
              <w:rPr>
                <w:rFonts w:ascii="Arial" w:hAnsi="Arial"/>
                <w:kern w:val="1"/>
                <w:sz w:val="20"/>
                <w:szCs w:val="20"/>
              </w:rPr>
            </w:pPr>
          </w:p>
        </w:tc>
      </w:tr>
      <w:tr w:rsidR="006728CA" w:rsidRPr="00AA57C6" w:rsidTr="00C45898">
        <w:tc>
          <w:tcPr>
            <w:tcW w:w="4046" w:type="dxa"/>
            <w:tcBorders>
              <w:left w:val="single" w:sz="2" w:space="0" w:color="000000"/>
              <w:bottom w:val="single" w:sz="2" w:space="0" w:color="000000"/>
            </w:tcBorders>
          </w:tcPr>
          <w:p w:rsidR="006728CA" w:rsidRPr="00AA57C6" w:rsidRDefault="006728CA" w:rsidP="00AF7189">
            <w:pPr>
              <w:widowControl w:val="0"/>
              <w:suppressLineNumbers/>
              <w:suppressAutoHyphens/>
              <w:snapToGrid w:val="0"/>
              <w:spacing w:after="0" w:line="240" w:lineRule="auto"/>
              <w:rPr>
                <w:rFonts w:ascii="Arial" w:hAnsi="Arial"/>
                <w:kern w:val="1"/>
                <w:sz w:val="24"/>
                <w:szCs w:val="24"/>
              </w:rPr>
            </w:pPr>
            <w:r w:rsidRPr="00AA57C6">
              <w:rPr>
                <w:rFonts w:ascii="Arial" w:hAnsi="Arial"/>
                <w:kern w:val="1"/>
                <w:sz w:val="20"/>
                <w:szCs w:val="20"/>
              </w:rPr>
              <w:t>Гостиничное обслуживание</w:t>
            </w:r>
          </w:p>
        </w:tc>
        <w:tc>
          <w:tcPr>
            <w:tcW w:w="720"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4"/>
                <w:szCs w:val="24"/>
              </w:rPr>
            </w:pPr>
            <w:r w:rsidRPr="00AA57C6">
              <w:rPr>
                <w:rFonts w:ascii="Arial" w:hAnsi="Arial"/>
                <w:kern w:val="1"/>
                <w:sz w:val="20"/>
                <w:szCs w:val="20"/>
              </w:rPr>
              <w:t>4.7</w:t>
            </w:r>
          </w:p>
        </w:tc>
        <w:tc>
          <w:tcPr>
            <w:tcW w:w="4036" w:type="dxa"/>
            <w:tcBorders>
              <w:left w:val="single" w:sz="2" w:space="0" w:color="000000"/>
              <w:bottom w:val="single" w:sz="2" w:space="0" w:color="000000"/>
            </w:tcBorders>
          </w:tcPr>
          <w:p w:rsidR="006728CA" w:rsidRPr="00AA57C6" w:rsidRDefault="006728CA" w:rsidP="00AF7189">
            <w:pPr>
              <w:widowControl w:val="0"/>
              <w:suppressLineNumbers/>
              <w:suppressAutoHyphens/>
              <w:snapToGrid w:val="0"/>
              <w:spacing w:after="0" w:line="240" w:lineRule="auto"/>
              <w:rPr>
                <w:rFonts w:ascii="Arial" w:hAnsi="Arial"/>
                <w:kern w:val="1"/>
                <w:sz w:val="20"/>
                <w:szCs w:val="20"/>
              </w:rPr>
            </w:pPr>
          </w:p>
        </w:tc>
        <w:tc>
          <w:tcPr>
            <w:tcW w:w="866" w:type="dxa"/>
            <w:tcBorders>
              <w:left w:val="single" w:sz="2" w:space="0" w:color="000000"/>
              <w:bottom w:val="single" w:sz="2" w:space="0" w:color="000000"/>
              <w:right w:val="single" w:sz="2" w:space="0" w:color="000000"/>
            </w:tcBorders>
          </w:tcPr>
          <w:p w:rsidR="006728CA" w:rsidRPr="00AA57C6" w:rsidRDefault="006728CA" w:rsidP="00AF7189">
            <w:pPr>
              <w:widowControl w:val="0"/>
              <w:suppressLineNumbers/>
              <w:suppressAutoHyphens/>
              <w:snapToGrid w:val="0"/>
              <w:spacing w:after="0" w:line="240" w:lineRule="auto"/>
              <w:jc w:val="center"/>
              <w:rPr>
                <w:rFonts w:ascii="Arial" w:hAnsi="Arial"/>
                <w:kern w:val="1"/>
                <w:sz w:val="20"/>
                <w:szCs w:val="20"/>
              </w:rPr>
            </w:pPr>
          </w:p>
        </w:tc>
      </w:tr>
      <w:tr w:rsidR="006728CA" w:rsidRPr="00AA57C6" w:rsidTr="00C45898">
        <w:tc>
          <w:tcPr>
            <w:tcW w:w="4046" w:type="dxa"/>
            <w:tcBorders>
              <w:left w:val="single" w:sz="2" w:space="0" w:color="000000"/>
              <w:bottom w:val="single" w:sz="2" w:space="0" w:color="000000"/>
            </w:tcBorders>
          </w:tcPr>
          <w:p w:rsidR="006728CA" w:rsidRPr="00AA57C6" w:rsidRDefault="006728CA" w:rsidP="00AF7189">
            <w:pPr>
              <w:widowControl w:val="0"/>
              <w:suppressLineNumbers/>
              <w:suppressAutoHyphens/>
              <w:snapToGrid w:val="0"/>
              <w:spacing w:after="0" w:line="240" w:lineRule="auto"/>
              <w:rPr>
                <w:rFonts w:ascii="Arial" w:hAnsi="Arial"/>
                <w:kern w:val="1"/>
                <w:sz w:val="24"/>
                <w:szCs w:val="24"/>
              </w:rPr>
            </w:pPr>
            <w:r w:rsidRPr="00AA57C6">
              <w:rPr>
                <w:rFonts w:ascii="Arial" w:hAnsi="Arial"/>
                <w:kern w:val="1"/>
                <w:sz w:val="19"/>
                <w:szCs w:val="19"/>
              </w:rPr>
              <w:t>Служебные гаражи</w:t>
            </w:r>
          </w:p>
        </w:tc>
        <w:tc>
          <w:tcPr>
            <w:tcW w:w="720"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4"/>
                <w:szCs w:val="24"/>
              </w:rPr>
            </w:pPr>
            <w:r w:rsidRPr="00AA57C6">
              <w:rPr>
                <w:rFonts w:ascii="Arial" w:hAnsi="Arial"/>
                <w:kern w:val="1"/>
                <w:sz w:val="20"/>
                <w:szCs w:val="20"/>
              </w:rPr>
              <w:t>4.9</w:t>
            </w:r>
          </w:p>
        </w:tc>
        <w:tc>
          <w:tcPr>
            <w:tcW w:w="4036" w:type="dxa"/>
            <w:tcBorders>
              <w:left w:val="single" w:sz="2" w:space="0" w:color="000000"/>
              <w:bottom w:val="single" w:sz="2" w:space="0" w:color="000000"/>
            </w:tcBorders>
          </w:tcPr>
          <w:p w:rsidR="006728CA" w:rsidRPr="00AA57C6" w:rsidRDefault="006728CA" w:rsidP="00AF7189">
            <w:pPr>
              <w:widowControl w:val="0"/>
              <w:suppressLineNumbers/>
              <w:suppressAutoHyphens/>
              <w:snapToGrid w:val="0"/>
              <w:spacing w:after="0" w:line="240" w:lineRule="auto"/>
              <w:rPr>
                <w:rFonts w:ascii="Arial" w:hAnsi="Arial"/>
                <w:kern w:val="1"/>
                <w:sz w:val="20"/>
                <w:szCs w:val="20"/>
              </w:rPr>
            </w:pPr>
          </w:p>
        </w:tc>
        <w:tc>
          <w:tcPr>
            <w:tcW w:w="866" w:type="dxa"/>
            <w:tcBorders>
              <w:left w:val="single" w:sz="2" w:space="0" w:color="000000"/>
              <w:bottom w:val="single" w:sz="2" w:space="0" w:color="000000"/>
              <w:right w:val="single" w:sz="2" w:space="0" w:color="000000"/>
            </w:tcBorders>
          </w:tcPr>
          <w:p w:rsidR="006728CA" w:rsidRPr="00AA57C6" w:rsidRDefault="006728CA" w:rsidP="00AF7189">
            <w:pPr>
              <w:widowControl w:val="0"/>
              <w:suppressLineNumbers/>
              <w:suppressAutoHyphens/>
              <w:snapToGrid w:val="0"/>
              <w:spacing w:after="0" w:line="240" w:lineRule="auto"/>
              <w:jc w:val="center"/>
              <w:rPr>
                <w:rFonts w:ascii="Arial" w:hAnsi="Arial"/>
                <w:kern w:val="1"/>
                <w:sz w:val="20"/>
                <w:szCs w:val="20"/>
              </w:rPr>
            </w:pPr>
          </w:p>
        </w:tc>
      </w:tr>
      <w:tr w:rsidR="006728CA" w:rsidRPr="00AA57C6" w:rsidTr="00C45898">
        <w:tc>
          <w:tcPr>
            <w:tcW w:w="4046" w:type="dxa"/>
            <w:tcBorders>
              <w:left w:val="single" w:sz="2" w:space="0" w:color="000000"/>
              <w:bottom w:val="single" w:sz="2" w:space="0" w:color="000000"/>
            </w:tcBorders>
          </w:tcPr>
          <w:p w:rsidR="006728CA" w:rsidRPr="00AA57C6" w:rsidRDefault="006728CA" w:rsidP="00AF7189">
            <w:pPr>
              <w:widowControl w:val="0"/>
              <w:suppressLineNumbers/>
              <w:suppressAutoHyphens/>
              <w:snapToGrid w:val="0"/>
              <w:spacing w:after="0" w:line="240" w:lineRule="auto"/>
              <w:rPr>
                <w:rFonts w:ascii="Arial" w:hAnsi="Arial"/>
                <w:kern w:val="1"/>
                <w:sz w:val="24"/>
                <w:szCs w:val="24"/>
              </w:rPr>
            </w:pPr>
            <w:r w:rsidRPr="00AA57C6">
              <w:rPr>
                <w:rFonts w:ascii="Arial" w:hAnsi="Arial"/>
                <w:kern w:val="1"/>
                <w:sz w:val="20"/>
                <w:szCs w:val="20"/>
              </w:rPr>
              <w:t>Объекты дорожного сервиса</w:t>
            </w:r>
          </w:p>
        </w:tc>
        <w:tc>
          <w:tcPr>
            <w:tcW w:w="720"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4"/>
                <w:szCs w:val="24"/>
              </w:rPr>
            </w:pPr>
            <w:r w:rsidRPr="00AA57C6">
              <w:rPr>
                <w:rFonts w:ascii="Arial" w:hAnsi="Arial"/>
                <w:kern w:val="1"/>
                <w:sz w:val="20"/>
                <w:szCs w:val="20"/>
              </w:rPr>
              <w:t>4.9.1</w:t>
            </w:r>
          </w:p>
        </w:tc>
        <w:tc>
          <w:tcPr>
            <w:tcW w:w="4036" w:type="dxa"/>
            <w:tcBorders>
              <w:left w:val="single" w:sz="2" w:space="0" w:color="000000"/>
              <w:bottom w:val="single" w:sz="2" w:space="0" w:color="000000"/>
            </w:tcBorders>
          </w:tcPr>
          <w:p w:rsidR="006728CA" w:rsidRPr="00AA57C6" w:rsidRDefault="006728CA" w:rsidP="00AF7189">
            <w:pPr>
              <w:widowControl w:val="0"/>
              <w:suppressLineNumbers/>
              <w:suppressAutoHyphens/>
              <w:snapToGrid w:val="0"/>
              <w:spacing w:after="0" w:line="240" w:lineRule="auto"/>
              <w:rPr>
                <w:rFonts w:ascii="Arial" w:hAnsi="Arial"/>
                <w:kern w:val="1"/>
                <w:sz w:val="20"/>
                <w:szCs w:val="20"/>
              </w:rPr>
            </w:pPr>
          </w:p>
        </w:tc>
        <w:tc>
          <w:tcPr>
            <w:tcW w:w="866" w:type="dxa"/>
            <w:tcBorders>
              <w:left w:val="single" w:sz="2" w:space="0" w:color="000000"/>
              <w:bottom w:val="single" w:sz="2" w:space="0" w:color="000000"/>
              <w:right w:val="single" w:sz="2" w:space="0" w:color="000000"/>
            </w:tcBorders>
          </w:tcPr>
          <w:p w:rsidR="006728CA" w:rsidRPr="00AA57C6" w:rsidRDefault="006728CA" w:rsidP="00AF7189">
            <w:pPr>
              <w:widowControl w:val="0"/>
              <w:suppressLineNumbers/>
              <w:suppressAutoHyphens/>
              <w:snapToGrid w:val="0"/>
              <w:spacing w:after="0" w:line="240" w:lineRule="auto"/>
              <w:jc w:val="center"/>
              <w:rPr>
                <w:rFonts w:ascii="Arial" w:hAnsi="Arial"/>
                <w:kern w:val="1"/>
                <w:sz w:val="20"/>
                <w:szCs w:val="20"/>
              </w:rPr>
            </w:pPr>
          </w:p>
        </w:tc>
      </w:tr>
      <w:tr w:rsidR="006728CA" w:rsidRPr="00AA57C6" w:rsidTr="00C45898">
        <w:tc>
          <w:tcPr>
            <w:tcW w:w="4046" w:type="dxa"/>
            <w:tcBorders>
              <w:left w:val="single" w:sz="2" w:space="0" w:color="000000"/>
              <w:bottom w:val="single" w:sz="2" w:space="0" w:color="000000"/>
            </w:tcBorders>
          </w:tcPr>
          <w:p w:rsidR="006728CA" w:rsidRPr="00AA57C6" w:rsidRDefault="006728CA" w:rsidP="00AF7189">
            <w:pPr>
              <w:widowControl w:val="0"/>
              <w:suppressLineNumbers/>
              <w:suppressAutoHyphens/>
              <w:snapToGrid w:val="0"/>
              <w:spacing w:after="0" w:line="240" w:lineRule="auto"/>
              <w:rPr>
                <w:rFonts w:ascii="Arial" w:hAnsi="Arial"/>
                <w:kern w:val="1"/>
                <w:sz w:val="24"/>
                <w:szCs w:val="24"/>
              </w:rPr>
            </w:pPr>
            <w:r w:rsidRPr="00AA57C6">
              <w:rPr>
                <w:rFonts w:ascii="Arial" w:hAnsi="Arial"/>
                <w:kern w:val="1"/>
                <w:sz w:val="20"/>
                <w:szCs w:val="20"/>
              </w:rPr>
              <w:t>Выставочно-ярмарочная деятельность</w:t>
            </w:r>
          </w:p>
        </w:tc>
        <w:tc>
          <w:tcPr>
            <w:tcW w:w="720"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4"/>
                <w:szCs w:val="24"/>
              </w:rPr>
            </w:pPr>
            <w:r w:rsidRPr="00AA57C6">
              <w:rPr>
                <w:rFonts w:ascii="Arial" w:hAnsi="Arial"/>
                <w:kern w:val="1"/>
                <w:sz w:val="20"/>
                <w:szCs w:val="20"/>
              </w:rPr>
              <w:t>4.10</w:t>
            </w:r>
          </w:p>
        </w:tc>
        <w:tc>
          <w:tcPr>
            <w:tcW w:w="4036" w:type="dxa"/>
            <w:tcBorders>
              <w:left w:val="single" w:sz="2" w:space="0" w:color="000000"/>
              <w:bottom w:val="single" w:sz="2" w:space="0" w:color="000000"/>
            </w:tcBorders>
          </w:tcPr>
          <w:p w:rsidR="006728CA" w:rsidRPr="00AA57C6" w:rsidRDefault="006728CA" w:rsidP="00AF7189">
            <w:pPr>
              <w:widowControl w:val="0"/>
              <w:suppressLineNumbers/>
              <w:suppressAutoHyphens/>
              <w:snapToGrid w:val="0"/>
              <w:spacing w:after="0" w:line="240" w:lineRule="auto"/>
              <w:rPr>
                <w:rFonts w:ascii="Arial" w:hAnsi="Arial"/>
                <w:kern w:val="1"/>
                <w:sz w:val="20"/>
                <w:szCs w:val="20"/>
              </w:rPr>
            </w:pPr>
          </w:p>
        </w:tc>
        <w:tc>
          <w:tcPr>
            <w:tcW w:w="866" w:type="dxa"/>
            <w:tcBorders>
              <w:left w:val="single" w:sz="2" w:space="0" w:color="000000"/>
              <w:bottom w:val="single" w:sz="2" w:space="0" w:color="000000"/>
              <w:right w:val="single" w:sz="2" w:space="0" w:color="000000"/>
            </w:tcBorders>
          </w:tcPr>
          <w:p w:rsidR="006728CA" w:rsidRPr="00AA57C6" w:rsidRDefault="006728CA" w:rsidP="00AF7189">
            <w:pPr>
              <w:widowControl w:val="0"/>
              <w:suppressLineNumbers/>
              <w:suppressAutoHyphens/>
              <w:snapToGrid w:val="0"/>
              <w:spacing w:after="0" w:line="240" w:lineRule="auto"/>
              <w:jc w:val="center"/>
              <w:rPr>
                <w:rFonts w:ascii="Arial" w:hAnsi="Arial"/>
                <w:kern w:val="1"/>
                <w:sz w:val="20"/>
                <w:szCs w:val="20"/>
              </w:rPr>
            </w:pPr>
          </w:p>
        </w:tc>
      </w:tr>
      <w:tr w:rsidR="006728CA" w:rsidRPr="00AA57C6" w:rsidTr="00C45898">
        <w:tc>
          <w:tcPr>
            <w:tcW w:w="4046" w:type="dxa"/>
            <w:tcBorders>
              <w:left w:val="single" w:sz="2" w:space="0" w:color="000000"/>
              <w:bottom w:val="single" w:sz="2" w:space="0" w:color="000000"/>
            </w:tcBorders>
          </w:tcPr>
          <w:p w:rsidR="006728CA" w:rsidRPr="00AA57C6" w:rsidRDefault="006728CA" w:rsidP="00AF7189">
            <w:pPr>
              <w:widowControl w:val="0"/>
              <w:suppressLineNumbers/>
              <w:suppressAutoHyphens/>
              <w:snapToGrid w:val="0"/>
              <w:spacing w:after="0" w:line="240" w:lineRule="auto"/>
              <w:rPr>
                <w:rFonts w:ascii="Arial" w:hAnsi="Arial"/>
                <w:kern w:val="1"/>
                <w:sz w:val="24"/>
                <w:szCs w:val="24"/>
              </w:rPr>
            </w:pPr>
            <w:r w:rsidRPr="00AA57C6">
              <w:rPr>
                <w:rFonts w:ascii="Arial" w:hAnsi="Arial"/>
                <w:kern w:val="1"/>
                <w:sz w:val="20"/>
                <w:szCs w:val="20"/>
              </w:rPr>
              <w:t>Недропользование</w:t>
            </w:r>
          </w:p>
        </w:tc>
        <w:tc>
          <w:tcPr>
            <w:tcW w:w="720" w:type="dxa"/>
            <w:tcBorders>
              <w:left w:val="single" w:sz="2" w:space="0" w:color="000000"/>
              <w:bottom w:val="single" w:sz="2" w:space="0" w:color="000000"/>
            </w:tcBorders>
          </w:tcPr>
          <w:p w:rsidR="006728CA" w:rsidRPr="00AA57C6" w:rsidRDefault="006728CA" w:rsidP="00AF7189">
            <w:pPr>
              <w:widowControl w:val="0"/>
              <w:suppressLineNumbers/>
              <w:suppressAutoHyphens/>
              <w:snapToGrid w:val="0"/>
              <w:spacing w:after="0" w:line="240" w:lineRule="auto"/>
              <w:jc w:val="center"/>
              <w:rPr>
                <w:rFonts w:ascii="Arial" w:hAnsi="Arial"/>
                <w:kern w:val="1"/>
                <w:sz w:val="24"/>
                <w:szCs w:val="24"/>
              </w:rPr>
            </w:pPr>
            <w:r w:rsidRPr="00AA57C6">
              <w:rPr>
                <w:rFonts w:ascii="Arial" w:hAnsi="Arial"/>
                <w:kern w:val="1"/>
                <w:sz w:val="20"/>
                <w:szCs w:val="20"/>
              </w:rPr>
              <w:t>6.1</w:t>
            </w:r>
          </w:p>
        </w:tc>
        <w:tc>
          <w:tcPr>
            <w:tcW w:w="4036" w:type="dxa"/>
            <w:tcBorders>
              <w:left w:val="single" w:sz="2" w:space="0" w:color="000000"/>
              <w:bottom w:val="single" w:sz="2" w:space="0" w:color="000000"/>
            </w:tcBorders>
          </w:tcPr>
          <w:p w:rsidR="006728CA" w:rsidRPr="00AA57C6" w:rsidRDefault="006728CA" w:rsidP="00AF7189">
            <w:pPr>
              <w:widowControl w:val="0"/>
              <w:suppressLineNumbers/>
              <w:suppressAutoHyphens/>
              <w:snapToGrid w:val="0"/>
              <w:spacing w:after="0" w:line="240" w:lineRule="auto"/>
              <w:rPr>
                <w:rFonts w:ascii="Arial" w:hAnsi="Arial"/>
                <w:kern w:val="1"/>
                <w:sz w:val="20"/>
                <w:szCs w:val="20"/>
              </w:rPr>
            </w:pPr>
          </w:p>
        </w:tc>
        <w:tc>
          <w:tcPr>
            <w:tcW w:w="866" w:type="dxa"/>
            <w:tcBorders>
              <w:left w:val="single" w:sz="2" w:space="0" w:color="000000"/>
              <w:bottom w:val="single" w:sz="2" w:space="0" w:color="000000"/>
              <w:right w:val="single" w:sz="2" w:space="0" w:color="000000"/>
            </w:tcBorders>
          </w:tcPr>
          <w:p w:rsidR="006728CA" w:rsidRPr="00AA57C6" w:rsidRDefault="006728CA" w:rsidP="00AF7189">
            <w:pPr>
              <w:widowControl w:val="0"/>
              <w:suppressLineNumbers/>
              <w:suppressAutoHyphens/>
              <w:snapToGrid w:val="0"/>
              <w:spacing w:after="0" w:line="240" w:lineRule="auto"/>
              <w:jc w:val="center"/>
              <w:rPr>
                <w:rFonts w:ascii="Arial" w:hAnsi="Arial"/>
                <w:kern w:val="1"/>
                <w:sz w:val="20"/>
                <w:szCs w:val="20"/>
              </w:rPr>
            </w:pPr>
          </w:p>
        </w:tc>
      </w:tr>
      <w:tr w:rsidR="006728CA" w:rsidRPr="00AA57C6" w:rsidTr="00C45898">
        <w:tc>
          <w:tcPr>
            <w:tcW w:w="4046" w:type="dxa"/>
            <w:tcBorders>
              <w:left w:val="single" w:sz="2" w:space="0" w:color="000000"/>
              <w:bottom w:val="single" w:sz="2" w:space="0" w:color="000000"/>
            </w:tcBorders>
          </w:tcPr>
          <w:p w:rsidR="006728CA" w:rsidRPr="00AA57C6" w:rsidRDefault="006728CA" w:rsidP="00AF7189">
            <w:pPr>
              <w:widowControl w:val="0"/>
              <w:suppressLineNumbers/>
              <w:suppressAutoHyphens/>
              <w:snapToGrid w:val="0"/>
              <w:spacing w:after="0" w:line="240" w:lineRule="auto"/>
              <w:rPr>
                <w:rFonts w:ascii="Arial" w:hAnsi="Arial"/>
                <w:kern w:val="1"/>
                <w:sz w:val="24"/>
                <w:szCs w:val="24"/>
              </w:rPr>
            </w:pPr>
            <w:r w:rsidRPr="00AA57C6">
              <w:rPr>
                <w:rFonts w:ascii="Arial" w:hAnsi="Arial"/>
                <w:kern w:val="1"/>
                <w:sz w:val="20"/>
                <w:szCs w:val="20"/>
              </w:rPr>
              <w:t>Склады</w:t>
            </w:r>
          </w:p>
        </w:tc>
        <w:tc>
          <w:tcPr>
            <w:tcW w:w="720"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4"/>
                <w:szCs w:val="24"/>
              </w:rPr>
            </w:pPr>
            <w:r w:rsidRPr="00AA57C6">
              <w:rPr>
                <w:rFonts w:ascii="Arial" w:hAnsi="Arial"/>
                <w:kern w:val="1"/>
                <w:sz w:val="20"/>
                <w:szCs w:val="20"/>
              </w:rPr>
              <w:t>6.9</w:t>
            </w:r>
          </w:p>
        </w:tc>
        <w:tc>
          <w:tcPr>
            <w:tcW w:w="4036" w:type="dxa"/>
            <w:tcBorders>
              <w:left w:val="single" w:sz="2" w:space="0" w:color="000000"/>
              <w:bottom w:val="single" w:sz="2" w:space="0" w:color="000000"/>
            </w:tcBorders>
          </w:tcPr>
          <w:p w:rsidR="006728CA" w:rsidRPr="00AA57C6" w:rsidRDefault="006728CA" w:rsidP="00AF7189">
            <w:pPr>
              <w:widowControl w:val="0"/>
              <w:suppressLineNumbers/>
              <w:suppressAutoHyphens/>
              <w:snapToGrid w:val="0"/>
              <w:spacing w:after="0" w:line="240" w:lineRule="auto"/>
              <w:rPr>
                <w:rFonts w:ascii="Arial" w:hAnsi="Arial"/>
                <w:kern w:val="1"/>
                <w:sz w:val="20"/>
                <w:szCs w:val="20"/>
              </w:rPr>
            </w:pPr>
          </w:p>
        </w:tc>
        <w:tc>
          <w:tcPr>
            <w:tcW w:w="866" w:type="dxa"/>
            <w:tcBorders>
              <w:left w:val="single" w:sz="2" w:space="0" w:color="000000"/>
              <w:bottom w:val="single" w:sz="2" w:space="0" w:color="000000"/>
              <w:right w:val="single" w:sz="2" w:space="0" w:color="000000"/>
            </w:tcBorders>
          </w:tcPr>
          <w:p w:rsidR="006728CA" w:rsidRPr="00AA57C6" w:rsidRDefault="006728CA" w:rsidP="00AF7189">
            <w:pPr>
              <w:widowControl w:val="0"/>
              <w:suppressLineNumbers/>
              <w:suppressAutoHyphens/>
              <w:snapToGrid w:val="0"/>
              <w:spacing w:after="0" w:line="240" w:lineRule="auto"/>
              <w:jc w:val="center"/>
              <w:rPr>
                <w:rFonts w:ascii="Arial" w:hAnsi="Arial"/>
                <w:kern w:val="1"/>
                <w:sz w:val="20"/>
                <w:szCs w:val="20"/>
              </w:rPr>
            </w:pPr>
          </w:p>
        </w:tc>
      </w:tr>
      <w:tr w:rsidR="006728CA" w:rsidRPr="00AA57C6" w:rsidTr="00C45898">
        <w:tc>
          <w:tcPr>
            <w:tcW w:w="4046" w:type="dxa"/>
            <w:tcBorders>
              <w:left w:val="single" w:sz="2" w:space="0" w:color="000000"/>
              <w:bottom w:val="single" w:sz="2" w:space="0" w:color="000000"/>
            </w:tcBorders>
          </w:tcPr>
          <w:p w:rsidR="006728CA" w:rsidRPr="00AA57C6" w:rsidRDefault="006728CA" w:rsidP="00AF7189">
            <w:pPr>
              <w:widowControl w:val="0"/>
              <w:suppressLineNumbers/>
              <w:suppressAutoHyphens/>
              <w:snapToGrid w:val="0"/>
              <w:spacing w:after="0" w:line="240" w:lineRule="auto"/>
              <w:rPr>
                <w:rFonts w:ascii="Arial" w:hAnsi="Arial"/>
                <w:kern w:val="1"/>
                <w:sz w:val="24"/>
                <w:szCs w:val="24"/>
              </w:rPr>
            </w:pPr>
            <w:r w:rsidRPr="00AA57C6">
              <w:rPr>
                <w:rFonts w:ascii="Arial" w:hAnsi="Arial"/>
                <w:kern w:val="1"/>
                <w:sz w:val="20"/>
                <w:szCs w:val="20"/>
              </w:rPr>
              <w:t>Железнодорожный транспорт</w:t>
            </w:r>
          </w:p>
        </w:tc>
        <w:tc>
          <w:tcPr>
            <w:tcW w:w="720"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4"/>
                <w:szCs w:val="24"/>
              </w:rPr>
            </w:pPr>
            <w:r w:rsidRPr="00AA57C6">
              <w:rPr>
                <w:rFonts w:ascii="Arial" w:hAnsi="Arial"/>
                <w:kern w:val="1"/>
                <w:sz w:val="20"/>
                <w:szCs w:val="20"/>
              </w:rPr>
              <w:t>7.1</w:t>
            </w:r>
          </w:p>
        </w:tc>
        <w:tc>
          <w:tcPr>
            <w:tcW w:w="4036" w:type="dxa"/>
            <w:tcBorders>
              <w:left w:val="single" w:sz="2" w:space="0" w:color="000000"/>
              <w:bottom w:val="single" w:sz="2" w:space="0" w:color="000000"/>
            </w:tcBorders>
          </w:tcPr>
          <w:p w:rsidR="006728CA" w:rsidRPr="00AA57C6" w:rsidRDefault="006728CA" w:rsidP="00AF7189">
            <w:pPr>
              <w:widowControl w:val="0"/>
              <w:suppressLineNumbers/>
              <w:suppressAutoHyphens/>
              <w:snapToGrid w:val="0"/>
              <w:spacing w:after="0" w:line="240" w:lineRule="auto"/>
              <w:rPr>
                <w:rFonts w:ascii="Arial" w:hAnsi="Arial"/>
                <w:kern w:val="1"/>
                <w:sz w:val="20"/>
                <w:szCs w:val="20"/>
              </w:rPr>
            </w:pPr>
          </w:p>
        </w:tc>
        <w:tc>
          <w:tcPr>
            <w:tcW w:w="866" w:type="dxa"/>
            <w:tcBorders>
              <w:left w:val="single" w:sz="2" w:space="0" w:color="000000"/>
              <w:bottom w:val="single" w:sz="2" w:space="0" w:color="000000"/>
              <w:right w:val="single" w:sz="2" w:space="0" w:color="000000"/>
            </w:tcBorders>
          </w:tcPr>
          <w:p w:rsidR="006728CA" w:rsidRPr="00AA57C6" w:rsidRDefault="006728CA" w:rsidP="00AF7189">
            <w:pPr>
              <w:widowControl w:val="0"/>
              <w:suppressLineNumbers/>
              <w:suppressAutoHyphens/>
              <w:snapToGrid w:val="0"/>
              <w:spacing w:after="0" w:line="240" w:lineRule="auto"/>
              <w:jc w:val="center"/>
              <w:rPr>
                <w:rFonts w:ascii="Arial" w:hAnsi="Arial"/>
                <w:kern w:val="1"/>
                <w:sz w:val="20"/>
                <w:szCs w:val="20"/>
              </w:rPr>
            </w:pPr>
          </w:p>
        </w:tc>
      </w:tr>
      <w:tr w:rsidR="006728CA" w:rsidRPr="00AA57C6" w:rsidTr="00C45898">
        <w:tc>
          <w:tcPr>
            <w:tcW w:w="4046" w:type="dxa"/>
            <w:tcBorders>
              <w:left w:val="single" w:sz="2" w:space="0" w:color="000000"/>
              <w:bottom w:val="single" w:sz="2" w:space="0" w:color="000000"/>
            </w:tcBorders>
          </w:tcPr>
          <w:p w:rsidR="006728CA" w:rsidRPr="00AA57C6" w:rsidRDefault="006728CA" w:rsidP="00AF7189">
            <w:pPr>
              <w:widowControl w:val="0"/>
              <w:suppressLineNumbers/>
              <w:suppressAutoHyphens/>
              <w:snapToGrid w:val="0"/>
              <w:spacing w:after="0" w:line="240" w:lineRule="auto"/>
              <w:rPr>
                <w:rFonts w:ascii="Arial" w:hAnsi="Arial"/>
                <w:kern w:val="1"/>
                <w:sz w:val="24"/>
                <w:szCs w:val="24"/>
              </w:rPr>
            </w:pPr>
            <w:r w:rsidRPr="00AA57C6">
              <w:rPr>
                <w:rFonts w:ascii="Arial" w:hAnsi="Arial"/>
                <w:kern w:val="1"/>
                <w:sz w:val="20"/>
                <w:szCs w:val="20"/>
              </w:rPr>
              <w:t>Автомобильный транспорт</w:t>
            </w:r>
          </w:p>
        </w:tc>
        <w:tc>
          <w:tcPr>
            <w:tcW w:w="720"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4"/>
                <w:szCs w:val="24"/>
              </w:rPr>
            </w:pPr>
            <w:r w:rsidRPr="00AA57C6">
              <w:rPr>
                <w:rFonts w:ascii="Arial" w:hAnsi="Arial"/>
                <w:kern w:val="1"/>
                <w:sz w:val="20"/>
                <w:szCs w:val="20"/>
              </w:rPr>
              <w:t>7.2</w:t>
            </w:r>
          </w:p>
        </w:tc>
        <w:tc>
          <w:tcPr>
            <w:tcW w:w="4036" w:type="dxa"/>
            <w:tcBorders>
              <w:left w:val="single" w:sz="2" w:space="0" w:color="000000"/>
              <w:bottom w:val="single" w:sz="2" w:space="0" w:color="000000"/>
            </w:tcBorders>
          </w:tcPr>
          <w:p w:rsidR="006728CA" w:rsidRPr="00AA57C6" w:rsidRDefault="006728CA" w:rsidP="00AF7189">
            <w:pPr>
              <w:widowControl w:val="0"/>
              <w:suppressLineNumbers/>
              <w:suppressAutoHyphens/>
              <w:snapToGrid w:val="0"/>
              <w:spacing w:after="0" w:line="240" w:lineRule="auto"/>
              <w:rPr>
                <w:rFonts w:ascii="Arial" w:hAnsi="Arial"/>
                <w:kern w:val="1"/>
                <w:sz w:val="20"/>
                <w:szCs w:val="20"/>
              </w:rPr>
            </w:pPr>
          </w:p>
        </w:tc>
        <w:tc>
          <w:tcPr>
            <w:tcW w:w="866" w:type="dxa"/>
            <w:tcBorders>
              <w:left w:val="single" w:sz="2" w:space="0" w:color="000000"/>
              <w:bottom w:val="single" w:sz="2" w:space="0" w:color="000000"/>
              <w:right w:val="single" w:sz="2" w:space="0" w:color="000000"/>
            </w:tcBorders>
          </w:tcPr>
          <w:p w:rsidR="006728CA" w:rsidRPr="00AA57C6" w:rsidRDefault="006728CA" w:rsidP="00AF7189">
            <w:pPr>
              <w:widowControl w:val="0"/>
              <w:suppressLineNumbers/>
              <w:suppressAutoHyphens/>
              <w:snapToGrid w:val="0"/>
              <w:spacing w:after="0" w:line="240" w:lineRule="auto"/>
              <w:jc w:val="center"/>
              <w:rPr>
                <w:rFonts w:ascii="Arial" w:hAnsi="Arial"/>
                <w:kern w:val="1"/>
                <w:sz w:val="20"/>
                <w:szCs w:val="20"/>
              </w:rPr>
            </w:pPr>
          </w:p>
        </w:tc>
      </w:tr>
      <w:tr w:rsidR="006728CA" w:rsidRPr="00AA57C6" w:rsidTr="00C45898">
        <w:tc>
          <w:tcPr>
            <w:tcW w:w="4046" w:type="dxa"/>
            <w:tcBorders>
              <w:left w:val="single" w:sz="2" w:space="0" w:color="000000"/>
              <w:bottom w:val="single" w:sz="2" w:space="0" w:color="000000"/>
            </w:tcBorders>
          </w:tcPr>
          <w:p w:rsidR="006728CA" w:rsidRPr="00AA57C6" w:rsidRDefault="006728CA" w:rsidP="00AF7189">
            <w:pPr>
              <w:widowControl w:val="0"/>
              <w:suppressLineNumbers/>
              <w:suppressAutoHyphens/>
              <w:snapToGrid w:val="0"/>
              <w:spacing w:after="0" w:line="240" w:lineRule="auto"/>
              <w:rPr>
                <w:rFonts w:ascii="Arial" w:hAnsi="Arial"/>
                <w:kern w:val="1"/>
                <w:sz w:val="24"/>
                <w:szCs w:val="24"/>
              </w:rPr>
            </w:pPr>
            <w:r w:rsidRPr="00AA57C6">
              <w:rPr>
                <w:rFonts w:ascii="Arial" w:hAnsi="Arial"/>
                <w:kern w:val="1"/>
                <w:sz w:val="20"/>
                <w:szCs w:val="20"/>
              </w:rPr>
              <w:t>Водный транспорт</w:t>
            </w:r>
          </w:p>
        </w:tc>
        <w:tc>
          <w:tcPr>
            <w:tcW w:w="720"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4"/>
                <w:szCs w:val="24"/>
              </w:rPr>
            </w:pPr>
            <w:r w:rsidRPr="00AA57C6">
              <w:rPr>
                <w:rFonts w:ascii="Arial" w:hAnsi="Arial"/>
                <w:kern w:val="1"/>
                <w:sz w:val="20"/>
                <w:szCs w:val="20"/>
              </w:rPr>
              <w:t>7.3</w:t>
            </w:r>
          </w:p>
        </w:tc>
        <w:tc>
          <w:tcPr>
            <w:tcW w:w="4036" w:type="dxa"/>
            <w:tcBorders>
              <w:left w:val="single" w:sz="2" w:space="0" w:color="000000"/>
              <w:bottom w:val="single" w:sz="2" w:space="0" w:color="000000"/>
            </w:tcBorders>
          </w:tcPr>
          <w:p w:rsidR="006728CA" w:rsidRPr="00AA57C6" w:rsidRDefault="006728CA" w:rsidP="00AF7189">
            <w:pPr>
              <w:widowControl w:val="0"/>
              <w:suppressLineNumbers/>
              <w:suppressAutoHyphens/>
              <w:snapToGrid w:val="0"/>
              <w:spacing w:after="0" w:line="240" w:lineRule="auto"/>
              <w:rPr>
                <w:rFonts w:ascii="Arial" w:hAnsi="Arial"/>
                <w:kern w:val="1"/>
                <w:sz w:val="20"/>
                <w:szCs w:val="20"/>
              </w:rPr>
            </w:pPr>
          </w:p>
        </w:tc>
        <w:tc>
          <w:tcPr>
            <w:tcW w:w="866" w:type="dxa"/>
            <w:tcBorders>
              <w:left w:val="single" w:sz="2" w:space="0" w:color="000000"/>
              <w:bottom w:val="single" w:sz="2" w:space="0" w:color="000000"/>
              <w:right w:val="single" w:sz="2" w:space="0" w:color="000000"/>
            </w:tcBorders>
          </w:tcPr>
          <w:p w:rsidR="006728CA" w:rsidRPr="00AA57C6" w:rsidRDefault="006728CA" w:rsidP="00AF7189">
            <w:pPr>
              <w:widowControl w:val="0"/>
              <w:suppressLineNumbers/>
              <w:suppressAutoHyphens/>
              <w:snapToGrid w:val="0"/>
              <w:spacing w:after="0" w:line="240" w:lineRule="auto"/>
              <w:jc w:val="center"/>
              <w:rPr>
                <w:rFonts w:ascii="Arial" w:hAnsi="Arial"/>
                <w:kern w:val="1"/>
                <w:sz w:val="20"/>
                <w:szCs w:val="20"/>
              </w:rPr>
            </w:pPr>
          </w:p>
        </w:tc>
      </w:tr>
      <w:tr w:rsidR="006728CA" w:rsidRPr="00AA57C6" w:rsidTr="00C45898">
        <w:tc>
          <w:tcPr>
            <w:tcW w:w="4046" w:type="dxa"/>
            <w:tcBorders>
              <w:left w:val="single" w:sz="2" w:space="0" w:color="000000"/>
              <w:bottom w:val="single" w:sz="2" w:space="0" w:color="000000"/>
            </w:tcBorders>
          </w:tcPr>
          <w:p w:rsidR="006728CA" w:rsidRPr="00AA57C6" w:rsidRDefault="006728CA" w:rsidP="00AF7189">
            <w:pPr>
              <w:widowControl w:val="0"/>
              <w:suppressLineNumbers/>
              <w:suppressAutoHyphens/>
              <w:snapToGrid w:val="0"/>
              <w:spacing w:after="0" w:line="240" w:lineRule="auto"/>
              <w:rPr>
                <w:rFonts w:ascii="Arial" w:hAnsi="Arial"/>
                <w:kern w:val="1"/>
                <w:sz w:val="24"/>
                <w:szCs w:val="24"/>
              </w:rPr>
            </w:pPr>
            <w:r w:rsidRPr="00AA57C6">
              <w:rPr>
                <w:rFonts w:ascii="Arial" w:hAnsi="Arial"/>
                <w:kern w:val="1"/>
                <w:sz w:val="20"/>
                <w:szCs w:val="20"/>
              </w:rPr>
              <w:t>Обеспечение внутреннего правопорядка</w:t>
            </w:r>
          </w:p>
        </w:tc>
        <w:tc>
          <w:tcPr>
            <w:tcW w:w="720"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4"/>
                <w:szCs w:val="24"/>
              </w:rPr>
            </w:pPr>
            <w:r w:rsidRPr="00AA57C6">
              <w:rPr>
                <w:rFonts w:ascii="Arial" w:hAnsi="Arial"/>
                <w:kern w:val="1"/>
                <w:sz w:val="20"/>
                <w:szCs w:val="20"/>
              </w:rPr>
              <w:t>8.3</w:t>
            </w:r>
          </w:p>
        </w:tc>
        <w:tc>
          <w:tcPr>
            <w:tcW w:w="4036" w:type="dxa"/>
            <w:tcBorders>
              <w:left w:val="single" w:sz="2" w:space="0" w:color="000000"/>
              <w:bottom w:val="single" w:sz="2" w:space="0" w:color="000000"/>
            </w:tcBorders>
          </w:tcPr>
          <w:p w:rsidR="006728CA" w:rsidRPr="00AA57C6" w:rsidRDefault="006728CA" w:rsidP="00AF7189">
            <w:pPr>
              <w:widowControl w:val="0"/>
              <w:suppressLineNumbers/>
              <w:suppressAutoHyphens/>
              <w:snapToGrid w:val="0"/>
              <w:spacing w:after="0" w:line="240" w:lineRule="auto"/>
              <w:rPr>
                <w:rFonts w:ascii="Arial" w:hAnsi="Arial"/>
                <w:kern w:val="1"/>
                <w:sz w:val="20"/>
                <w:szCs w:val="20"/>
              </w:rPr>
            </w:pPr>
          </w:p>
        </w:tc>
        <w:tc>
          <w:tcPr>
            <w:tcW w:w="866" w:type="dxa"/>
            <w:tcBorders>
              <w:left w:val="single" w:sz="2" w:space="0" w:color="000000"/>
              <w:bottom w:val="single" w:sz="2" w:space="0" w:color="000000"/>
              <w:right w:val="single" w:sz="2" w:space="0" w:color="000000"/>
            </w:tcBorders>
          </w:tcPr>
          <w:p w:rsidR="006728CA" w:rsidRPr="00AA57C6" w:rsidRDefault="006728CA" w:rsidP="00AF7189">
            <w:pPr>
              <w:widowControl w:val="0"/>
              <w:suppressLineNumbers/>
              <w:suppressAutoHyphens/>
              <w:snapToGrid w:val="0"/>
              <w:spacing w:after="0" w:line="240" w:lineRule="auto"/>
              <w:jc w:val="center"/>
              <w:rPr>
                <w:rFonts w:ascii="Arial" w:hAnsi="Arial"/>
                <w:kern w:val="1"/>
                <w:sz w:val="20"/>
                <w:szCs w:val="20"/>
              </w:rPr>
            </w:pPr>
          </w:p>
        </w:tc>
      </w:tr>
      <w:tr w:rsidR="006728CA" w:rsidRPr="00AA57C6" w:rsidTr="00C45898">
        <w:tc>
          <w:tcPr>
            <w:tcW w:w="4046" w:type="dxa"/>
            <w:tcBorders>
              <w:left w:val="single" w:sz="2" w:space="0" w:color="000000"/>
              <w:bottom w:val="single" w:sz="2" w:space="0" w:color="000000"/>
            </w:tcBorders>
          </w:tcPr>
          <w:p w:rsidR="006728CA" w:rsidRPr="00AA57C6" w:rsidRDefault="006728CA" w:rsidP="00AF7189">
            <w:pPr>
              <w:widowControl w:val="0"/>
              <w:suppressLineNumbers/>
              <w:suppressAutoHyphens/>
              <w:snapToGrid w:val="0"/>
              <w:spacing w:after="0" w:line="240" w:lineRule="auto"/>
              <w:rPr>
                <w:rFonts w:ascii="Arial" w:hAnsi="Arial"/>
                <w:kern w:val="1"/>
                <w:sz w:val="24"/>
                <w:szCs w:val="24"/>
              </w:rPr>
            </w:pPr>
            <w:r w:rsidRPr="00AA57C6">
              <w:rPr>
                <w:rFonts w:ascii="Arial" w:hAnsi="Arial"/>
                <w:kern w:val="1"/>
                <w:sz w:val="20"/>
                <w:szCs w:val="20"/>
              </w:rPr>
              <w:t>Водные объекты</w:t>
            </w:r>
          </w:p>
        </w:tc>
        <w:tc>
          <w:tcPr>
            <w:tcW w:w="720"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4"/>
                <w:szCs w:val="24"/>
              </w:rPr>
            </w:pPr>
            <w:r w:rsidRPr="00AA57C6">
              <w:rPr>
                <w:rFonts w:ascii="Arial" w:hAnsi="Arial"/>
                <w:kern w:val="1"/>
                <w:sz w:val="20"/>
                <w:szCs w:val="20"/>
              </w:rPr>
              <w:t>11.0</w:t>
            </w:r>
          </w:p>
        </w:tc>
        <w:tc>
          <w:tcPr>
            <w:tcW w:w="4036" w:type="dxa"/>
            <w:tcBorders>
              <w:left w:val="single" w:sz="2" w:space="0" w:color="000000"/>
              <w:bottom w:val="single" w:sz="2" w:space="0" w:color="000000"/>
            </w:tcBorders>
          </w:tcPr>
          <w:p w:rsidR="006728CA" w:rsidRPr="00AA57C6" w:rsidRDefault="006728CA" w:rsidP="00AF7189">
            <w:pPr>
              <w:widowControl w:val="0"/>
              <w:suppressLineNumbers/>
              <w:suppressAutoHyphens/>
              <w:snapToGrid w:val="0"/>
              <w:spacing w:after="0" w:line="240" w:lineRule="auto"/>
              <w:rPr>
                <w:rFonts w:ascii="Arial" w:hAnsi="Arial"/>
                <w:kern w:val="1"/>
                <w:sz w:val="20"/>
                <w:szCs w:val="20"/>
              </w:rPr>
            </w:pPr>
          </w:p>
        </w:tc>
        <w:tc>
          <w:tcPr>
            <w:tcW w:w="866" w:type="dxa"/>
            <w:tcBorders>
              <w:left w:val="single" w:sz="2" w:space="0" w:color="000000"/>
              <w:bottom w:val="single" w:sz="2" w:space="0" w:color="000000"/>
              <w:right w:val="single" w:sz="2" w:space="0" w:color="000000"/>
            </w:tcBorders>
          </w:tcPr>
          <w:p w:rsidR="006728CA" w:rsidRPr="00AA57C6" w:rsidRDefault="006728CA" w:rsidP="00AF7189">
            <w:pPr>
              <w:widowControl w:val="0"/>
              <w:suppressLineNumbers/>
              <w:suppressAutoHyphens/>
              <w:snapToGrid w:val="0"/>
              <w:spacing w:after="0" w:line="240" w:lineRule="auto"/>
              <w:jc w:val="center"/>
              <w:rPr>
                <w:rFonts w:ascii="Arial" w:hAnsi="Arial"/>
                <w:kern w:val="1"/>
                <w:sz w:val="20"/>
                <w:szCs w:val="20"/>
              </w:rPr>
            </w:pPr>
          </w:p>
        </w:tc>
      </w:tr>
      <w:tr w:rsidR="006728CA" w:rsidRPr="00AA57C6" w:rsidTr="00C45898">
        <w:tc>
          <w:tcPr>
            <w:tcW w:w="4046" w:type="dxa"/>
            <w:tcBorders>
              <w:left w:val="single" w:sz="2" w:space="0" w:color="000000"/>
              <w:bottom w:val="single" w:sz="2" w:space="0" w:color="000000"/>
            </w:tcBorders>
          </w:tcPr>
          <w:p w:rsidR="006728CA" w:rsidRPr="00AA57C6" w:rsidRDefault="006728CA" w:rsidP="00AF7189">
            <w:pPr>
              <w:widowControl w:val="0"/>
              <w:suppressLineNumbers/>
              <w:suppressAutoHyphens/>
              <w:snapToGrid w:val="0"/>
              <w:spacing w:after="0" w:line="240" w:lineRule="auto"/>
              <w:rPr>
                <w:rFonts w:ascii="Arial" w:hAnsi="Arial"/>
                <w:kern w:val="1"/>
                <w:sz w:val="24"/>
                <w:szCs w:val="24"/>
              </w:rPr>
            </w:pPr>
            <w:r w:rsidRPr="00AA57C6">
              <w:rPr>
                <w:rFonts w:ascii="Arial" w:hAnsi="Arial"/>
                <w:kern w:val="1"/>
                <w:sz w:val="20"/>
                <w:szCs w:val="20"/>
              </w:rPr>
              <w:lastRenderedPageBreak/>
              <w:t>Общее пользование водными объектами</w:t>
            </w:r>
          </w:p>
        </w:tc>
        <w:tc>
          <w:tcPr>
            <w:tcW w:w="720"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4"/>
                <w:szCs w:val="24"/>
              </w:rPr>
            </w:pPr>
            <w:r w:rsidRPr="00AA57C6">
              <w:rPr>
                <w:rFonts w:ascii="Arial" w:hAnsi="Arial"/>
                <w:kern w:val="1"/>
                <w:sz w:val="20"/>
                <w:szCs w:val="20"/>
              </w:rPr>
              <w:t>11.1</w:t>
            </w:r>
          </w:p>
        </w:tc>
        <w:tc>
          <w:tcPr>
            <w:tcW w:w="4036" w:type="dxa"/>
            <w:tcBorders>
              <w:left w:val="single" w:sz="2" w:space="0" w:color="000000"/>
              <w:bottom w:val="single" w:sz="2" w:space="0" w:color="000000"/>
            </w:tcBorders>
          </w:tcPr>
          <w:p w:rsidR="006728CA" w:rsidRPr="00AA57C6" w:rsidRDefault="006728CA" w:rsidP="00AF7189">
            <w:pPr>
              <w:widowControl w:val="0"/>
              <w:suppressLineNumbers/>
              <w:suppressAutoHyphens/>
              <w:snapToGrid w:val="0"/>
              <w:spacing w:after="0" w:line="240" w:lineRule="auto"/>
              <w:rPr>
                <w:rFonts w:ascii="Arial" w:hAnsi="Arial"/>
                <w:kern w:val="1"/>
                <w:sz w:val="20"/>
                <w:szCs w:val="20"/>
              </w:rPr>
            </w:pPr>
          </w:p>
        </w:tc>
        <w:tc>
          <w:tcPr>
            <w:tcW w:w="866" w:type="dxa"/>
            <w:tcBorders>
              <w:left w:val="single" w:sz="2" w:space="0" w:color="000000"/>
              <w:bottom w:val="single" w:sz="2" w:space="0" w:color="000000"/>
              <w:right w:val="single" w:sz="2" w:space="0" w:color="000000"/>
            </w:tcBorders>
          </w:tcPr>
          <w:p w:rsidR="006728CA" w:rsidRPr="00AA57C6" w:rsidRDefault="006728CA" w:rsidP="00AF7189">
            <w:pPr>
              <w:widowControl w:val="0"/>
              <w:suppressLineNumbers/>
              <w:suppressAutoHyphens/>
              <w:snapToGrid w:val="0"/>
              <w:spacing w:after="0" w:line="240" w:lineRule="auto"/>
              <w:jc w:val="center"/>
              <w:rPr>
                <w:rFonts w:ascii="Arial" w:hAnsi="Arial"/>
                <w:kern w:val="1"/>
                <w:sz w:val="20"/>
                <w:szCs w:val="20"/>
              </w:rPr>
            </w:pPr>
          </w:p>
        </w:tc>
      </w:tr>
      <w:tr w:rsidR="006728CA" w:rsidRPr="00AA57C6" w:rsidTr="00C45898">
        <w:tc>
          <w:tcPr>
            <w:tcW w:w="4046" w:type="dxa"/>
            <w:tcBorders>
              <w:left w:val="single" w:sz="2" w:space="0" w:color="000000"/>
              <w:bottom w:val="single" w:sz="2" w:space="0" w:color="000000"/>
            </w:tcBorders>
          </w:tcPr>
          <w:p w:rsidR="006728CA" w:rsidRPr="00AA57C6" w:rsidRDefault="006728CA" w:rsidP="00AF7189">
            <w:pPr>
              <w:widowControl w:val="0"/>
              <w:suppressLineNumbers/>
              <w:suppressAutoHyphens/>
              <w:snapToGrid w:val="0"/>
              <w:spacing w:after="0" w:line="240" w:lineRule="auto"/>
              <w:rPr>
                <w:rFonts w:ascii="Arial" w:hAnsi="Arial"/>
                <w:kern w:val="1"/>
                <w:sz w:val="24"/>
                <w:szCs w:val="24"/>
              </w:rPr>
            </w:pPr>
            <w:r w:rsidRPr="00AA57C6">
              <w:rPr>
                <w:rFonts w:ascii="Arial" w:hAnsi="Arial"/>
                <w:kern w:val="1"/>
                <w:sz w:val="20"/>
                <w:szCs w:val="20"/>
              </w:rPr>
              <w:t>Специальное пользование водными объектами</w:t>
            </w:r>
          </w:p>
        </w:tc>
        <w:tc>
          <w:tcPr>
            <w:tcW w:w="720"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4"/>
                <w:szCs w:val="24"/>
              </w:rPr>
            </w:pPr>
            <w:r w:rsidRPr="00AA57C6">
              <w:rPr>
                <w:rFonts w:ascii="Arial" w:hAnsi="Arial"/>
                <w:kern w:val="1"/>
                <w:sz w:val="20"/>
                <w:szCs w:val="20"/>
              </w:rPr>
              <w:t>11.2</w:t>
            </w:r>
          </w:p>
        </w:tc>
        <w:tc>
          <w:tcPr>
            <w:tcW w:w="4036" w:type="dxa"/>
            <w:tcBorders>
              <w:left w:val="single" w:sz="2" w:space="0" w:color="000000"/>
              <w:bottom w:val="single" w:sz="2" w:space="0" w:color="000000"/>
            </w:tcBorders>
          </w:tcPr>
          <w:p w:rsidR="006728CA" w:rsidRPr="00AA57C6" w:rsidRDefault="006728CA" w:rsidP="00AF7189">
            <w:pPr>
              <w:widowControl w:val="0"/>
              <w:suppressLineNumbers/>
              <w:suppressAutoHyphens/>
              <w:snapToGrid w:val="0"/>
              <w:spacing w:after="0" w:line="240" w:lineRule="auto"/>
              <w:rPr>
                <w:rFonts w:ascii="Arial" w:hAnsi="Arial"/>
                <w:kern w:val="1"/>
                <w:sz w:val="20"/>
                <w:szCs w:val="20"/>
              </w:rPr>
            </w:pPr>
          </w:p>
        </w:tc>
        <w:tc>
          <w:tcPr>
            <w:tcW w:w="866" w:type="dxa"/>
            <w:tcBorders>
              <w:left w:val="single" w:sz="2" w:space="0" w:color="000000"/>
              <w:bottom w:val="single" w:sz="2" w:space="0" w:color="000000"/>
              <w:right w:val="single" w:sz="2" w:space="0" w:color="000000"/>
            </w:tcBorders>
          </w:tcPr>
          <w:p w:rsidR="006728CA" w:rsidRPr="00AA57C6" w:rsidRDefault="006728CA" w:rsidP="00AF7189">
            <w:pPr>
              <w:widowControl w:val="0"/>
              <w:suppressLineNumbers/>
              <w:suppressAutoHyphens/>
              <w:snapToGrid w:val="0"/>
              <w:spacing w:after="0" w:line="240" w:lineRule="auto"/>
              <w:jc w:val="center"/>
              <w:rPr>
                <w:rFonts w:ascii="Arial" w:hAnsi="Arial"/>
                <w:kern w:val="1"/>
                <w:sz w:val="20"/>
                <w:szCs w:val="20"/>
              </w:rPr>
            </w:pPr>
          </w:p>
        </w:tc>
      </w:tr>
      <w:tr w:rsidR="006728CA" w:rsidRPr="00AA57C6" w:rsidTr="00C45898">
        <w:tc>
          <w:tcPr>
            <w:tcW w:w="4046" w:type="dxa"/>
            <w:tcBorders>
              <w:left w:val="single" w:sz="2" w:space="0" w:color="000000"/>
              <w:bottom w:val="single" w:sz="2" w:space="0" w:color="000000"/>
            </w:tcBorders>
          </w:tcPr>
          <w:p w:rsidR="006728CA" w:rsidRPr="00AA57C6" w:rsidRDefault="006728CA" w:rsidP="00AF7189">
            <w:pPr>
              <w:widowControl w:val="0"/>
              <w:suppressLineNumbers/>
              <w:suppressAutoHyphens/>
              <w:snapToGrid w:val="0"/>
              <w:spacing w:after="0" w:line="240" w:lineRule="auto"/>
              <w:rPr>
                <w:rFonts w:ascii="Arial" w:hAnsi="Arial"/>
                <w:kern w:val="1"/>
                <w:sz w:val="24"/>
                <w:szCs w:val="24"/>
              </w:rPr>
            </w:pPr>
            <w:r w:rsidRPr="00AA57C6">
              <w:rPr>
                <w:rFonts w:ascii="Arial" w:hAnsi="Arial"/>
                <w:kern w:val="1"/>
                <w:sz w:val="20"/>
                <w:szCs w:val="20"/>
              </w:rPr>
              <w:t>Земельные участки (территории) общего пользования</w:t>
            </w:r>
          </w:p>
        </w:tc>
        <w:tc>
          <w:tcPr>
            <w:tcW w:w="720"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4"/>
                <w:szCs w:val="24"/>
              </w:rPr>
            </w:pPr>
            <w:r w:rsidRPr="00AA57C6">
              <w:rPr>
                <w:rFonts w:ascii="Arial" w:hAnsi="Arial"/>
                <w:kern w:val="1"/>
                <w:sz w:val="20"/>
                <w:szCs w:val="20"/>
              </w:rPr>
              <w:t>12.0</w:t>
            </w:r>
          </w:p>
        </w:tc>
        <w:tc>
          <w:tcPr>
            <w:tcW w:w="4036" w:type="dxa"/>
            <w:tcBorders>
              <w:left w:val="single" w:sz="2" w:space="0" w:color="000000"/>
              <w:bottom w:val="single" w:sz="2" w:space="0" w:color="000000"/>
            </w:tcBorders>
          </w:tcPr>
          <w:p w:rsidR="006728CA" w:rsidRPr="00AA57C6" w:rsidRDefault="006728CA" w:rsidP="00AF7189">
            <w:pPr>
              <w:widowControl w:val="0"/>
              <w:suppressLineNumbers/>
              <w:suppressAutoHyphens/>
              <w:snapToGrid w:val="0"/>
              <w:spacing w:after="0" w:line="240" w:lineRule="auto"/>
              <w:rPr>
                <w:rFonts w:ascii="Arial" w:hAnsi="Arial"/>
                <w:kern w:val="1"/>
                <w:sz w:val="20"/>
                <w:szCs w:val="20"/>
              </w:rPr>
            </w:pPr>
          </w:p>
        </w:tc>
        <w:tc>
          <w:tcPr>
            <w:tcW w:w="866" w:type="dxa"/>
            <w:tcBorders>
              <w:left w:val="single" w:sz="2" w:space="0" w:color="000000"/>
              <w:bottom w:val="single" w:sz="2" w:space="0" w:color="000000"/>
              <w:right w:val="single" w:sz="2" w:space="0" w:color="000000"/>
            </w:tcBorders>
          </w:tcPr>
          <w:p w:rsidR="006728CA" w:rsidRPr="00AA57C6" w:rsidRDefault="006728CA" w:rsidP="00AF7189">
            <w:pPr>
              <w:widowControl w:val="0"/>
              <w:suppressLineNumbers/>
              <w:suppressAutoHyphens/>
              <w:snapToGrid w:val="0"/>
              <w:spacing w:after="0" w:line="240" w:lineRule="auto"/>
              <w:jc w:val="center"/>
              <w:rPr>
                <w:rFonts w:ascii="Arial" w:hAnsi="Arial"/>
                <w:kern w:val="1"/>
                <w:sz w:val="20"/>
                <w:szCs w:val="20"/>
              </w:rPr>
            </w:pPr>
          </w:p>
        </w:tc>
      </w:tr>
      <w:tr w:rsidR="006728CA" w:rsidRPr="00AA57C6" w:rsidTr="00C45898">
        <w:tc>
          <w:tcPr>
            <w:tcW w:w="4046" w:type="dxa"/>
            <w:tcBorders>
              <w:left w:val="single" w:sz="2" w:space="0" w:color="000000"/>
              <w:bottom w:val="single" w:sz="2" w:space="0" w:color="000000"/>
            </w:tcBorders>
          </w:tcPr>
          <w:p w:rsidR="006728CA" w:rsidRPr="00AA57C6" w:rsidRDefault="006728CA" w:rsidP="00AF7189">
            <w:pPr>
              <w:widowControl w:val="0"/>
              <w:suppressLineNumbers/>
              <w:suppressAutoHyphens/>
              <w:snapToGrid w:val="0"/>
              <w:spacing w:after="0" w:line="240" w:lineRule="auto"/>
              <w:rPr>
                <w:rFonts w:ascii="Arial" w:hAnsi="Arial"/>
                <w:kern w:val="1"/>
                <w:sz w:val="24"/>
                <w:szCs w:val="24"/>
              </w:rPr>
            </w:pPr>
            <w:r w:rsidRPr="00AA57C6">
              <w:rPr>
                <w:rFonts w:ascii="Arial" w:hAnsi="Arial"/>
                <w:kern w:val="1"/>
                <w:sz w:val="20"/>
                <w:szCs w:val="20"/>
              </w:rPr>
              <w:t>Запас</w:t>
            </w:r>
          </w:p>
        </w:tc>
        <w:tc>
          <w:tcPr>
            <w:tcW w:w="720"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4"/>
                <w:szCs w:val="24"/>
              </w:rPr>
            </w:pPr>
            <w:r w:rsidRPr="00AA57C6">
              <w:rPr>
                <w:rFonts w:ascii="Arial" w:hAnsi="Arial"/>
                <w:kern w:val="1"/>
                <w:sz w:val="20"/>
                <w:szCs w:val="20"/>
              </w:rPr>
              <w:t>12.3</w:t>
            </w:r>
          </w:p>
        </w:tc>
        <w:tc>
          <w:tcPr>
            <w:tcW w:w="4036" w:type="dxa"/>
            <w:tcBorders>
              <w:left w:val="single" w:sz="2" w:space="0" w:color="000000"/>
              <w:bottom w:val="single" w:sz="2" w:space="0" w:color="000000"/>
            </w:tcBorders>
          </w:tcPr>
          <w:p w:rsidR="006728CA" w:rsidRPr="00AA57C6" w:rsidRDefault="006728CA" w:rsidP="00AF7189">
            <w:pPr>
              <w:widowControl w:val="0"/>
              <w:suppressLineNumbers/>
              <w:suppressAutoHyphens/>
              <w:snapToGrid w:val="0"/>
              <w:spacing w:after="0" w:line="240" w:lineRule="auto"/>
              <w:rPr>
                <w:rFonts w:ascii="Arial" w:hAnsi="Arial"/>
                <w:kern w:val="1"/>
                <w:sz w:val="20"/>
                <w:szCs w:val="20"/>
              </w:rPr>
            </w:pPr>
          </w:p>
        </w:tc>
        <w:tc>
          <w:tcPr>
            <w:tcW w:w="866" w:type="dxa"/>
            <w:tcBorders>
              <w:left w:val="single" w:sz="2" w:space="0" w:color="000000"/>
              <w:bottom w:val="single" w:sz="2" w:space="0" w:color="000000"/>
              <w:right w:val="single" w:sz="2" w:space="0" w:color="000000"/>
            </w:tcBorders>
          </w:tcPr>
          <w:p w:rsidR="006728CA" w:rsidRPr="00AA57C6" w:rsidRDefault="006728CA" w:rsidP="00AF7189">
            <w:pPr>
              <w:widowControl w:val="0"/>
              <w:suppressLineNumbers/>
              <w:suppressAutoHyphens/>
              <w:snapToGrid w:val="0"/>
              <w:spacing w:after="0" w:line="240" w:lineRule="auto"/>
              <w:jc w:val="center"/>
              <w:rPr>
                <w:rFonts w:ascii="Arial" w:hAnsi="Arial"/>
                <w:kern w:val="1"/>
                <w:sz w:val="20"/>
                <w:szCs w:val="20"/>
              </w:rPr>
            </w:pPr>
          </w:p>
        </w:tc>
      </w:tr>
      <w:tr w:rsidR="006728CA" w:rsidRPr="00AA57C6" w:rsidTr="00C45898">
        <w:tc>
          <w:tcPr>
            <w:tcW w:w="9668" w:type="dxa"/>
            <w:gridSpan w:val="4"/>
            <w:tcBorders>
              <w:left w:val="single" w:sz="2" w:space="0" w:color="000000"/>
              <w:bottom w:val="single" w:sz="2" w:space="0" w:color="000000"/>
              <w:right w:val="single" w:sz="2" w:space="0" w:color="000000"/>
            </w:tcBorders>
          </w:tcPr>
          <w:p w:rsidR="006728CA" w:rsidRPr="00AA57C6" w:rsidRDefault="006728CA" w:rsidP="00AF7189">
            <w:pPr>
              <w:widowControl w:val="0"/>
              <w:suppressLineNumbers/>
              <w:suppressAutoHyphens/>
              <w:snapToGrid w:val="0"/>
              <w:spacing w:after="0" w:line="240" w:lineRule="auto"/>
              <w:jc w:val="center"/>
              <w:rPr>
                <w:rFonts w:ascii="Arial" w:hAnsi="Arial"/>
                <w:kern w:val="1"/>
                <w:sz w:val="24"/>
                <w:szCs w:val="24"/>
              </w:rPr>
            </w:pPr>
            <w:r w:rsidRPr="00AA57C6">
              <w:rPr>
                <w:rFonts w:ascii="Arial" w:hAnsi="Arial"/>
                <w:b/>
                <w:bCs/>
                <w:kern w:val="1"/>
                <w:sz w:val="20"/>
                <w:szCs w:val="20"/>
              </w:rPr>
              <w:t>«СП-3» - зона для режимных объектов ограниченного доступа</w:t>
            </w:r>
          </w:p>
        </w:tc>
      </w:tr>
      <w:tr w:rsidR="006728CA" w:rsidRPr="00AA57C6" w:rsidTr="00C45898">
        <w:tc>
          <w:tcPr>
            <w:tcW w:w="4046" w:type="dxa"/>
            <w:tcBorders>
              <w:left w:val="single" w:sz="2" w:space="0" w:color="000000"/>
              <w:bottom w:val="single" w:sz="2" w:space="0" w:color="000000"/>
            </w:tcBorders>
          </w:tcPr>
          <w:p w:rsidR="006728CA" w:rsidRPr="00AA57C6" w:rsidRDefault="006728CA" w:rsidP="00C45898">
            <w:pPr>
              <w:widowControl w:val="0"/>
              <w:suppressLineNumbers/>
              <w:suppressAutoHyphens/>
              <w:snapToGrid w:val="0"/>
              <w:spacing w:after="0" w:line="240" w:lineRule="auto"/>
              <w:rPr>
                <w:rFonts w:ascii="Arial" w:hAnsi="Arial"/>
                <w:kern w:val="1"/>
                <w:sz w:val="24"/>
                <w:szCs w:val="24"/>
              </w:rPr>
            </w:pPr>
            <w:r w:rsidRPr="00AA57C6">
              <w:rPr>
                <w:rFonts w:ascii="Arial" w:hAnsi="Arial"/>
                <w:kern w:val="1"/>
                <w:sz w:val="20"/>
                <w:szCs w:val="20"/>
              </w:rPr>
              <w:t>Объекты дорожного сервиса</w:t>
            </w:r>
          </w:p>
        </w:tc>
        <w:tc>
          <w:tcPr>
            <w:tcW w:w="720" w:type="dxa"/>
            <w:tcBorders>
              <w:left w:val="single" w:sz="2" w:space="0" w:color="000000"/>
              <w:bottom w:val="single" w:sz="2" w:space="0" w:color="000000"/>
            </w:tcBorders>
          </w:tcPr>
          <w:p w:rsidR="006728CA" w:rsidRPr="00AA57C6" w:rsidRDefault="006728CA" w:rsidP="00C45898">
            <w:pPr>
              <w:widowControl w:val="0"/>
              <w:suppressAutoHyphens/>
              <w:snapToGrid w:val="0"/>
              <w:spacing w:after="0" w:line="240" w:lineRule="auto"/>
              <w:jc w:val="center"/>
              <w:rPr>
                <w:rFonts w:ascii="Arial" w:hAnsi="Arial"/>
                <w:kern w:val="1"/>
                <w:sz w:val="24"/>
                <w:szCs w:val="24"/>
              </w:rPr>
            </w:pPr>
            <w:r w:rsidRPr="00AA57C6">
              <w:rPr>
                <w:rFonts w:ascii="Arial" w:hAnsi="Arial"/>
                <w:kern w:val="1"/>
                <w:sz w:val="20"/>
                <w:szCs w:val="20"/>
              </w:rPr>
              <w:t>4.9.1</w:t>
            </w:r>
          </w:p>
        </w:tc>
        <w:tc>
          <w:tcPr>
            <w:tcW w:w="4036" w:type="dxa"/>
            <w:tcBorders>
              <w:left w:val="single" w:sz="2" w:space="0" w:color="000000"/>
              <w:bottom w:val="single" w:sz="2" w:space="0" w:color="000000"/>
            </w:tcBorders>
          </w:tcPr>
          <w:p w:rsidR="006728CA" w:rsidRPr="00AA57C6" w:rsidRDefault="006728CA" w:rsidP="00C45898">
            <w:pPr>
              <w:widowControl w:val="0"/>
              <w:suppressLineNumbers/>
              <w:suppressAutoHyphens/>
              <w:snapToGrid w:val="0"/>
              <w:spacing w:after="0" w:line="240" w:lineRule="auto"/>
              <w:rPr>
                <w:rFonts w:ascii="Arial" w:hAnsi="Arial"/>
                <w:kern w:val="1"/>
                <w:sz w:val="24"/>
                <w:szCs w:val="24"/>
              </w:rPr>
            </w:pPr>
            <w:r w:rsidRPr="00AA57C6">
              <w:rPr>
                <w:rFonts w:ascii="Arial" w:hAnsi="Arial"/>
                <w:kern w:val="1"/>
                <w:sz w:val="20"/>
                <w:szCs w:val="20"/>
              </w:rPr>
              <w:t>Коммунальное обслуживание</w:t>
            </w:r>
          </w:p>
        </w:tc>
        <w:tc>
          <w:tcPr>
            <w:tcW w:w="866" w:type="dxa"/>
            <w:tcBorders>
              <w:left w:val="single" w:sz="2" w:space="0" w:color="000000"/>
              <w:bottom w:val="single" w:sz="2" w:space="0" w:color="000000"/>
              <w:right w:val="single" w:sz="2" w:space="0" w:color="000000"/>
            </w:tcBorders>
          </w:tcPr>
          <w:p w:rsidR="006728CA" w:rsidRPr="00AA57C6" w:rsidRDefault="006728CA" w:rsidP="00C45898">
            <w:pPr>
              <w:widowControl w:val="0"/>
              <w:suppressAutoHyphens/>
              <w:snapToGrid w:val="0"/>
              <w:spacing w:after="0" w:line="240" w:lineRule="auto"/>
              <w:jc w:val="center"/>
              <w:rPr>
                <w:rFonts w:ascii="Arial" w:hAnsi="Arial"/>
                <w:kern w:val="1"/>
                <w:sz w:val="24"/>
                <w:szCs w:val="24"/>
              </w:rPr>
            </w:pPr>
            <w:r w:rsidRPr="00AA57C6">
              <w:rPr>
                <w:rFonts w:ascii="Arial" w:hAnsi="Arial"/>
                <w:kern w:val="1"/>
                <w:sz w:val="20"/>
                <w:szCs w:val="20"/>
              </w:rPr>
              <w:t>3.1</w:t>
            </w:r>
          </w:p>
        </w:tc>
      </w:tr>
      <w:tr w:rsidR="006728CA" w:rsidRPr="00AA57C6" w:rsidTr="00C45898">
        <w:tc>
          <w:tcPr>
            <w:tcW w:w="4046" w:type="dxa"/>
            <w:tcBorders>
              <w:left w:val="single" w:sz="2" w:space="0" w:color="000000"/>
              <w:bottom w:val="single" w:sz="2" w:space="0" w:color="000000"/>
            </w:tcBorders>
          </w:tcPr>
          <w:p w:rsidR="006728CA" w:rsidRPr="00AA57C6" w:rsidRDefault="006728CA" w:rsidP="00C45898">
            <w:pPr>
              <w:widowControl w:val="0"/>
              <w:suppressLineNumbers/>
              <w:suppressAutoHyphens/>
              <w:snapToGrid w:val="0"/>
              <w:spacing w:after="0" w:line="240" w:lineRule="auto"/>
              <w:rPr>
                <w:rFonts w:ascii="Arial" w:hAnsi="Arial"/>
                <w:kern w:val="1"/>
                <w:sz w:val="24"/>
                <w:szCs w:val="24"/>
              </w:rPr>
            </w:pPr>
            <w:r w:rsidRPr="00AA57C6">
              <w:rPr>
                <w:rFonts w:ascii="Arial" w:hAnsi="Arial"/>
                <w:kern w:val="1"/>
                <w:sz w:val="20"/>
                <w:szCs w:val="20"/>
              </w:rPr>
              <w:t>Обеспечение обороны и безопасности</w:t>
            </w:r>
          </w:p>
        </w:tc>
        <w:tc>
          <w:tcPr>
            <w:tcW w:w="720" w:type="dxa"/>
            <w:tcBorders>
              <w:left w:val="single" w:sz="2" w:space="0" w:color="000000"/>
              <w:bottom w:val="single" w:sz="2" w:space="0" w:color="000000"/>
            </w:tcBorders>
          </w:tcPr>
          <w:p w:rsidR="006728CA" w:rsidRPr="00AA57C6" w:rsidRDefault="006728CA" w:rsidP="00C45898">
            <w:pPr>
              <w:widowControl w:val="0"/>
              <w:suppressAutoHyphens/>
              <w:snapToGrid w:val="0"/>
              <w:spacing w:after="0" w:line="240" w:lineRule="auto"/>
              <w:jc w:val="center"/>
              <w:rPr>
                <w:rFonts w:ascii="Arial" w:hAnsi="Arial"/>
                <w:kern w:val="1"/>
                <w:sz w:val="24"/>
                <w:szCs w:val="24"/>
              </w:rPr>
            </w:pPr>
            <w:r w:rsidRPr="00AA57C6">
              <w:rPr>
                <w:rFonts w:ascii="Arial" w:hAnsi="Arial"/>
                <w:kern w:val="1"/>
                <w:sz w:val="20"/>
                <w:szCs w:val="20"/>
              </w:rPr>
              <w:t>8.0</w:t>
            </w:r>
          </w:p>
        </w:tc>
        <w:tc>
          <w:tcPr>
            <w:tcW w:w="4036" w:type="dxa"/>
            <w:tcBorders>
              <w:left w:val="single" w:sz="2" w:space="0" w:color="000000"/>
              <w:bottom w:val="single" w:sz="2" w:space="0" w:color="000000"/>
            </w:tcBorders>
          </w:tcPr>
          <w:p w:rsidR="006728CA" w:rsidRPr="00AA57C6" w:rsidRDefault="006728CA" w:rsidP="00C45898">
            <w:pPr>
              <w:widowControl w:val="0"/>
              <w:suppressLineNumbers/>
              <w:suppressAutoHyphens/>
              <w:snapToGrid w:val="0"/>
              <w:spacing w:after="0" w:line="240" w:lineRule="auto"/>
              <w:rPr>
                <w:rFonts w:ascii="Arial" w:hAnsi="Arial"/>
                <w:kern w:val="1"/>
                <w:sz w:val="24"/>
                <w:szCs w:val="24"/>
              </w:rPr>
            </w:pPr>
          </w:p>
        </w:tc>
        <w:tc>
          <w:tcPr>
            <w:tcW w:w="866" w:type="dxa"/>
            <w:tcBorders>
              <w:left w:val="single" w:sz="2" w:space="0" w:color="000000"/>
              <w:bottom w:val="single" w:sz="2" w:space="0" w:color="000000"/>
              <w:right w:val="single" w:sz="2" w:space="0" w:color="000000"/>
            </w:tcBorders>
          </w:tcPr>
          <w:p w:rsidR="006728CA" w:rsidRPr="00AA57C6" w:rsidRDefault="006728CA" w:rsidP="00C45898">
            <w:pPr>
              <w:widowControl w:val="0"/>
              <w:suppressAutoHyphens/>
              <w:snapToGrid w:val="0"/>
              <w:spacing w:after="0" w:line="240" w:lineRule="auto"/>
              <w:jc w:val="center"/>
              <w:rPr>
                <w:rFonts w:ascii="Arial" w:hAnsi="Arial"/>
                <w:kern w:val="1"/>
                <w:sz w:val="20"/>
                <w:szCs w:val="20"/>
              </w:rPr>
            </w:pPr>
          </w:p>
        </w:tc>
      </w:tr>
      <w:tr w:rsidR="006728CA" w:rsidRPr="00AA57C6" w:rsidTr="00C45898">
        <w:tc>
          <w:tcPr>
            <w:tcW w:w="4046" w:type="dxa"/>
            <w:tcBorders>
              <w:left w:val="single" w:sz="2" w:space="0" w:color="000000"/>
              <w:bottom w:val="single" w:sz="2" w:space="0" w:color="000000"/>
            </w:tcBorders>
          </w:tcPr>
          <w:p w:rsidR="006728CA" w:rsidRPr="00AA57C6" w:rsidRDefault="006728CA" w:rsidP="00C45898">
            <w:pPr>
              <w:widowControl w:val="0"/>
              <w:suppressLineNumbers/>
              <w:suppressAutoHyphens/>
              <w:snapToGrid w:val="0"/>
              <w:spacing w:after="0" w:line="240" w:lineRule="auto"/>
              <w:rPr>
                <w:rFonts w:ascii="Arial" w:hAnsi="Arial"/>
                <w:kern w:val="1"/>
                <w:sz w:val="24"/>
                <w:szCs w:val="24"/>
              </w:rPr>
            </w:pPr>
            <w:r w:rsidRPr="00AA57C6">
              <w:rPr>
                <w:rFonts w:ascii="Arial" w:hAnsi="Arial"/>
                <w:kern w:val="1"/>
                <w:sz w:val="20"/>
                <w:szCs w:val="20"/>
              </w:rPr>
              <w:t>Обеспечение внутреннего правопорядка</w:t>
            </w:r>
          </w:p>
        </w:tc>
        <w:tc>
          <w:tcPr>
            <w:tcW w:w="720" w:type="dxa"/>
            <w:tcBorders>
              <w:left w:val="single" w:sz="2" w:space="0" w:color="000000"/>
              <w:bottom w:val="single" w:sz="2" w:space="0" w:color="000000"/>
            </w:tcBorders>
          </w:tcPr>
          <w:p w:rsidR="006728CA" w:rsidRPr="00AA57C6" w:rsidRDefault="006728CA" w:rsidP="00C45898">
            <w:pPr>
              <w:widowControl w:val="0"/>
              <w:suppressAutoHyphens/>
              <w:snapToGrid w:val="0"/>
              <w:spacing w:after="0" w:line="240" w:lineRule="auto"/>
              <w:jc w:val="center"/>
              <w:rPr>
                <w:rFonts w:ascii="Arial" w:hAnsi="Arial"/>
                <w:kern w:val="1"/>
                <w:sz w:val="24"/>
                <w:szCs w:val="24"/>
              </w:rPr>
            </w:pPr>
            <w:r w:rsidRPr="00AA57C6">
              <w:rPr>
                <w:rFonts w:ascii="Arial" w:hAnsi="Arial"/>
                <w:kern w:val="1"/>
                <w:sz w:val="20"/>
                <w:szCs w:val="20"/>
              </w:rPr>
              <w:t>8.3</w:t>
            </w:r>
          </w:p>
        </w:tc>
        <w:tc>
          <w:tcPr>
            <w:tcW w:w="4036" w:type="dxa"/>
            <w:tcBorders>
              <w:left w:val="single" w:sz="2" w:space="0" w:color="000000"/>
              <w:bottom w:val="single" w:sz="2" w:space="0" w:color="000000"/>
            </w:tcBorders>
          </w:tcPr>
          <w:p w:rsidR="006728CA" w:rsidRPr="00AA57C6" w:rsidRDefault="006728CA" w:rsidP="00C45898">
            <w:pPr>
              <w:widowControl w:val="0"/>
              <w:suppressLineNumbers/>
              <w:suppressAutoHyphens/>
              <w:snapToGrid w:val="0"/>
              <w:spacing w:after="0" w:line="240" w:lineRule="auto"/>
              <w:rPr>
                <w:rFonts w:ascii="Arial" w:hAnsi="Arial"/>
                <w:kern w:val="1"/>
                <w:sz w:val="20"/>
                <w:szCs w:val="20"/>
              </w:rPr>
            </w:pPr>
          </w:p>
        </w:tc>
        <w:tc>
          <w:tcPr>
            <w:tcW w:w="866" w:type="dxa"/>
            <w:tcBorders>
              <w:left w:val="single" w:sz="2" w:space="0" w:color="000000"/>
              <w:bottom w:val="single" w:sz="2" w:space="0" w:color="000000"/>
              <w:right w:val="single" w:sz="2" w:space="0" w:color="000000"/>
            </w:tcBorders>
          </w:tcPr>
          <w:p w:rsidR="006728CA" w:rsidRPr="00AA57C6" w:rsidRDefault="006728CA" w:rsidP="00C45898">
            <w:pPr>
              <w:widowControl w:val="0"/>
              <w:suppressAutoHyphens/>
              <w:snapToGrid w:val="0"/>
              <w:spacing w:after="0" w:line="240" w:lineRule="auto"/>
              <w:jc w:val="center"/>
              <w:rPr>
                <w:rFonts w:ascii="Arial" w:hAnsi="Arial"/>
                <w:kern w:val="1"/>
                <w:sz w:val="20"/>
                <w:szCs w:val="20"/>
              </w:rPr>
            </w:pPr>
          </w:p>
        </w:tc>
      </w:tr>
      <w:tr w:rsidR="006728CA" w:rsidRPr="00AA57C6" w:rsidTr="00C45898">
        <w:tc>
          <w:tcPr>
            <w:tcW w:w="4046" w:type="dxa"/>
            <w:tcBorders>
              <w:left w:val="single" w:sz="2" w:space="0" w:color="000000"/>
              <w:bottom w:val="single" w:sz="2" w:space="0" w:color="000000"/>
            </w:tcBorders>
          </w:tcPr>
          <w:p w:rsidR="006728CA" w:rsidRPr="00AA57C6" w:rsidRDefault="006728CA" w:rsidP="00C45898">
            <w:pPr>
              <w:widowControl w:val="0"/>
              <w:suppressLineNumbers/>
              <w:suppressAutoHyphens/>
              <w:snapToGrid w:val="0"/>
              <w:spacing w:after="0" w:line="240" w:lineRule="auto"/>
              <w:rPr>
                <w:rFonts w:ascii="Arial" w:hAnsi="Arial"/>
                <w:kern w:val="1"/>
                <w:sz w:val="24"/>
                <w:szCs w:val="24"/>
              </w:rPr>
            </w:pPr>
            <w:r w:rsidRPr="00AA57C6">
              <w:rPr>
                <w:rFonts w:ascii="Arial" w:hAnsi="Arial"/>
                <w:kern w:val="1"/>
                <w:sz w:val="20"/>
                <w:szCs w:val="20"/>
              </w:rPr>
              <w:t>Обеспечение деятельности по исполнению наказаний</w:t>
            </w:r>
          </w:p>
        </w:tc>
        <w:tc>
          <w:tcPr>
            <w:tcW w:w="720" w:type="dxa"/>
            <w:tcBorders>
              <w:left w:val="single" w:sz="2" w:space="0" w:color="000000"/>
              <w:bottom w:val="single" w:sz="2" w:space="0" w:color="000000"/>
            </w:tcBorders>
          </w:tcPr>
          <w:p w:rsidR="006728CA" w:rsidRPr="00AA57C6" w:rsidRDefault="006728CA" w:rsidP="00C45898">
            <w:pPr>
              <w:widowControl w:val="0"/>
              <w:suppressAutoHyphens/>
              <w:snapToGrid w:val="0"/>
              <w:spacing w:after="0" w:line="240" w:lineRule="auto"/>
              <w:jc w:val="center"/>
              <w:rPr>
                <w:rFonts w:ascii="Arial" w:hAnsi="Arial"/>
                <w:kern w:val="1"/>
                <w:sz w:val="24"/>
                <w:szCs w:val="24"/>
              </w:rPr>
            </w:pPr>
            <w:r w:rsidRPr="00AA57C6">
              <w:rPr>
                <w:rFonts w:ascii="Arial" w:hAnsi="Arial"/>
                <w:kern w:val="1"/>
                <w:sz w:val="20"/>
                <w:szCs w:val="20"/>
              </w:rPr>
              <w:t>8.4</w:t>
            </w:r>
          </w:p>
        </w:tc>
        <w:tc>
          <w:tcPr>
            <w:tcW w:w="4036" w:type="dxa"/>
            <w:tcBorders>
              <w:left w:val="single" w:sz="2" w:space="0" w:color="000000"/>
              <w:bottom w:val="single" w:sz="2" w:space="0" w:color="000000"/>
            </w:tcBorders>
          </w:tcPr>
          <w:p w:rsidR="006728CA" w:rsidRPr="00AA57C6" w:rsidRDefault="006728CA" w:rsidP="00C45898">
            <w:pPr>
              <w:widowControl w:val="0"/>
              <w:suppressLineNumbers/>
              <w:suppressAutoHyphens/>
              <w:snapToGrid w:val="0"/>
              <w:spacing w:after="0" w:line="240" w:lineRule="auto"/>
              <w:rPr>
                <w:rFonts w:ascii="Arial" w:hAnsi="Arial"/>
                <w:kern w:val="1"/>
                <w:sz w:val="20"/>
                <w:szCs w:val="20"/>
              </w:rPr>
            </w:pPr>
          </w:p>
        </w:tc>
        <w:tc>
          <w:tcPr>
            <w:tcW w:w="866" w:type="dxa"/>
            <w:tcBorders>
              <w:left w:val="single" w:sz="2" w:space="0" w:color="000000"/>
              <w:bottom w:val="single" w:sz="2" w:space="0" w:color="000000"/>
              <w:right w:val="single" w:sz="2" w:space="0" w:color="000000"/>
            </w:tcBorders>
          </w:tcPr>
          <w:p w:rsidR="006728CA" w:rsidRPr="00AA57C6" w:rsidRDefault="006728CA" w:rsidP="00C45898">
            <w:pPr>
              <w:widowControl w:val="0"/>
              <w:suppressAutoHyphens/>
              <w:snapToGrid w:val="0"/>
              <w:spacing w:after="0" w:line="240" w:lineRule="auto"/>
              <w:jc w:val="center"/>
              <w:rPr>
                <w:rFonts w:ascii="Arial" w:hAnsi="Arial"/>
                <w:kern w:val="1"/>
                <w:sz w:val="20"/>
                <w:szCs w:val="20"/>
              </w:rPr>
            </w:pPr>
          </w:p>
        </w:tc>
      </w:tr>
      <w:tr w:rsidR="006728CA" w:rsidRPr="00AA57C6" w:rsidTr="00C45898">
        <w:tc>
          <w:tcPr>
            <w:tcW w:w="9668" w:type="dxa"/>
            <w:gridSpan w:val="4"/>
            <w:tcBorders>
              <w:left w:val="single" w:sz="2" w:space="0" w:color="000000"/>
              <w:bottom w:val="single" w:sz="2" w:space="0" w:color="000000"/>
              <w:right w:val="single" w:sz="2" w:space="0" w:color="000000"/>
            </w:tcBorders>
          </w:tcPr>
          <w:p w:rsidR="006728CA" w:rsidRPr="00AA57C6" w:rsidRDefault="006728CA" w:rsidP="00C45898">
            <w:pPr>
              <w:widowControl w:val="0"/>
              <w:suppressLineNumbers/>
              <w:suppressAutoHyphens/>
              <w:snapToGrid w:val="0"/>
              <w:spacing w:after="0" w:line="240" w:lineRule="auto"/>
              <w:jc w:val="center"/>
              <w:rPr>
                <w:rFonts w:ascii="Arial" w:hAnsi="Arial"/>
                <w:kern w:val="1"/>
                <w:sz w:val="24"/>
                <w:szCs w:val="24"/>
              </w:rPr>
            </w:pPr>
            <w:r w:rsidRPr="00AA57C6">
              <w:rPr>
                <w:rFonts w:ascii="Arial" w:hAnsi="Arial"/>
                <w:b/>
                <w:bCs/>
                <w:kern w:val="1"/>
                <w:sz w:val="20"/>
                <w:szCs w:val="20"/>
              </w:rPr>
              <w:t>«СП-4» - зона для скотомогильников, полигонов захоронения отходов потребления и промышленного производства</w:t>
            </w:r>
          </w:p>
        </w:tc>
      </w:tr>
      <w:tr w:rsidR="006728CA" w:rsidRPr="00AA57C6" w:rsidTr="00C45898">
        <w:tc>
          <w:tcPr>
            <w:tcW w:w="4046" w:type="dxa"/>
            <w:tcBorders>
              <w:left w:val="single" w:sz="2" w:space="0" w:color="000000"/>
              <w:bottom w:val="single" w:sz="2" w:space="0" w:color="000000"/>
            </w:tcBorders>
          </w:tcPr>
          <w:p w:rsidR="006728CA" w:rsidRPr="00AA57C6" w:rsidRDefault="006728CA" w:rsidP="00C45898">
            <w:pPr>
              <w:widowControl w:val="0"/>
              <w:suppressLineNumbers/>
              <w:suppressAutoHyphens/>
              <w:snapToGrid w:val="0"/>
              <w:spacing w:after="0" w:line="240" w:lineRule="auto"/>
              <w:rPr>
                <w:rFonts w:ascii="Arial" w:hAnsi="Arial"/>
                <w:kern w:val="1"/>
                <w:sz w:val="24"/>
                <w:szCs w:val="24"/>
              </w:rPr>
            </w:pPr>
            <w:r w:rsidRPr="00AA57C6">
              <w:rPr>
                <w:rFonts w:ascii="Arial" w:hAnsi="Arial"/>
                <w:kern w:val="1"/>
                <w:sz w:val="20"/>
                <w:szCs w:val="20"/>
              </w:rPr>
              <w:t>Специальная деятельность</w:t>
            </w:r>
          </w:p>
        </w:tc>
        <w:tc>
          <w:tcPr>
            <w:tcW w:w="720" w:type="dxa"/>
            <w:tcBorders>
              <w:left w:val="single" w:sz="2" w:space="0" w:color="000000"/>
              <w:bottom w:val="single" w:sz="2" w:space="0" w:color="000000"/>
            </w:tcBorders>
          </w:tcPr>
          <w:p w:rsidR="006728CA" w:rsidRPr="00AA57C6" w:rsidRDefault="006728CA" w:rsidP="00C45898">
            <w:pPr>
              <w:widowControl w:val="0"/>
              <w:suppressAutoHyphens/>
              <w:snapToGrid w:val="0"/>
              <w:spacing w:after="0" w:line="240" w:lineRule="auto"/>
              <w:jc w:val="center"/>
              <w:rPr>
                <w:rFonts w:ascii="Arial" w:hAnsi="Arial"/>
                <w:kern w:val="1"/>
                <w:sz w:val="24"/>
                <w:szCs w:val="24"/>
              </w:rPr>
            </w:pPr>
            <w:r w:rsidRPr="00AA57C6">
              <w:rPr>
                <w:rFonts w:ascii="Arial" w:hAnsi="Arial"/>
                <w:kern w:val="1"/>
                <w:sz w:val="20"/>
                <w:szCs w:val="20"/>
              </w:rPr>
              <w:t>12.2</w:t>
            </w:r>
          </w:p>
        </w:tc>
        <w:tc>
          <w:tcPr>
            <w:tcW w:w="4036" w:type="dxa"/>
            <w:tcBorders>
              <w:left w:val="single" w:sz="2" w:space="0" w:color="000000"/>
              <w:bottom w:val="single" w:sz="2" w:space="0" w:color="000000"/>
            </w:tcBorders>
          </w:tcPr>
          <w:p w:rsidR="006728CA" w:rsidRPr="00AA57C6" w:rsidRDefault="006728CA" w:rsidP="00C45898">
            <w:pPr>
              <w:widowControl w:val="0"/>
              <w:suppressLineNumbers/>
              <w:suppressAutoHyphens/>
              <w:snapToGrid w:val="0"/>
              <w:spacing w:after="0" w:line="240" w:lineRule="auto"/>
              <w:rPr>
                <w:rFonts w:ascii="Arial" w:hAnsi="Arial"/>
                <w:kern w:val="1"/>
                <w:sz w:val="20"/>
                <w:szCs w:val="20"/>
              </w:rPr>
            </w:pPr>
          </w:p>
        </w:tc>
        <w:tc>
          <w:tcPr>
            <w:tcW w:w="866" w:type="dxa"/>
            <w:tcBorders>
              <w:left w:val="single" w:sz="2" w:space="0" w:color="000000"/>
              <w:bottom w:val="single" w:sz="2" w:space="0" w:color="000000"/>
              <w:right w:val="single" w:sz="2" w:space="0" w:color="000000"/>
            </w:tcBorders>
          </w:tcPr>
          <w:p w:rsidR="006728CA" w:rsidRPr="00AA57C6" w:rsidRDefault="006728CA" w:rsidP="00C45898">
            <w:pPr>
              <w:widowControl w:val="0"/>
              <w:suppressLineNumbers/>
              <w:suppressAutoHyphens/>
              <w:snapToGrid w:val="0"/>
              <w:spacing w:after="0" w:line="240" w:lineRule="auto"/>
              <w:jc w:val="center"/>
              <w:rPr>
                <w:rFonts w:ascii="Arial" w:hAnsi="Arial"/>
                <w:kern w:val="1"/>
                <w:sz w:val="20"/>
                <w:szCs w:val="20"/>
              </w:rPr>
            </w:pPr>
          </w:p>
        </w:tc>
      </w:tr>
    </w:tbl>
    <w:p w:rsidR="006728CA" w:rsidRPr="00AA57C6" w:rsidRDefault="00FB7622" w:rsidP="00AF7189">
      <w:pPr>
        <w:widowControl w:val="0"/>
        <w:suppressAutoHyphens/>
        <w:spacing w:before="119" w:after="119" w:line="240" w:lineRule="auto"/>
        <w:ind w:firstLine="709"/>
        <w:jc w:val="both"/>
        <w:rPr>
          <w:rFonts w:ascii="Arial" w:hAnsi="Arial"/>
          <w:kern w:val="1"/>
          <w:sz w:val="24"/>
          <w:szCs w:val="24"/>
        </w:rPr>
      </w:pPr>
      <w:r w:rsidRPr="00FB7622">
        <w:rPr>
          <w:rFonts w:ascii="Arial" w:hAnsi="Arial" w:cs="Arial"/>
          <w:b/>
          <w:sz w:val="20"/>
        </w:rPr>
        <w:t xml:space="preserve">Статья </w:t>
      </w:r>
      <w:r w:rsidR="00670244">
        <w:rPr>
          <w:rFonts w:ascii="Arial" w:hAnsi="Arial" w:cs="Arial"/>
          <w:b/>
          <w:kern w:val="1"/>
          <w:sz w:val="20"/>
          <w:szCs w:val="20"/>
        </w:rPr>
        <w:t>14.6</w:t>
      </w:r>
      <w:r w:rsidR="006728CA" w:rsidRPr="00AA57C6">
        <w:rPr>
          <w:rFonts w:ascii="Arial" w:hAnsi="Arial" w:cs="Arial"/>
          <w:b/>
          <w:kern w:val="1"/>
          <w:sz w:val="20"/>
          <w:szCs w:val="20"/>
        </w:rPr>
        <w:t xml:space="preserve">.3. </w:t>
      </w:r>
      <w:r w:rsidR="006728CA" w:rsidRPr="00AA57C6">
        <w:rPr>
          <w:rFonts w:ascii="Arial" w:hAnsi="Arial" w:cs="Arial"/>
          <w:b/>
          <w:bCs/>
          <w:kern w:val="1"/>
          <w:sz w:val="20"/>
          <w:szCs w:val="20"/>
        </w:rPr>
        <w:t>Градостроительные регламенты зон специального назначения в части предельных параметров разрешенного строительства, реконструкции объектов капитального строительства</w:t>
      </w:r>
    </w:p>
    <w:p w:rsidR="006728CA" w:rsidRPr="00AA57C6" w:rsidRDefault="006728CA" w:rsidP="00AF7189">
      <w:pPr>
        <w:widowControl w:val="0"/>
        <w:suppressAutoHyphens/>
        <w:spacing w:after="119" w:line="240" w:lineRule="auto"/>
        <w:ind w:firstLine="709"/>
        <w:jc w:val="both"/>
        <w:rPr>
          <w:rFonts w:ascii="Arial" w:hAnsi="Arial"/>
          <w:kern w:val="1"/>
          <w:sz w:val="24"/>
          <w:szCs w:val="24"/>
        </w:rPr>
      </w:pPr>
      <w:r w:rsidRPr="00AA57C6">
        <w:rPr>
          <w:rFonts w:ascii="Arial" w:hAnsi="Arial" w:cs="Arial"/>
          <w:b/>
          <w:kern w:val="1"/>
          <w:sz w:val="20"/>
          <w:szCs w:val="20"/>
        </w:rPr>
        <w:t xml:space="preserve">1. </w:t>
      </w:r>
      <w:r w:rsidRPr="00AA57C6">
        <w:rPr>
          <w:rFonts w:ascii="Arial" w:hAnsi="Arial" w:cs="Arial"/>
          <w:kern w:val="1"/>
          <w:sz w:val="20"/>
          <w:szCs w:val="20"/>
        </w:rPr>
        <w:t xml:space="preserve">Площадь земельного участка кладбища — не более </w:t>
      </w:r>
      <w:smartTag w:uri="urn:schemas-microsoft-com:office:smarttags" w:element="metricconverter">
        <w:smartTagPr>
          <w:attr w:name="ProductID" w:val="0,9 м"/>
        </w:smartTagPr>
        <w:r w:rsidRPr="00AA57C6">
          <w:rPr>
            <w:rFonts w:ascii="Arial" w:hAnsi="Arial" w:cs="Arial"/>
            <w:kern w:val="1"/>
            <w:sz w:val="20"/>
            <w:szCs w:val="20"/>
          </w:rPr>
          <w:t>40 га</w:t>
        </w:r>
      </w:smartTag>
      <w:r w:rsidRPr="00AA57C6">
        <w:rPr>
          <w:rFonts w:ascii="Arial" w:hAnsi="Arial" w:cs="Arial"/>
          <w:kern w:val="1"/>
          <w:sz w:val="20"/>
          <w:szCs w:val="20"/>
        </w:rPr>
        <w:t>.</w:t>
      </w:r>
    </w:p>
    <w:p w:rsidR="006728CA" w:rsidRPr="00AA57C6" w:rsidRDefault="006728CA" w:rsidP="00AF7189">
      <w:pPr>
        <w:widowControl w:val="0"/>
        <w:suppressAutoHyphens/>
        <w:spacing w:after="0" w:line="240" w:lineRule="auto"/>
        <w:ind w:firstLine="709"/>
        <w:jc w:val="both"/>
        <w:rPr>
          <w:rFonts w:ascii="Arial" w:hAnsi="Arial"/>
          <w:kern w:val="1"/>
          <w:sz w:val="24"/>
          <w:szCs w:val="24"/>
        </w:rPr>
      </w:pPr>
      <w:r w:rsidRPr="00AA57C6">
        <w:rPr>
          <w:rFonts w:ascii="Arial" w:hAnsi="Arial" w:cs="Arial"/>
          <w:b/>
          <w:bCs/>
          <w:kern w:val="1"/>
          <w:sz w:val="20"/>
          <w:szCs w:val="20"/>
        </w:rPr>
        <w:t>2.</w:t>
      </w:r>
      <w:r w:rsidRPr="00AA57C6">
        <w:rPr>
          <w:rFonts w:ascii="Arial" w:hAnsi="Arial" w:cs="Arial"/>
          <w:kern w:val="1"/>
          <w:sz w:val="20"/>
          <w:szCs w:val="20"/>
        </w:rPr>
        <w:t xml:space="preserve"> Ограничения и параметры использования земельных участков и объектов капитального строительства в зоне «СП-1» определяются согласно техническим регламентам, в соответствии с проектом планировки,  региональными и местными нормативами градостроительного проектирования, следующими нормативными документами:</w:t>
      </w:r>
    </w:p>
    <w:p w:rsidR="006728CA" w:rsidRPr="00AA57C6" w:rsidRDefault="006728CA" w:rsidP="00AF7189">
      <w:pPr>
        <w:widowControl w:val="0"/>
        <w:suppressAutoHyphens/>
        <w:spacing w:after="0" w:line="240" w:lineRule="auto"/>
        <w:ind w:firstLine="709"/>
        <w:jc w:val="both"/>
        <w:rPr>
          <w:rFonts w:ascii="Arial" w:hAnsi="Arial"/>
          <w:kern w:val="1"/>
          <w:sz w:val="24"/>
          <w:szCs w:val="24"/>
        </w:rPr>
      </w:pPr>
      <w:r w:rsidRPr="00AA57C6">
        <w:rPr>
          <w:rFonts w:ascii="Arial" w:hAnsi="Arial" w:cs="Arial"/>
          <w:kern w:val="1"/>
          <w:sz w:val="20"/>
          <w:szCs w:val="20"/>
        </w:rPr>
        <w:t>- СанПиН 2.1.1279-03 «Гигиенические требования к размещению, устройству и содержанию кладбищ, зданий и сооружений похоронного назначения»;</w:t>
      </w:r>
    </w:p>
    <w:p w:rsidR="006728CA" w:rsidRPr="00AA57C6" w:rsidRDefault="006728CA" w:rsidP="00AF7189">
      <w:pPr>
        <w:widowControl w:val="0"/>
        <w:suppressAutoHyphens/>
        <w:spacing w:after="0" w:line="240" w:lineRule="auto"/>
        <w:ind w:firstLine="709"/>
        <w:jc w:val="both"/>
        <w:rPr>
          <w:rFonts w:ascii="Arial" w:hAnsi="Arial"/>
          <w:kern w:val="1"/>
          <w:sz w:val="24"/>
          <w:szCs w:val="24"/>
        </w:rPr>
      </w:pPr>
      <w:r w:rsidRPr="00AA57C6">
        <w:rPr>
          <w:rFonts w:ascii="Arial" w:hAnsi="Arial" w:cs="Arial"/>
          <w:kern w:val="1"/>
          <w:sz w:val="20"/>
          <w:szCs w:val="20"/>
        </w:rPr>
        <w:t>- СанПиН 2.2.1/2.1.1.1200-03 «Санитарно-защитные зоны и санитарная классификация предприятий, сооружений и иных объектов»;</w:t>
      </w:r>
    </w:p>
    <w:p w:rsidR="006728CA" w:rsidRPr="00AA57C6" w:rsidRDefault="006728CA" w:rsidP="00AF7189">
      <w:pPr>
        <w:widowControl w:val="0"/>
        <w:suppressAutoHyphens/>
        <w:spacing w:after="0" w:line="240" w:lineRule="auto"/>
        <w:ind w:firstLine="709"/>
        <w:jc w:val="both"/>
        <w:rPr>
          <w:rFonts w:ascii="Arial" w:hAnsi="Arial" w:cs="Arial"/>
          <w:kern w:val="1"/>
          <w:sz w:val="20"/>
          <w:szCs w:val="20"/>
        </w:rPr>
      </w:pPr>
      <w:r w:rsidRPr="00AA57C6">
        <w:rPr>
          <w:rFonts w:ascii="Arial" w:hAnsi="Arial" w:cs="Arial"/>
          <w:kern w:val="1"/>
          <w:sz w:val="20"/>
          <w:szCs w:val="20"/>
        </w:rPr>
        <w:t>- СП 42.13330.2011 «Градостроительство. Планировка и застройка городских и сельских поселений»;</w:t>
      </w:r>
    </w:p>
    <w:p w:rsidR="006728CA" w:rsidRPr="00AA57C6" w:rsidRDefault="006728CA" w:rsidP="00AF7189">
      <w:pPr>
        <w:widowControl w:val="0"/>
        <w:suppressAutoHyphens/>
        <w:spacing w:after="0" w:line="240" w:lineRule="auto"/>
        <w:ind w:firstLine="709"/>
        <w:jc w:val="both"/>
        <w:rPr>
          <w:rFonts w:ascii="Arial" w:hAnsi="Arial"/>
          <w:kern w:val="1"/>
          <w:sz w:val="24"/>
          <w:szCs w:val="24"/>
        </w:rPr>
      </w:pPr>
      <w:r w:rsidRPr="00AA57C6">
        <w:rPr>
          <w:rFonts w:ascii="Arial" w:hAnsi="Arial" w:cs="Arial"/>
          <w:kern w:val="1"/>
          <w:sz w:val="20"/>
          <w:szCs w:val="20"/>
        </w:rPr>
        <w:t>- СП. 42.13330.2016 «Градостроительство. Планировка и застройка городских и сельских поселений»</w:t>
      </w:r>
    </w:p>
    <w:p w:rsidR="006728CA" w:rsidRPr="00AA57C6" w:rsidRDefault="006728CA" w:rsidP="00AF7189">
      <w:pPr>
        <w:widowControl w:val="0"/>
        <w:suppressAutoHyphens/>
        <w:spacing w:after="119" w:line="240" w:lineRule="auto"/>
        <w:ind w:firstLine="709"/>
        <w:jc w:val="both"/>
        <w:rPr>
          <w:rFonts w:ascii="Arial" w:hAnsi="Arial"/>
          <w:kern w:val="1"/>
          <w:sz w:val="24"/>
          <w:szCs w:val="24"/>
        </w:rPr>
      </w:pPr>
      <w:r w:rsidRPr="00AA57C6">
        <w:rPr>
          <w:rFonts w:ascii="Arial" w:hAnsi="Arial" w:cs="Arial"/>
          <w:b/>
          <w:bCs/>
          <w:kern w:val="1"/>
          <w:sz w:val="20"/>
          <w:szCs w:val="20"/>
        </w:rPr>
        <w:t>3.</w:t>
      </w:r>
      <w:r w:rsidRPr="00AA57C6">
        <w:rPr>
          <w:rFonts w:ascii="Arial" w:hAnsi="Arial" w:cs="Arial"/>
          <w:kern w:val="1"/>
          <w:sz w:val="20"/>
          <w:szCs w:val="20"/>
        </w:rPr>
        <w:t xml:space="preserve">  Минимальные и максимальные параметры земельных участков объектов капитального строительства не регламентируются.</w:t>
      </w:r>
    </w:p>
    <w:p w:rsidR="006728CA" w:rsidRPr="00AA57C6" w:rsidRDefault="006728CA" w:rsidP="00AF7189">
      <w:pPr>
        <w:widowControl w:val="0"/>
        <w:suppressAutoHyphens/>
        <w:spacing w:after="119" w:line="240" w:lineRule="auto"/>
        <w:ind w:firstLine="709"/>
        <w:jc w:val="both"/>
        <w:rPr>
          <w:rFonts w:ascii="Arial" w:hAnsi="Arial"/>
          <w:kern w:val="1"/>
          <w:sz w:val="24"/>
          <w:szCs w:val="24"/>
        </w:rPr>
      </w:pPr>
      <w:r w:rsidRPr="00AA57C6">
        <w:rPr>
          <w:rFonts w:ascii="Arial" w:hAnsi="Arial" w:cs="Arial"/>
          <w:b/>
          <w:bCs/>
          <w:kern w:val="1"/>
          <w:sz w:val="20"/>
          <w:szCs w:val="20"/>
        </w:rPr>
        <w:t>4.</w:t>
      </w:r>
      <w:r w:rsidRPr="00AA57C6">
        <w:rPr>
          <w:rFonts w:ascii="Arial" w:hAnsi="Arial" w:cs="Arial"/>
          <w:kern w:val="1"/>
          <w:sz w:val="20"/>
          <w:szCs w:val="20"/>
        </w:rPr>
        <w:t xml:space="preserve"> Коэффициент озеленения для зон «СП-1», «СП-2А», «СП-2Б» - не менее 50%, для зоны «СП-3», «СП-4» - не регламентируется.</w:t>
      </w:r>
    </w:p>
    <w:p w:rsidR="006728CA" w:rsidRPr="00AA57C6" w:rsidRDefault="006728CA" w:rsidP="00AF7189">
      <w:pPr>
        <w:widowControl w:val="0"/>
        <w:suppressAutoHyphens/>
        <w:spacing w:after="119" w:line="240" w:lineRule="auto"/>
        <w:ind w:firstLine="709"/>
        <w:jc w:val="both"/>
        <w:rPr>
          <w:rFonts w:ascii="Arial" w:hAnsi="Arial"/>
          <w:kern w:val="1"/>
          <w:sz w:val="24"/>
          <w:szCs w:val="24"/>
        </w:rPr>
      </w:pPr>
      <w:r w:rsidRPr="00AA57C6">
        <w:rPr>
          <w:rFonts w:ascii="Arial" w:hAnsi="Arial" w:cs="Arial"/>
          <w:b/>
          <w:bCs/>
          <w:kern w:val="1"/>
          <w:sz w:val="20"/>
          <w:szCs w:val="20"/>
        </w:rPr>
        <w:t>5.</w:t>
      </w:r>
      <w:r w:rsidRPr="00AA57C6">
        <w:rPr>
          <w:rFonts w:ascii="Arial" w:hAnsi="Arial" w:cs="Arial"/>
          <w:kern w:val="1"/>
          <w:sz w:val="20"/>
          <w:szCs w:val="20"/>
        </w:rPr>
        <w:t xml:space="preserve"> Коэффициент застройки земельных участков — не регламентируется.</w:t>
      </w:r>
    </w:p>
    <w:p w:rsidR="006728CA" w:rsidRPr="00AA57C6" w:rsidRDefault="006728CA" w:rsidP="00AF7189">
      <w:pPr>
        <w:widowControl w:val="0"/>
        <w:suppressAutoHyphens/>
        <w:spacing w:after="119" w:line="240" w:lineRule="auto"/>
        <w:ind w:firstLine="709"/>
        <w:jc w:val="both"/>
        <w:rPr>
          <w:rFonts w:ascii="Arial" w:hAnsi="Arial"/>
          <w:kern w:val="1"/>
          <w:sz w:val="24"/>
          <w:szCs w:val="24"/>
        </w:rPr>
      </w:pPr>
      <w:r w:rsidRPr="00AA57C6">
        <w:rPr>
          <w:rFonts w:ascii="Arial" w:hAnsi="Arial" w:cs="Arial"/>
          <w:b/>
          <w:bCs/>
          <w:kern w:val="1"/>
          <w:sz w:val="20"/>
          <w:szCs w:val="20"/>
        </w:rPr>
        <w:t>6.</w:t>
      </w:r>
      <w:r w:rsidRPr="00AA57C6">
        <w:rPr>
          <w:rFonts w:ascii="Arial" w:hAnsi="Arial" w:cs="Arial"/>
          <w:kern w:val="1"/>
          <w:sz w:val="20"/>
          <w:szCs w:val="20"/>
        </w:rPr>
        <w:t xml:space="preserve"> Расстояния от зданий до границ земельного участка со стороны красной линии улиц — в соответствии с проектом планировки, региональными и местными нормативами градостроительного проектирования.</w:t>
      </w:r>
    </w:p>
    <w:p w:rsidR="006728CA" w:rsidRPr="00AA57C6" w:rsidRDefault="006728CA" w:rsidP="00AF7189">
      <w:pPr>
        <w:widowControl w:val="0"/>
        <w:suppressAutoHyphens/>
        <w:spacing w:after="119" w:line="240" w:lineRule="auto"/>
        <w:ind w:firstLine="709"/>
        <w:jc w:val="both"/>
        <w:rPr>
          <w:rFonts w:ascii="Arial" w:hAnsi="Arial"/>
          <w:kern w:val="1"/>
          <w:sz w:val="24"/>
          <w:szCs w:val="24"/>
        </w:rPr>
      </w:pPr>
      <w:r w:rsidRPr="00AA57C6">
        <w:rPr>
          <w:rFonts w:ascii="Arial" w:hAnsi="Arial" w:cs="Arial"/>
          <w:b/>
          <w:bCs/>
          <w:kern w:val="1"/>
          <w:sz w:val="20"/>
          <w:szCs w:val="20"/>
        </w:rPr>
        <w:t>7</w:t>
      </w:r>
      <w:r w:rsidRPr="00AA57C6">
        <w:rPr>
          <w:rFonts w:ascii="Arial" w:hAnsi="Arial" w:cs="Arial"/>
          <w:kern w:val="1"/>
          <w:sz w:val="20"/>
          <w:szCs w:val="20"/>
        </w:rPr>
        <w:t>. Расстояния между общественными и производственными зданиями определяются, исходя из требований безопасности, инсоляции и санитарной защиты в соответствии с требованиями технических регламентов (а вплоть до их вступления в установленном порядке в силу — нормативных технических документов в части, не противоречащей Федеральному закону от 27 декабря 2002 года № 184-ФЗ «О техническом регулировании» и Градостроительному кодексу Российской Федерации.</w:t>
      </w:r>
    </w:p>
    <w:p w:rsidR="006728CA" w:rsidRPr="00AA57C6" w:rsidRDefault="006728CA" w:rsidP="00AF7189">
      <w:pPr>
        <w:widowControl w:val="0"/>
        <w:suppressAutoHyphens/>
        <w:spacing w:after="119" w:line="240" w:lineRule="auto"/>
        <w:ind w:firstLine="709"/>
        <w:jc w:val="both"/>
        <w:rPr>
          <w:rFonts w:ascii="Arial" w:hAnsi="Arial"/>
          <w:kern w:val="1"/>
          <w:sz w:val="24"/>
          <w:szCs w:val="24"/>
        </w:rPr>
      </w:pPr>
      <w:r w:rsidRPr="00AA57C6">
        <w:rPr>
          <w:rFonts w:ascii="Arial" w:hAnsi="Arial" w:cs="Arial"/>
          <w:b/>
          <w:bCs/>
          <w:kern w:val="1"/>
          <w:sz w:val="20"/>
          <w:szCs w:val="20"/>
        </w:rPr>
        <w:t>8.</w:t>
      </w:r>
      <w:r w:rsidRPr="00AA57C6">
        <w:rPr>
          <w:rFonts w:ascii="Arial" w:hAnsi="Arial" w:cs="Arial"/>
          <w:kern w:val="1"/>
          <w:sz w:val="20"/>
          <w:szCs w:val="20"/>
        </w:rPr>
        <w:t xml:space="preserve"> Высота зданий определяется проектом планировки, региональными и местными нормативами градостроительного проектирования и требованиями охраны историко-культурного наследия населенного пункта. </w:t>
      </w:r>
    </w:p>
    <w:p w:rsidR="006728CA" w:rsidRPr="00AA57C6" w:rsidRDefault="006728CA" w:rsidP="00AF7189">
      <w:pPr>
        <w:widowControl w:val="0"/>
        <w:suppressAutoHyphens/>
        <w:spacing w:after="119" w:line="240" w:lineRule="auto"/>
        <w:ind w:firstLine="709"/>
        <w:jc w:val="both"/>
        <w:rPr>
          <w:rFonts w:ascii="Arial" w:hAnsi="Arial"/>
          <w:kern w:val="1"/>
          <w:sz w:val="24"/>
          <w:szCs w:val="24"/>
        </w:rPr>
      </w:pPr>
      <w:r w:rsidRPr="00AA57C6">
        <w:rPr>
          <w:rFonts w:ascii="Arial" w:hAnsi="Arial" w:cs="Arial"/>
          <w:b/>
          <w:bCs/>
          <w:kern w:val="1"/>
          <w:sz w:val="20"/>
          <w:szCs w:val="20"/>
        </w:rPr>
        <w:t>9.</w:t>
      </w:r>
      <w:r w:rsidRPr="00AA57C6">
        <w:rPr>
          <w:rFonts w:ascii="Arial" w:hAnsi="Arial" w:cs="Arial"/>
          <w:b/>
          <w:kern w:val="1"/>
          <w:sz w:val="20"/>
          <w:szCs w:val="20"/>
        </w:rPr>
        <w:t xml:space="preserve"> </w:t>
      </w:r>
      <w:r w:rsidRPr="00AA57C6">
        <w:rPr>
          <w:rFonts w:ascii="Arial" w:hAnsi="Arial" w:cs="Arial"/>
          <w:kern w:val="1"/>
          <w:sz w:val="20"/>
          <w:szCs w:val="20"/>
        </w:rPr>
        <w:t xml:space="preserve">Высота ограждения земельного участка — </w:t>
      </w:r>
      <w:smartTag w:uri="urn:schemas-microsoft-com:office:smarttags" w:element="metricconverter">
        <w:smartTagPr>
          <w:attr w:name="ProductID" w:val="0,9 м"/>
        </w:smartTagPr>
        <w:r w:rsidRPr="00AA57C6">
          <w:rPr>
            <w:rFonts w:ascii="Arial" w:hAnsi="Arial" w:cs="Arial"/>
            <w:kern w:val="1"/>
            <w:sz w:val="20"/>
            <w:szCs w:val="20"/>
          </w:rPr>
          <w:t>2,0 м</w:t>
        </w:r>
      </w:smartTag>
      <w:r w:rsidRPr="00AA57C6">
        <w:rPr>
          <w:rFonts w:ascii="Arial" w:hAnsi="Arial" w:cs="Arial"/>
          <w:kern w:val="1"/>
          <w:sz w:val="20"/>
          <w:szCs w:val="20"/>
        </w:rPr>
        <w:t>.</w:t>
      </w:r>
    </w:p>
    <w:p w:rsidR="006728CA" w:rsidRPr="00AA57C6" w:rsidRDefault="00FB7622" w:rsidP="00AF7189">
      <w:pPr>
        <w:widowControl w:val="0"/>
        <w:suppressAutoHyphens/>
        <w:spacing w:before="119" w:after="119" w:line="240" w:lineRule="auto"/>
        <w:ind w:left="709"/>
        <w:rPr>
          <w:rFonts w:ascii="Arial" w:hAnsi="Arial"/>
          <w:kern w:val="1"/>
          <w:sz w:val="24"/>
          <w:szCs w:val="24"/>
        </w:rPr>
      </w:pPr>
      <w:r w:rsidRPr="00FB7622">
        <w:rPr>
          <w:rFonts w:ascii="Arial" w:hAnsi="Arial" w:cs="Arial"/>
          <w:b/>
          <w:sz w:val="20"/>
        </w:rPr>
        <w:lastRenderedPageBreak/>
        <w:t xml:space="preserve">Статья </w:t>
      </w:r>
      <w:r w:rsidR="00E367DA">
        <w:rPr>
          <w:rFonts w:ascii="Arial" w:hAnsi="Arial" w:cs="Arial"/>
          <w:b/>
          <w:kern w:val="1"/>
          <w:sz w:val="20"/>
          <w:szCs w:val="20"/>
        </w:rPr>
        <w:t>14.7</w:t>
      </w:r>
      <w:r w:rsidR="006728CA" w:rsidRPr="00AA57C6">
        <w:rPr>
          <w:rFonts w:ascii="Arial" w:hAnsi="Arial" w:cs="Arial"/>
          <w:b/>
          <w:kern w:val="1"/>
          <w:sz w:val="20"/>
          <w:szCs w:val="20"/>
        </w:rPr>
        <w:t>. Градостроительные регламенты зоны сельскохозяйственного использования</w:t>
      </w:r>
    </w:p>
    <w:p w:rsidR="006728CA" w:rsidRPr="00AA57C6" w:rsidRDefault="00FB7622" w:rsidP="00AF7189">
      <w:pPr>
        <w:widowControl w:val="0"/>
        <w:suppressAutoHyphens/>
        <w:spacing w:before="119" w:after="119" w:line="240" w:lineRule="auto"/>
        <w:ind w:left="709"/>
        <w:jc w:val="both"/>
        <w:rPr>
          <w:rFonts w:ascii="Arial" w:hAnsi="Arial"/>
          <w:kern w:val="1"/>
          <w:sz w:val="24"/>
          <w:szCs w:val="24"/>
        </w:rPr>
      </w:pPr>
      <w:r w:rsidRPr="00FB7622">
        <w:rPr>
          <w:rFonts w:ascii="Arial" w:hAnsi="Arial" w:cs="Arial"/>
          <w:b/>
          <w:sz w:val="20"/>
        </w:rPr>
        <w:t xml:space="preserve">Статья </w:t>
      </w:r>
      <w:r w:rsidR="00E367DA">
        <w:rPr>
          <w:rFonts w:ascii="Arial" w:hAnsi="Arial" w:cs="Arial"/>
          <w:b/>
          <w:kern w:val="1"/>
          <w:sz w:val="20"/>
          <w:szCs w:val="20"/>
        </w:rPr>
        <w:t>14.7</w:t>
      </w:r>
      <w:r w:rsidR="006728CA" w:rsidRPr="00AA57C6">
        <w:rPr>
          <w:rFonts w:ascii="Arial" w:hAnsi="Arial" w:cs="Arial"/>
          <w:b/>
          <w:kern w:val="1"/>
          <w:sz w:val="20"/>
          <w:szCs w:val="20"/>
        </w:rPr>
        <w:t>.1. Общие положения</w:t>
      </w:r>
    </w:p>
    <w:p w:rsidR="006728CA" w:rsidRPr="00AA57C6" w:rsidRDefault="006728CA" w:rsidP="00AF7189">
      <w:pPr>
        <w:widowControl w:val="0"/>
        <w:suppressAutoHyphens/>
        <w:spacing w:after="119" w:line="240" w:lineRule="auto"/>
        <w:ind w:firstLine="709"/>
        <w:jc w:val="both"/>
        <w:rPr>
          <w:rFonts w:ascii="Arial" w:hAnsi="Arial"/>
          <w:kern w:val="1"/>
          <w:sz w:val="24"/>
          <w:szCs w:val="24"/>
        </w:rPr>
      </w:pPr>
      <w:r w:rsidRPr="00AA57C6">
        <w:rPr>
          <w:rFonts w:ascii="Arial" w:hAnsi="Arial" w:cs="Arial"/>
          <w:b/>
          <w:kern w:val="1"/>
          <w:sz w:val="20"/>
          <w:szCs w:val="20"/>
        </w:rPr>
        <w:t xml:space="preserve">1. </w:t>
      </w:r>
      <w:r w:rsidRPr="00AA57C6">
        <w:rPr>
          <w:rFonts w:ascii="Arial" w:hAnsi="Arial" w:cs="Arial"/>
          <w:kern w:val="1"/>
          <w:sz w:val="20"/>
          <w:szCs w:val="20"/>
        </w:rPr>
        <w:t>Зона «С-1» выделена для обеспечения правовых условий использования земельных участков и объектов капитального строительства, включает в себя все виды сельскохозяйственной деятельности и объекты сельскохозяйственного назначения.</w:t>
      </w:r>
    </w:p>
    <w:p w:rsidR="006728CA" w:rsidRPr="00AA57C6" w:rsidRDefault="006728CA" w:rsidP="00AF7189">
      <w:pPr>
        <w:widowControl w:val="0"/>
        <w:suppressAutoHyphens/>
        <w:spacing w:after="119" w:line="240" w:lineRule="auto"/>
        <w:ind w:firstLine="709"/>
        <w:jc w:val="both"/>
        <w:rPr>
          <w:rFonts w:ascii="Arial" w:hAnsi="Arial"/>
          <w:kern w:val="1"/>
          <w:sz w:val="24"/>
          <w:szCs w:val="24"/>
        </w:rPr>
      </w:pPr>
      <w:r w:rsidRPr="00AA57C6">
        <w:rPr>
          <w:rFonts w:ascii="Arial" w:hAnsi="Arial" w:cs="Arial"/>
          <w:b/>
          <w:bCs/>
          <w:kern w:val="1"/>
          <w:sz w:val="20"/>
          <w:szCs w:val="20"/>
        </w:rPr>
        <w:t xml:space="preserve">2. </w:t>
      </w:r>
      <w:r w:rsidRPr="00AA57C6">
        <w:rPr>
          <w:rFonts w:ascii="Arial" w:hAnsi="Arial" w:cs="Arial"/>
          <w:kern w:val="1"/>
          <w:sz w:val="20"/>
          <w:szCs w:val="20"/>
        </w:rPr>
        <w:t>Вид функционального использования зоны сельскохозяйственного использования на иной вид разрешенного использования, в том числе в целях развития жилищного строительства, может быть изменен после разработки и утверждения проектной документации по планировке территории в установленном действующим законодательством порядке.</w:t>
      </w:r>
    </w:p>
    <w:p w:rsidR="006728CA" w:rsidRPr="00AA57C6" w:rsidRDefault="00FB7622" w:rsidP="00AF7189">
      <w:pPr>
        <w:widowControl w:val="0"/>
        <w:suppressAutoHyphens/>
        <w:spacing w:before="119" w:after="119" w:line="240" w:lineRule="auto"/>
        <w:ind w:left="709"/>
        <w:jc w:val="both"/>
        <w:rPr>
          <w:rFonts w:ascii="Arial" w:hAnsi="Arial"/>
          <w:kern w:val="1"/>
          <w:sz w:val="24"/>
          <w:szCs w:val="24"/>
        </w:rPr>
      </w:pPr>
      <w:r w:rsidRPr="00FB7622">
        <w:rPr>
          <w:rFonts w:ascii="Arial" w:hAnsi="Arial" w:cs="Arial"/>
          <w:b/>
          <w:sz w:val="20"/>
        </w:rPr>
        <w:t xml:space="preserve">Статья </w:t>
      </w:r>
      <w:r w:rsidR="00E367DA">
        <w:rPr>
          <w:rFonts w:ascii="Arial" w:hAnsi="Arial"/>
          <w:b/>
          <w:bCs/>
          <w:kern w:val="1"/>
          <w:sz w:val="20"/>
          <w:szCs w:val="20"/>
        </w:rPr>
        <w:t>14.7</w:t>
      </w:r>
      <w:r w:rsidR="006728CA" w:rsidRPr="00AA57C6">
        <w:rPr>
          <w:rFonts w:ascii="Arial" w:hAnsi="Arial"/>
          <w:b/>
          <w:bCs/>
          <w:kern w:val="1"/>
          <w:sz w:val="20"/>
          <w:szCs w:val="20"/>
        </w:rPr>
        <w:t>.2. Градостроительные регламенты зоны сельскохозяйственного использования в части видов разрешенного использования</w:t>
      </w:r>
    </w:p>
    <w:tbl>
      <w:tblPr>
        <w:tblW w:w="9651" w:type="dxa"/>
        <w:tblInd w:w="55" w:type="dxa"/>
        <w:tblLayout w:type="fixed"/>
        <w:tblCellMar>
          <w:top w:w="55" w:type="dxa"/>
          <w:left w:w="55" w:type="dxa"/>
          <w:bottom w:w="55" w:type="dxa"/>
          <w:right w:w="55" w:type="dxa"/>
        </w:tblCellMar>
        <w:tblLook w:val="0000" w:firstRow="0" w:lastRow="0" w:firstColumn="0" w:lastColumn="0" w:noHBand="0" w:noVBand="0"/>
      </w:tblPr>
      <w:tblGrid>
        <w:gridCol w:w="4183"/>
        <w:gridCol w:w="754"/>
        <w:gridCol w:w="3848"/>
        <w:gridCol w:w="866"/>
      </w:tblGrid>
      <w:tr w:rsidR="006728CA" w:rsidRPr="00AA57C6" w:rsidTr="00FB7622">
        <w:trPr>
          <w:tblHeader/>
        </w:trPr>
        <w:tc>
          <w:tcPr>
            <w:tcW w:w="4937" w:type="dxa"/>
            <w:gridSpan w:val="2"/>
            <w:tcBorders>
              <w:top w:val="single" w:sz="2" w:space="0" w:color="000000"/>
              <w:left w:val="single" w:sz="2" w:space="0" w:color="000000"/>
              <w:bottom w:val="single" w:sz="2" w:space="0" w:color="000000"/>
            </w:tcBorders>
          </w:tcPr>
          <w:p w:rsidR="006728CA" w:rsidRPr="00AA57C6" w:rsidRDefault="006728CA" w:rsidP="00AF7189">
            <w:pPr>
              <w:widowControl w:val="0"/>
              <w:suppressLineNumbers/>
              <w:suppressAutoHyphens/>
              <w:snapToGrid w:val="0"/>
              <w:spacing w:after="0" w:line="240" w:lineRule="auto"/>
              <w:jc w:val="center"/>
              <w:rPr>
                <w:rFonts w:ascii="Arial" w:hAnsi="Arial"/>
                <w:kern w:val="1"/>
                <w:sz w:val="24"/>
                <w:szCs w:val="24"/>
              </w:rPr>
            </w:pPr>
            <w:r w:rsidRPr="00AA57C6">
              <w:rPr>
                <w:rFonts w:ascii="Arial" w:hAnsi="Arial"/>
                <w:kern w:val="1"/>
                <w:sz w:val="20"/>
                <w:szCs w:val="20"/>
              </w:rPr>
              <w:t>Основные виды разрешенного использования</w:t>
            </w:r>
          </w:p>
        </w:tc>
        <w:tc>
          <w:tcPr>
            <w:tcW w:w="4714" w:type="dxa"/>
            <w:gridSpan w:val="2"/>
            <w:tcBorders>
              <w:top w:val="single" w:sz="2" w:space="0" w:color="000000"/>
              <w:left w:val="single" w:sz="2" w:space="0" w:color="000000"/>
              <w:bottom w:val="single" w:sz="2" w:space="0" w:color="000000"/>
              <w:right w:val="single" w:sz="2" w:space="0" w:color="000000"/>
            </w:tcBorders>
          </w:tcPr>
          <w:p w:rsidR="006728CA" w:rsidRPr="00AA57C6" w:rsidRDefault="006728CA" w:rsidP="00AF7189">
            <w:pPr>
              <w:widowControl w:val="0"/>
              <w:suppressLineNumbers/>
              <w:suppressAutoHyphens/>
              <w:snapToGrid w:val="0"/>
              <w:spacing w:after="0" w:line="240" w:lineRule="auto"/>
              <w:jc w:val="center"/>
              <w:rPr>
                <w:rFonts w:ascii="Arial" w:hAnsi="Arial"/>
                <w:kern w:val="1"/>
                <w:sz w:val="24"/>
                <w:szCs w:val="24"/>
              </w:rPr>
            </w:pPr>
            <w:r w:rsidRPr="00AA57C6">
              <w:rPr>
                <w:rFonts w:ascii="Arial" w:hAnsi="Arial"/>
                <w:kern w:val="1"/>
                <w:sz w:val="20"/>
                <w:szCs w:val="20"/>
              </w:rPr>
              <w:t>Условно разрешенные виды использования</w:t>
            </w:r>
          </w:p>
        </w:tc>
      </w:tr>
      <w:tr w:rsidR="006728CA" w:rsidRPr="00AA57C6" w:rsidTr="00FB7622">
        <w:trPr>
          <w:tblHeader/>
        </w:trPr>
        <w:tc>
          <w:tcPr>
            <w:tcW w:w="4183" w:type="dxa"/>
            <w:tcBorders>
              <w:left w:val="single" w:sz="2" w:space="0" w:color="000000"/>
              <w:bottom w:val="single" w:sz="2" w:space="0" w:color="000000"/>
            </w:tcBorders>
          </w:tcPr>
          <w:p w:rsidR="006728CA" w:rsidRPr="00AA57C6" w:rsidRDefault="006728CA" w:rsidP="00AF7189">
            <w:pPr>
              <w:widowControl w:val="0"/>
              <w:suppressLineNumbers/>
              <w:suppressAutoHyphens/>
              <w:snapToGrid w:val="0"/>
              <w:spacing w:after="0" w:line="240" w:lineRule="auto"/>
              <w:jc w:val="center"/>
              <w:rPr>
                <w:rFonts w:ascii="Arial" w:hAnsi="Arial"/>
                <w:kern w:val="1"/>
                <w:sz w:val="24"/>
                <w:szCs w:val="24"/>
              </w:rPr>
            </w:pPr>
            <w:r w:rsidRPr="00AA57C6">
              <w:rPr>
                <w:rFonts w:ascii="Arial" w:hAnsi="Arial"/>
                <w:kern w:val="1"/>
                <w:sz w:val="20"/>
                <w:szCs w:val="20"/>
              </w:rPr>
              <w:t>Наименование</w:t>
            </w:r>
          </w:p>
        </w:tc>
        <w:tc>
          <w:tcPr>
            <w:tcW w:w="754" w:type="dxa"/>
            <w:tcBorders>
              <w:left w:val="single" w:sz="2" w:space="0" w:color="000000"/>
              <w:bottom w:val="single" w:sz="2" w:space="0" w:color="000000"/>
            </w:tcBorders>
          </w:tcPr>
          <w:p w:rsidR="006728CA" w:rsidRPr="00AA57C6" w:rsidRDefault="006728CA" w:rsidP="00AF7189">
            <w:pPr>
              <w:widowControl w:val="0"/>
              <w:suppressLineNumbers/>
              <w:suppressAutoHyphens/>
              <w:snapToGrid w:val="0"/>
              <w:spacing w:after="0" w:line="240" w:lineRule="auto"/>
              <w:jc w:val="center"/>
              <w:rPr>
                <w:rFonts w:ascii="Arial" w:hAnsi="Arial"/>
                <w:kern w:val="1"/>
                <w:sz w:val="24"/>
                <w:szCs w:val="24"/>
              </w:rPr>
            </w:pPr>
            <w:r w:rsidRPr="00AA57C6">
              <w:rPr>
                <w:rFonts w:ascii="Arial" w:hAnsi="Arial"/>
                <w:kern w:val="1"/>
                <w:sz w:val="20"/>
                <w:szCs w:val="20"/>
              </w:rPr>
              <w:t>Код</w:t>
            </w:r>
          </w:p>
        </w:tc>
        <w:tc>
          <w:tcPr>
            <w:tcW w:w="3848" w:type="dxa"/>
            <w:tcBorders>
              <w:left w:val="single" w:sz="2" w:space="0" w:color="000000"/>
              <w:bottom w:val="single" w:sz="2" w:space="0" w:color="000000"/>
            </w:tcBorders>
          </w:tcPr>
          <w:p w:rsidR="006728CA" w:rsidRPr="00AA57C6" w:rsidRDefault="006728CA" w:rsidP="00AF7189">
            <w:pPr>
              <w:widowControl w:val="0"/>
              <w:suppressLineNumbers/>
              <w:suppressAutoHyphens/>
              <w:snapToGrid w:val="0"/>
              <w:spacing w:after="0" w:line="240" w:lineRule="auto"/>
              <w:jc w:val="center"/>
              <w:rPr>
                <w:rFonts w:ascii="Arial" w:hAnsi="Arial"/>
                <w:kern w:val="1"/>
                <w:sz w:val="24"/>
                <w:szCs w:val="24"/>
              </w:rPr>
            </w:pPr>
            <w:r w:rsidRPr="00AA57C6">
              <w:rPr>
                <w:rFonts w:ascii="Arial" w:hAnsi="Arial"/>
                <w:kern w:val="1"/>
                <w:sz w:val="20"/>
                <w:szCs w:val="20"/>
              </w:rPr>
              <w:t>Наименование</w:t>
            </w:r>
          </w:p>
        </w:tc>
        <w:tc>
          <w:tcPr>
            <w:tcW w:w="866" w:type="dxa"/>
            <w:tcBorders>
              <w:left w:val="single" w:sz="2" w:space="0" w:color="000000"/>
              <w:bottom w:val="single" w:sz="2" w:space="0" w:color="000000"/>
              <w:right w:val="single" w:sz="2" w:space="0" w:color="000000"/>
            </w:tcBorders>
          </w:tcPr>
          <w:p w:rsidR="006728CA" w:rsidRPr="00AA57C6" w:rsidRDefault="006728CA" w:rsidP="00AF7189">
            <w:pPr>
              <w:widowControl w:val="0"/>
              <w:suppressLineNumbers/>
              <w:suppressAutoHyphens/>
              <w:snapToGrid w:val="0"/>
              <w:spacing w:after="0" w:line="240" w:lineRule="auto"/>
              <w:jc w:val="center"/>
              <w:rPr>
                <w:rFonts w:ascii="Arial" w:hAnsi="Arial"/>
                <w:kern w:val="1"/>
                <w:sz w:val="24"/>
                <w:szCs w:val="24"/>
              </w:rPr>
            </w:pPr>
            <w:r w:rsidRPr="00AA57C6">
              <w:rPr>
                <w:rFonts w:ascii="Arial" w:hAnsi="Arial"/>
                <w:kern w:val="1"/>
                <w:sz w:val="20"/>
                <w:szCs w:val="20"/>
              </w:rPr>
              <w:t>Код</w:t>
            </w:r>
          </w:p>
        </w:tc>
      </w:tr>
      <w:tr w:rsidR="006728CA" w:rsidRPr="00AA57C6" w:rsidTr="00FB7622">
        <w:tc>
          <w:tcPr>
            <w:tcW w:w="9651" w:type="dxa"/>
            <w:gridSpan w:val="4"/>
            <w:tcBorders>
              <w:left w:val="single" w:sz="2" w:space="0" w:color="000000"/>
              <w:bottom w:val="single" w:sz="2" w:space="0" w:color="000000"/>
              <w:right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4"/>
                <w:szCs w:val="24"/>
              </w:rPr>
            </w:pPr>
            <w:r w:rsidRPr="00AA57C6">
              <w:rPr>
                <w:rFonts w:ascii="Arial" w:hAnsi="Arial" w:cs="Arial"/>
                <w:b/>
                <w:bCs/>
                <w:kern w:val="1"/>
                <w:sz w:val="20"/>
                <w:szCs w:val="20"/>
              </w:rPr>
              <w:t>«С-1» - зона сельскохозяйственного использования</w:t>
            </w:r>
          </w:p>
        </w:tc>
      </w:tr>
      <w:tr w:rsidR="006728CA" w:rsidRPr="00AA57C6" w:rsidTr="00FB7622">
        <w:tc>
          <w:tcPr>
            <w:tcW w:w="4183" w:type="dxa"/>
            <w:tcBorders>
              <w:left w:val="single" w:sz="2" w:space="0" w:color="000000"/>
              <w:bottom w:val="single" w:sz="2" w:space="0" w:color="000000"/>
            </w:tcBorders>
          </w:tcPr>
          <w:p w:rsidR="006728CA" w:rsidRPr="00AA57C6" w:rsidRDefault="006728CA" w:rsidP="00AF7189">
            <w:pPr>
              <w:widowControl w:val="0"/>
              <w:suppressLineNumbers/>
              <w:suppressAutoHyphens/>
              <w:snapToGrid w:val="0"/>
              <w:spacing w:after="0" w:line="240" w:lineRule="auto"/>
              <w:rPr>
                <w:rFonts w:ascii="Arial" w:hAnsi="Arial"/>
                <w:kern w:val="1"/>
                <w:sz w:val="24"/>
                <w:szCs w:val="24"/>
              </w:rPr>
            </w:pPr>
            <w:r w:rsidRPr="00AA57C6">
              <w:rPr>
                <w:rFonts w:ascii="Arial" w:hAnsi="Arial"/>
                <w:kern w:val="1"/>
                <w:sz w:val="20"/>
                <w:szCs w:val="20"/>
              </w:rPr>
              <w:t>Растениеводство</w:t>
            </w:r>
          </w:p>
        </w:tc>
        <w:tc>
          <w:tcPr>
            <w:tcW w:w="754"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4"/>
                <w:szCs w:val="24"/>
              </w:rPr>
            </w:pPr>
            <w:r w:rsidRPr="00AA57C6">
              <w:rPr>
                <w:rFonts w:ascii="Arial" w:hAnsi="Arial" w:cs="Arial"/>
                <w:kern w:val="1"/>
                <w:sz w:val="20"/>
                <w:szCs w:val="20"/>
              </w:rPr>
              <w:t>1.1</w:t>
            </w:r>
          </w:p>
        </w:tc>
        <w:tc>
          <w:tcPr>
            <w:tcW w:w="3848" w:type="dxa"/>
            <w:tcBorders>
              <w:left w:val="single" w:sz="2" w:space="0" w:color="000000"/>
              <w:bottom w:val="single" w:sz="2" w:space="0" w:color="000000"/>
            </w:tcBorders>
          </w:tcPr>
          <w:p w:rsidR="006728CA" w:rsidRPr="00AA57C6" w:rsidRDefault="006728CA" w:rsidP="00AF7189">
            <w:pPr>
              <w:widowControl w:val="0"/>
              <w:suppressLineNumbers/>
              <w:suppressAutoHyphens/>
              <w:snapToGrid w:val="0"/>
              <w:spacing w:after="0" w:line="240" w:lineRule="auto"/>
              <w:rPr>
                <w:rFonts w:ascii="Arial" w:hAnsi="Arial"/>
                <w:kern w:val="1"/>
                <w:sz w:val="24"/>
                <w:szCs w:val="24"/>
              </w:rPr>
            </w:pPr>
            <w:r w:rsidRPr="00AA57C6">
              <w:rPr>
                <w:rFonts w:ascii="Arial" w:hAnsi="Arial"/>
                <w:kern w:val="1"/>
                <w:sz w:val="20"/>
                <w:szCs w:val="20"/>
              </w:rPr>
              <w:t>Коммунальное обслуживание</w:t>
            </w:r>
          </w:p>
        </w:tc>
        <w:tc>
          <w:tcPr>
            <w:tcW w:w="866" w:type="dxa"/>
            <w:tcBorders>
              <w:left w:val="single" w:sz="2" w:space="0" w:color="000000"/>
              <w:bottom w:val="single" w:sz="2" w:space="0" w:color="000000"/>
              <w:right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4"/>
                <w:szCs w:val="24"/>
              </w:rPr>
            </w:pPr>
            <w:r w:rsidRPr="00AA57C6">
              <w:rPr>
                <w:rFonts w:ascii="Arial" w:hAnsi="Arial" w:cs="Arial"/>
                <w:kern w:val="1"/>
                <w:sz w:val="20"/>
                <w:szCs w:val="20"/>
              </w:rPr>
              <w:t>3.1</w:t>
            </w:r>
          </w:p>
        </w:tc>
      </w:tr>
      <w:tr w:rsidR="006728CA" w:rsidRPr="00AA57C6" w:rsidTr="00FB7622">
        <w:tc>
          <w:tcPr>
            <w:tcW w:w="4183" w:type="dxa"/>
            <w:tcBorders>
              <w:left w:val="single" w:sz="2" w:space="0" w:color="000000"/>
              <w:bottom w:val="single" w:sz="2" w:space="0" w:color="000000"/>
            </w:tcBorders>
          </w:tcPr>
          <w:p w:rsidR="006728CA" w:rsidRPr="00AA57C6" w:rsidRDefault="006728CA" w:rsidP="00AF7189">
            <w:pPr>
              <w:widowControl w:val="0"/>
              <w:suppressLineNumbers/>
              <w:suppressAutoHyphens/>
              <w:snapToGrid w:val="0"/>
              <w:spacing w:after="0" w:line="240" w:lineRule="auto"/>
              <w:rPr>
                <w:rFonts w:ascii="Arial" w:hAnsi="Arial"/>
                <w:kern w:val="1"/>
                <w:sz w:val="24"/>
                <w:szCs w:val="24"/>
              </w:rPr>
            </w:pPr>
            <w:r w:rsidRPr="00AA57C6">
              <w:rPr>
                <w:rFonts w:ascii="Arial" w:hAnsi="Arial"/>
                <w:kern w:val="1"/>
                <w:sz w:val="20"/>
                <w:szCs w:val="20"/>
              </w:rPr>
              <w:t>Научное обеспечение сельского хозяйства</w:t>
            </w:r>
          </w:p>
        </w:tc>
        <w:tc>
          <w:tcPr>
            <w:tcW w:w="754"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4"/>
                <w:szCs w:val="24"/>
              </w:rPr>
            </w:pPr>
            <w:r w:rsidRPr="00AA57C6">
              <w:rPr>
                <w:rFonts w:ascii="Arial" w:hAnsi="Arial"/>
                <w:kern w:val="1"/>
                <w:sz w:val="20"/>
                <w:szCs w:val="20"/>
              </w:rPr>
              <w:t>1.14</w:t>
            </w:r>
          </w:p>
        </w:tc>
        <w:tc>
          <w:tcPr>
            <w:tcW w:w="3848" w:type="dxa"/>
            <w:tcBorders>
              <w:left w:val="single" w:sz="2" w:space="0" w:color="000000"/>
              <w:bottom w:val="single" w:sz="2" w:space="0" w:color="000000"/>
            </w:tcBorders>
          </w:tcPr>
          <w:p w:rsidR="006728CA" w:rsidRPr="00AA57C6" w:rsidRDefault="006728CA" w:rsidP="00AF7189">
            <w:pPr>
              <w:widowControl w:val="0"/>
              <w:suppressLineNumbers/>
              <w:suppressAutoHyphens/>
              <w:snapToGrid w:val="0"/>
              <w:spacing w:after="0" w:line="240" w:lineRule="auto"/>
              <w:rPr>
                <w:rFonts w:ascii="Arial" w:hAnsi="Arial"/>
                <w:kern w:val="1"/>
                <w:sz w:val="24"/>
                <w:szCs w:val="24"/>
              </w:rPr>
            </w:pPr>
            <w:r w:rsidRPr="00AA57C6">
              <w:rPr>
                <w:rFonts w:ascii="Arial" w:hAnsi="Arial"/>
                <w:kern w:val="1"/>
                <w:sz w:val="19"/>
                <w:szCs w:val="19"/>
              </w:rPr>
              <w:t>Служебные гаражи</w:t>
            </w:r>
          </w:p>
        </w:tc>
        <w:tc>
          <w:tcPr>
            <w:tcW w:w="866" w:type="dxa"/>
            <w:tcBorders>
              <w:left w:val="single" w:sz="2" w:space="0" w:color="000000"/>
              <w:bottom w:val="single" w:sz="2" w:space="0" w:color="000000"/>
              <w:right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4"/>
                <w:szCs w:val="24"/>
              </w:rPr>
            </w:pPr>
            <w:r w:rsidRPr="00AA57C6">
              <w:rPr>
                <w:rFonts w:ascii="Arial" w:hAnsi="Arial"/>
                <w:kern w:val="1"/>
                <w:sz w:val="20"/>
                <w:szCs w:val="20"/>
              </w:rPr>
              <w:t>4.9</w:t>
            </w:r>
          </w:p>
        </w:tc>
      </w:tr>
      <w:tr w:rsidR="006728CA" w:rsidRPr="00AA57C6" w:rsidTr="00FB7622">
        <w:tc>
          <w:tcPr>
            <w:tcW w:w="4183" w:type="dxa"/>
            <w:tcBorders>
              <w:left w:val="single" w:sz="2" w:space="0" w:color="000000"/>
              <w:bottom w:val="single" w:sz="2" w:space="0" w:color="000000"/>
            </w:tcBorders>
          </w:tcPr>
          <w:p w:rsidR="006728CA" w:rsidRPr="00AA57C6" w:rsidRDefault="006728CA" w:rsidP="00AF7189">
            <w:pPr>
              <w:widowControl w:val="0"/>
              <w:suppressLineNumbers/>
              <w:suppressAutoHyphens/>
              <w:snapToGrid w:val="0"/>
              <w:spacing w:after="0" w:line="240" w:lineRule="auto"/>
              <w:rPr>
                <w:rFonts w:ascii="Arial" w:hAnsi="Arial"/>
                <w:kern w:val="1"/>
                <w:sz w:val="24"/>
                <w:szCs w:val="24"/>
              </w:rPr>
            </w:pPr>
            <w:r w:rsidRPr="00AA57C6">
              <w:rPr>
                <w:rFonts w:ascii="Arial" w:hAnsi="Arial"/>
                <w:kern w:val="1"/>
                <w:sz w:val="20"/>
                <w:szCs w:val="20"/>
              </w:rPr>
              <w:t>Ведение личного подсобного хозяйства на полевых участках</w:t>
            </w:r>
          </w:p>
        </w:tc>
        <w:tc>
          <w:tcPr>
            <w:tcW w:w="754"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4"/>
                <w:szCs w:val="24"/>
              </w:rPr>
            </w:pPr>
            <w:r w:rsidRPr="00AA57C6">
              <w:rPr>
                <w:rFonts w:ascii="Arial" w:hAnsi="Arial"/>
                <w:kern w:val="1"/>
                <w:sz w:val="20"/>
                <w:szCs w:val="20"/>
              </w:rPr>
              <w:t>1.16</w:t>
            </w:r>
          </w:p>
        </w:tc>
        <w:tc>
          <w:tcPr>
            <w:tcW w:w="3848" w:type="dxa"/>
            <w:tcBorders>
              <w:left w:val="single" w:sz="2" w:space="0" w:color="000000"/>
              <w:bottom w:val="single" w:sz="2" w:space="0" w:color="000000"/>
            </w:tcBorders>
          </w:tcPr>
          <w:p w:rsidR="006728CA" w:rsidRPr="00AA57C6" w:rsidRDefault="006728CA" w:rsidP="00AF7189">
            <w:pPr>
              <w:widowControl w:val="0"/>
              <w:suppressLineNumbers/>
              <w:suppressAutoHyphens/>
              <w:snapToGrid w:val="0"/>
              <w:spacing w:after="0" w:line="240" w:lineRule="auto"/>
              <w:rPr>
                <w:rFonts w:ascii="Arial" w:hAnsi="Arial"/>
                <w:kern w:val="1"/>
                <w:sz w:val="24"/>
                <w:szCs w:val="24"/>
              </w:rPr>
            </w:pPr>
            <w:r w:rsidRPr="00AA57C6">
              <w:rPr>
                <w:rFonts w:ascii="Arial" w:hAnsi="Arial"/>
                <w:kern w:val="1"/>
                <w:sz w:val="20"/>
                <w:szCs w:val="20"/>
              </w:rPr>
              <w:t>Объекты дорожного сервиса</w:t>
            </w:r>
          </w:p>
        </w:tc>
        <w:tc>
          <w:tcPr>
            <w:tcW w:w="866" w:type="dxa"/>
            <w:tcBorders>
              <w:left w:val="single" w:sz="2" w:space="0" w:color="000000"/>
              <w:bottom w:val="single" w:sz="2" w:space="0" w:color="000000"/>
              <w:right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4"/>
                <w:szCs w:val="24"/>
              </w:rPr>
            </w:pPr>
            <w:r w:rsidRPr="00AA57C6">
              <w:rPr>
                <w:rFonts w:ascii="Arial" w:hAnsi="Arial"/>
                <w:kern w:val="1"/>
                <w:sz w:val="20"/>
                <w:szCs w:val="20"/>
              </w:rPr>
              <w:t>4.9.1</w:t>
            </w:r>
          </w:p>
        </w:tc>
      </w:tr>
      <w:tr w:rsidR="006728CA" w:rsidRPr="00AA57C6" w:rsidTr="00FB7622">
        <w:tc>
          <w:tcPr>
            <w:tcW w:w="4183" w:type="dxa"/>
            <w:tcBorders>
              <w:left w:val="single" w:sz="2" w:space="0" w:color="000000"/>
              <w:bottom w:val="single" w:sz="2" w:space="0" w:color="000000"/>
            </w:tcBorders>
          </w:tcPr>
          <w:p w:rsidR="006728CA" w:rsidRPr="00AA57C6" w:rsidRDefault="006728CA" w:rsidP="00AF7189">
            <w:pPr>
              <w:widowControl w:val="0"/>
              <w:suppressLineNumbers/>
              <w:suppressAutoHyphens/>
              <w:snapToGrid w:val="0"/>
              <w:spacing w:after="0" w:line="240" w:lineRule="auto"/>
              <w:rPr>
                <w:rFonts w:ascii="Arial" w:hAnsi="Arial"/>
                <w:kern w:val="1"/>
                <w:sz w:val="24"/>
                <w:szCs w:val="24"/>
              </w:rPr>
            </w:pPr>
            <w:r w:rsidRPr="00AA57C6">
              <w:rPr>
                <w:rFonts w:ascii="Arial" w:hAnsi="Arial"/>
                <w:kern w:val="1"/>
                <w:sz w:val="20"/>
                <w:szCs w:val="20"/>
              </w:rPr>
              <w:t>Обеспечение сельскохозяйственного производства</w:t>
            </w:r>
          </w:p>
        </w:tc>
        <w:tc>
          <w:tcPr>
            <w:tcW w:w="754"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4"/>
                <w:szCs w:val="24"/>
              </w:rPr>
            </w:pPr>
            <w:r w:rsidRPr="00AA57C6">
              <w:rPr>
                <w:rFonts w:ascii="Arial" w:hAnsi="Arial"/>
                <w:kern w:val="1"/>
                <w:sz w:val="20"/>
                <w:szCs w:val="20"/>
              </w:rPr>
              <w:t>1.18</w:t>
            </w:r>
          </w:p>
        </w:tc>
        <w:tc>
          <w:tcPr>
            <w:tcW w:w="3848" w:type="dxa"/>
            <w:tcBorders>
              <w:left w:val="single" w:sz="2" w:space="0" w:color="000000"/>
              <w:bottom w:val="single" w:sz="2" w:space="0" w:color="000000"/>
            </w:tcBorders>
          </w:tcPr>
          <w:p w:rsidR="006728CA" w:rsidRPr="00AA57C6" w:rsidRDefault="006728CA" w:rsidP="00AF7189">
            <w:pPr>
              <w:widowControl w:val="0"/>
              <w:suppressLineNumbers/>
              <w:suppressAutoHyphens/>
              <w:snapToGrid w:val="0"/>
              <w:spacing w:after="0" w:line="240" w:lineRule="auto"/>
              <w:rPr>
                <w:rFonts w:ascii="Arial" w:hAnsi="Arial"/>
                <w:kern w:val="1"/>
                <w:sz w:val="24"/>
                <w:szCs w:val="24"/>
              </w:rPr>
            </w:pPr>
            <w:r w:rsidRPr="00AA57C6">
              <w:rPr>
                <w:rFonts w:ascii="Arial" w:hAnsi="Arial"/>
                <w:kern w:val="1"/>
                <w:sz w:val="20"/>
                <w:szCs w:val="20"/>
              </w:rPr>
              <w:t>Связь</w:t>
            </w:r>
          </w:p>
        </w:tc>
        <w:tc>
          <w:tcPr>
            <w:tcW w:w="866" w:type="dxa"/>
            <w:tcBorders>
              <w:left w:val="single" w:sz="2" w:space="0" w:color="000000"/>
              <w:bottom w:val="single" w:sz="2" w:space="0" w:color="000000"/>
              <w:right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4"/>
                <w:szCs w:val="24"/>
              </w:rPr>
            </w:pPr>
            <w:r w:rsidRPr="00AA57C6">
              <w:rPr>
                <w:rFonts w:ascii="Arial" w:hAnsi="Arial" w:cs="Arial"/>
                <w:kern w:val="1"/>
                <w:sz w:val="20"/>
                <w:szCs w:val="20"/>
              </w:rPr>
              <w:t>6.8</w:t>
            </w:r>
          </w:p>
        </w:tc>
      </w:tr>
      <w:tr w:rsidR="006728CA" w:rsidRPr="00AA57C6" w:rsidTr="00FB7622">
        <w:tc>
          <w:tcPr>
            <w:tcW w:w="4183" w:type="dxa"/>
            <w:tcBorders>
              <w:left w:val="single" w:sz="2" w:space="0" w:color="000000"/>
              <w:bottom w:val="single" w:sz="2" w:space="0" w:color="000000"/>
            </w:tcBorders>
          </w:tcPr>
          <w:p w:rsidR="006728CA" w:rsidRPr="00AA57C6" w:rsidRDefault="006728CA" w:rsidP="00AF7189">
            <w:pPr>
              <w:widowControl w:val="0"/>
              <w:suppressLineNumbers/>
              <w:suppressAutoHyphens/>
              <w:snapToGrid w:val="0"/>
              <w:spacing w:after="0" w:line="240" w:lineRule="auto"/>
              <w:rPr>
                <w:rFonts w:ascii="Arial" w:hAnsi="Arial"/>
                <w:kern w:val="1"/>
                <w:sz w:val="24"/>
                <w:szCs w:val="24"/>
              </w:rPr>
            </w:pPr>
            <w:r w:rsidRPr="00AA57C6">
              <w:rPr>
                <w:rFonts w:ascii="Arial" w:hAnsi="Arial"/>
                <w:kern w:val="1"/>
                <w:sz w:val="20"/>
                <w:szCs w:val="20"/>
              </w:rPr>
              <w:t>Обеспечение деятельности в области гидрометеорологии и смежных с ней областях</w:t>
            </w:r>
          </w:p>
        </w:tc>
        <w:tc>
          <w:tcPr>
            <w:tcW w:w="754"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4"/>
                <w:szCs w:val="24"/>
              </w:rPr>
            </w:pPr>
            <w:r w:rsidRPr="00AA57C6">
              <w:rPr>
                <w:rFonts w:ascii="Arial" w:hAnsi="Arial"/>
                <w:kern w:val="1"/>
                <w:sz w:val="20"/>
                <w:szCs w:val="20"/>
              </w:rPr>
              <w:t>3.9.1</w:t>
            </w:r>
          </w:p>
        </w:tc>
        <w:tc>
          <w:tcPr>
            <w:tcW w:w="3848" w:type="dxa"/>
            <w:tcBorders>
              <w:left w:val="single" w:sz="2" w:space="0" w:color="000000"/>
              <w:bottom w:val="single" w:sz="2" w:space="0" w:color="000000"/>
            </w:tcBorders>
          </w:tcPr>
          <w:p w:rsidR="006728CA" w:rsidRPr="00AA57C6" w:rsidRDefault="006728CA" w:rsidP="00AF7189">
            <w:pPr>
              <w:widowControl w:val="0"/>
              <w:suppressLineNumbers/>
              <w:suppressAutoHyphens/>
              <w:snapToGrid w:val="0"/>
              <w:spacing w:after="0" w:line="240" w:lineRule="auto"/>
              <w:rPr>
                <w:rFonts w:ascii="Arial" w:hAnsi="Arial"/>
                <w:kern w:val="1"/>
                <w:sz w:val="20"/>
                <w:szCs w:val="20"/>
              </w:rPr>
            </w:pPr>
          </w:p>
        </w:tc>
        <w:tc>
          <w:tcPr>
            <w:tcW w:w="866" w:type="dxa"/>
            <w:tcBorders>
              <w:left w:val="single" w:sz="2" w:space="0" w:color="000000"/>
              <w:bottom w:val="single" w:sz="2" w:space="0" w:color="000000"/>
              <w:right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0"/>
                <w:szCs w:val="20"/>
              </w:rPr>
            </w:pPr>
          </w:p>
        </w:tc>
      </w:tr>
      <w:tr w:rsidR="006728CA" w:rsidRPr="00AA57C6" w:rsidTr="00FB7622">
        <w:tc>
          <w:tcPr>
            <w:tcW w:w="4183" w:type="dxa"/>
            <w:tcBorders>
              <w:left w:val="single" w:sz="2" w:space="0" w:color="000000"/>
              <w:bottom w:val="single" w:sz="2" w:space="0" w:color="000000"/>
            </w:tcBorders>
          </w:tcPr>
          <w:p w:rsidR="006728CA" w:rsidRPr="00AA57C6" w:rsidRDefault="006728CA" w:rsidP="00AF7189">
            <w:pPr>
              <w:widowControl w:val="0"/>
              <w:suppressLineNumbers/>
              <w:suppressAutoHyphens/>
              <w:snapToGrid w:val="0"/>
              <w:spacing w:after="0" w:line="240" w:lineRule="auto"/>
              <w:rPr>
                <w:rFonts w:ascii="Arial" w:hAnsi="Arial"/>
                <w:kern w:val="1"/>
                <w:sz w:val="24"/>
                <w:szCs w:val="24"/>
              </w:rPr>
            </w:pPr>
            <w:r w:rsidRPr="00AA57C6">
              <w:rPr>
                <w:rFonts w:ascii="Arial" w:hAnsi="Arial"/>
                <w:kern w:val="1"/>
                <w:sz w:val="20"/>
                <w:szCs w:val="20"/>
              </w:rPr>
              <w:t>Трубопроводный транспорт</w:t>
            </w:r>
          </w:p>
        </w:tc>
        <w:tc>
          <w:tcPr>
            <w:tcW w:w="754"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4"/>
                <w:szCs w:val="24"/>
              </w:rPr>
            </w:pPr>
            <w:r w:rsidRPr="00AA57C6">
              <w:rPr>
                <w:rFonts w:ascii="Arial" w:hAnsi="Arial"/>
                <w:kern w:val="1"/>
                <w:sz w:val="20"/>
                <w:szCs w:val="20"/>
              </w:rPr>
              <w:t>7.5</w:t>
            </w:r>
          </w:p>
        </w:tc>
        <w:tc>
          <w:tcPr>
            <w:tcW w:w="3848" w:type="dxa"/>
            <w:tcBorders>
              <w:left w:val="single" w:sz="2" w:space="0" w:color="000000"/>
              <w:bottom w:val="single" w:sz="2" w:space="0" w:color="000000"/>
            </w:tcBorders>
          </w:tcPr>
          <w:p w:rsidR="006728CA" w:rsidRPr="00AA57C6" w:rsidRDefault="006728CA" w:rsidP="00AF7189">
            <w:pPr>
              <w:widowControl w:val="0"/>
              <w:suppressLineNumbers/>
              <w:suppressAutoHyphens/>
              <w:snapToGrid w:val="0"/>
              <w:spacing w:after="0" w:line="240" w:lineRule="auto"/>
              <w:rPr>
                <w:rFonts w:ascii="Arial" w:hAnsi="Arial"/>
                <w:kern w:val="1"/>
                <w:sz w:val="20"/>
                <w:szCs w:val="20"/>
              </w:rPr>
            </w:pPr>
          </w:p>
        </w:tc>
        <w:tc>
          <w:tcPr>
            <w:tcW w:w="866" w:type="dxa"/>
            <w:tcBorders>
              <w:left w:val="single" w:sz="2" w:space="0" w:color="000000"/>
              <w:bottom w:val="single" w:sz="2" w:space="0" w:color="000000"/>
              <w:right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0"/>
                <w:szCs w:val="20"/>
              </w:rPr>
            </w:pPr>
          </w:p>
        </w:tc>
      </w:tr>
      <w:tr w:rsidR="006728CA" w:rsidRPr="00AA57C6" w:rsidTr="00FB7622">
        <w:tc>
          <w:tcPr>
            <w:tcW w:w="4183" w:type="dxa"/>
            <w:tcBorders>
              <w:left w:val="single" w:sz="2" w:space="0" w:color="000000"/>
              <w:bottom w:val="single" w:sz="2" w:space="0" w:color="000000"/>
            </w:tcBorders>
          </w:tcPr>
          <w:p w:rsidR="006728CA" w:rsidRPr="00AA57C6" w:rsidRDefault="006728CA" w:rsidP="00AF7189">
            <w:pPr>
              <w:widowControl w:val="0"/>
              <w:suppressLineNumbers/>
              <w:suppressAutoHyphens/>
              <w:snapToGrid w:val="0"/>
              <w:spacing w:after="0" w:line="240" w:lineRule="auto"/>
              <w:rPr>
                <w:rFonts w:ascii="Arial" w:hAnsi="Arial"/>
                <w:kern w:val="1"/>
                <w:sz w:val="24"/>
                <w:szCs w:val="24"/>
              </w:rPr>
            </w:pPr>
            <w:r w:rsidRPr="00AA57C6">
              <w:rPr>
                <w:rFonts w:ascii="Arial" w:hAnsi="Arial"/>
                <w:kern w:val="1"/>
                <w:sz w:val="20"/>
                <w:szCs w:val="20"/>
              </w:rPr>
              <w:t>Земельные участки (территории) общего пользования</w:t>
            </w:r>
          </w:p>
        </w:tc>
        <w:tc>
          <w:tcPr>
            <w:tcW w:w="754"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4"/>
                <w:szCs w:val="24"/>
              </w:rPr>
            </w:pPr>
            <w:r w:rsidRPr="00AA57C6">
              <w:rPr>
                <w:rFonts w:ascii="Arial" w:hAnsi="Arial"/>
                <w:kern w:val="1"/>
                <w:sz w:val="20"/>
                <w:szCs w:val="20"/>
              </w:rPr>
              <w:t>12.0</w:t>
            </w:r>
          </w:p>
        </w:tc>
        <w:tc>
          <w:tcPr>
            <w:tcW w:w="3848" w:type="dxa"/>
            <w:tcBorders>
              <w:left w:val="single" w:sz="2" w:space="0" w:color="000000"/>
              <w:bottom w:val="single" w:sz="2" w:space="0" w:color="000000"/>
            </w:tcBorders>
          </w:tcPr>
          <w:p w:rsidR="006728CA" w:rsidRPr="00AA57C6" w:rsidRDefault="006728CA" w:rsidP="00AF7189">
            <w:pPr>
              <w:widowControl w:val="0"/>
              <w:suppressLineNumbers/>
              <w:suppressAutoHyphens/>
              <w:snapToGrid w:val="0"/>
              <w:spacing w:after="0" w:line="240" w:lineRule="auto"/>
              <w:rPr>
                <w:rFonts w:ascii="Arial" w:hAnsi="Arial"/>
                <w:kern w:val="1"/>
                <w:sz w:val="20"/>
                <w:szCs w:val="20"/>
              </w:rPr>
            </w:pPr>
          </w:p>
        </w:tc>
        <w:tc>
          <w:tcPr>
            <w:tcW w:w="866" w:type="dxa"/>
            <w:tcBorders>
              <w:left w:val="single" w:sz="2" w:space="0" w:color="000000"/>
              <w:bottom w:val="single" w:sz="2" w:space="0" w:color="000000"/>
              <w:right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0"/>
                <w:szCs w:val="20"/>
              </w:rPr>
            </w:pPr>
          </w:p>
        </w:tc>
      </w:tr>
    </w:tbl>
    <w:p w:rsidR="006728CA" w:rsidRPr="00AA57C6" w:rsidRDefault="00FB7622" w:rsidP="000E287D">
      <w:pPr>
        <w:widowControl w:val="0"/>
        <w:suppressAutoHyphens/>
        <w:spacing w:before="119" w:after="119" w:line="240" w:lineRule="auto"/>
        <w:ind w:left="709"/>
        <w:jc w:val="both"/>
        <w:rPr>
          <w:rFonts w:ascii="Arial" w:hAnsi="Arial"/>
          <w:kern w:val="1"/>
          <w:sz w:val="24"/>
          <w:szCs w:val="24"/>
        </w:rPr>
      </w:pPr>
      <w:r w:rsidRPr="00FB7622">
        <w:rPr>
          <w:rFonts w:ascii="Arial" w:hAnsi="Arial" w:cs="Arial"/>
          <w:b/>
          <w:sz w:val="20"/>
        </w:rPr>
        <w:t xml:space="preserve">Статья </w:t>
      </w:r>
      <w:r w:rsidR="00E367DA">
        <w:rPr>
          <w:rFonts w:ascii="Arial" w:hAnsi="Arial" w:cs="Arial"/>
          <w:b/>
          <w:kern w:val="1"/>
          <w:sz w:val="20"/>
          <w:szCs w:val="20"/>
        </w:rPr>
        <w:t>14.7</w:t>
      </w:r>
      <w:r w:rsidR="006728CA" w:rsidRPr="00AA57C6">
        <w:rPr>
          <w:rFonts w:ascii="Arial" w:hAnsi="Arial" w:cs="Arial"/>
          <w:b/>
          <w:kern w:val="1"/>
          <w:sz w:val="20"/>
          <w:szCs w:val="20"/>
        </w:rPr>
        <w:t xml:space="preserve">.3. </w:t>
      </w:r>
      <w:r w:rsidR="006728CA" w:rsidRPr="00AA57C6">
        <w:rPr>
          <w:rFonts w:ascii="Arial" w:hAnsi="Arial" w:cs="Arial"/>
          <w:b/>
          <w:bCs/>
          <w:kern w:val="1"/>
          <w:sz w:val="20"/>
          <w:szCs w:val="20"/>
        </w:rPr>
        <w:t>Градостроительные регламенты зоны сельскохозяйственного использования в части предельных параметров разрешенного строительства, реконструкции объектов капитального строительства</w:t>
      </w:r>
    </w:p>
    <w:p w:rsidR="006728CA" w:rsidRPr="00AA57C6" w:rsidRDefault="006728CA" w:rsidP="000E287D">
      <w:pPr>
        <w:widowControl w:val="0"/>
        <w:suppressAutoHyphens/>
        <w:spacing w:after="119" w:line="240" w:lineRule="auto"/>
        <w:ind w:firstLine="709"/>
        <w:jc w:val="both"/>
        <w:rPr>
          <w:rFonts w:ascii="Arial" w:hAnsi="Arial"/>
          <w:kern w:val="1"/>
          <w:sz w:val="24"/>
          <w:szCs w:val="24"/>
        </w:rPr>
      </w:pPr>
      <w:r w:rsidRPr="00AA57C6">
        <w:rPr>
          <w:rFonts w:ascii="Arial" w:hAnsi="Arial" w:cs="Arial"/>
          <w:b/>
          <w:bCs/>
          <w:kern w:val="1"/>
          <w:sz w:val="20"/>
          <w:szCs w:val="20"/>
        </w:rPr>
        <w:t>1.</w:t>
      </w:r>
      <w:r w:rsidRPr="00AA57C6">
        <w:rPr>
          <w:rFonts w:ascii="Arial" w:hAnsi="Arial" w:cs="Arial"/>
          <w:kern w:val="1"/>
          <w:sz w:val="20"/>
          <w:szCs w:val="20"/>
        </w:rPr>
        <w:t xml:space="preserve"> Минимальные и максимальные параметры земельных участков прочих объектов капитального строительства определяются проектом планировки и (или) проектом межевания согласно техническим регламентам (а вплоть до их вступления в установленном порядке в силу — нормативными техническими документами в части, не противоречащей Федеральному закону от 27 декабря 2002 года № 184-ФЗ «О техническом регулировании» и Градостроительному кодексу Российской Федерации), региональными и местными нормативами градостроительного проектирования.</w:t>
      </w:r>
    </w:p>
    <w:p w:rsidR="006728CA" w:rsidRPr="00AA57C6" w:rsidRDefault="006728CA" w:rsidP="000E287D">
      <w:pPr>
        <w:widowControl w:val="0"/>
        <w:suppressAutoHyphens/>
        <w:spacing w:after="119" w:line="240" w:lineRule="auto"/>
        <w:ind w:firstLine="709"/>
        <w:jc w:val="both"/>
        <w:rPr>
          <w:rFonts w:ascii="Arial" w:hAnsi="Arial"/>
          <w:kern w:val="1"/>
          <w:sz w:val="24"/>
          <w:szCs w:val="24"/>
        </w:rPr>
      </w:pPr>
      <w:r w:rsidRPr="00AA57C6">
        <w:rPr>
          <w:rFonts w:ascii="Arial" w:hAnsi="Arial" w:cs="Arial"/>
          <w:b/>
          <w:bCs/>
          <w:kern w:val="1"/>
          <w:sz w:val="20"/>
          <w:szCs w:val="20"/>
        </w:rPr>
        <w:t>2.</w:t>
      </w:r>
      <w:r w:rsidRPr="00AA57C6">
        <w:rPr>
          <w:rFonts w:ascii="Arial" w:hAnsi="Arial" w:cs="Arial"/>
          <w:kern w:val="1"/>
          <w:sz w:val="20"/>
          <w:szCs w:val="20"/>
        </w:rPr>
        <w:t xml:space="preserve"> Минимальные отступы от границ земельных участков определяются в соответствии с проектом планировки, согласно техническим регламентам (а вплоть до их вступления в установленном порядке в силу — нормативными техническими документами в части, не противоречащей Федеральному закону от 27 декабря 2002 года № 184-ФЗ «О техническом регулировании» и Градостроительному кодексу Российской Федерации, региональными и местными нормативами градостроительного проектирования.</w:t>
      </w:r>
    </w:p>
    <w:p w:rsidR="006728CA" w:rsidRPr="00AA57C6" w:rsidRDefault="006728CA" w:rsidP="000E287D">
      <w:pPr>
        <w:widowControl w:val="0"/>
        <w:suppressAutoHyphens/>
        <w:spacing w:after="119" w:line="240" w:lineRule="auto"/>
        <w:ind w:firstLine="709"/>
        <w:jc w:val="both"/>
        <w:rPr>
          <w:rFonts w:ascii="Arial" w:hAnsi="Arial"/>
          <w:kern w:val="1"/>
          <w:sz w:val="24"/>
          <w:szCs w:val="24"/>
        </w:rPr>
      </w:pPr>
      <w:r w:rsidRPr="00AA57C6">
        <w:rPr>
          <w:rFonts w:ascii="Arial" w:hAnsi="Arial" w:cs="Arial"/>
          <w:b/>
          <w:bCs/>
          <w:kern w:val="1"/>
          <w:sz w:val="20"/>
          <w:szCs w:val="20"/>
        </w:rPr>
        <w:t>3.</w:t>
      </w:r>
      <w:r w:rsidRPr="00AA57C6">
        <w:rPr>
          <w:rFonts w:ascii="Arial" w:hAnsi="Arial" w:cs="Arial"/>
          <w:kern w:val="1"/>
          <w:sz w:val="20"/>
          <w:szCs w:val="20"/>
        </w:rPr>
        <w:t xml:space="preserve"> Предельные параметры разрешенного строительства, реконструкции объектов капитального строительства определяются проектом планировки, согласно техническим регламентам (а вплоть до их вступления в установленном порядке в силу — нормативными техническими документами в части, не противоречащей Федеральному закону от 27 декабря 2002 года № 184-ФЗ «О техническом регулировании» и Градостроительному кодексу Российской Федерации, региональными и местными нормативами градостроительного проектирования.</w:t>
      </w:r>
    </w:p>
    <w:p w:rsidR="006728CA" w:rsidRPr="00AA57C6" w:rsidRDefault="006728CA" w:rsidP="000E287D">
      <w:pPr>
        <w:widowControl w:val="0"/>
        <w:suppressAutoHyphens/>
        <w:spacing w:after="119" w:line="240" w:lineRule="auto"/>
        <w:ind w:firstLine="709"/>
        <w:jc w:val="both"/>
        <w:rPr>
          <w:rFonts w:ascii="Arial" w:hAnsi="Arial"/>
          <w:kern w:val="1"/>
          <w:sz w:val="24"/>
          <w:szCs w:val="24"/>
        </w:rPr>
      </w:pPr>
      <w:r w:rsidRPr="00AA57C6">
        <w:rPr>
          <w:rFonts w:ascii="Arial" w:hAnsi="Arial" w:cs="Arial"/>
          <w:b/>
          <w:bCs/>
          <w:kern w:val="1"/>
          <w:sz w:val="20"/>
          <w:szCs w:val="20"/>
        </w:rPr>
        <w:t>4.</w:t>
      </w:r>
      <w:r w:rsidRPr="00AA57C6">
        <w:rPr>
          <w:rFonts w:ascii="Arial" w:hAnsi="Arial" w:cs="Arial"/>
          <w:kern w:val="1"/>
          <w:sz w:val="20"/>
          <w:szCs w:val="20"/>
        </w:rPr>
        <w:t xml:space="preserve"> Высота ограждения земельного участка - </w:t>
      </w:r>
      <w:smartTag w:uri="urn:schemas-microsoft-com:office:smarttags" w:element="metricconverter">
        <w:smartTagPr>
          <w:attr w:name="ProductID" w:val="0,9 м"/>
        </w:smartTagPr>
        <w:r w:rsidRPr="00AA57C6">
          <w:rPr>
            <w:rFonts w:ascii="Arial" w:hAnsi="Arial" w:cs="Arial"/>
            <w:kern w:val="1"/>
            <w:sz w:val="20"/>
            <w:szCs w:val="20"/>
          </w:rPr>
          <w:t>1,6 м</w:t>
        </w:r>
      </w:smartTag>
      <w:r w:rsidRPr="00AA57C6">
        <w:rPr>
          <w:rFonts w:ascii="Arial" w:hAnsi="Arial" w:cs="Arial"/>
          <w:kern w:val="1"/>
          <w:sz w:val="20"/>
          <w:szCs w:val="20"/>
        </w:rPr>
        <w:t>.</w:t>
      </w:r>
    </w:p>
    <w:p w:rsidR="00F10621" w:rsidRDefault="00F10621" w:rsidP="000E287D">
      <w:pPr>
        <w:widowControl w:val="0"/>
        <w:suppressAutoHyphens/>
        <w:spacing w:before="119" w:after="119" w:line="240" w:lineRule="auto"/>
        <w:ind w:left="709"/>
        <w:jc w:val="both"/>
        <w:rPr>
          <w:rFonts w:ascii="Arial" w:hAnsi="Arial"/>
          <w:b/>
          <w:bCs/>
          <w:kern w:val="1"/>
          <w:sz w:val="20"/>
          <w:szCs w:val="20"/>
        </w:rPr>
      </w:pPr>
    </w:p>
    <w:p w:rsidR="00F10621" w:rsidRDefault="00F10621" w:rsidP="000E287D">
      <w:pPr>
        <w:widowControl w:val="0"/>
        <w:suppressAutoHyphens/>
        <w:spacing w:before="119" w:after="119" w:line="240" w:lineRule="auto"/>
        <w:ind w:left="709"/>
        <w:jc w:val="both"/>
        <w:rPr>
          <w:rFonts w:ascii="Arial" w:hAnsi="Arial"/>
          <w:b/>
          <w:bCs/>
          <w:kern w:val="1"/>
          <w:sz w:val="20"/>
          <w:szCs w:val="20"/>
        </w:rPr>
      </w:pPr>
    </w:p>
    <w:p w:rsidR="006728CA" w:rsidRPr="00AA57C6" w:rsidRDefault="00FB7622" w:rsidP="000E287D">
      <w:pPr>
        <w:widowControl w:val="0"/>
        <w:suppressAutoHyphens/>
        <w:spacing w:before="119" w:after="119" w:line="240" w:lineRule="auto"/>
        <w:ind w:left="709"/>
        <w:jc w:val="both"/>
        <w:rPr>
          <w:rFonts w:ascii="Arial" w:hAnsi="Arial"/>
          <w:kern w:val="1"/>
          <w:sz w:val="24"/>
          <w:szCs w:val="24"/>
        </w:rPr>
      </w:pPr>
      <w:r w:rsidRPr="00FB7622">
        <w:rPr>
          <w:rFonts w:ascii="Arial" w:hAnsi="Arial" w:cs="Arial"/>
          <w:b/>
          <w:sz w:val="20"/>
        </w:rPr>
        <w:lastRenderedPageBreak/>
        <w:t xml:space="preserve">Статья </w:t>
      </w:r>
      <w:r w:rsidR="00E367DA">
        <w:rPr>
          <w:rFonts w:ascii="Arial" w:hAnsi="Arial"/>
          <w:b/>
          <w:bCs/>
          <w:kern w:val="1"/>
          <w:sz w:val="20"/>
          <w:szCs w:val="20"/>
        </w:rPr>
        <w:t>14.8</w:t>
      </w:r>
      <w:r w:rsidR="006728CA" w:rsidRPr="00AA57C6">
        <w:rPr>
          <w:rFonts w:ascii="Arial" w:hAnsi="Arial"/>
          <w:b/>
          <w:bCs/>
          <w:kern w:val="1"/>
          <w:sz w:val="20"/>
          <w:szCs w:val="20"/>
        </w:rPr>
        <w:t>. Вспомогательные виды разрешенного использования земельных участков и объектов капитального строительства</w:t>
      </w:r>
    </w:p>
    <w:p w:rsidR="006728CA" w:rsidRPr="00AA57C6" w:rsidRDefault="006728CA" w:rsidP="000E287D">
      <w:pPr>
        <w:widowControl w:val="0"/>
        <w:suppressAutoHyphens/>
        <w:spacing w:after="0" w:line="240" w:lineRule="auto"/>
        <w:ind w:firstLine="709"/>
        <w:jc w:val="both"/>
        <w:rPr>
          <w:rFonts w:ascii="Arial" w:hAnsi="Arial"/>
          <w:kern w:val="1"/>
          <w:sz w:val="24"/>
          <w:szCs w:val="24"/>
        </w:rPr>
      </w:pPr>
      <w:r w:rsidRPr="00AA57C6">
        <w:rPr>
          <w:rFonts w:ascii="Arial" w:hAnsi="Arial"/>
          <w:b/>
          <w:bCs/>
          <w:kern w:val="1"/>
          <w:sz w:val="20"/>
          <w:szCs w:val="20"/>
        </w:rPr>
        <w:t>1.</w:t>
      </w:r>
      <w:r w:rsidRPr="00AA57C6">
        <w:rPr>
          <w:rFonts w:ascii="Arial" w:hAnsi="Arial"/>
          <w:kern w:val="1"/>
          <w:sz w:val="20"/>
          <w:szCs w:val="20"/>
        </w:rPr>
        <w:t xml:space="preserve"> Для всех основных и условно разрешенных видов использования вспомогательными видами разрешенного использования являются следующие: </w:t>
      </w:r>
    </w:p>
    <w:p w:rsidR="006728CA" w:rsidRPr="00AA57C6" w:rsidRDefault="006728CA" w:rsidP="000E287D">
      <w:pPr>
        <w:widowControl w:val="0"/>
        <w:suppressAutoHyphens/>
        <w:spacing w:after="0" w:line="240" w:lineRule="auto"/>
        <w:ind w:firstLine="709"/>
        <w:jc w:val="both"/>
        <w:rPr>
          <w:rFonts w:ascii="Arial" w:hAnsi="Arial"/>
          <w:kern w:val="1"/>
          <w:sz w:val="24"/>
          <w:szCs w:val="24"/>
        </w:rPr>
      </w:pPr>
      <w:r w:rsidRPr="00AA57C6">
        <w:rPr>
          <w:rFonts w:ascii="Arial" w:hAnsi="Arial"/>
          <w:kern w:val="1"/>
          <w:sz w:val="20"/>
          <w:szCs w:val="20"/>
        </w:rPr>
        <w:t>- виды использования, технологически связанные с объектами основных и условно разрешенных видов использования или обеспечивающие их безопасность, в том числе пожарную и от чрезвычайных ситуаций, в соответствии с нормативно-техническими документами;</w:t>
      </w:r>
    </w:p>
    <w:p w:rsidR="006728CA" w:rsidRPr="00AA57C6" w:rsidRDefault="006728CA" w:rsidP="000E287D">
      <w:pPr>
        <w:widowControl w:val="0"/>
        <w:suppressAutoHyphens/>
        <w:spacing w:after="0" w:line="240" w:lineRule="auto"/>
        <w:ind w:firstLine="709"/>
        <w:jc w:val="both"/>
        <w:rPr>
          <w:rFonts w:ascii="Arial" w:hAnsi="Arial"/>
          <w:kern w:val="1"/>
          <w:sz w:val="24"/>
          <w:szCs w:val="24"/>
        </w:rPr>
      </w:pPr>
      <w:r w:rsidRPr="00AA57C6">
        <w:rPr>
          <w:rFonts w:ascii="Arial" w:hAnsi="Arial"/>
          <w:kern w:val="1"/>
          <w:sz w:val="20"/>
          <w:szCs w:val="20"/>
        </w:rPr>
        <w:t>- объекты торговли, общественного питания и бытового обслуживания, и иные подобные объекты, обеспечивающие потребности работников основных и условно разрешенных видов использования;</w:t>
      </w:r>
    </w:p>
    <w:p w:rsidR="006728CA" w:rsidRPr="00AA57C6" w:rsidRDefault="006728CA" w:rsidP="000E287D">
      <w:pPr>
        <w:widowControl w:val="0"/>
        <w:suppressAutoHyphens/>
        <w:spacing w:after="0" w:line="240" w:lineRule="auto"/>
        <w:ind w:firstLine="709"/>
        <w:jc w:val="both"/>
        <w:rPr>
          <w:rFonts w:ascii="Arial" w:hAnsi="Arial"/>
          <w:kern w:val="1"/>
          <w:sz w:val="24"/>
          <w:szCs w:val="24"/>
        </w:rPr>
      </w:pPr>
      <w:r w:rsidRPr="00AA57C6">
        <w:rPr>
          <w:rFonts w:ascii="Arial" w:hAnsi="Arial"/>
          <w:kern w:val="1"/>
          <w:sz w:val="20"/>
          <w:szCs w:val="20"/>
        </w:rPr>
        <w:t xml:space="preserve">- для объектов, требующих постоянного присутствия охраны – помещения или здания для персонала охраны; </w:t>
      </w:r>
    </w:p>
    <w:p w:rsidR="006728CA" w:rsidRPr="00AA57C6" w:rsidRDefault="006728CA" w:rsidP="000E287D">
      <w:pPr>
        <w:widowControl w:val="0"/>
        <w:suppressAutoHyphens/>
        <w:spacing w:after="0" w:line="240" w:lineRule="auto"/>
        <w:ind w:firstLine="709"/>
        <w:jc w:val="both"/>
        <w:rPr>
          <w:rFonts w:ascii="Arial" w:hAnsi="Arial"/>
          <w:kern w:val="1"/>
          <w:sz w:val="24"/>
          <w:szCs w:val="24"/>
        </w:rPr>
      </w:pPr>
      <w:r w:rsidRPr="00AA57C6">
        <w:rPr>
          <w:rFonts w:ascii="Arial" w:hAnsi="Arial"/>
          <w:kern w:val="1"/>
          <w:sz w:val="20"/>
          <w:szCs w:val="20"/>
        </w:rPr>
        <w:t>- объекты инженерной инфраструктуры, необходимые для инженерного обеспечения объектов основных, условно разрешенных, а также иных вспомогательных видов использования;</w:t>
      </w:r>
    </w:p>
    <w:p w:rsidR="006728CA" w:rsidRPr="00AA57C6" w:rsidRDefault="006728CA" w:rsidP="000E287D">
      <w:pPr>
        <w:widowControl w:val="0"/>
        <w:suppressAutoHyphens/>
        <w:spacing w:after="0" w:line="240" w:lineRule="auto"/>
        <w:ind w:firstLine="709"/>
        <w:jc w:val="both"/>
        <w:rPr>
          <w:rFonts w:ascii="Arial" w:hAnsi="Arial"/>
          <w:kern w:val="1"/>
          <w:sz w:val="24"/>
          <w:szCs w:val="24"/>
        </w:rPr>
      </w:pPr>
      <w:r w:rsidRPr="00AA57C6">
        <w:rPr>
          <w:rFonts w:ascii="Arial" w:hAnsi="Arial"/>
          <w:kern w:val="1"/>
          <w:sz w:val="20"/>
          <w:szCs w:val="20"/>
        </w:rPr>
        <w:t>- автостоянки и гаражи (в том числе открытого типа, подземные и многоэтажные);</w:t>
      </w:r>
    </w:p>
    <w:p w:rsidR="006728CA" w:rsidRPr="00AA57C6" w:rsidRDefault="006728CA" w:rsidP="000E287D">
      <w:pPr>
        <w:widowControl w:val="0"/>
        <w:suppressAutoHyphens/>
        <w:spacing w:after="0" w:line="240" w:lineRule="auto"/>
        <w:ind w:firstLine="709"/>
        <w:jc w:val="both"/>
        <w:rPr>
          <w:rFonts w:ascii="Arial" w:hAnsi="Arial"/>
          <w:kern w:val="1"/>
          <w:sz w:val="24"/>
          <w:szCs w:val="24"/>
        </w:rPr>
      </w:pPr>
      <w:r w:rsidRPr="00AA57C6">
        <w:rPr>
          <w:rFonts w:ascii="Arial" w:hAnsi="Arial"/>
          <w:kern w:val="1"/>
          <w:sz w:val="20"/>
          <w:szCs w:val="20"/>
        </w:rPr>
        <w:t xml:space="preserve">- автомобильные проезды и подъезды, оборудованные пешеходные пути, обслуживающие соответствующие участки; </w:t>
      </w:r>
    </w:p>
    <w:p w:rsidR="006728CA" w:rsidRPr="00AA57C6" w:rsidRDefault="006728CA" w:rsidP="000E287D">
      <w:pPr>
        <w:widowControl w:val="0"/>
        <w:suppressAutoHyphens/>
        <w:spacing w:after="0" w:line="240" w:lineRule="auto"/>
        <w:ind w:firstLine="709"/>
        <w:jc w:val="both"/>
        <w:rPr>
          <w:rFonts w:ascii="Arial" w:hAnsi="Arial"/>
          <w:kern w:val="1"/>
          <w:sz w:val="24"/>
          <w:szCs w:val="24"/>
        </w:rPr>
      </w:pPr>
      <w:r w:rsidRPr="00AA57C6">
        <w:rPr>
          <w:rFonts w:ascii="Arial" w:hAnsi="Arial"/>
          <w:kern w:val="1"/>
          <w:sz w:val="20"/>
          <w:szCs w:val="20"/>
        </w:rPr>
        <w:t xml:space="preserve">- благоустроенные, в том числе озелененные, детские площадки, площадки для отдыха, спортивных занятий; </w:t>
      </w:r>
    </w:p>
    <w:p w:rsidR="006728CA" w:rsidRPr="00AA57C6" w:rsidRDefault="006728CA" w:rsidP="000E287D">
      <w:pPr>
        <w:widowControl w:val="0"/>
        <w:suppressAutoHyphens/>
        <w:spacing w:after="0" w:line="240" w:lineRule="auto"/>
        <w:ind w:firstLine="709"/>
        <w:jc w:val="both"/>
        <w:rPr>
          <w:rFonts w:ascii="Arial" w:hAnsi="Arial"/>
          <w:kern w:val="1"/>
          <w:sz w:val="24"/>
          <w:szCs w:val="24"/>
        </w:rPr>
      </w:pPr>
      <w:r w:rsidRPr="00AA57C6">
        <w:rPr>
          <w:rFonts w:ascii="Arial" w:hAnsi="Arial"/>
          <w:kern w:val="1"/>
          <w:sz w:val="20"/>
          <w:szCs w:val="20"/>
        </w:rPr>
        <w:t>- площадки хозяйственные, в том числе для мусоросборников;</w:t>
      </w:r>
    </w:p>
    <w:p w:rsidR="006728CA" w:rsidRPr="00AA57C6" w:rsidRDefault="006728CA" w:rsidP="000E287D">
      <w:pPr>
        <w:widowControl w:val="0"/>
        <w:suppressAutoHyphens/>
        <w:spacing w:after="0" w:line="240" w:lineRule="auto"/>
        <w:ind w:firstLine="709"/>
        <w:jc w:val="both"/>
        <w:rPr>
          <w:rFonts w:ascii="Arial" w:hAnsi="Arial"/>
          <w:kern w:val="1"/>
          <w:sz w:val="24"/>
          <w:szCs w:val="24"/>
        </w:rPr>
      </w:pPr>
      <w:r w:rsidRPr="00AA57C6">
        <w:rPr>
          <w:rFonts w:ascii="Arial" w:hAnsi="Arial"/>
          <w:kern w:val="1"/>
          <w:sz w:val="20"/>
          <w:szCs w:val="20"/>
        </w:rPr>
        <w:t>- площадки для выгула собак;</w:t>
      </w:r>
    </w:p>
    <w:p w:rsidR="006728CA" w:rsidRPr="00AA57C6" w:rsidRDefault="006728CA" w:rsidP="000E287D">
      <w:pPr>
        <w:widowControl w:val="0"/>
        <w:suppressAutoHyphens/>
        <w:spacing w:after="119" w:line="240" w:lineRule="auto"/>
        <w:ind w:firstLine="709"/>
        <w:jc w:val="both"/>
        <w:rPr>
          <w:rFonts w:ascii="Arial" w:hAnsi="Arial"/>
          <w:kern w:val="1"/>
          <w:sz w:val="24"/>
          <w:szCs w:val="24"/>
        </w:rPr>
      </w:pPr>
      <w:r w:rsidRPr="00AA57C6">
        <w:rPr>
          <w:rFonts w:ascii="Arial" w:hAnsi="Arial"/>
          <w:kern w:val="1"/>
          <w:sz w:val="20"/>
          <w:szCs w:val="20"/>
        </w:rPr>
        <w:t>- общественные туалеты (кроме встроенных в жилые дома, детские учреждения).</w:t>
      </w:r>
    </w:p>
    <w:p w:rsidR="006728CA" w:rsidRPr="00AA57C6" w:rsidRDefault="006728CA" w:rsidP="000E287D">
      <w:pPr>
        <w:widowControl w:val="0"/>
        <w:suppressAutoHyphens/>
        <w:spacing w:after="119" w:line="240" w:lineRule="auto"/>
        <w:ind w:firstLine="709"/>
        <w:jc w:val="both"/>
        <w:rPr>
          <w:rFonts w:ascii="Arial" w:hAnsi="Arial"/>
          <w:kern w:val="1"/>
          <w:sz w:val="24"/>
          <w:szCs w:val="24"/>
        </w:rPr>
      </w:pPr>
      <w:r w:rsidRPr="00AA57C6">
        <w:rPr>
          <w:rFonts w:ascii="Arial" w:hAnsi="Arial"/>
          <w:b/>
          <w:bCs/>
          <w:kern w:val="1"/>
          <w:sz w:val="20"/>
          <w:szCs w:val="20"/>
        </w:rPr>
        <w:t>2.</w:t>
      </w:r>
      <w:r w:rsidRPr="00AA57C6">
        <w:rPr>
          <w:rFonts w:ascii="Arial" w:hAnsi="Arial"/>
          <w:kern w:val="1"/>
          <w:sz w:val="20"/>
          <w:szCs w:val="20"/>
        </w:rPr>
        <w:t xml:space="preserve"> На территории земельного участка суммарная общая площадь объектов вспомогательных видов использования не должна превышать общей площади объектов основных и условно разрешенных видов использования, размещенных в зданиях. </w:t>
      </w:r>
    </w:p>
    <w:p w:rsidR="006728CA" w:rsidRPr="00AA57C6" w:rsidRDefault="006728CA" w:rsidP="000E287D">
      <w:pPr>
        <w:widowControl w:val="0"/>
        <w:suppressAutoHyphens/>
        <w:spacing w:after="119" w:line="240" w:lineRule="auto"/>
        <w:ind w:firstLine="709"/>
        <w:jc w:val="both"/>
        <w:rPr>
          <w:rFonts w:ascii="Arial" w:hAnsi="Arial"/>
          <w:kern w:val="1"/>
          <w:sz w:val="24"/>
          <w:szCs w:val="24"/>
        </w:rPr>
      </w:pPr>
      <w:r w:rsidRPr="00AA57C6">
        <w:rPr>
          <w:rFonts w:ascii="Arial" w:hAnsi="Arial" w:cs="Arial"/>
          <w:b/>
          <w:bCs/>
          <w:kern w:val="1"/>
          <w:sz w:val="20"/>
          <w:szCs w:val="20"/>
        </w:rPr>
        <w:t>3.</w:t>
      </w:r>
      <w:r w:rsidRPr="00AA57C6">
        <w:rPr>
          <w:rFonts w:ascii="Arial" w:hAnsi="Arial" w:cs="Arial"/>
          <w:b/>
          <w:kern w:val="1"/>
          <w:sz w:val="20"/>
          <w:szCs w:val="20"/>
        </w:rPr>
        <w:t xml:space="preserve"> </w:t>
      </w:r>
      <w:r w:rsidRPr="00AA57C6">
        <w:rPr>
          <w:rFonts w:ascii="Arial" w:hAnsi="Arial" w:cs="Arial"/>
          <w:kern w:val="1"/>
          <w:sz w:val="20"/>
          <w:szCs w:val="20"/>
        </w:rPr>
        <w:t>Для земельных участков с объектами основных и условно разрешенных видов использования, представленных площадками или открытыми сооружениями (рынки, автомобильные стоянки, причалы и т.п.), территория, отводимая под вспомогательные виды использования, не должна превышать 25% от площади земельного участка.</w:t>
      </w:r>
    </w:p>
    <w:p w:rsidR="006728CA" w:rsidRPr="00AA57C6" w:rsidRDefault="00FB7622" w:rsidP="000E287D">
      <w:pPr>
        <w:widowControl w:val="0"/>
        <w:suppressAutoHyphens/>
        <w:spacing w:before="119" w:after="119" w:line="240" w:lineRule="auto"/>
        <w:ind w:left="709"/>
        <w:jc w:val="both"/>
        <w:rPr>
          <w:rFonts w:ascii="Arial" w:hAnsi="Arial"/>
          <w:kern w:val="1"/>
          <w:sz w:val="24"/>
          <w:szCs w:val="24"/>
        </w:rPr>
      </w:pPr>
      <w:r w:rsidRPr="00FB7622">
        <w:rPr>
          <w:rFonts w:ascii="Arial" w:hAnsi="Arial" w:cs="Arial"/>
          <w:b/>
          <w:sz w:val="20"/>
        </w:rPr>
        <w:t xml:space="preserve">Статья </w:t>
      </w:r>
      <w:r w:rsidR="00E367DA">
        <w:rPr>
          <w:rFonts w:ascii="Arial" w:hAnsi="Arial" w:cs="Arial"/>
          <w:b/>
          <w:kern w:val="1"/>
          <w:sz w:val="20"/>
          <w:szCs w:val="20"/>
        </w:rPr>
        <w:t>14.9</w:t>
      </w:r>
      <w:r w:rsidR="006728CA" w:rsidRPr="00AA57C6">
        <w:rPr>
          <w:rFonts w:ascii="Arial" w:hAnsi="Arial" w:cs="Arial"/>
          <w:b/>
          <w:kern w:val="1"/>
          <w:sz w:val="20"/>
          <w:szCs w:val="20"/>
        </w:rPr>
        <w:t>.  Иные требования к использованию земельных участков</w:t>
      </w:r>
    </w:p>
    <w:p w:rsidR="006728CA" w:rsidRPr="00AA57C6" w:rsidRDefault="006728CA" w:rsidP="000E287D">
      <w:pPr>
        <w:widowControl w:val="0"/>
        <w:suppressAutoHyphens/>
        <w:spacing w:after="119" w:line="240" w:lineRule="auto"/>
        <w:ind w:firstLine="709"/>
        <w:jc w:val="both"/>
        <w:rPr>
          <w:rFonts w:ascii="Arial" w:hAnsi="Arial"/>
          <w:kern w:val="1"/>
          <w:sz w:val="24"/>
          <w:szCs w:val="24"/>
        </w:rPr>
      </w:pPr>
      <w:r w:rsidRPr="00AA57C6">
        <w:rPr>
          <w:rFonts w:ascii="Arial" w:hAnsi="Arial" w:cs="Arial"/>
          <w:b/>
          <w:bCs/>
          <w:kern w:val="1"/>
          <w:sz w:val="20"/>
          <w:szCs w:val="20"/>
        </w:rPr>
        <w:t xml:space="preserve">1. </w:t>
      </w:r>
      <w:r w:rsidRPr="00AA57C6">
        <w:rPr>
          <w:rFonts w:ascii="Arial" w:hAnsi="Arial" w:cs="Arial"/>
          <w:kern w:val="1"/>
          <w:sz w:val="20"/>
          <w:szCs w:val="20"/>
        </w:rPr>
        <w:t>На территории участков, расположенных вдоль границ зон, должны устраиваться зеленые насаждения, которые обеспечивают защиту объектов, расположенных в зонах менее интенсивного использования, от негативного воздействия объектов, расположенных в зонах более интенсивного использования.</w:t>
      </w:r>
    </w:p>
    <w:p w:rsidR="006728CA" w:rsidRPr="00AA57C6" w:rsidRDefault="006728CA" w:rsidP="000E287D">
      <w:pPr>
        <w:widowControl w:val="0"/>
        <w:suppressAutoHyphens/>
        <w:spacing w:after="119" w:line="240" w:lineRule="auto"/>
        <w:ind w:firstLine="709"/>
        <w:jc w:val="both"/>
        <w:rPr>
          <w:rFonts w:ascii="Arial" w:hAnsi="Arial"/>
          <w:kern w:val="1"/>
          <w:sz w:val="24"/>
          <w:szCs w:val="24"/>
        </w:rPr>
      </w:pPr>
      <w:r w:rsidRPr="00AA57C6">
        <w:rPr>
          <w:rFonts w:ascii="Arial" w:hAnsi="Arial" w:cs="Arial"/>
          <w:kern w:val="1"/>
          <w:sz w:val="20"/>
          <w:szCs w:val="20"/>
        </w:rPr>
        <w:t>Определение ответственности за устройство озеленения и собственно их устройство следует обеспечить при застройке участков.</w:t>
      </w:r>
    </w:p>
    <w:p w:rsidR="006728CA" w:rsidRPr="00AA57C6" w:rsidRDefault="006728CA" w:rsidP="000E287D">
      <w:pPr>
        <w:widowControl w:val="0"/>
        <w:suppressAutoHyphens/>
        <w:spacing w:after="119" w:line="240" w:lineRule="auto"/>
        <w:ind w:firstLine="709"/>
        <w:jc w:val="both"/>
        <w:rPr>
          <w:rFonts w:ascii="Arial" w:hAnsi="Arial"/>
          <w:kern w:val="1"/>
          <w:sz w:val="24"/>
          <w:szCs w:val="24"/>
        </w:rPr>
      </w:pPr>
      <w:r w:rsidRPr="00AA57C6">
        <w:rPr>
          <w:rFonts w:ascii="Arial" w:hAnsi="Arial" w:cs="Arial"/>
          <w:b/>
          <w:bCs/>
          <w:kern w:val="1"/>
          <w:sz w:val="20"/>
          <w:szCs w:val="20"/>
        </w:rPr>
        <w:t>2.</w:t>
      </w:r>
      <w:r w:rsidRPr="00AA57C6">
        <w:rPr>
          <w:rFonts w:ascii="Arial" w:hAnsi="Arial" w:cs="Arial"/>
          <w:kern w:val="1"/>
          <w:sz w:val="20"/>
          <w:szCs w:val="20"/>
        </w:rPr>
        <w:t xml:space="preserve"> Во всех территориальных зонах требуемое количество машино-мест на одну расчетную единицу по видам использования для наземных стоянок, согласно СНиП 2.07.01-89*, должно быть обеспечено на территории земельного участка, в границах которого производится градостроительное изменение.</w:t>
      </w:r>
    </w:p>
    <w:p w:rsidR="006728CA" w:rsidRPr="00AA57C6" w:rsidRDefault="006728CA" w:rsidP="000E287D">
      <w:pPr>
        <w:widowControl w:val="0"/>
        <w:suppressAutoHyphens/>
        <w:spacing w:before="119" w:after="119" w:line="240" w:lineRule="auto"/>
        <w:ind w:left="709"/>
        <w:jc w:val="both"/>
        <w:rPr>
          <w:rFonts w:ascii="Arial" w:hAnsi="Arial" w:cs="Arial"/>
          <w:b/>
          <w:kern w:val="1"/>
          <w:sz w:val="20"/>
          <w:szCs w:val="20"/>
        </w:rPr>
      </w:pPr>
    </w:p>
    <w:p w:rsidR="006728CA" w:rsidRPr="00AA57C6" w:rsidRDefault="006728CA" w:rsidP="000E287D">
      <w:pPr>
        <w:widowControl w:val="0"/>
        <w:suppressAutoHyphens/>
        <w:spacing w:before="119" w:after="119" w:line="240" w:lineRule="auto"/>
        <w:ind w:left="709"/>
        <w:jc w:val="both"/>
        <w:rPr>
          <w:rFonts w:ascii="Arial" w:hAnsi="Arial"/>
          <w:kern w:val="1"/>
          <w:sz w:val="24"/>
          <w:szCs w:val="24"/>
        </w:rPr>
      </w:pPr>
      <w:r w:rsidRPr="00AA57C6">
        <w:rPr>
          <w:rFonts w:ascii="Arial" w:hAnsi="Arial" w:cs="Arial"/>
          <w:b/>
          <w:kern w:val="1"/>
          <w:sz w:val="20"/>
          <w:szCs w:val="20"/>
        </w:rPr>
        <w:t xml:space="preserve">Глава </w:t>
      </w:r>
      <w:r w:rsidR="00E367DA">
        <w:rPr>
          <w:rFonts w:ascii="Arial" w:hAnsi="Arial" w:cs="Arial"/>
          <w:b/>
          <w:kern w:val="1"/>
          <w:sz w:val="20"/>
          <w:szCs w:val="20"/>
        </w:rPr>
        <w:t>15</w:t>
      </w:r>
      <w:r w:rsidRPr="00AA57C6">
        <w:rPr>
          <w:rFonts w:ascii="Arial" w:hAnsi="Arial" w:cs="Arial"/>
          <w:b/>
          <w:kern w:val="1"/>
          <w:sz w:val="20"/>
          <w:szCs w:val="20"/>
        </w:rPr>
        <w:t>. ГРАДОСТРОИТЕЛЬНЫЕ РЕГЛАМЕНТЫ В ЧАСТИ ОГРАНИЧЕНИЙ ИСПОЛЬЗОВАНИЯ ЗЕМЕЛЬНЫХ УЧАСТКОВ И ОБЪЕКТОВ КАПИТАЛЬНОГО СТРОИТЕЛЬСТВА НА ТЕРРИТОРИИ ЗОН С ОСОБЫМИ УСЛОВИЯМИ ИСПОЛЬЗОВАНИЯ ТЕРРИТОРИИ ПО САНИТАРНО-ГИГИЕНИЧЕСКИМ ТРЕБОВАНИЯМ</w:t>
      </w:r>
    </w:p>
    <w:p w:rsidR="006728CA" w:rsidRPr="00AA57C6" w:rsidRDefault="00FB7622" w:rsidP="000E287D">
      <w:pPr>
        <w:widowControl w:val="0"/>
        <w:suppressAutoHyphens/>
        <w:spacing w:before="119" w:after="119" w:line="240" w:lineRule="auto"/>
        <w:ind w:left="709"/>
        <w:jc w:val="both"/>
        <w:rPr>
          <w:rFonts w:ascii="Arial" w:hAnsi="Arial"/>
          <w:kern w:val="1"/>
          <w:sz w:val="24"/>
          <w:szCs w:val="24"/>
        </w:rPr>
      </w:pPr>
      <w:r w:rsidRPr="00FB7622">
        <w:rPr>
          <w:rFonts w:ascii="Arial" w:hAnsi="Arial" w:cs="Arial"/>
          <w:b/>
          <w:sz w:val="20"/>
        </w:rPr>
        <w:t xml:space="preserve">Статья </w:t>
      </w:r>
      <w:r w:rsidR="00E367DA">
        <w:rPr>
          <w:rFonts w:ascii="Arial" w:hAnsi="Arial" w:cs="Arial"/>
          <w:b/>
          <w:kern w:val="1"/>
          <w:sz w:val="20"/>
          <w:szCs w:val="20"/>
        </w:rPr>
        <w:t>15.1</w:t>
      </w:r>
      <w:r w:rsidR="006728CA" w:rsidRPr="00AA57C6">
        <w:rPr>
          <w:rFonts w:ascii="Arial" w:hAnsi="Arial" w:cs="Arial"/>
          <w:b/>
          <w:kern w:val="1"/>
          <w:sz w:val="20"/>
          <w:szCs w:val="20"/>
        </w:rPr>
        <w:t>. Ограничения использования земельных участков и объектов капитального строительства на территории зон санитарных ограничений от динамических техногенных источников</w:t>
      </w:r>
    </w:p>
    <w:p w:rsidR="006728CA" w:rsidRPr="00AA57C6" w:rsidRDefault="00FB7622" w:rsidP="000E287D">
      <w:pPr>
        <w:widowControl w:val="0"/>
        <w:suppressAutoHyphens/>
        <w:spacing w:after="119" w:line="240" w:lineRule="auto"/>
        <w:ind w:left="709"/>
        <w:jc w:val="both"/>
        <w:rPr>
          <w:rFonts w:ascii="Arial" w:hAnsi="Arial"/>
          <w:kern w:val="1"/>
          <w:sz w:val="24"/>
          <w:szCs w:val="24"/>
        </w:rPr>
      </w:pPr>
      <w:r w:rsidRPr="00FB7622">
        <w:rPr>
          <w:rFonts w:ascii="Arial" w:hAnsi="Arial" w:cs="Arial"/>
          <w:b/>
          <w:sz w:val="20"/>
        </w:rPr>
        <w:t xml:space="preserve">Статья </w:t>
      </w:r>
      <w:r w:rsidR="00E367DA">
        <w:rPr>
          <w:rFonts w:ascii="Arial" w:hAnsi="Arial" w:cs="Arial"/>
          <w:b/>
          <w:bCs/>
          <w:kern w:val="1"/>
          <w:sz w:val="20"/>
          <w:szCs w:val="20"/>
        </w:rPr>
        <w:t>15.1</w:t>
      </w:r>
      <w:r w:rsidR="006728CA" w:rsidRPr="00AA57C6">
        <w:rPr>
          <w:rFonts w:ascii="Arial" w:hAnsi="Arial" w:cs="Arial"/>
          <w:b/>
          <w:bCs/>
          <w:kern w:val="1"/>
          <w:sz w:val="20"/>
          <w:szCs w:val="20"/>
        </w:rPr>
        <w:t>.1. Ограничения на территории санитарно-защитной зоны железнодорожной магистрали</w:t>
      </w:r>
    </w:p>
    <w:p w:rsidR="006728CA" w:rsidRPr="00AA57C6" w:rsidRDefault="006728CA" w:rsidP="000E287D">
      <w:pPr>
        <w:widowControl w:val="0"/>
        <w:suppressAutoHyphens/>
        <w:spacing w:after="0" w:line="240" w:lineRule="auto"/>
        <w:ind w:firstLine="709"/>
        <w:jc w:val="both"/>
        <w:rPr>
          <w:rFonts w:ascii="Arial" w:hAnsi="Arial"/>
          <w:kern w:val="1"/>
          <w:sz w:val="24"/>
          <w:szCs w:val="24"/>
        </w:rPr>
      </w:pPr>
      <w:r w:rsidRPr="00AA57C6">
        <w:rPr>
          <w:rFonts w:ascii="Arial" w:hAnsi="Arial" w:cs="Arial"/>
          <w:kern w:val="1"/>
          <w:sz w:val="20"/>
          <w:szCs w:val="20"/>
        </w:rPr>
        <w:t>Ограничения использования земельных участков и объектов капитального строительства установлены на основании и с учетом требований нормативного документа «Градостроительство. Планировка и застройка городских и сельских поселений».</w:t>
      </w:r>
    </w:p>
    <w:p w:rsidR="006728CA" w:rsidRPr="00AA57C6" w:rsidRDefault="006728CA" w:rsidP="000E287D">
      <w:pPr>
        <w:widowControl w:val="0"/>
        <w:suppressAutoHyphens/>
        <w:spacing w:after="119" w:line="240" w:lineRule="auto"/>
        <w:ind w:firstLine="709"/>
        <w:jc w:val="both"/>
        <w:rPr>
          <w:rFonts w:ascii="Arial" w:hAnsi="Arial" w:cs="Arial"/>
          <w:kern w:val="1"/>
          <w:sz w:val="20"/>
          <w:szCs w:val="20"/>
        </w:rPr>
      </w:pPr>
      <w:r w:rsidRPr="00AA57C6">
        <w:rPr>
          <w:rFonts w:ascii="Arial" w:hAnsi="Arial" w:cs="Arial"/>
          <w:kern w:val="1"/>
          <w:sz w:val="20"/>
          <w:szCs w:val="20"/>
        </w:rPr>
        <w:t xml:space="preserve">В санитарно-защитной зоне запрещено размещение новых жилых и общественных зданий (кроме зданий, связанных с обслуживанием пассажиров). </w:t>
      </w:r>
    </w:p>
    <w:p w:rsidR="006728CA" w:rsidRPr="00AA57C6" w:rsidRDefault="006728CA" w:rsidP="000E287D">
      <w:pPr>
        <w:widowControl w:val="0"/>
        <w:suppressAutoHyphens/>
        <w:spacing w:after="119" w:line="240" w:lineRule="auto"/>
        <w:ind w:firstLine="709"/>
        <w:jc w:val="both"/>
        <w:rPr>
          <w:rFonts w:ascii="Times New Roman" w:hAnsi="Times New Roman"/>
          <w:sz w:val="24"/>
          <w:szCs w:val="24"/>
          <w:lang w:eastAsia="ru-RU"/>
        </w:rPr>
      </w:pPr>
      <w:r w:rsidRPr="00AA57C6">
        <w:rPr>
          <w:rFonts w:ascii="Times New Roman" w:hAnsi="Times New Roman"/>
          <w:sz w:val="24"/>
          <w:szCs w:val="24"/>
          <w:lang w:eastAsia="ru-RU"/>
        </w:rPr>
        <w:t xml:space="preserve">В санитарно-защитных зонах, вне полосы отвода железной дороги, допускается </w:t>
      </w:r>
      <w:r w:rsidRPr="00AA57C6">
        <w:rPr>
          <w:rFonts w:ascii="Times New Roman" w:hAnsi="Times New Roman"/>
          <w:sz w:val="24"/>
          <w:szCs w:val="24"/>
          <w:lang w:eastAsia="ru-RU"/>
        </w:rPr>
        <w:lastRenderedPageBreak/>
        <w:t>размещать автомобильные дороги, гаражи, стоянки автомобилей, склады, учреждения коммунально-бытового назначения. Не менее 50% площади санитарно-защитной зоны должно быть озеленено.</w:t>
      </w:r>
    </w:p>
    <w:p w:rsidR="006728CA" w:rsidRPr="00AA57C6" w:rsidRDefault="00FB7622" w:rsidP="000E287D">
      <w:pPr>
        <w:widowControl w:val="0"/>
        <w:suppressAutoHyphens/>
        <w:spacing w:before="119" w:after="119" w:line="240" w:lineRule="auto"/>
        <w:ind w:left="709"/>
        <w:jc w:val="both"/>
        <w:rPr>
          <w:rFonts w:ascii="Arial" w:hAnsi="Arial"/>
          <w:kern w:val="1"/>
          <w:sz w:val="24"/>
          <w:szCs w:val="24"/>
        </w:rPr>
      </w:pPr>
      <w:r w:rsidRPr="00FB7622">
        <w:rPr>
          <w:rFonts w:ascii="Arial" w:hAnsi="Arial" w:cs="Arial"/>
          <w:b/>
          <w:sz w:val="20"/>
        </w:rPr>
        <w:t xml:space="preserve">Статья </w:t>
      </w:r>
      <w:r w:rsidR="00E367DA">
        <w:rPr>
          <w:rFonts w:ascii="Arial" w:hAnsi="Arial" w:cs="Arial"/>
          <w:b/>
          <w:kern w:val="1"/>
          <w:sz w:val="20"/>
          <w:szCs w:val="20"/>
        </w:rPr>
        <w:t>15.1</w:t>
      </w:r>
      <w:r w:rsidR="006728CA" w:rsidRPr="00AA57C6">
        <w:rPr>
          <w:rFonts w:ascii="Arial" w:hAnsi="Arial" w:cs="Arial"/>
          <w:b/>
          <w:kern w:val="1"/>
          <w:sz w:val="20"/>
          <w:szCs w:val="20"/>
        </w:rPr>
        <w:t>.2. Ограничения на территории санитарно-защитной зоны городских автодорог, расположенных вне застроенных территорий</w:t>
      </w:r>
    </w:p>
    <w:p w:rsidR="006728CA" w:rsidRPr="00AA57C6" w:rsidRDefault="006728CA" w:rsidP="000E287D">
      <w:pPr>
        <w:widowControl w:val="0"/>
        <w:suppressAutoHyphens/>
        <w:spacing w:after="0" w:line="240" w:lineRule="auto"/>
        <w:ind w:firstLine="709"/>
        <w:jc w:val="both"/>
        <w:rPr>
          <w:rFonts w:ascii="Arial" w:hAnsi="Arial"/>
          <w:kern w:val="1"/>
          <w:sz w:val="24"/>
          <w:szCs w:val="24"/>
        </w:rPr>
      </w:pPr>
      <w:r w:rsidRPr="00AA57C6">
        <w:rPr>
          <w:rFonts w:ascii="Arial" w:hAnsi="Arial" w:cs="Arial"/>
          <w:kern w:val="1"/>
          <w:sz w:val="20"/>
          <w:szCs w:val="20"/>
        </w:rPr>
        <w:t>Ограничения использования земельных участков и объектов капитального строительства установлены на основании и с учетом требований следующих нормативных документов:</w:t>
      </w:r>
    </w:p>
    <w:p w:rsidR="006728CA" w:rsidRPr="00AA57C6" w:rsidRDefault="006728CA" w:rsidP="000E287D">
      <w:pPr>
        <w:widowControl w:val="0"/>
        <w:suppressAutoHyphens/>
        <w:spacing w:after="0" w:line="240" w:lineRule="auto"/>
        <w:ind w:firstLine="709"/>
        <w:jc w:val="both"/>
        <w:rPr>
          <w:rFonts w:ascii="Arial" w:hAnsi="Arial"/>
          <w:kern w:val="1"/>
          <w:sz w:val="24"/>
          <w:szCs w:val="24"/>
        </w:rPr>
      </w:pPr>
      <w:r w:rsidRPr="00AA57C6">
        <w:rPr>
          <w:rFonts w:ascii="Arial" w:hAnsi="Arial" w:cs="Arial"/>
          <w:kern w:val="1"/>
          <w:sz w:val="20"/>
          <w:szCs w:val="20"/>
        </w:rPr>
        <w:t>-  СНиП 2.05.02-85 «Автомобильные дороги»;</w:t>
      </w:r>
    </w:p>
    <w:p w:rsidR="006728CA" w:rsidRPr="00AA57C6" w:rsidRDefault="006728CA" w:rsidP="000E287D">
      <w:pPr>
        <w:widowControl w:val="0"/>
        <w:suppressAutoHyphens/>
        <w:spacing w:after="0" w:line="240" w:lineRule="auto"/>
        <w:ind w:firstLine="709"/>
        <w:jc w:val="both"/>
        <w:rPr>
          <w:rFonts w:ascii="Arial" w:hAnsi="Arial"/>
          <w:kern w:val="1"/>
          <w:sz w:val="24"/>
          <w:szCs w:val="24"/>
        </w:rPr>
      </w:pPr>
      <w:r w:rsidRPr="00AA57C6">
        <w:rPr>
          <w:rFonts w:ascii="Arial" w:hAnsi="Arial" w:cs="Arial"/>
          <w:kern w:val="1"/>
          <w:sz w:val="20"/>
          <w:szCs w:val="20"/>
        </w:rPr>
        <w:t>- СП 42.13330.2011 «Градостроительство. Планировка и застройка городских и сельских поселений».</w:t>
      </w:r>
    </w:p>
    <w:p w:rsidR="006728CA" w:rsidRPr="00AA57C6" w:rsidRDefault="006728CA" w:rsidP="000E287D">
      <w:pPr>
        <w:widowControl w:val="0"/>
        <w:suppressAutoHyphens/>
        <w:spacing w:after="0" w:line="240" w:lineRule="auto"/>
        <w:ind w:firstLine="709"/>
        <w:jc w:val="both"/>
        <w:rPr>
          <w:rFonts w:ascii="Arial" w:hAnsi="Arial"/>
          <w:kern w:val="1"/>
          <w:sz w:val="24"/>
          <w:szCs w:val="24"/>
        </w:rPr>
      </w:pPr>
      <w:r w:rsidRPr="00AA57C6">
        <w:rPr>
          <w:rFonts w:ascii="Arial" w:hAnsi="Arial" w:cs="Arial"/>
          <w:kern w:val="1"/>
          <w:sz w:val="20"/>
          <w:szCs w:val="20"/>
        </w:rPr>
        <w:t>В санитарно-защитной зоне автомобильных дорог запрещено размещение</w:t>
      </w:r>
      <w:r w:rsidRPr="00AA57C6">
        <w:rPr>
          <w:rFonts w:ascii="Arial" w:hAnsi="Arial" w:cs="Arial"/>
          <w:b/>
          <w:bCs/>
          <w:kern w:val="1"/>
          <w:sz w:val="20"/>
          <w:szCs w:val="20"/>
        </w:rPr>
        <w:t xml:space="preserve"> </w:t>
      </w:r>
      <w:r w:rsidRPr="00AA57C6">
        <w:rPr>
          <w:rFonts w:ascii="Arial" w:hAnsi="Arial" w:cs="Arial"/>
          <w:kern w:val="1"/>
          <w:sz w:val="20"/>
          <w:szCs w:val="20"/>
        </w:rPr>
        <w:t>следующих видов объектов:</w:t>
      </w:r>
    </w:p>
    <w:p w:rsidR="006728CA" w:rsidRPr="00AA57C6" w:rsidRDefault="006728CA" w:rsidP="000E287D">
      <w:pPr>
        <w:widowControl w:val="0"/>
        <w:suppressAutoHyphens/>
        <w:spacing w:after="0" w:line="240" w:lineRule="auto"/>
        <w:ind w:firstLine="709"/>
        <w:jc w:val="both"/>
        <w:rPr>
          <w:rFonts w:ascii="Arial" w:hAnsi="Arial"/>
          <w:kern w:val="1"/>
          <w:sz w:val="24"/>
          <w:szCs w:val="24"/>
        </w:rPr>
      </w:pPr>
      <w:r w:rsidRPr="00AA57C6">
        <w:rPr>
          <w:rFonts w:ascii="Arial" w:hAnsi="Arial" w:cs="Arial"/>
          <w:kern w:val="1"/>
          <w:sz w:val="20"/>
          <w:szCs w:val="20"/>
        </w:rPr>
        <w:t>- детские учреждения;</w:t>
      </w:r>
    </w:p>
    <w:p w:rsidR="006728CA" w:rsidRPr="00AA57C6" w:rsidRDefault="006728CA" w:rsidP="000E287D">
      <w:pPr>
        <w:widowControl w:val="0"/>
        <w:suppressAutoHyphens/>
        <w:spacing w:after="0" w:line="240" w:lineRule="auto"/>
        <w:ind w:firstLine="709"/>
        <w:jc w:val="both"/>
        <w:rPr>
          <w:rFonts w:ascii="Arial" w:hAnsi="Arial"/>
          <w:kern w:val="1"/>
          <w:sz w:val="24"/>
          <w:szCs w:val="24"/>
        </w:rPr>
      </w:pPr>
      <w:r w:rsidRPr="00AA57C6">
        <w:rPr>
          <w:rFonts w:ascii="Arial" w:hAnsi="Arial" w:cs="Arial"/>
          <w:kern w:val="1"/>
          <w:sz w:val="20"/>
          <w:szCs w:val="20"/>
        </w:rPr>
        <w:t>- садоводства;</w:t>
      </w:r>
    </w:p>
    <w:p w:rsidR="006728CA" w:rsidRPr="00AA57C6" w:rsidRDefault="006728CA" w:rsidP="000E287D">
      <w:pPr>
        <w:widowControl w:val="0"/>
        <w:suppressAutoHyphens/>
        <w:spacing w:after="0" w:line="240" w:lineRule="auto"/>
        <w:ind w:firstLine="709"/>
        <w:jc w:val="both"/>
        <w:rPr>
          <w:rFonts w:ascii="Arial" w:hAnsi="Arial"/>
          <w:kern w:val="1"/>
          <w:sz w:val="24"/>
          <w:szCs w:val="24"/>
        </w:rPr>
      </w:pPr>
      <w:r w:rsidRPr="00AA57C6">
        <w:rPr>
          <w:rFonts w:ascii="Arial" w:hAnsi="Arial" w:cs="Arial"/>
          <w:kern w:val="1"/>
          <w:sz w:val="20"/>
          <w:szCs w:val="20"/>
        </w:rPr>
        <w:t>- жилые здания;</w:t>
      </w:r>
    </w:p>
    <w:p w:rsidR="006728CA" w:rsidRPr="00AA57C6" w:rsidRDefault="006728CA" w:rsidP="000E287D">
      <w:pPr>
        <w:widowControl w:val="0"/>
        <w:suppressAutoHyphens/>
        <w:spacing w:after="0" w:line="240" w:lineRule="auto"/>
        <w:ind w:firstLine="709"/>
        <w:jc w:val="both"/>
        <w:rPr>
          <w:rFonts w:ascii="Arial" w:hAnsi="Arial"/>
          <w:kern w:val="1"/>
          <w:sz w:val="24"/>
          <w:szCs w:val="24"/>
        </w:rPr>
      </w:pPr>
      <w:r w:rsidRPr="00AA57C6">
        <w:rPr>
          <w:rFonts w:ascii="Arial" w:hAnsi="Arial" w:cs="Arial"/>
          <w:kern w:val="1"/>
          <w:sz w:val="20"/>
          <w:szCs w:val="20"/>
        </w:rPr>
        <w:t>- санаторно-курортные;</w:t>
      </w:r>
    </w:p>
    <w:p w:rsidR="006728CA" w:rsidRPr="00AA57C6" w:rsidRDefault="006728CA" w:rsidP="000E287D">
      <w:pPr>
        <w:widowControl w:val="0"/>
        <w:suppressAutoHyphens/>
        <w:spacing w:after="119" w:line="240" w:lineRule="auto"/>
        <w:ind w:firstLine="709"/>
        <w:jc w:val="both"/>
        <w:rPr>
          <w:rFonts w:ascii="Arial" w:hAnsi="Arial" w:cs="Arial"/>
          <w:kern w:val="1"/>
          <w:sz w:val="20"/>
          <w:szCs w:val="20"/>
        </w:rPr>
      </w:pPr>
      <w:r w:rsidRPr="00AA57C6">
        <w:rPr>
          <w:rFonts w:ascii="Arial" w:hAnsi="Arial" w:cs="Arial"/>
          <w:kern w:val="1"/>
          <w:sz w:val="20"/>
          <w:szCs w:val="20"/>
        </w:rPr>
        <w:t>- отдыха.</w:t>
      </w:r>
    </w:p>
    <w:p w:rsidR="006728CA" w:rsidRPr="00AA57C6" w:rsidRDefault="00FB7622" w:rsidP="000E287D">
      <w:pPr>
        <w:widowControl w:val="0"/>
        <w:suppressAutoHyphens/>
        <w:spacing w:before="119" w:after="119" w:line="240" w:lineRule="auto"/>
        <w:ind w:left="709"/>
        <w:jc w:val="both"/>
        <w:rPr>
          <w:rFonts w:ascii="Arial" w:hAnsi="Arial"/>
          <w:kern w:val="1"/>
          <w:sz w:val="24"/>
          <w:szCs w:val="24"/>
        </w:rPr>
      </w:pPr>
      <w:r w:rsidRPr="00FB7622">
        <w:rPr>
          <w:rFonts w:ascii="Arial" w:hAnsi="Arial" w:cs="Arial"/>
          <w:b/>
          <w:sz w:val="20"/>
        </w:rPr>
        <w:t xml:space="preserve">Статья </w:t>
      </w:r>
      <w:r w:rsidR="00E367DA">
        <w:rPr>
          <w:rFonts w:ascii="Arial" w:hAnsi="Arial" w:cs="Arial"/>
          <w:b/>
          <w:kern w:val="1"/>
          <w:sz w:val="20"/>
          <w:szCs w:val="20"/>
        </w:rPr>
        <w:t>15.2</w:t>
      </w:r>
      <w:r w:rsidR="006728CA" w:rsidRPr="00AA57C6">
        <w:rPr>
          <w:rFonts w:ascii="Arial" w:hAnsi="Arial" w:cs="Arial"/>
          <w:b/>
          <w:kern w:val="1"/>
          <w:sz w:val="20"/>
          <w:szCs w:val="20"/>
        </w:rPr>
        <w:t>. Ограничения использования земельных участков и объектов капитального строительства на территории зон санитарных ограничений от стационарных техногенных источников</w:t>
      </w:r>
    </w:p>
    <w:p w:rsidR="006728CA" w:rsidRPr="00AA57C6" w:rsidRDefault="00FB7622" w:rsidP="000E287D">
      <w:pPr>
        <w:widowControl w:val="0"/>
        <w:suppressAutoHyphens/>
        <w:spacing w:before="119" w:after="119" w:line="240" w:lineRule="auto"/>
        <w:ind w:left="709"/>
        <w:jc w:val="both"/>
        <w:rPr>
          <w:rFonts w:ascii="Arial" w:hAnsi="Arial"/>
          <w:kern w:val="1"/>
          <w:sz w:val="24"/>
          <w:szCs w:val="24"/>
        </w:rPr>
      </w:pPr>
      <w:r w:rsidRPr="00FB7622">
        <w:rPr>
          <w:rFonts w:ascii="Arial" w:hAnsi="Arial" w:cs="Arial"/>
          <w:b/>
          <w:sz w:val="20"/>
        </w:rPr>
        <w:t xml:space="preserve">Статья </w:t>
      </w:r>
      <w:r w:rsidR="00E367DA">
        <w:rPr>
          <w:rFonts w:ascii="Arial" w:hAnsi="Arial" w:cs="Arial"/>
          <w:b/>
          <w:bCs/>
          <w:kern w:val="1"/>
          <w:sz w:val="20"/>
          <w:szCs w:val="20"/>
        </w:rPr>
        <w:t>15.2</w:t>
      </w:r>
      <w:r w:rsidR="006728CA" w:rsidRPr="00AA57C6">
        <w:rPr>
          <w:rFonts w:ascii="Arial" w:hAnsi="Arial" w:cs="Arial"/>
          <w:b/>
          <w:bCs/>
          <w:kern w:val="1"/>
          <w:sz w:val="20"/>
          <w:szCs w:val="20"/>
        </w:rPr>
        <w:t>.1. Ограничения использования земельных участков и объектов капитального строительства на территории санитарно-защитных зон предприятий и объектов</w:t>
      </w:r>
    </w:p>
    <w:p w:rsidR="006728CA" w:rsidRPr="00AA57C6" w:rsidRDefault="006728CA" w:rsidP="000E287D">
      <w:pPr>
        <w:widowControl w:val="0"/>
        <w:suppressAutoHyphens/>
        <w:spacing w:after="119" w:line="240" w:lineRule="auto"/>
        <w:ind w:firstLine="680"/>
        <w:jc w:val="both"/>
        <w:rPr>
          <w:rFonts w:ascii="Arial" w:hAnsi="Arial"/>
          <w:kern w:val="1"/>
          <w:sz w:val="24"/>
          <w:szCs w:val="24"/>
        </w:rPr>
      </w:pPr>
      <w:r w:rsidRPr="00AA57C6">
        <w:rPr>
          <w:rFonts w:ascii="Arial" w:hAnsi="Arial" w:cs="Arial"/>
          <w:b/>
          <w:bCs/>
          <w:kern w:val="1"/>
          <w:sz w:val="20"/>
          <w:szCs w:val="20"/>
        </w:rPr>
        <w:t>1.</w:t>
      </w:r>
      <w:r w:rsidRPr="00AA57C6">
        <w:rPr>
          <w:rFonts w:ascii="Arial" w:hAnsi="Arial" w:cs="Arial"/>
          <w:kern w:val="1"/>
          <w:sz w:val="20"/>
          <w:szCs w:val="20"/>
        </w:rPr>
        <w:t xml:space="preserve"> Режим использования земельных участков и иных объектов недвижимости, расположенных в санитарно-защитных зонах производственных предприятий, объектов коммунальной и инженерно-транспортной инфраструктуры, коммунально-складских и иных объектов устанавливаются с учетом требований СанПиН 2.2.1/2.1.1.1200-03 «Санитарно-защитные зоны и санитарная классификация предприятий, сооружений и иных объектов». </w:t>
      </w:r>
    </w:p>
    <w:p w:rsidR="006728CA" w:rsidRPr="00AA57C6" w:rsidRDefault="006728CA" w:rsidP="000E287D">
      <w:pPr>
        <w:widowControl w:val="0"/>
        <w:suppressAutoHyphens/>
        <w:spacing w:after="0" w:line="240" w:lineRule="auto"/>
        <w:ind w:firstLine="709"/>
        <w:jc w:val="both"/>
        <w:rPr>
          <w:rFonts w:ascii="Arial" w:hAnsi="Arial"/>
          <w:kern w:val="1"/>
          <w:sz w:val="24"/>
          <w:szCs w:val="24"/>
        </w:rPr>
      </w:pPr>
      <w:r w:rsidRPr="00AA57C6">
        <w:rPr>
          <w:rFonts w:ascii="Arial" w:hAnsi="Arial" w:cs="Arial"/>
          <w:b/>
          <w:bCs/>
          <w:kern w:val="1"/>
          <w:sz w:val="20"/>
          <w:szCs w:val="20"/>
        </w:rPr>
        <w:t>2.</w:t>
      </w:r>
      <w:r w:rsidRPr="00AA57C6">
        <w:rPr>
          <w:rFonts w:ascii="Arial" w:hAnsi="Arial" w:cs="Arial"/>
          <w:kern w:val="1"/>
          <w:sz w:val="20"/>
          <w:szCs w:val="20"/>
        </w:rPr>
        <w:t xml:space="preserve"> В границах санитарно-защитной зоны предприятий и объектов запрещено размещение: </w:t>
      </w:r>
    </w:p>
    <w:p w:rsidR="006728CA" w:rsidRPr="00AA57C6" w:rsidRDefault="006728CA" w:rsidP="000E287D">
      <w:pPr>
        <w:widowControl w:val="0"/>
        <w:suppressAutoHyphens/>
        <w:spacing w:after="0" w:line="240" w:lineRule="auto"/>
        <w:ind w:firstLine="709"/>
        <w:jc w:val="both"/>
        <w:rPr>
          <w:rFonts w:ascii="Arial" w:hAnsi="Arial"/>
          <w:kern w:val="1"/>
          <w:sz w:val="24"/>
          <w:szCs w:val="24"/>
        </w:rPr>
      </w:pPr>
      <w:r w:rsidRPr="00AA57C6">
        <w:rPr>
          <w:rFonts w:ascii="Arial" w:hAnsi="Arial" w:cs="Arial"/>
          <w:color w:val="000000"/>
          <w:kern w:val="1"/>
          <w:sz w:val="20"/>
          <w:szCs w:val="20"/>
        </w:rPr>
        <w:t>- жилой застройки, включая отдельные жилые дома;</w:t>
      </w:r>
    </w:p>
    <w:p w:rsidR="006728CA" w:rsidRPr="00AA57C6" w:rsidRDefault="006728CA" w:rsidP="000E287D">
      <w:pPr>
        <w:widowControl w:val="0"/>
        <w:suppressAutoHyphens/>
        <w:spacing w:after="0" w:line="240" w:lineRule="auto"/>
        <w:ind w:firstLine="709"/>
        <w:jc w:val="both"/>
        <w:rPr>
          <w:rFonts w:ascii="Arial" w:hAnsi="Arial"/>
          <w:kern w:val="1"/>
          <w:sz w:val="24"/>
          <w:szCs w:val="24"/>
        </w:rPr>
      </w:pPr>
      <w:r w:rsidRPr="00AA57C6">
        <w:rPr>
          <w:rFonts w:ascii="Arial" w:hAnsi="Arial" w:cs="Arial"/>
          <w:color w:val="000000"/>
          <w:kern w:val="1"/>
          <w:sz w:val="20"/>
          <w:szCs w:val="20"/>
        </w:rPr>
        <w:t xml:space="preserve">-  ландшафтно-рекреационных зон и зон отдыха; </w:t>
      </w:r>
    </w:p>
    <w:p w:rsidR="006728CA" w:rsidRPr="00AA57C6" w:rsidRDefault="006728CA" w:rsidP="000E287D">
      <w:pPr>
        <w:widowControl w:val="0"/>
        <w:suppressAutoHyphens/>
        <w:spacing w:after="0" w:line="240" w:lineRule="auto"/>
        <w:ind w:firstLine="709"/>
        <w:jc w:val="both"/>
        <w:rPr>
          <w:rFonts w:ascii="Arial" w:hAnsi="Arial"/>
          <w:kern w:val="1"/>
          <w:sz w:val="24"/>
          <w:szCs w:val="24"/>
        </w:rPr>
      </w:pPr>
      <w:r w:rsidRPr="00AA57C6">
        <w:rPr>
          <w:rFonts w:ascii="Arial" w:hAnsi="Arial" w:cs="Arial"/>
          <w:color w:val="000000"/>
          <w:kern w:val="1"/>
          <w:sz w:val="20"/>
          <w:szCs w:val="20"/>
        </w:rPr>
        <w:t xml:space="preserve">- территорий курортов, санаториев и домов отдыха; </w:t>
      </w:r>
    </w:p>
    <w:p w:rsidR="006728CA" w:rsidRPr="00AA57C6" w:rsidRDefault="006728CA" w:rsidP="000E287D">
      <w:pPr>
        <w:widowControl w:val="0"/>
        <w:suppressAutoHyphens/>
        <w:spacing w:after="0" w:line="240" w:lineRule="auto"/>
        <w:ind w:firstLine="709"/>
        <w:jc w:val="both"/>
        <w:rPr>
          <w:rFonts w:ascii="Arial" w:hAnsi="Arial"/>
          <w:kern w:val="1"/>
          <w:sz w:val="24"/>
          <w:szCs w:val="24"/>
        </w:rPr>
      </w:pPr>
      <w:r w:rsidRPr="00AA57C6">
        <w:rPr>
          <w:rFonts w:ascii="Arial" w:hAnsi="Arial" w:cs="Arial"/>
          <w:color w:val="000000"/>
          <w:kern w:val="1"/>
          <w:sz w:val="20"/>
          <w:szCs w:val="20"/>
        </w:rPr>
        <w:t xml:space="preserve">- территорий садоводческих товариществ и коттеджной застройки, коллективных или индивидуальных дачных и садово-огородных участков, а также других территорий с нормируемыми показателями качества среды обитания; </w:t>
      </w:r>
    </w:p>
    <w:p w:rsidR="006728CA" w:rsidRPr="00AA57C6" w:rsidRDefault="006728CA" w:rsidP="000E287D">
      <w:pPr>
        <w:widowControl w:val="0"/>
        <w:suppressAutoHyphens/>
        <w:spacing w:after="0" w:line="240" w:lineRule="auto"/>
        <w:ind w:firstLine="709"/>
        <w:jc w:val="both"/>
        <w:rPr>
          <w:rFonts w:ascii="Arial" w:hAnsi="Arial"/>
          <w:kern w:val="1"/>
          <w:sz w:val="24"/>
          <w:szCs w:val="24"/>
        </w:rPr>
      </w:pPr>
      <w:r w:rsidRPr="00AA57C6">
        <w:rPr>
          <w:rFonts w:ascii="Arial" w:hAnsi="Arial" w:cs="Arial"/>
          <w:color w:val="000000"/>
          <w:kern w:val="1"/>
          <w:sz w:val="20"/>
          <w:szCs w:val="20"/>
        </w:rPr>
        <w:t xml:space="preserve">- спортивных сооружений; </w:t>
      </w:r>
    </w:p>
    <w:p w:rsidR="006728CA" w:rsidRPr="00AA57C6" w:rsidRDefault="006728CA" w:rsidP="000E287D">
      <w:pPr>
        <w:widowControl w:val="0"/>
        <w:suppressAutoHyphens/>
        <w:spacing w:after="0" w:line="240" w:lineRule="auto"/>
        <w:ind w:firstLine="709"/>
        <w:jc w:val="both"/>
        <w:rPr>
          <w:rFonts w:ascii="Arial" w:hAnsi="Arial"/>
          <w:kern w:val="1"/>
          <w:sz w:val="24"/>
          <w:szCs w:val="24"/>
        </w:rPr>
      </w:pPr>
      <w:r w:rsidRPr="00AA57C6">
        <w:rPr>
          <w:rFonts w:ascii="Arial" w:hAnsi="Arial" w:cs="Arial"/>
          <w:color w:val="000000"/>
          <w:kern w:val="1"/>
          <w:sz w:val="20"/>
          <w:szCs w:val="20"/>
        </w:rPr>
        <w:t xml:space="preserve">- детских площадок; </w:t>
      </w:r>
    </w:p>
    <w:p w:rsidR="006728CA" w:rsidRPr="00AA57C6" w:rsidRDefault="006728CA" w:rsidP="000E287D">
      <w:pPr>
        <w:widowControl w:val="0"/>
        <w:suppressAutoHyphens/>
        <w:spacing w:after="0" w:line="240" w:lineRule="auto"/>
        <w:ind w:firstLine="709"/>
        <w:jc w:val="both"/>
        <w:rPr>
          <w:rFonts w:ascii="Arial" w:hAnsi="Arial"/>
          <w:kern w:val="1"/>
          <w:sz w:val="24"/>
          <w:szCs w:val="24"/>
        </w:rPr>
      </w:pPr>
      <w:r w:rsidRPr="00AA57C6">
        <w:rPr>
          <w:rFonts w:ascii="Arial" w:hAnsi="Arial" w:cs="Arial"/>
          <w:color w:val="000000"/>
          <w:kern w:val="1"/>
          <w:sz w:val="20"/>
          <w:szCs w:val="20"/>
        </w:rPr>
        <w:t xml:space="preserve">- образовательных и детских учреждений; </w:t>
      </w:r>
    </w:p>
    <w:p w:rsidR="006728CA" w:rsidRPr="00AA57C6" w:rsidRDefault="006728CA" w:rsidP="000E287D">
      <w:pPr>
        <w:widowControl w:val="0"/>
        <w:suppressAutoHyphens/>
        <w:spacing w:after="119" w:line="240" w:lineRule="auto"/>
        <w:ind w:firstLine="709"/>
        <w:jc w:val="both"/>
        <w:rPr>
          <w:rFonts w:ascii="Arial" w:hAnsi="Arial" w:cs="Arial"/>
          <w:color w:val="000000"/>
          <w:kern w:val="1"/>
          <w:sz w:val="20"/>
          <w:szCs w:val="20"/>
        </w:rPr>
      </w:pPr>
      <w:r w:rsidRPr="00AA57C6">
        <w:rPr>
          <w:rFonts w:ascii="Arial" w:hAnsi="Arial" w:cs="Arial"/>
          <w:color w:val="000000"/>
          <w:kern w:val="1"/>
          <w:sz w:val="20"/>
          <w:szCs w:val="20"/>
        </w:rPr>
        <w:t>- лечебно-профилактических и оздоровительных учреждений общего пользования.</w:t>
      </w:r>
    </w:p>
    <w:p w:rsidR="006728CA" w:rsidRPr="00AA57C6" w:rsidRDefault="006728CA" w:rsidP="000E287D">
      <w:pPr>
        <w:widowControl w:val="0"/>
        <w:suppressAutoHyphens/>
        <w:spacing w:after="119" w:line="240" w:lineRule="auto"/>
        <w:ind w:firstLine="709"/>
        <w:jc w:val="both"/>
        <w:rPr>
          <w:rFonts w:ascii="Arial" w:hAnsi="Arial" w:cs="Arial"/>
          <w:color w:val="000000"/>
          <w:kern w:val="1"/>
          <w:sz w:val="20"/>
          <w:szCs w:val="20"/>
        </w:rPr>
      </w:pPr>
      <w:r w:rsidRPr="00AA57C6">
        <w:rPr>
          <w:rFonts w:ascii="Arial" w:hAnsi="Arial" w:cs="Arial"/>
          <w:b/>
          <w:bCs/>
          <w:color w:val="000000"/>
          <w:kern w:val="1"/>
          <w:sz w:val="20"/>
          <w:szCs w:val="20"/>
        </w:rPr>
        <w:t>3.</w:t>
      </w:r>
      <w:r w:rsidRPr="00AA57C6">
        <w:rPr>
          <w:rFonts w:ascii="Arial" w:hAnsi="Arial" w:cs="Arial"/>
          <w:color w:val="000000"/>
          <w:kern w:val="1"/>
          <w:sz w:val="20"/>
          <w:szCs w:val="20"/>
        </w:rPr>
        <w:t xml:space="preserve">  В санитарно-защитной зоне и на территории объектов других отраслей промышленности не допускается размещать 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 объекты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w:t>
      </w:r>
    </w:p>
    <w:p w:rsidR="006728CA" w:rsidRPr="00AA57C6" w:rsidRDefault="006728CA" w:rsidP="000E287D">
      <w:pPr>
        <w:widowControl w:val="0"/>
        <w:suppressAutoHyphens/>
        <w:spacing w:after="0" w:line="240" w:lineRule="auto"/>
        <w:ind w:firstLine="709"/>
        <w:jc w:val="both"/>
        <w:rPr>
          <w:rFonts w:ascii="Arial" w:hAnsi="Arial"/>
          <w:kern w:val="1"/>
          <w:sz w:val="24"/>
          <w:szCs w:val="24"/>
        </w:rPr>
      </w:pPr>
      <w:r w:rsidRPr="00AA57C6">
        <w:rPr>
          <w:rFonts w:ascii="Arial" w:hAnsi="Arial" w:cs="Arial"/>
          <w:b/>
          <w:bCs/>
          <w:color w:val="000000"/>
          <w:kern w:val="1"/>
          <w:sz w:val="20"/>
          <w:szCs w:val="20"/>
        </w:rPr>
        <w:t>4.</w:t>
      </w:r>
      <w:r w:rsidRPr="00AA57C6">
        <w:rPr>
          <w:rFonts w:ascii="Arial" w:hAnsi="Arial" w:cs="Arial"/>
          <w:color w:val="000000"/>
          <w:kern w:val="1"/>
          <w:sz w:val="20"/>
          <w:szCs w:val="20"/>
        </w:rPr>
        <w:t xml:space="preserve"> В границах санитарно-защитной зоны промышленного объекта или производства разрешено размещение:</w:t>
      </w:r>
    </w:p>
    <w:p w:rsidR="006728CA" w:rsidRPr="00AA57C6" w:rsidRDefault="006728CA" w:rsidP="000E287D">
      <w:pPr>
        <w:widowControl w:val="0"/>
        <w:suppressAutoHyphens/>
        <w:spacing w:after="0" w:line="240" w:lineRule="auto"/>
        <w:ind w:firstLine="709"/>
        <w:jc w:val="both"/>
        <w:rPr>
          <w:rFonts w:ascii="Arial" w:hAnsi="Arial"/>
          <w:kern w:val="1"/>
          <w:sz w:val="24"/>
          <w:szCs w:val="24"/>
        </w:rPr>
      </w:pPr>
      <w:r w:rsidRPr="00AA57C6">
        <w:rPr>
          <w:rFonts w:ascii="Arial" w:hAnsi="Arial" w:cs="Arial"/>
          <w:color w:val="000000"/>
          <w:kern w:val="1"/>
          <w:sz w:val="20"/>
          <w:szCs w:val="20"/>
        </w:rPr>
        <w:t xml:space="preserve">- нежилых помещений для дежурного аварийного персонала, помещений для пребывания работающих по вахтовому методу (не более двух недель), зданий управления, конструкторских бюро, зданий административного назначения, научно-исследовательских лабораторий, поликлиник, спортивно-оздоровительных сооружений закрытого типа; </w:t>
      </w:r>
    </w:p>
    <w:p w:rsidR="006728CA" w:rsidRPr="00AA57C6" w:rsidRDefault="006728CA" w:rsidP="000E287D">
      <w:pPr>
        <w:widowControl w:val="0"/>
        <w:suppressAutoHyphens/>
        <w:spacing w:after="0" w:line="240" w:lineRule="auto"/>
        <w:ind w:firstLine="709"/>
        <w:jc w:val="both"/>
        <w:rPr>
          <w:rFonts w:ascii="Arial" w:hAnsi="Arial"/>
          <w:kern w:val="1"/>
          <w:sz w:val="24"/>
          <w:szCs w:val="24"/>
        </w:rPr>
      </w:pPr>
      <w:r w:rsidRPr="00AA57C6">
        <w:rPr>
          <w:rFonts w:ascii="Arial" w:hAnsi="Arial" w:cs="Arial"/>
          <w:color w:val="000000"/>
          <w:kern w:val="1"/>
          <w:sz w:val="20"/>
          <w:szCs w:val="20"/>
        </w:rPr>
        <w:t xml:space="preserve">- бань, прачечных; </w:t>
      </w:r>
    </w:p>
    <w:p w:rsidR="006728CA" w:rsidRPr="00AA57C6" w:rsidRDefault="006728CA" w:rsidP="000E287D">
      <w:pPr>
        <w:widowControl w:val="0"/>
        <w:suppressAutoHyphens/>
        <w:spacing w:after="0" w:line="240" w:lineRule="auto"/>
        <w:ind w:firstLine="709"/>
        <w:jc w:val="both"/>
        <w:rPr>
          <w:rFonts w:ascii="Arial" w:hAnsi="Arial"/>
          <w:kern w:val="1"/>
          <w:sz w:val="24"/>
          <w:szCs w:val="24"/>
        </w:rPr>
      </w:pPr>
      <w:r w:rsidRPr="00AA57C6">
        <w:rPr>
          <w:rFonts w:ascii="Arial" w:hAnsi="Arial" w:cs="Arial"/>
          <w:color w:val="000000"/>
          <w:kern w:val="1"/>
          <w:sz w:val="20"/>
          <w:szCs w:val="20"/>
        </w:rPr>
        <w:t xml:space="preserve">- объектов торговли и общественного питания; </w:t>
      </w:r>
    </w:p>
    <w:p w:rsidR="006728CA" w:rsidRPr="00AA57C6" w:rsidRDefault="006728CA" w:rsidP="000E287D">
      <w:pPr>
        <w:widowControl w:val="0"/>
        <w:suppressAutoHyphens/>
        <w:spacing w:after="0" w:line="240" w:lineRule="auto"/>
        <w:ind w:firstLine="709"/>
        <w:jc w:val="both"/>
        <w:rPr>
          <w:rFonts w:ascii="Arial" w:hAnsi="Arial"/>
          <w:kern w:val="1"/>
          <w:sz w:val="24"/>
          <w:szCs w:val="24"/>
        </w:rPr>
      </w:pPr>
      <w:r w:rsidRPr="00AA57C6">
        <w:rPr>
          <w:rFonts w:ascii="Arial" w:hAnsi="Arial" w:cs="Arial"/>
          <w:color w:val="000000"/>
          <w:kern w:val="1"/>
          <w:sz w:val="20"/>
          <w:szCs w:val="20"/>
        </w:rPr>
        <w:t xml:space="preserve">- мотелей, гостиниц, </w:t>
      </w:r>
    </w:p>
    <w:p w:rsidR="006728CA" w:rsidRPr="00AA57C6" w:rsidRDefault="006728CA" w:rsidP="000E287D">
      <w:pPr>
        <w:widowControl w:val="0"/>
        <w:suppressAutoHyphens/>
        <w:spacing w:after="0" w:line="240" w:lineRule="auto"/>
        <w:ind w:firstLine="709"/>
        <w:jc w:val="both"/>
        <w:rPr>
          <w:rFonts w:ascii="Arial" w:hAnsi="Arial"/>
          <w:kern w:val="1"/>
          <w:sz w:val="24"/>
          <w:szCs w:val="24"/>
        </w:rPr>
      </w:pPr>
      <w:r w:rsidRPr="00AA57C6">
        <w:rPr>
          <w:rFonts w:ascii="Arial" w:hAnsi="Arial" w:cs="Arial"/>
          <w:color w:val="000000"/>
          <w:kern w:val="1"/>
          <w:sz w:val="20"/>
          <w:szCs w:val="20"/>
        </w:rPr>
        <w:t xml:space="preserve">- гаражей, площадок и сооружений для хранения общественного и индивидуального транспорта; </w:t>
      </w:r>
    </w:p>
    <w:p w:rsidR="006728CA" w:rsidRPr="00AA57C6" w:rsidRDefault="006728CA" w:rsidP="000E287D">
      <w:pPr>
        <w:widowControl w:val="0"/>
        <w:suppressAutoHyphens/>
        <w:spacing w:after="0" w:line="240" w:lineRule="auto"/>
        <w:ind w:firstLine="709"/>
        <w:jc w:val="both"/>
        <w:rPr>
          <w:rFonts w:ascii="Arial" w:hAnsi="Arial"/>
          <w:kern w:val="1"/>
          <w:sz w:val="24"/>
          <w:szCs w:val="24"/>
        </w:rPr>
      </w:pPr>
      <w:r w:rsidRPr="00AA57C6">
        <w:rPr>
          <w:rFonts w:ascii="Arial" w:hAnsi="Arial" w:cs="Arial"/>
          <w:color w:val="000000"/>
          <w:kern w:val="1"/>
          <w:sz w:val="20"/>
          <w:szCs w:val="20"/>
        </w:rPr>
        <w:t xml:space="preserve">- пожарных депо, местных и транзитных коммуникаций, ЛЭП, электроподстанций, нефте- и газопроводов, артезианских скважин для технического водоснабжения, водоохлаждающих </w:t>
      </w:r>
      <w:r w:rsidRPr="00AA57C6">
        <w:rPr>
          <w:rFonts w:ascii="Arial" w:hAnsi="Arial" w:cs="Arial"/>
          <w:color w:val="000000"/>
          <w:kern w:val="1"/>
          <w:sz w:val="20"/>
          <w:szCs w:val="20"/>
        </w:rPr>
        <w:lastRenderedPageBreak/>
        <w:t>сооружений для подготовки технической воды, канализационных насосных станций, сооружений оборотного водоснабжения, автозаправочных станций, станций технического обслуживания автомобилей.</w:t>
      </w:r>
    </w:p>
    <w:p w:rsidR="006728CA" w:rsidRPr="00AA57C6" w:rsidRDefault="006728CA" w:rsidP="000E287D">
      <w:pPr>
        <w:widowControl w:val="0"/>
        <w:suppressAutoHyphens/>
        <w:spacing w:after="119" w:line="240" w:lineRule="auto"/>
        <w:ind w:firstLine="709"/>
        <w:jc w:val="both"/>
        <w:rPr>
          <w:rFonts w:ascii="Arial" w:hAnsi="Arial" w:cs="Arial"/>
          <w:color w:val="000000"/>
          <w:kern w:val="1"/>
          <w:sz w:val="20"/>
          <w:szCs w:val="20"/>
        </w:rPr>
      </w:pPr>
      <w:r w:rsidRPr="00AA57C6">
        <w:rPr>
          <w:rFonts w:ascii="Arial" w:hAnsi="Arial" w:cs="Arial"/>
          <w:color w:val="000000"/>
          <w:kern w:val="1"/>
          <w:sz w:val="20"/>
          <w:szCs w:val="20"/>
        </w:rPr>
        <w:t>- сельхозугодий для выращивания технических культур, не используемых для продуктов питания.</w:t>
      </w:r>
    </w:p>
    <w:p w:rsidR="006728CA" w:rsidRPr="00AA57C6" w:rsidRDefault="006728CA" w:rsidP="000E287D">
      <w:pPr>
        <w:widowControl w:val="0"/>
        <w:suppressAutoHyphens/>
        <w:spacing w:after="119" w:line="240" w:lineRule="auto"/>
        <w:ind w:firstLine="709"/>
        <w:jc w:val="both"/>
        <w:rPr>
          <w:rFonts w:ascii="Arial" w:hAnsi="Arial" w:cs="Arial"/>
          <w:color w:val="000000"/>
          <w:kern w:val="1"/>
          <w:sz w:val="20"/>
          <w:szCs w:val="20"/>
        </w:rPr>
      </w:pPr>
      <w:r w:rsidRPr="00AA57C6">
        <w:rPr>
          <w:rFonts w:ascii="Arial" w:hAnsi="Arial" w:cs="Arial"/>
          <w:b/>
          <w:bCs/>
          <w:color w:val="000000"/>
          <w:kern w:val="1"/>
          <w:sz w:val="20"/>
          <w:szCs w:val="20"/>
        </w:rPr>
        <w:t>5.</w:t>
      </w:r>
      <w:r w:rsidRPr="00AA57C6">
        <w:rPr>
          <w:rFonts w:ascii="Arial" w:hAnsi="Arial" w:cs="Arial"/>
          <w:color w:val="000000"/>
          <w:kern w:val="1"/>
          <w:sz w:val="20"/>
          <w:szCs w:val="20"/>
        </w:rPr>
        <w:t xml:space="preserve"> В санитарно-защитной зоне объектов пищевых отраслей промышленности, оптовых складов продовольственного сырья и пищевой продукции, производства лекарственных веществ, лекарственных средств и (или) лекарственных форм, складов сырья и полупродуктов для фармацевтических предприятий, разрешается размещение новых профильных, однотипных объектов, при исключении взаимного негативного воздействия на продукцию, среду обитания и здоровье человека.</w:t>
      </w:r>
    </w:p>
    <w:p w:rsidR="006728CA" w:rsidRPr="00AA57C6" w:rsidRDefault="006728CA" w:rsidP="000E287D">
      <w:pPr>
        <w:widowControl w:val="0"/>
        <w:suppressAutoHyphens/>
        <w:spacing w:after="119" w:line="240" w:lineRule="auto"/>
        <w:ind w:firstLine="709"/>
        <w:jc w:val="both"/>
        <w:rPr>
          <w:rFonts w:ascii="Arial" w:hAnsi="Arial" w:cs="Arial"/>
          <w:color w:val="000000"/>
          <w:kern w:val="1"/>
          <w:sz w:val="20"/>
          <w:szCs w:val="20"/>
        </w:rPr>
      </w:pPr>
      <w:r w:rsidRPr="00AA57C6">
        <w:rPr>
          <w:rFonts w:ascii="Arial" w:hAnsi="Arial" w:cs="Arial"/>
          <w:b/>
          <w:bCs/>
          <w:color w:val="000000"/>
          <w:kern w:val="1"/>
          <w:sz w:val="20"/>
          <w:szCs w:val="20"/>
        </w:rPr>
        <w:t>6.</w:t>
      </w:r>
      <w:r w:rsidRPr="00AA57C6">
        <w:rPr>
          <w:rFonts w:ascii="Arial" w:hAnsi="Arial" w:cs="Arial"/>
          <w:color w:val="000000"/>
          <w:kern w:val="1"/>
          <w:sz w:val="20"/>
          <w:szCs w:val="20"/>
        </w:rPr>
        <w:t xml:space="preserve"> Санитарно-защитная зона или какая-либо ее часть не может рассматриваться как резервная территория объекта и использоваться для расширения промышленной или жилой территории без соответствующей обоснованной корректировки границ санитарно-защитной зоны.</w:t>
      </w:r>
    </w:p>
    <w:p w:rsidR="006728CA" w:rsidRPr="00AA57C6" w:rsidRDefault="00FB7622" w:rsidP="000E287D">
      <w:pPr>
        <w:widowControl w:val="0"/>
        <w:suppressAutoHyphens/>
        <w:spacing w:before="119" w:after="119" w:line="240" w:lineRule="auto"/>
        <w:ind w:left="709"/>
        <w:jc w:val="both"/>
        <w:rPr>
          <w:rFonts w:ascii="Arial" w:hAnsi="Arial"/>
          <w:kern w:val="1"/>
          <w:sz w:val="24"/>
          <w:szCs w:val="24"/>
        </w:rPr>
      </w:pPr>
      <w:r w:rsidRPr="00FB7622">
        <w:rPr>
          <w:rFonts w:ascii="Arial" w:hAnsi="Arial" w:cs="Arial"/>
          <w:b/>
          <w:sz w:val="20"/>
        </w:rPr>
        <w:t xml:space="preserve">Статья </w:t>
      </w:r>
      <w:r w:rsidR="00E367DA">
        <w:rPr>
          <w:rFonts w:ascii="Arial" w:hAnsi="Arial" w:cs="Arial"/>
          <w:b/>
          <w:bCs/>
          <w:kern w:val="1"/>
          <w:sz w:val="20"/>
          <w:szCs w:val="20"/>
        </w:rPr>
        <w:t>15.2.</w:t>
      </w:r>
      <w:r w:rsidR="006728CA" w:rsidRPr="00AA57C6">
        <w:rPr>
          <w:rFonts w:ascii="Arial" w:hAnsi="Arial" w:cs="Arial"/>
          <w:b/>
          <w:bCs/>
          <w:kern w:val="1"/>
          <w:sz w:val="20"/>
          <w:szCs w:val="20"/>
        </w:rPr>
        <w:t>2. Ограничения использования земельных участков и объектов капитального строительства на территории санитарно-защитных зон кладбищ</w:t>
      </w:r>
    </w:p>
    <w:p w:rsidR="006728CA" w:rsidRPr="00AA57C6" w:rsidRDefault="006728CA" w:rsidP="000E287D">
      <w:pPr>
        <w:widowControl w:val="0"/>
        <w:suppressAutoHyphens/>
        <w:spacing w:after="119" w:line="240" w:lineRule="auto"/>
        <w:ind w:firstLine="709"/>
        <w:jc w:val="both"/>
        <w:rPr>
          <w:rFonts w:ascii="Arial" w:hAnsi="Arial"/>
          <w:kern w:val="1"/>
          <w:sz w:val="24"/>
          <w:szCs w:val="24"/>
        </w:rPr>
      </w:pPr>
      <w:r w:rsidRPr="00AA57C6">
        <w:rPr>
          <w:rFonts w:ascii="Arial" w:hAnsi="Arial" w:cs="Arial"/>
          <w:b/>
          <w:bCs/>
          <w:kern w:val="1"/>
          <w:sz w:val="20"/>
          <w:szCs w:val="20"/>
        </w:rPr>
        <w:t>1.</w:t>
      </w:r>
      <w:r w:rsidRPr="00AA57C6">
        <w:rPr>
          <w:rFonts w:ascii="Arial" w:hAnsi="Arial" w:cs="Arial"/>
          <w:kern w:val="1"/>
          <w:sz w:val="20"/>
          <w:szCs w:val="20"/>
        </w:rPr>
        <w:t xml:space="preserve"> Ограничения использования земельных участков и объектов капитального строительства установлены на основании и с учетом требований нормативного документа СП 42.13330.2011 «Градостроительство. Планировка и застройка городских и сельских поселений».</w:t>
      </w:r>
    </w:p>
    <w:p w:rsidR="006728CA" w:rsidRPr="00AA57C6" w:rsidRDefault="006728CA" w:rsidP="000E287D">
      <w:pPr>
        <w:widowControl w:val="0"/>
        <w:suppressAutoHyphens/>
        <w:spacing w:after="119" w:line="240" w:lineRule="auto"/>
        <w:ind w:firstLine="709"/>
        <w:jc w:val="both"/>
        <w:rPr>
          <w:rFonts w:ascii="Arial" w:hAnsi="Arial"/>
          <w:kern w:val="1"/>
          <w:sz w:val="24"/>
          <w:szCs w:val="24"/>
        </w:rPr>
      </w:pPr>
      <w:r w:rsidRPr="00AA57C6">
        <w:rPr>
          <w:rFonts w:ascii="Arial" w:hAnsi="Arial" w:cs="Arial"/>
          <w:b/>
          <w:bCs/>
          <w:kern w:val="1"/>
          <w:sz w:val="20"/>
          <w:szCs w:val="20"/>
        </w:rPr>
        <w:t>2.</w:t>
      </w:r>
      <w:r w:rsidRPr="00AA57C6">
        <w:rPr>
          <w:rFonts w:ascii="Arial" w:hAnsi="Arial" w:cs="Arial"/>
          <w:kern w:val="1"/>
          <w:sz w:val="20"/>
          <w:szCs w:val="20"/>
        </w:rPr>
        <w:t xml:space="preserve"> В границах санитарно-защитной зоны кладбищ запрещается строительство новых жилых, общественных зданий, размещение спортивно-оздоровительных и санаторно-курортных зон.</w:t>
      </w:r>
    </w:p>
    <w:p w:rsidR="006728CA" w:rsidRPr="00AA57C6" w:rsidRDefault="00FB7622" w:rsidP="000E287D">
      <w:pPr>
        <w:widowControl w:val="0"/>
        <w:suppressAutoHyphens/>
        <w:spacing w:before="119" w:after="119" w:line="240" w:lineRule="auto"/>
        <w:ind w:left="709"/>
        <w:jc w:val="both"/>
        <w:rPr>
          <w:rFonts w:ascii="Arial" w:hAnsi="Arial"/>
          <w:kern w:val="1"/>
          <w:sz w:val="24"/>
          <w:szCs w:val="24"/>
        </w:rPr>
      </w:pPr>
      <w:r w:rsidRPr="00FB7622">
        <w:rPr>
          <w:rFonts w:ascii="Arial" w:hAnsi="Arial" w:cs="Arial"/>
          <w:b/>
          <w:sz w:val="20"/>
        </w:rPr>
        <w:t xml:space="preserve">Статья </w:t>
      </w:r>
      <w:r w:rsidR="00E367DA">
        <w:rPr>
          <w:rFonts w:ascii="Arial" w:hAnsi="Arial" w:cs="Arial"/>
          <w:b/>
          <w:bCs/>
          <w:kern w:val="1"/>
          <w:sz w:val="20"/>
          <w:szCs w:val="20"/>
        </w:rPr>
        <w:t>15.2</w:t>
      </w:r>
      <w:r w:rsidR="006728CA" w:rsidRPr="00AA57C6">
        <w:rPr>
          <w:rFonts w:ascii="Arial" w:hAnsi="Arial" w:cs="Arial"/>
          <w:b/>
          <w:bCs/>
          <w:kern w:val="1"/>
          <w:sz w:val="20"/>
          <w:szCs w:val="20"/>
        </w:rPr>
        <w:t>.3. Ограничения использования земельных участков и объектов капитального строительства на территории охранных зон объектов электросетевого хозяйства</w:t>
      </w:r>
    </w:p>
    <w:p w:rsidR="006728CA" w:rsidRPr="00AA57C6" w:rsidRDefault="006728CA" w:rsidP="000E287D">
      <w:pPr>
        <w:widowControl w:val="0"/>
        <w:suppressAutoHyphens/>
        <w:spacing w:after="0" w:line="240" w:lineRule="auto"/>
        <w:ind w:firstLine="709"/>
        <w:jc w:val="both"/>
        <w:rPr>
          <w:rFonts w:ascii="Arial" w:hAnsi="Arial"/>
          <w:kern w:val="1"/>
          <w:sz w:val="24"/>
          <w:szCs w:val="24"/>
        </w:rPr>
      </w:pPr>
      <w:r w:rsidRPr="00AA57C6">
        <w:rPr>
          <w:rFonts w:ascii="Arial" w:hAnsi="Arial" w:cs="Arial"/>
          <w:b/>
          <w:bCs/>
          <w:kern w:val="1"/>
          <w:sz w:val="20"/>
          <w:szCs w:val="20"/>
        </w:rPr>
        <w:t>1.</w:t>
      </w:r>
      <w:r w:rsidRPr="00AA57C6">
        <w:rPr>
          <w:rFonts w:ascii="Arial" w:hAnsi="Arial" w:cs="Arial"/>
          <w:kern w:val="1"/>
          <w:sz w:val="20"/>
          <w:szCs w:val="20"/>
        </w:rPr>
        <w:t xml:space="preserve"> Ограничения использования земельных участков и объектов капитального строительства установлены на основании и с учетом требований нормативных правовых документов:</w:t>
      </w:r>
    </w:p>
    <w:p w:rsidR="006728CA" w:rsidRPr="00AA57C6" w:rsidRDefault="006728CA" w:rsidP="000E287D">
      <w:pPr>
        <w:widowControl w:val="0"/>
        <w:suppressAutoHyphens/>
        <w:spacing w:after="0" w:line="240" w:lineRule="auto"/>
        <w:ind w:firstLine="709"/>
        <w:jc w:val="both"/>
        <w:rPr>
          <w:rFonts w:ascii="Arial" w:hAnsi="Arial" w:cs="Arial"/>
          <w:kern w:val="1"/>
          <w:sz w:val="20"/>
          <w:szCs w:val="20"/>
        </w:rPr>
      </w:pPr>
      <w:r w:rsidRPr="00AA57C6">
        <w:rPr>
          <w:rFonts w:ascii="Arial" w:hAnsi="Arial" w:cs="Arial"/>
          <w:kern w:val="1"/>
          <w:sz w:val="20"/>
          <w:szCs w:val="20"/>
        </w:rPr>
        <w:t>- Постановление Правительства РФ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p w:rsidR="006728CA" w:rsidRPr="00AA57C6" w:rsidRDefault="006728CA" w:rsidP="000E287D">
      <w:pPr>
        <w:widowControl w:val="0"/>
        <w:suppressAutoHyphens/>
        <w:spacing w:after="119" w:line="240" w:lineRule="auto"/>
        <w:ind w:firstLine="709"/>
        <w:jc w:val="both"/>
        <w:rPr>
          <w:rFonts w:ascii="Arial" w:hAnsi="Arial"/>
          <w:kern w:val="1"/>
          <w:sz w:val="24"/>
          <w:szCs w:val="24"/>
        </w:rPr>
      </w:pPr>
      <w:r w:rsidRPr="00AA57C6">
        <w:rPr>
          <w:rFonts w:ascii="Arial" w:hAnsi="Arial" w:cs="Arial"/>
          <w:kern w:val="1"/>
          <w:sz w:val="20"/>
          <w:szCs w:val="20"/>
        </w:rPr>
        <w:t>- СП 42.13330.2011 «Градостроительство. Планировка и застройка городских и сельских поселений».</w:t>
      </w:r>
    </w:p>
    <w:p w:rsidR="006728CA" w:rsidRPr="00AA57C6" w:rsidRDefault="006728CA" w:rsidP="000E287D">
      <w:pPr>
        <w:autoSpaceDE w:val="0"/>
        <w:autoSpaceDN w:val="0"/>
        <w:adjustRightInd w:val="0"/>
        <w:spacing w:after="0" w:line="240" w:lineRule="auto"/>
        <w:ind w:firstLine="709"/>
        <w:jc w:val="both"/>
        <w:rPr>
          <w:rFonts w:ascii="Arial" w:hAnsi="Arial" w:cs="Arial"/>
          <w:b/>
          <w:bCs/>
          <w:sz w:val="20"/>
          <w:szCs w:val="20"/>
          <w:lang w:eastAsia="ru-RU"/>
        </w:rPr>
      </w:pPr>
      <w:r w:rsidRPr="00AA57C6">
        <w:rPr>
          <w:rFonts w:ascii="Arial" w:hAnsi="Arial"/>
          <w:b/>
          <w:bCs/>
          <w:kern w:val="1"/>
          <w:sz w:val="20"/>
          <w:szCs w:val="20"/>
        </w:rPr>
        <w:t>2.</w:t>
      </w:r>
      <w:r w:rsidRPr="00AA57C6">
        <w:rPr>
          <w:rFonts w:ascii="Arial" w:hAnsi="Arial"/>
          <w:kern w:val="1"/>
          <w:sz w:val="20"/>
          <w:szCs w:val="20"/>
        </w:rPr>
        <w:t xml:space="preserve"> </w:t>
      </w:r>
      <w:r w:rsidRPr="00AA57C6">
        <w:rPr>
          <w:rFonts w:ascii="Arial" w:hAnsi="Arial" w:cs="Arial"/>
          <w:bCs/>
          <w:sz w:val="20"/>
          <w:szCs w:val="20"/>
          <w:lang w:eastAsia="ru-RU"/>
        </w:rPr>
        <w:t>В охранных зонах запрещается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том числе</w:t>
      </w:r>
      <w:r w:rsidRPr="00AA57C6">
        <w:rPr>
          <w:rFonts w:ascii="Arial" w:hAnsi="Arial" w:cs="Arial"/>
          <w:b/>
          <w:bCs/>
          <w:sz w:val="20"/>
          <w:szCs w:val="20"/>
          <w:lang w:eastAsia="ru-RU"/>
        </w:rPr>
        <w:t>:</w:t>
      </w:r>
    </w:p>
    <w:p w:rsidR="006728CA" w:rsidRPr="00AA57C6" w:rsidRDefault="006728CA" w:rsidP="000E287D">
      <w:pPr>
        <w:autoSpaceDE w:val="0"/>
        <w:autoSpaceDN w:val="0"/>
        <w:adjustRightInd w:val="0"/>
        <w:spacing w:after="0" w:line="240" w:lineRule="auto"/>
        <w:ind w:firstLine="539"/>
        <w:jc w:val="both"/>
        <w:rPr>
          <w:rFonts w:ascii="Arial" w:hAnsi="Arial" w:cs="Arial"/>
          <w:bCs/>
          <w:sz w:val="20"/>
          <w:szCs w:val="20"/>
          <w:lang w:eastAsia="ru-RU"/>
        </w:rPr>
      </w:pPr>
      <w:r w:rsidRPr="00AA57C6">
        <w:rPr>
          <w:rFonts w:ascii="Arial" w:hAnsi="Arial" w:cs="Arial"/>
          <w:bCs/>
          <w:sz w:val="20"/>
          <w:szCs w:val="20"/>
          <w:lang w:eastAsia="ru-RU"/>
        </w:rPr>
        <w:t>а) набрасывать на провода и опоры воздушных линий электропередачи посторонние предметы, а также подниматься на опоры воздушных линий электропередачи;</w:t>
      </w:r>
    </w:p>
    <w:p w:rsidR="006728CA" w:rsidRPr="00AA57C6" w:rsidRDefault="006728CA" w:rsidP="000E287D">
      <w:pPr>
        <w:autoSpaceDE w:val="0"/>
        <w:autoSpaceDN w:val="0"/>
        <w:adjustRightInd w:val="0"/>
        <w:spacing w:after="0" w:line="240" w:lineRule="auto"/>
        <w:ind w:firstLine="539"/>
        <w:jc w:val="both"/>
        <w:rPr>
          <w:rFonts w:ascii="Arial" w:hAnsi="Arial" w:cs="Arial"/>
          <w:bCs/>
          <w:sz w:val="20"/>
          <w:szCs w:val="20"/>
          <w:lang w:eastAsia="ru-RU"/>
        </w:rPr>
      </w:pPr>
      <w:r w:rsidRPr="00AA57C6">
        <w:rPr>
          <w:rFonts w:ascii="Arial" w:hAnsi="Arial" w:cs="Arial"/>
          <w:bCs/>
          <w:sz w:val="20"/>
          <w:szCs w:val="20"/>
          <w:lang w:eastAsia="ru-RU"/>
        </w:rPr>
        <w:t>б) размещать любые объекты и предметы (материалы) в пределах созданных в соответствии с требованиями нормативно-технических документов проходов и подъездов для доступа к объектам электросетевого хозяйства, а также проводить любые работы и возводить сооружения, которые могут препятствовать доступу к объектам электросетевого хозяйства, без создания необходимых для такого доступа проходов и подъездов;</w:t>
      </w:r>
    </w:p>
    <w:p w:rsidR="006728CA" w:rsidRPr="00AA57C6" w:rsidRDefault="006728CA" w:rsidP="000E287D">
      <w:pPr>
        <w:autoSpaceDE w:val="0"/>
        <w:autoSpaceDN w:val="0"/>
        <w:adjustRightInd w:val="0"/>
        <w:spacing w:after="0" w:line="240" w:lineRule="auto"/>
        <w:ind w:firstLine="539"/>
        <w:jc w:val="both"/>
        <w:rPr>
          <w:rFonts w:ascii="Arial" w:hAnsi="Arial" w:cs="Arial"/>
          <w:bCs/>
          <w:sz w:val="20"/>
          <w:szCs w:val="20"/>
          <w:lang w:eastAsia="ru-RU"/>
        </w:rPr>
      </w:pPr>
      <w:r w:rsidRPr="00AA57C6">
        <w:rPr>
          <w:rFonts w:ascii="Arial" w:hAnsi="Arial" w:cs="Arial"/>
          <w:bCs/>
          <w:sz w:val="20"/>
          <w:szCs w:val="20"/>
          <w:lang w:eastAsia="ru-RU"/>
        </w:rPr>
        <w:t>в) находиться в пределах огороженной территории и помещениях распределительных устройств и подстанций, открывать двери и люки распределительных устройств и подстанций, производить переключения и подключения в электрических сетях (указанное требование не распространяется на работников, занятых выполнением разрешенных в установленном порядке работ), разводить огонь в пределах охранных зон вводных и распределительных устройств, подстанций, воздушных линий электропередачи, а также в охранных зонах кабельных линий электропередачи;</w:t>
      </w:r>
    </w:p>
    <w:p w:rsidR="006728CA" w:rsidRPr="00AA57C6" w:rsidRDefault="006728CA" w:rsidP="000E287D">
      <w:pPr>
        <w:autoSpaceDE w:val="0"/>
        <w:autoSpaceDN w:val="0"/>
        <w:adjustRightInd w:val="0"/>
        <w:spacing w:after="0" w:line="240" w:lineRule="auto"/>
        <w:ind w:firstLine="539"/>
        <w:jc w:val="both"/>
        <w:rPr>
          <w:rFonts w:ascii="Arial" w:hAnsi="Arial" w:cs="Arial"/>
          <w:bCs/>
          <w:sz w:val="20"/>
          <w:szCs w:val="20"/>
          <w:lang w:eastAsia="ru-RU"/>
        </w:rPr>
      </w:pPr>
      <w:r w:rsidRPr="00AA57C6">
        <w:rPr>
          <w:rFonts w:ascii="Arial" w:hAnsi="Arial" w:cs="Arial"/>
          <w:bCs/>
          <w:sz w:val="20"/>
          <w:szCs w:val="20"/>
          <w:lang w:eastAsia="ru-RU"/>
        </w:rPr>
        <w:t>г) размещать свалки;</w:t>
      </w:r>
    </w:p>
    <w:p w:rsidR="006728CA" w:rsidRPr="00AA57C6" w:rsidRDefault="006728CA" w:rsidP="000E287D">
      <w:pPr>
        <w:autoSpaceDE w:val="0"/>
        <w:autoSpaceDN w:val="0"/>
        <w:adjustRightInd w:val="0"/>
        <w:spacing w:after="0" w:line="240" w:lineRule="auto"/>
        <w:ind w:firstLine="539"/>
        <w:jc w:val="both"/>
        <w:rPr>
          <w:rFonts w:ascii="Arial" w:hAnsi="Arial" w:cs="Arial"/>
          <w:bCs/>
          <w:sz w:val="20"/>
          <w:szCs w:val="20"/>
          <w:lang w:eastAsia="ru-RU"/>
        </w:rPr>
      </w:pPr>
      <w:r w:rsidRPr="00AA57C6">
        <w:rPr>
          <w:rFonts w:ascii="Arial" w:hAnsi="Arial" w:cs="Arial"/>
          <w:bCs/>
          <w:sz w:val="20"/>
          <w:szCs w:val="20"/>
          <w:lang w:eastAsia="ru-RU"/>
        </w:rPr>
        <w:t>д) производить работы ударными механизмами, сбрасывать тяжести массой свыше 5 тонн, производить сброс и слив едких и коррозионных веществ и горюче-смазочных материалов (в охранных зонах подземных кабельных линий электропередачи).</w:t>
      </w:r>
    </w:p>
    <w:p w:rsidR="006728CA" w:rsidRPr="00AA57C6" w:rsidRDefault="006728CA" w:rsidP="000E287D">
      <w:pPr>
        <w:widowControl w:val="0"/>
        <w:suppressAutoHyphens/>
        <w:spacing w:after="0" w:line="240" w:lineRule="auto"/>
        <w:ind w:firstLine="709"/>
        <w:jc w:val="both"/>
        <w:rPr>
          <w:rFonts w:ascii="Arial" w:hAnsi="Arial"/>
          <w:kern w:val="1"/>
          <w:sz w:val="24"/>
          <w:szCs w:val="24"/>
        </w:rPr>
      </w:pPr>
      <w:r w:rsidRPr="00AA57C6">
        <w:rPr>
          <w:rFonts w:ascii="Arial" w:hAnsi="Arial"/>
          <w:b/>
          <w:bCs/>
          <w:kern w:val="1"/>
          <w:sz w:val="20"/>
          <w:szCs w:val="20"/>
        </w:rPr>
        <w:t>3.</w:t>
      </w:r>
      <w:r w:rsidRPr="00AA57C6">
        <w:rPr>
          <w:rFonts w:ascii="Arial" w:hAnsi="Arial"/>
          <w:kern w:val="1"/>
          <w:sz w:val="20"/>
          <w:szCs w:val="20"/>
        </w:rPr>
        <w:t xml:space="preserve"> В охранных зонах, установленных для объектов электросетевого хозяйства напряжением свыше 1000 вольт, помимо действий, предусмотренных частью 2 настоящей статьи, запрещается:</w:t>
      </w:r>
    </w:p>
    <w:p w:rsidR="006728CA" w:rsidRPr="00AA57C6" w:rsidRDefault="006728CA" w:rsidP="000E287D">
      <w:pPr>
        <w:widowControl w:val="0"/>
        <w:suppressAutoHyphens/>
        <w:spacing w:after="0" w:line="240" w:lineRule="auto"/>
        <w:ind w:firstLine="709"/>
        <w:jc w:val="both"/>
        <w:rPr>
          <w:rFonts w:ascii="Arial" w:hAnsi="Arial"/>
          <w:kern w:val="1"/>
          <w:sz w:val="24"/>
          <w:szCs w:val="24"/>
        </w:rPr>
      </w:pPr>
      <w:r w:rsidRPr="00AA57C6">
        <w:rPr>
          <w:rFonts w:ascii="Arial" w:hAnsi="Arial"/>
          <w:kern w:val="1"/>
          <w:sz w:val="20"/>
          <w:szCs w:val="20"/>
        </w:rPr>
        <w:t>а) складировать или размещать хранилища любых, в том числе горюче-смазочных, материалов;</w:t>
      </w:r>
    </w:p>
    <w:p w:rsidR="006728CA" w:rsidRPr="00AA57C6" w:rsidRDefault="006728CA" w:rsidP="000E287D">
      <w:pPr>
        <w:widowControl w:val="0"/>
        <w:suppressAutoHyphens/>
        <w:spacing w:after="0" w:line="240" w:lineRule="auto"/>
        <w:ind w:firstLine="709"/>
        <w:jc w:val="both"/>
        <w:rPr>
          <w:rFonts w:ascii="Arial" w:hAnsi="Arial"/>
          <w:kern w:val="1"/>
          <w:sz w:val="24"/>
          <w:szCs w:val="24"/>
        </w:rPr>
      </w:pPr>
      <w:r w:rsidRPr="00AA57C6">
        <w:rPr>
          <w:rFonts w:ascii="Arial" w:hAnsi="Arial"/>
          <w:kern w:val="1"/>
          <w:sz w:val="20"/>
          <w:szCs w:val="20"/>
        </w:rPr>
        <w:lastRenderedPageBreak/>
        <w:t>б) размещать детские и спортивные площадки, стадионы, рынки, торговые точки, полевые станы, загоны для скота, гаражи и стоянки всех видов машин и механизмов, проводить любые мероприятия, связанные с большим скоплением людей, не занятых выполнением разрешенных в установленном порядке работ (в охранных зонах воздушных линий электропередачи);</w:t>
      </w:r>
    </w:p>
    <w:p w:rsidR="006728CA" w:rsidRPr="00AA57C6" w:rsidRDefault="006728CA" w:rsidP="000E287D">
      <w:pPr>
        <w:widowControl w:val="0"/>
        <w:suppressAutoHyphens/>
        <w:spacing w:after="0" w:line="240" w:lineRule="auto"/>
        <w:ind w:firstLine="709"/>
        <w:jc w:val="both"/>
        <w:rPr>
          <w:rFonts w:ascii="Arial" w:hAnsi="Arial"/>
          <w:kern w:val="1"/>
          <w:sz w:val="24"/>
          <w:szCs w:val="24"/>
        </w:rPr>
      </w:pPr>
      <w:r w:rsidRPr="00AA57C6">
        <w:rPr>
          <w:rFonts w:ascii="Arial" w:hAnsi="Arial"/>
          <w:kern w:val="1"/>
          <w:sz w:val="20"/>
          <w:szCs w:val="20"/>
        </w:rPr>
        <w:t>в) использовать (запускать) любые летательные аппараты, в том числе воздушных змеев, спортивные модели летательных аппаратов (в охранных зонах воздушных линий электропередачи);</w:t>
      </w:r>
    </w:p>
    <w:p w:rsidR="006728CA" w:rsidRPr="00AA57C6" w:rsidRDefault="006728CA" w:rsidP="000E287D">
      <w:pPr>
        <w:widowControl w:val="0"/>
        <w:suppressAutoHyphens/>
        <w:spacing w:after="0" w:line="240" w:lineRule="auto"/>
        <w:ind w:firstLine="709"/>
        <w:jc w:val="both"/>
        <w:rPr>
          <w:rFonts w:ascii="Arial" w:hAnsi="Arial"/>
          <w:kern w:val="1"/>
          <w:sz w:val="24"/>
          <w:szCs w:val="24"/>
        </w:rPr>
      </w:pPr>
      <w:r w:rsidRPr="00AA57C6">
        <w:rPr>
          <w:rFonts w:ascii="Arial" w:hAnsi="Arial"/>
          <w:kern w:val="1"/>
          <w:sz w:val="20"/>
          <w:szCs w:val="20"/>
        </w:rPr>
        <w:t>г) бросать якоря с судов и осуществлять их проход с отданными якорями, цепями, лотами, волокушами и тралами (в охранных зонах подводных кабельных линий электропередачи);</w:t>
      </w:r>
    </w:p>
    <w:p w:rsidR="006728CA" w:rsidRPr="00AA57C6" w:rsidRDefault="006728CA" w:rsidP="000E287D">
      <w:pPr>
        <w:widowControl w:val="0"/>
        <w:suppressAutoHyphens/>
        <w:spacing w:after="120" w:line="240" w:lineRule="auto"/>
        <w:ind w:firstLine="709"/>
        <w:jc w:val="both"/>
        <w:rPr>
          <w:rFonts w:ascii="Arial" w:hAnsi="Arial"/>
          <w:kern w:val="1"/>
          <w:sz w:val="24"/>
          <w:szCs w:val="24"/>
        </w:rPr>
      </w:pPr>
      <w:r w:rsidRPr="00AA57C6">
        <w:rPr>
          <w:rFonts w:ascii="Arial" w:hAnsi="Arial"/>
          <w:kern w:val="1"/>
          <w:sz w:val="20"/>
          <w:szCs w:val="20"/>
        </w:rPr>
        <w:t>д) осуществлять проход судов с поднятыми стрелами кранов и других механизмов (в охранных зонах воздушных линий электропередачи).</w:t>
      </w:r>
    </w:p>
    <w:p w:rsidR="006728CA" w:rsidRPr="00AA57C6" w:rsidRDefault="006728CA" w:rsidP="000E287D">
      <w:pPr>
        <w:widowControl w:val="0"/>
        <w:suppressAutoHyphens/>
        <w:spacing w:after="0" w:line="240" w:lineRule="auto"/>
        <w:ind w:firstLine="709"/>
        <w:jc w:val="both"/>
        <w:rPr>
          <w:rFonts w:ascii="Arial" w:hAnsi="Arial"/>
          <w:kern w:val="1"/>
          <w:sz w:val="24"/>
          <w:szCs w:val="24"/>
        </w:rPr>
      </w:pPr>
      <w:r w:rsidRPr="00AA57C6">
        <w:rPr>
          <w:rFonts w:ascii="Arial" w:hAnsi="Arial"/>
          <w:b/>
          <w:bCs/>
          <w:kern w:val="1"/>
          <w:sz w:val="20"/>
          <w:szCs w:val="20"/>
        </w:rPr>
        <w:t xml:space="preserve">4. </w:t>
      </w:r>
      <w:r w:rsidRPr="00AA57C6">
        <w:rPr>
          <w:rFonts w:ascii="Arial" w:hAnsi="Arial"/>
          <w:kern w:val="1"/>
          <w:sz w:val="20"/>
          <w:szCs w:val="20"/>
        </w:rPr>
        <w:t>В пределах охранных зон без письменного решения о согласовании сетевых организаций юридическим и физическим лицам запрещаются:</w:t>
      </w:r>
    </w:p>
    <w:p w:rsidR="006728CA" w:rsidRPr="00AA57C6" w:rsidRDefault="006728CA" w:rsidP="000E287D">
      <w:pPr>
        <w:autoSpaceDE w:val="0"/>
        <w:autoSpaceDN w:val="0"/>
        <w:adjustRightInd w:val="0"/>
        <w:spacing w:after="0" w:line="240" w:lineRule="auto"/>
        <w:ind w:firstLine="540"/>
        <w:jc w:val="both"/>
        <w:rPr>
          <w:rFonts w:ascii="Arial" w:hAnsi="Arial" w:cs="Arial"/>
          <w:sz w:val="20"/>
          <w:szCs w:val="20"/>
          <w:lang w:eastAsia="ru-RU"/>
        </w:rPr>
      </w:pPr>
      <w:r w:rsidRPr="00AA57C6">
        <w:rPr>
          <w:rFonts w:ascii="Arial" w:hAnsi="Arial" w:cs="Arial"/>
          <w:sz w:val="20"/>
          <w:szCs w:val="20"/>
          <w:lang w:eastAsia="ru-RU"/>
        </w:rPr>
        <w:t>а) строительство, капитальный ремонт, реконструкция или снос зданий и сооружений;</w:t>
      </w:r>
    </w:p>
    <w:p w:rsidR="006728CA" w:rsidRPr="00AA57C6" w:rsidRDefault="006728CA" w:rsidP="000E287D">
      <w:pPr>
        <w:autoSpaceDE w:val="0"/>
        <w:autoSpaceDN w:val="0"/>
        <w:adjustRightInd w:val="0"/>
        <w:spacing w:after="0" w:line="240" w:lineRule="auto"/>
        <w:ind w:firstLine="540"/>
        <w:jc w:val="both"/>
        <w:rPr>
          <w:rFonts w:ascii="Arial" w:hAnsi="Arial" w:cs="Arial"/>
          <w:sz w:val="20"/>
          <w:szCs w:val="20"/>
          <w:lang w:eastAsia="ru-RU"/>
        </w:rPr>
      </w:pPr>
      <w:r w:rsidRPr="00AA57C6">
        <w:rPr>
          <w:rFonts w:ascii="Arial" w:hAnsi="Arial" w:cs="Arial"/>
          <w:sz w:val="20"/>
          <w:szCs w:val="20"/>
          <w:lang w:eastAsia="ru-RU"/>
        </w:rPr>
        <w:t>б) горные, взрывные, мелиоративные работы, в том числе связанные с временным затоплением земель;</w:t>
      </w:r>
    </w:p>
    <w:p w:rsidR="006728CA" w:rsidRPr="00AA57C6" w:rsidRDefault="006728CA" w:rsidP="000E287D">
      <w:pPr>
        <w:autoSpaceDE w:val="0"/>
        <w:autoSpaceDN w:val="0"/>
        <w:adjustRightInd w:val="0"/>
        <w:spacing w:after="0" w:line="240" w:lineRule="auto"/>
        <w:ind w:firstLine="540"/>
        <w:jc w:val="both"/>
        <w:rPr>
          <w:rFonts w:ascii="Arial" w:hAnsi="Arial" w:cs="Arial"/>
          <w:sz w:val="20"/>
          <w:szCs w:val="20"/>
          <w:lang w:eastAsia="ru-RU"/>
        </w:rPr>
      </w:pPr>
      <w:r w:rsidRPr="00AA57C6">
        <w:rPr>
          <w:rFonts w:ascii="Arial" w:hAnsi="Arial" w:cs="Arial"/>
          <w:sz w:val="20"/>
          <w:szCs w:val="20"/>
          <w:lang w:eastAsia="ru-RU"/>
        </w:rPr>
        <w:t>в) посадка и вырубка деревьев и кустарников;</w:t>
      </w:r>
    </w:p>
    <w:p w:rsidR="006728CA" w:rsidRPr="00AA57C6" w:rsidRDefault="006728CA" w:rsidP="000E287D">
      <w:pPr>
        <w:autoSpaceDE w:val="0"/>
        <w:autoSpaceDN w:val="0"/>
        <w:adjustRightInd w:val="0"/>
        <w:spacing w:after="0" w:line="240" w:lineRule="auto"/>
        <w:ind w:firstLine="540"/>
        <w:jc w:val="both"/>
        <w:rPr>
          <w:rFonts w:ascii="Arial" w:hAnsi="Arial" w:cs="Arial"/>
          <w:sz w:val="20"/>
          <w:szCs w:val="20"/>
          <w:lang w:eastAsia="ru-RU"/>
        </w:rPr>
      </w:pPr>
      <w:r w:rsidRPr="00AA57C6">
        <w:rPr>
          <w:rFonts w:ascii="Arial" w:hAnsi="Arial" w:cs="Arial"/>
          <w:sz w:val="20"/>
          <w:szCs w:val="20"/>
          <w:lang w:eastAsia="ru-RU"/>
        </w:rPr>
        <w:t>г) дноуглубительные, землечерпальные и погрузочно-разгрузочные работы, добыча рыбы, других водных животных и растений придонными орудиями лова, устройство водопоев, колка и заготовка льда (в охранных зонах подводных кабельных линий электропередачи);</w:t>
      </w:r>
    </w:p>
    <w:p w:rsidR="006728CA" w:rsidRPr="00AA57C6" w:rsidRDefault="006728CA" w:rsidP="000E287D">
      <w:pPr>
        <w:autoSpaceDE w:val="0"/>
        <w:autoSpaceDN w:val="0"/>
        <w:adjustRightInd w:val="0"/>
        <w:spacing w:after="0" w:line="240" w:lineRule="auto"/>
        <w:ind w:firstLine="540"/>
        <w:jc w:val="both"/>
        <w:rPr>
          <w:rFonts w:ascii="Arial" w:hAnsi="Arial" w:cs="Arial"/>
          <w:sz w:val="20"/>
          <w:szCs w:val="20"/>
          <w:lang w:eastAsia="ru-RU"/>
        </w:rPr>
      </w:pPr>
      <w:r w:rsidRPr="00AA57C6">
        <w:rPr>
          <w:rFonts w:ascii="Arial" w:hAnsi="Arial" w:cs="Arial"/>
          <w:sz w:val="20"/>
          <w:szCs w:val="20"/>
          <w:lang w:eastAsia="ru-RU"/>
        </w:rPr>
        <w:t>д) проход судов, у которых расстояние по вертикали от верхнего крайнего габарита с грузом или без груза до нижней точки провеса проводов переходов воздушных линий электропередачи через водоемы менее минимально допустимого расстояния, в том числе с учетом максимального уровня подъема воды при паводке;</w:t>
      </w:r>
    </w:p>
    <w:p w:rsidR="006728CA" w:rsidRPr="00AA57C6" w:rsidRDefault="006728CA" w:rsidP="000E287D">
      <w:pPr>
        <w:autoSpaceDE w:val="0"/>
        <w:autoSpaceDN w:val="0"/>
        <w:adjustRightInd w:val="0"/>
        <w:spacing w:after="0" w:line="240" w:lineRule="auto"/>
        <w:ind w:firstLine="540"/>
        <w:jc w:val="both"/>
        <w:rPr>
          <w:rFonts w:ascii="Arial" w:hAnsi="Arial" w:cs="Arial"/>
          <w:sz w:val="20"/>
          <w:szCs w:val="20"/>
          <w:lang w:eastAsia="ru-RU"/>
        </w:rPr>
      </w:pPr>
      <w:r w:rsidRPr="00AA57C6">
        <w:rPr>
          <w:rFonts w:ascii="Arial" w:hAnsi="Arial" w:cs="Arial"/>
          <w:sz w:val="20"/>
          <w:szCs w:val="20"/>
          <w:lang w:eastAsia="ru-RU"/>
        </w:rPr>
        <w:t xml:space="preserve">е) проезд машин и механизмов, имеющих общую высоту с грузом или без груза от поверхности дороги более </w:t>
      </w:r>
      <w:smartTag w:uri="urn:schemas-microsoft-com:office:smarttags" w:element="metricconverter">
        <w:smartTagPr>
          <w:attr w:name="ProductID" w:val="0,9 м"/>
        </w:smartTagPr>
        <w:r w:rsidRPr="00AA57C6">
          <w:rPr>
            <w:rFonts w:ascii="Arial" w:hAnsi="Arial" w:cs="Arial"/>
            <w:sz w:val="20"/>
            <w:szCs w:val="20"/>
            <w:lang w:eastAsia="ru-RU"/>
          </w:rPr>
          <w:t>4,5 метра</w:t>
        </w:r>
      </w:smartTag>
      <w:r w:rsidRPr="00AA57C6">
        <w:rPr>
          <w:rFonts w:ascii="Arial" w:hAnsi="Arial" w:cs="Arial"/>
          <w:sz w:val="20"/>
          <w:szCs w:val="20"/>
          <w:lang w:eastAsia="ru-RU"/>
        </w:rPr>
        <w:t xml:space="preserve"> (в охранных зонах воздушных линий электропередачи);</w:t>
      </w:r>
    </w:p>
    <w:p w:rsidR="006728CA" w:rsidRPr="00AA57C6" w:rsidRDefault="006728CA" w:rsidP="000E287D">
      <w:pPr>
        <w:autoSpaceDE w:val="0"/>
        <w:autoSpaceDN w:val="0"/>
        <w:adjustRightInd w:val="0"/>
        <w:spacing w:after="0" w:line="240" w:lineRule="auto"/>
        <w:ind w:firstLine="540"/>
        <w:jc w:val="both"/>
        <w:rPr>
          <w:rFonts w:ascii="Arial" w:hAnsi="Arial" w:cs="Arial"/>
          <w:sz w:val="20"/>
          <w:szCs w:val="20"/>
          <w:lang w:eastAsia="ru-RU"/>
        </w:rPr>
      </w:pPr>
      <w:r w:rsidRPr="00AA57C6">
        <w:rPr>
          <w:rFonts w:ascii="Arial" w:hAnsi="Arial" w:cs="Arial"/>
          <w:sz w:val="20"/>
          <w:szCs w:val="20"/>
          <w:lang w:eastAsia="ru-RU"/>
        </w:rPr>
        <w:t xml:space="preserve">ж) земляные работы на глубине более </w:t>
      </w:r>
      <w:smartTag w:uri="urn:schemas-microsoft-com:office:smarttags" w:element="metricconverter">
        <w:smartTagPr>
          <w:attr w:name="ProductID" w:val="0,9 м"/>
        </w:smartTagPr>
        <w:r w:rsidRPr="00AA57C6">
          <w:rPr>
            <w:rFonts w:ascii="Arial" w:hAnsi="Arial" w:cs="Arial"/>
            <w:sz w:val="20"/>
            <w:szCs w:val="20"/>
            <w:lang w:eastAsia="ru-RU"/>
          </w:rPr>
          <w:t>0,3 метра</w:t>
        </w:r>
      </w:smartTag>
      <w:r w:rsidRPr="00AA57C6">
        <w:rPr>
          <w:rFonts w:ascii="Arial" w:hAnsi="Arial" w:cs="Arial"/>
          <w:sz w:val="20"/>
          <w:szCs w:val="20"/>
          <w:lang w:eastAsia="ru-RU"/>
        </w:rPr>
        <w:t xml:space="preserve"> (на вспахиваемых землях на глубине более </w:t>
      </w:r>
      <w:smartTag w:uri="urn:schemas-microsoft-com:office:smarttags" w:element="metricconverter">
        <w:smartTagPr>
          <w:attr w:name="ProductID" w:val="0,9 м"/>
        </w:smartTagPr>
        <w:r w:rsidRPr="00AA57C6">
          <w:rPr>
            <w:rFonts w:ascii="Arial" w:hAnsi="Arial" w:cs="Arial"/>
            <w:sz w:val="20"/>
            <w:szCs w:val="20"/>
            <w:lang w:eastAsia="ru-RU"/>
          </w:rPr>
          <w:t>0,45 метра</w:t>
        </w:r>
      </w:smartTag>
      <w:r w:rsidRPr="00AA57C6">
        <w:rPr>
          <w:rFonts w:ascii="Arial" w:hAnsi="Arial" w:cs="Arial"/>
          <w:sz w:val="20"/>
          <w:szCs w:val="20"/>
          <w:lang w:eastAsia="ru-RU"/>
        </w:rPr>
        <w:t>), а также планировка грунта (в охранных зонах подземных кабельных линий электропередачи);</w:t>
      </w:r>
    </w:p>
    <w:p w:rsidR="006728CA" w:rsidRPr="00AA57C6" w:rsidRDefault="006728CA" w:rsidP="000E287D">
      <w:pPr>
        <w:autoSpaceDE w:val="0"/>
        <w:autoSpaceDN w:val="0"/>
        <w:adjustRightInd w:val="0"/>
        <w:spacing w:after="0" w:line="240" w:lineRule="auto"/>
        <w:ind w:firstLine="540"/>
        <w:jc w:val="both"/>
        <w:rPr>
          <w:rFonts w:ascii="Arial" w:hAnsi="Arial" w:cs="Arial"/>
          <w:sz w:val="20"/>
          <w:szCs w:val="20"/>
          <w:lang w:eastAsia="ru-RU"/>
        </w:rPr>
      </w:pPr>
      <w:r w:rsidRPr="00AA57C6">
        <w:rPr>
          <w:rFonts w:ascii="Arial" w:hAnsi="Arial" w:cs="Arial"/>
          <w:sz w:val="20"/>
          <w:szCs w:val="20"/>
          <w:lang w:eastAsia="ru-RU"/>
        </w:rPr>
        <w:t xml:space="preserve">з) полив сельскохозяйственных культур в случае, если высота струи воды может составить свыше </w:t>
      </w:r>
      <w:smartTag w:uri="urn:schemas-microsoft-com:office:smarttags" w:element="metricconverter">
        <w:smartTagPr>
          <w:attr w:name="ProductID" w:val="0,9 м"/>
        </w:smartTagPr>
        <w:r w:rsidRPr="00AA57C6">
          <w:rPr>
            <w:rFonts w:ascii="Arial" w:hAnsi="Arial" w:cs="Arial"/>
            <w:sz w:val="20"/>
            <w:szCs w:val="20"/>
            <w:lang w:eastAsia="ru-RU"/>
          </w:rPr>
          <w:t>3 метров</w:t>
        </w:r>
      </w:smartTag>
      <w:r w:rsidRPr="00AA57C6">
        <w:rPr>
          <w:rFonts w:ascii="Arial" w:hAnsi="Arial" w:cs="Arial"/>
          <w:sz w:val="20"/>
          <w:szCs w:val="20"/>
          <w:lang w:eastAsia="ru-RU"/>
        </w:rPr>
        <w:t xml:space="preserve"> (в охранных зонах воздушных линий электропередачи);</w:t>
      </w:r>
    </w:p>
    <w:p w:rsidR="006728CA" w:rsidRPr="00AA57C6" w:rsidRDefault="006728CA" w:rsidP="000E287D">
      <w:pPr>
        <w:autoSpaceDE w:val="0"/>
        <w:autoSpaceDN w:val="0"/>
        <w:adjustRightInd w:val="0"/>
        <w:spacing w:after="0" w:line="240" w:lineRule="auto"/>
        <w:ind w:firstLine="540"/>
        <w:jc w:val="both"/>
        <w:rPr>
          <w:rFonts w:ascii="Arial" w:hAnsi="Arial" w:cs="Arial"/>
          <w:sz w:val="20"/>
          <w:szCs w:val="20"/>
          <w:lang w:eastAsia="ru-RU"/>
        </w:rPr>
      </w:pPr>
      <w:r w:rsidRPr="00AA57C6">
        <w:rPr>
          <w:rFonts w:ascii="Arial" w:hAnsi="Arial" w:cs="Arial"/>
          <w:sz w:val="20"/>
          <w:szCs w:val="20"/>
          <w:lang w:eastAsia="ru-RU"/>
        </w:rPr>
        <w:t xml:space="preserve">и) полевые сельскохозяйственные работы с применением сельскохозяйственных машин и оборудования высотой более </w:t>
      </w:r>
      <w:smartTag w:uri="urn:schemas-microsoft-com:office:smarttags" w:element="metricconverter">
        <w:smartTagPr>
          <w:attr w:name="ProductID" w:val="0,9 м"/>
        </w:smartTagPr>
        <w:r w:rsidRPr="00AA57C6">
          <w:rPr>
            <w:rFonts w:ascii="Arial" w:hAnsi="Arial" w:cs="Arial"/>
            <w:sz w:val="20"/>
            <w:szCs w:val="20"/>
            <w:lang w:eastAsia="ru-RU"/>
          </w:rPr>
          <w:t>4 метров</w:t>
        </w:r>
      </w:smartTag>
      <w:r w:rsidRPr="00AA57C6">
        <w:rPr>
          <w:rFonts w:ascii="Arial" w:hAnsi="Arial" w:cs="Arial"/>
          <w:sz w:val="20"/>
          <w:szCs w:val="20"/>
          <w:lang w:eastAsia="ru-RU"/>
        </w:rPr>
        <w:t xml:space="preserve"> (в охранных зонах воздушных линий электропередачи) или полевые сельскохозяйственные работы, связанные с вспашкой земли (в охранных зонах кабельных линий электропередачи).</w:t>
      </w:r>
    </w:p>
    <w:p w:rsidR="006728CA" w:rsidRPr="00AA57C6" w:rsidRDefault="006728CA" w:rsidP="000E287D">
      <w:pPr>
        <w:widowControl w:val="0"/>
        <w:suppressAutoHyphens/>
        <w:spacing w:after="0" w:line="240" w:lineRule="auto"/>
        <w:ind w:firstLine="709"/>
        <w:jc w:val="both"/>
        <w:rPr>
          <w:rFonts w:ascii="Arial" w:hAnsi="Arial"/>
          <w:kern w:val="1"/>
          <w:sz w:val="24"/>
          <w:szCs w:val="24"/>
        </w:rPr>
      </w:pPr>
      <w:r w:rsidRPr="00AA57C6">
        <w:rPr>
          <w:rFonts w:ascii="Arial" w:hAnsi="Arial"/>
          <w:b/>
          <w:bCs/>
          <w:kern w:val="1"/>
          <w:sz w:val="20"/>
          <w:szCs w:val="20"/>
        </w:rPr>
        <w:t>5.</w:t>
      </w:r>
      <w:r w:rsidRPr="00AA57C6">
        <w:rPr>
          <w:rFonts w:ascii="Arial" w:hAnsi="Arial"/>
          <w:kern w:val="1"/>
          <w:sz w:val="20"/>
          <w:szCs w:val="20"/>
        </w:rPr>
        <w:t xml:space="preserve"> В охранных зонах, установленных для объектов электросетевого хозяйства напряжением до 1000 вольт, помимо действий, предусмотренных частью 4 настоящей статьи, без письменного решения о согласовании сетевых организаций запрещается:</w:t>
      </w:r>
    </w:p>
    <w:p w:rsidR="006728CA" w:rsidRPr="00AA57C6" w:rsidRDefault="006728CA" w:rsidP="000E287D">
      <w:pPr>
        <w:widowControl w:val="0"/>
        <w:suppressAutoHyphens/>
        <w:spacing w:after="0" w:line="240" w:lineRule="auto"/>
        <w:ind w:firstLine="709"/>
        <w:jc w:val="both"/>
        <w:rPr>
          <w:rFonts w:ascii="Arial" w:hAnsi="Arial"/>
          <w:kern w:val="1"/>
          <w:sz w:val="24"/>
          <w:szCs w:val="24"/>
        </w:rPr>
      </w:pPr>
      <w:r w:rsidRPr="00AA57C6">
        <w:rPr>
          <w:rFonts w:ascii="Arial" w:hAnsi="Arial"/>
          <w:kern w:val="1"/>
          <w:sz w:val="20"/>
          <w:szCs w:val="20"/>
        </w:rPr>
        <w:t>а) размещать детские и спортивные площадки, стадионы, рынки, торговые точки, полевые станы, загоны для скота, гаражи и стоянки всех видов машин и механизмов, садовые, огородные и дачные земельные участки, объекты садоводческих, огороднических или дачных некоммерческих объединений, объекты жилищного строительства, в том числе индивидуального (в охранных зонах воздушных линий электропередачи);</w:t>
      </w:r>
    </w:p>
    <w:p w:rsidR="006728CA" w:rsidRPr="00AA57C6" w:rsidRDefault="006728CA" w:rsidP="000E287D">
      <w:pPr>
        <w:widowControl w:val="0"/>
        <w:suppressAutoHyphens/>
        <w:spacing w:after="0" w:line="240" w:lineRule="auto"/>
        <w:ind w:firstLine="709"/>
        <w:jc w:val="both"/>
        <w:rPr>
          <w:rFonts w:ascii="Arial" w:hAnsi="Arial"/>
          <w:kern w:val="1"/>
          <w:sz w:val="24"/>
          <w:szCs w:val="24"/>
        </w:rPr>
      </w:pPr>
      <w:r w:rsidRPr="00AA57C6">
        <w:rPr>
          <w:rFonts w:ascii="Arial" w:hAnsi="Arial"/>
          <w:kern w:val="1"/>
          <w:sz w:val="20"/>
          <w:szCs w:val="20"/>
        </w:rPr>
        <w:t>б) складировать или размещать хранилища любых, в том числе горюче-смазочных, материалов;</w:t>
      </w:r>
    </w:p>
    <w:p w:rsidR="006728CA" w:rsidRPr="00AA57C6" w:rsidRDefault="006728CA" w:rsidP="000E287D">
      <w:pPr>
        <w:widowControl w:val="0"/>
        <w:suppressAutoHyphens/>
        <w:spacing w:after="119" w:line="240" w:lineRule="auto"/>
        <w:ind w:firstLine="709"/>
        <w:jc w:val="both"/>
        <w:rPr>
          <w:rFonts w:ascii="Arial" w:hAnsi="Arial"/>
          <w:kern w:val="1"/>
          <w:sz w:val="24"/>
          <w:szCs w:val="24"/>
        </w:rPr>
      </w:pPr>
      <w:r w:rsidRPr="00AA57C6">
        <w:rPr>
          <w:rFonts w:ascii="Arial" w:hAnsi="Arial"/>
          <w:kern w:val="1"/>
          <w:sz w:val="20"/>
          <w:szCs w:val="20"/>
        </w:rPr>
        <w:t>в) устраивать причалы для стоянки судов, барж и плавучих кранов, бросать якоря с судов и осуществлять их проход с отданными якорями, цепями, лотами, волокушами и тралами (в охранных зонах подводных кабельных линий электропередачи).</w:t>
      </w:r>
    </w:p>
    <w:p w:rsidR="006728CA" w:rsidRPr="00AA57C6" w:rsidRDefault="00FB7622" w:rsidP="000E287D">
      <w:pPr>
        <w:keepNext/>
        <w:suppressAutoHyphens/>
        <w:spacing w:before="119" w:after="119" w:line="240" w:lineRule="auto"/>
        <w:ind w:left="709"/>
        <w:jc w:val="both"/>
        <w:rPr>
          <w:rFonts w:ascii="Arial" w:hAnsi="Arial"/>
          <w:kern w:val="1"/>
          <w:sz w:val="24"/>
          <w:szCs w:val="24"/>
        </w:rPr>
      </w:pPr>
      <w:r w:rsidRPr="00FB7622">
        <w:rPr>
          <w:rFonts w:ascii="Arial" w:hAnsi="Arial" w:cs="Arial"/>
          <w:b/>
          <w:sz w:val="20"/>
        </w:rPr>
        <w:t xml:space="preserve">Статья </w:t>
      </w:r>
      <w:r w:rsidR="00E367DA">
        <w:rPr>
          <w:rFonts w:ascii="Arial" w:hAnsi="Arial" w:cs="Arial"/>
          <w:b/>
          <w:bCs/>
          <w:kern w:val="1"/>
          <w:sz w:val="20"/>
          <w:szCs w:val="20"/>
        </w:rPr>
        <w:t>15.2</w:t>
      </w:r>
      <w:r w:rsidR="006728CA" w:rsidRPr="00AA57C6">
        <w:rPr>
          <w:rFonts w:ascii="Arial" w:hAnsi="Arial" w:cs="Arial"/>
          <w:b/>
          <w:bCs/>
          <w:kern w:val="1"/>
          <w:sz w:val="20"/>
          <w:szCs w:val="20"/>
        </w:rPr>
        <w:t>.4. Ограничения использования земельных участков и объектов капитального строительства на территории охранной зоны нефте-, продукто- и газопроводов высокого и среднего давления</w:t>
      </w:r>
    </w:p>
    <w:p w:rsidR="006728CA" w:rsidRPr="00AA57C6" w:rsidRDefault="006728CA" w:rsidP="000E287D">
      <w:pPr>
        <w:widowControl w:val="0"/>
        <w:suppressAutoHyphens/>
        <w:spacing w:after="119" w:line="240" w:lineRule="auto"/>
        <w:ind w:firstLine="709"/>
        <w:jc w:val="both"/>
        <w:rPr>
          <w:rFonts w:ascii="Arial" w:hAnsi="Arial"/>
          <w:kern w:val="1"/>
          <w:sz w:val="24"/>
          <w:szCs w:val="24"/>
        </w:rPr>
      </w:pPr>
      <w:r w:rsidRPr="00AA57C6">
        <w:rPr>
          <w:rFonts w:ascii="Arial" w:hAnsi="Arial" w:cs="Arial"/>
          <w:b/>
          <w:bCs/>
          <w:kern w:val="1"/>
          <w:sz w:val="20"/>
          <w:szCs w:val="20"/>
        </w:rPr>
        <w:t xml:space="preserve">1. </w:t>
      </w:r>
      <w:r w:rsidRPr="00AA57C6">
        <w:rPr>
          <w:rFonts w:ascii="Arial" w:hAnsi="Arial" w:cs="Arial"/>
          <w:kern w:val="1"/>
          <w:sz w:val="20"/>
          <w:szCs w:val="20"/>
        </w:rPr>
        <w:t>Ограничения использования земельных участков и объектов капитального строительства установлены на основании и с учетом требований нормативного документа Постановления Госгортехнадзора России № 9 от 22.04.1992 «Правила охраны магистральных трубопроводов».</w:t>
      </w:r>
    </w:p>
    <w:p w:rsidR="006728CA" w:rsidRPr="00AA57C6" w:rsidRDefault="006728CA" w:rsidP="000E287D">
      <w:pPr>
        <w:widowControl w:val="0"/>
        <w:suppressAutoHyphens/>
        <w:spacing w:after="0" w:line="240" w:lineRule="auto"/>
        <w:ind w:firstLine="709"/>
        <w:jc w:val="both"/>
        <w:rPr>
          <w:rFonts w:ascii="Arial" w:hAnsi="Arial"/>
          <w:kern w:val="1"/>
          <w:sz w:val="24"/>
          <w:szCs w:val="24"/>
        </w:rPr>
      </w:pPr>
      <w:r w:rsidRPr="00AA57C6">
        <w:rPr>
          <w:rFonts w:ascii="Arial" w:hAnsi="Arial" w:cs="Arial"/>
          <w:b/>
          <w:bCs/>
          <w:kern w:val="1"/>
          <w:sz w:val="20"/>
          <w:szCs w:val="20"/>
        </w:rPr>
        <w:t>2.</w:t>
      </w:r>
      <w:r w:rsidRPr="00AA57C6">
        <w:rPr>
          <w:rFonts w:ascii="Arial" w:hAnsi="Arial" w:cs="Arial"/>
          <w:kern w:val="1"/>
          <w:sz w:val="20"/>
          <w:szCs w:val="20"/>
        </w:rPr>
        <w:t xml:space="preserve"> В охранных зонах трубопроводов запрещается производить всякого рода действия, могущие нарушить нормальную эксплуатацию трубопроводов либо привести к их повреждению, в частности:</w:t>
      </w:r>
    </w:p>
    <w:p w:rsidR="006728CA" w:rsidRPr="00AA57C6" w:rsidRDefault="006728CA" w:rsidP="000E287D">
      <w:pPr>
        <w:widowControl w:val="0"/>
        <w:suppressAutoHyphens/>
        <w:spacing w:after="0" w:line="240" w:lineRule="auto"/>
        <w:ind w:firstLine="709"/>
        <w:jc w:val="both"/>
        <w:rPr>
          <w:rFonts w:ascii="Arial" w:hAnsi="Arial"/>
          <w:kern w:val="1"/>
          <w:sz w:val="24"/>
          <w:szCs w:val="24"/>
        </w:rPr>
      </w:pPr>
      <w:r w:rsidRPr="00AA57C6">
        <w:rPr>
          <w:rFonts w:ascii="Arial" w:hAnsi="Arial"/>
          <w:kern w:val="1"/>
          <w:sz w:val="20"/>
          <w:szCs w:val="20"/>
        </w:rPr>
        <w:t>а) перемещать, засыпать и ломать опознавательные и сигнальные знаки, контрольно-измерительные пункты;</w:t>
      </w:r>
    </w:p>
    <w:p w:rsidR="006728CA" w:rsidRPr="00AA57C6" w:rsidRDefault="006728CA" w:rsidP="000E287D">
      <w:pPr>
        <w:widowControl w:val="0"/>
        <w:suppressAutoHyphens/>
        <w:spacing w:after="0" w:line="240" w:lineRule="auto"/>
        <w:ind w:firstLine="709"/>
        <w:jc w:val="both"/>
        <w:rPr>
          <w:rFonts w:ascii="Arial" w:hAnsi="Arial"/>
          <w:kern w:val="1"/>
          <w:sz w:val="24"/>
          <w:szCs w:val="24"/>
        </w:rPr>
      </w:pPr>
      <w:r w:rsidRPr="00AA57C6">
        <w:rPr>
          <w:rFonts w:ascii="Arial" w:hAnsi="Arial"/>
          <w:kern w:val="1"/>
          <w:sz w:val="20"/>
          <w:szCs w:val="20"/>
        </w:rPr>
        <w:t xml:space="preserve">б) открывать люки, калитки и двери необслуживаемых усилительных пунктов кабельной связи, ограждений узлов линейной арматуры, станций катодной и дренажной защиты, линейных и </w:t>
      </w:r>
      <w:r w:rsidRPr="00AA57C6">
        <w:rPr>
          <w:rFonts w:ascii="Arial" w:hAnsi="Arial"/>
          <w:kern w:val="1"/>
          <w:sz w:val="20"/>
          <w:szCs w:val="20"/>
        </w:rPr>
        <w:lastRenderedPageBreak/>
        <w:t>смотровых колодцев и других линейных устройств, открывать и закрывать краны и задвижки, отключать или включать средства связи, энергоснабжения и телемеханики трубопроводов;</w:t>
      </w:r>
    </w:p>
    <w:p w:rsidR="006728CA" w:rsidRPr="00AA57C6" w:rsidRDefault="006728CA" w:rsidP="000E287D">
      <w:pPr>
        <w:widowControl w:val="0"/>
        <w:suppressAutoHyphens/>
        <w:spacing w:after="0" w:line="240" w:lineRule="auto"/>
        <w:ind w:firstLine="709"/>
        <w:jc w:val="both"/>
        <w:rPr>
          <w:rFonts w:ascii="Arial" w:hAnsi="Arial"/>
          <w:kern w:val="1"/>
          <w:sz w:val="24"/>
          <w:szCs w:val="24"/>
        </w:rPr>
      </w:pPr>
      <w:r w:rsidRPr="00AA57C6">
        <w:rPr>
          <w:rFonts w:ascii="Arial" w:hAnsi="Arial"/>
          <w:kern w:val="1"/>
          <w:sz w:val="20"/>
          <w:szCs w:val="20"/>
        </w:rPr>
        <w:t>в) устраивать всякого рода свалки, выливать растворы кислот, солей и щелочей;</w:t>
      </w:r>
    </w:p>
    <w:p w:rsidR="006728CA" w:rsidRPr="00AA57C6" w:rsidRDefault="006728CA" w:rsidP="000E287D">
      <w:pPr>
        <w:widowControl w:val="0"/>
        <w:suppressAutoHyphens/>
        <w:spacing w:after="0" w:line="240" w:lineRule="auto"/>
        <w:ind w:firstLine="709"/>
        <w:jc w:val="both"/>
        <w:rPr>
          <w:rFonts w:ascii="Arial" w:hAnsi="Arial"/>
          <w:kern w:val="1"/>
          <w:sz w:val="24"/>
          <w:szCs w:val="24"/>
        </w:rPr>
      </w:pPr>
      <w:r w:rsidRPr="00AA57C6">
        <w:rPr>
          <w:rFonts w:ascii="Arial" w:hAnsi="Arial"/>
          <w:kern w:val="1"/>
          <w:sz w:val="20"/>
          <w:szCs w:val="20"/>
        </w:rPr>
        <w:t>г) разрушать берегоукрепительные сооружения, водопропускные устройства, земляные и иные сооружения (устройства), предохраняющие трубопроводы от разрушения, а прилегающую территорию и окружающую местность - от аварийного разлива транспортируемой продукции;</w:t>
      </w:r>
    </w:p>
    <w:p w:rsidR="006728CA" w:rsidRPr="00AA57C6" w:rsidRDefault="006728CA" w:rsidP="000E287D">
      <w:pPr>
        <w:widowControl w:val="0"/>
        <w:suppressAutoHyphens/>
        <w:spacing w:after="0" w:line="240" w:lineRule="auto"/>
        <w:ind w:firstLine="709"/>
        <w:jc w:val="both"/>
        <w:rPr>
          <w:rFonts w:ascii="Arial" w:hAnsi="Arial"/>
          <w:kern w:val="1"/>
          <w:sz w:val="24"/>
          <w:szCs w:val="24"/>
        </w:rPr>
      </w:pPr>
      <w:r w:rsidRPr="00AA57C6">
        <w:rPr>
          <w:rFonts w:ascii="Arial" w:hAnsi="Arial"/>
          <w:kern w:val="1"/>
          <w:sz w:val="20"/>
          <w:szCs w:val="20"/>
        </w:rPr>
        <w:t>д) бросать якоря, проходить с отданными якорями, цепями, лотами, волокушами и тралами, производить дноуглубительные и землечерпальные работы;</w:t>
      </w:r>
    </w:p>
    <w:p w:rsidR="006728CA" w:rsidRPr="00AA57C6" w:rsidRDefault="006728CA" w:rsidP="000E287D">
      <w:pPr>
        <w:widowControl w:val="0"/>
        <w:suppressAutoHyphens/>
        <w:spacing w:after="119" w:line="240" w:lineRule="auto"/>
        <w:ind w:firstLine="709"/>
        <w:jc w:val="both"/>
        <w:rPr>
          <w:rFonts w:ascii="Arial" w:hAnsi="Arial"/>
          <w:kern w:val="1"/>
          <w:sz w:val="24"/>
          <w:szCs w:val="24"/>
        </w:rPr>
      </w:pPr>
      <w:r w:rsidRPr="00AA57C6">
        <w:rPr>
          <w:rFonts w:ascii="Arial" w:hAnsi="Arial"/>
          <w:kern w:val="1"/>
          <w:sz w:val="20"/>
          <w:szCs w:val="20"/>
        </w:rPr>
        <w:t>е) разводить огонь и размещать какие-либо открытые или закрытые источники огня.</w:t>
      </w:r>
    </w:p>
    <w:p w:rsidR="006728CA" w:rsidRPr="00AA57C6" w:rsidRDefault="006728CA" w:rsidP="000E287D">
      <w:pPr>
        <w:widowControl w:val="0"/>
        <w:suppressAutoHyphens/>
        <w:spacing w:after="0" w:line="240" w:lineRule="auto"/>
        <w:ind w:firstLine="709"/>
        <w:jc w:val="both"/>
        <w:rPr>
          <w:rFonts w:ascii="Arial" w:hAnsi="Arial"/>
          <w:kern w:val="1"/>
          <w:sz w:val="24"/>
          <w:szCs w:val="24"/>
        </w:rPr>
      </w:pPr>
      <w:r w:rsidRPr="00AA57C6">
        <w:rPr>
          <w:rFonts w:ascii="Arial" w:hAnsi="Arial" w:cs="Arial"/>
          <w:b/>
          <w:bCs/>
          <w:kern w:val="1"/>
          <w:sz w:val="20"/>
          <w:szCs w:val="20"/>
        </w:rPr>
        <w:t>3.</w:t>
      </w:r>
      <w:r w:rsidRPr="00AA57C6">
        <w:rPr>
          <w:rFonts w:ascii="Arial" w:hAnsi="Arial" w:cs="Arial"/>
          <w:kern w:val="1"/>
          <w:sz w:val="20"/>
          <w:szCs w:val="20"/>
        </w:rPr>
        <w:t xml:space="preserve"> В охранных зонах трубопроводов без письменного разрешения предприятий трубопроводного транспорта запрещается:</w:t>
      </w:r>
    </w:p>
    <w:p w:rsidR="006728CA" w:rsidRPr="00AA57C6" w:rsidRDefault="006728CA" w:rsidP="000E287D">
      <w:pPr>
        <w:widowControl w:val="0"/>
        <w:suppressAutoHyphens/>
        <w:spacing w:after="0" w:line="240" w:lineRule="auto"/>
        <w:ind w:firstLine="709"/>
        <w:jc w:val="both"/>
        <w:rPr>
          <w:rFonts w:ascii="Arial" w:hAnsi="Arial"/>
          <w:kern w:val="1"/>
          <w:sz w:val="20"/>
          <w:szCs w:val="20"/>
        </w:rPr>
      </w:pPr>
      <w:r w:rsidRPr="00AA57C6">
        <w:rPr>
          <w:rFonts w:ascii="Arial" w:hAnsi="Arial"/>
          <w:kern w:val="1"/>
          <w:sz w:val="20"/>
          <w:szCs w:val="20"/>
        </w:rPr>
        <w:t xml:space="preserve">а) возводить любые постройки и сооружения; на расстоянии ближе </w:t>
      </w:r>
      <w:smartTag w:uri="urn:schemas-microsoft-com:office:smarttags" w:element="metricconverter">
        <w:smartTagPr>
          <w:attr w:name="ProductID" w:val="0,9 м"/>
        </w:smartTagPr>
        <w:r w:rsidRPr="00AA57C6">
          <w:rPr>
            <w:rFonts w:ascii="Arial" w:hAnsi="Arial"/>
            <w:kern w:val="1"/>
            <w:sz w:val="20"/>
            <w:szCs w:val="20"/>
          </w:rPr>
          <w:t>1000 м</w:t>
        </w:r>
      </w:smartTag>
      <w:r w:rsidRPr="00AA57C6">
        <w:rPr>
          <w:rFonts w:ascii="Arial" w:hAnsi="Arial"/>
          <w:kern w:val="1"/>
          <w:sz w:val="20"/>
          <w:szCs w:val="20"/>
        </w:rPr>
        <w:t xml:space="preserve"> от оси аммиакопровода запрещается: строить коллективные сады с жилыми домами, устраивать массовые спортивные соревнования, соревнования с участием зрителей, купания, массовый отдых людей, любительское рыболовство, расположение временных полевых жилищ и станов любого назначения, загоны для скота;</w:t>
      </w:r>
    </w:p>
    <w:p w:rsidR="006728CA" w:rsidRPr="00AA57C6" w:rsidRDefault="006728CA" w:rsidP="000E287D">
      <w:pPr>
        <w:widowControl w:val="0"/>
        <w:suppressAutoHyphens/>
        <w:spacing w:after="0" w:line="240" w:lineRule="auto"/>
        <w:ind w:firstLine="709"/>
        <w:jc w:val="both"/>
        <w:rPr>
          <w:rFonts w:ascii="Arial" w:hAnsi="Arial"/>
          <w:kern w:val="1"/>
          <w:sz w:val="24"/>
          <w:szCs w:val="24"/>
        </w:rPr>
      </w:pPr>
      <w:r w:rsidRPr="00AA57C6">
        <w:rPr>
          <w:rFonts w:ascii="Arial" w:hAnsi="Arial"/>
          <w:kern w:val="1"/>
          <w:sz w:val="20"/>
          <w:szCs w:val="20"/>
        </w:rPr>
        <w:t>б) высаживать деревья и кустарники всех видов, складировать корма, удобрения, материалы, сено и солому, располагать коновязи, содержать скот, выделять рыбопромысловые участки, производить добычу рыбы, а также водных животных и растений, устраивать водопои, производить колку и заготовку льда;</w:t>
      </w:r>
    </w:p>
    <w:p w:rsidR="006728CA" w:rsidRPr="00AA57C6" w:rsidRDefault="006728CA" w:rsidP="000E287D">
      <w:pPr>
        <w:widowControl w:val="0"/>
        <w:suppressAutoHyphens/>
        <w:spacing w:after="0" w:line="240" w:lineRule="auto"/>
        <w:ind w:firstLine="709"/>
        <w:jc w:val="both"/>
        <w:rPr>
          <w:rFonts w:ascii="Arial" w:hAnsi="Arial"/>
          <w:kern w:val="1"/>
          <w:sz w:val="24"/>
          <w:szCs w:val="24"/>
        </w:rPr>
      </w:pPr>
      <w:r w:rsidRPr="00AA57C6">
        <w:rPr>
          <w:rFonts w:ascii="Arial" w:hAnsi="Arial"/>
          <w:kern w:val="1"/>
          <w:sz w:val="20"/>
          <w:szCs w:val="20"/>
        </w:rPr>
        <w:t>в) сооружать проезды и переезды через трассы трубопроводов, устраивать стоянки автомобильного транспорта, тракторов и механизмов, размещать сады и огороды;</w:t>
      </w:r>
    </w:p>
    <w:p w:rsidR="006728CA" w:rsidRPr="00AA57C6" w:rsidRDefault="006728CA" w:rsidP="000E287D">
      <w:pPr>
        <w:widowControl w:val="0"/>
        <w:suppressAutoHyphens/>
        <w:spacing w:after="0" w:line="240" w:lineRule="auto"/>
        <w:ind w:firstLine="709"/>
        <w:jc w:val="both"/>
        <w:rPr>
          <w:rFonts w:ascii="Arial" w:hAnsi="Arial"/>
          <w:kern w:val="1"/>
          <w:sz w:val="24"/>
          <w:szCs w:val="24"/>
        </w:rPr>
      </w:pPr>
      <w:r w:rsidRPr="00AA57C6">
        <w:rPr>
          <w:rFonts w:ascii="Arial" w:hAnsi="Arial"/>
          <w:kern w:val="1"/>
          <w:sz w:val="20"/>
          <w:szCs w:val="20"/>
        </w:rPr>
        <w:t>г) производить мелиоративные земляные работы, сооружать оросительные и осушительные системы;</w:t>
      </w:r>
    </w:p>
    <w:p w:rsidR="006728CA" w:rsidRPr="00AA57C6" w:rsidRDefault="006728CA" w:rsidP="000E287D">
      <w:pPr>
        <w:widowControl w:val="0"/>
        <w:suppressAutoHyphens/>
        <w:spacing w:after="0" w:line="240" w:lineRule="auto"/>
        <w:ind w:firstLine="709"/>
        <w:jc w:val="both"/>
        <w:rPr>
          <w:rFonts w:ascii="Arial" w:hAnsi="Arial"/>
          <w:kern w:val="1"/>
          <w:sz w:val="24"/>
          <w:szCs w:val="24"/>
        </w:rPr>
      </w:pPr>
      <w:r w:rsidRPr="00AA57C6">
        <w:rPr>
          <w:rFonts w:ascii="Arial" w:hAnsi="Arial"/>
          <w:kern w:val="1"/>
          <w:sz w:val="20"/>
          <w:szCs w:val="20"/>
        </w:rPr>
        <w:t>д) производить всякого рода открытые и подземные, горные, строительные, монтажные и взрывные работы, планировку грунта.</w:t>
      </w:r>
    </w:p>
    <w:p w:rsidR="006728CA" w:rsidRPr="00AA57C6" w:rsidRDefault="006728CA" w:rsidP="000E287D">
      <w:pPr>
        <w:widowControl w:val="0"/>
        <w:suppressAutoHyphens/>
        <w:spacing w:after="0" w:line="240" w:lineRule="auto"/>
        <w:ind w:firstLine="709"/>
        <w:jc w:val="both"/>
        <w:rPr>
          <w:rFonts w:ascii="Arial" w:hAnsi="Arial"/>
          <w:kern w:val="1"/>
          <w:sz w:val="24"/>
          <w:szCs w:val="24"/>
        </w:rPr>
      </w:pPr>
      <w:r w:rsidRPr="00AA57C6">
        <w:rPr>
          <w:rFonts w:ascii="Arial" w:hAnsi="Arial"/>
          <w:kern w:val="1"/>
          <w:sz w:val="20"/>
          <w:szCs w:val="20"/>
        </w:rPr>
        <w:t>Письменное разрешение на производство взрывных работ в охранных зонах трубопроводов выдается только после представления предприятием, производящим эти работы, соответствующих материалов, предусмотренных действующими Едиными правилами безопасности при взрывных работах;</w:t>
      </w:r>
    </w:p>
    <w:p w:rsidR="006728CA" w:rsidRPr="00AA57C6" w:rsidRDefault="006728CA" w:rsidP="000E287D">
      <w:pPr>
        <w:widowControl w:val="0"/>
        <w:suppressAutoHyphens/>
        <w:spacing w:after="0" w:line="240" w:lineRule="auto"/>
        <w:ind w:firstLine="709"/>
        <w:jc w:val="both"/>
        <w:rPr>
          <w:rFonts w:ascii="Arial" w:hAnsi="Arial"/>
          <w:kern w:val="1"/>
          <w:sz w:val="24"/>
          <w:szCs w:val="24"/>
        </w:rPr>
      </w:pPr>
      <w:r w:rsidRPr="00AA57C6">
        <w:rPr>
          <w:rFonts w:ascii="Arial" w:hAnsi="Arial"/>
          <w:kern w:val="1"/>
          <w:sz w:val="20"/>
          <w:szCs w:val="20"/>
        </w:rPr>
        <w:t>е) производить геолого-съемочные, геолого-разведочные, поисковые, геодезические и другие изыскательские работы, связанные с устройством скважин, шурфов и взятием проб грунта (кроме почвенных образцов).</w:t>
      </w:r>
    </w:p>
    <w:p w:rsidR="006728CA" w:rsidRPr="00AA57C6" w:rsidRDefault="006728CA" w:rsidP="000E287D">
      <w:pPr>
        <w:widowControl w:val="0"/>
        <w:suppressAutoHyphens/>
        <w:spacing w:after="119" w:line="240" w:lineRule="auto"/>
        <w:ind w:firstLine="709"/>
        <w:jc w:val="both"/>
        <w:rPr>
          <w:rFonts w:ascii="Arial" w:hAnsi="Arial"/>
          <w:kern w:val="1"/>
          <w:sz w:val="24"/>
          <w:szCs w:val="24"/>
        </w:rPr>
      </w:pPr>
      <w:r w:rsidRPr="00AA57C6">
        <w:rPr>
          <w:rFonts w:ascii="Arial" w:hAnsi="Arial"/>
          <w:kern w:val="1"/>
          <w:sz w:val="20"/>
          <w:szCs w:val="20"/>
        </w:rPr>
        <w:t>Предприятия и организации, получившие письменное разрешение на ведение в охранных зонах трубопроводов работ, обязаны выполнять их с соблюдением условий, обеспечивающих сохранность трубопроводов и опознавательных знаков, и несут ответственность за повреждение последних.</w:t>
      </w:r>
    </w:p>
    <w:p w:rsidR="006728CA" w:rsidRPr="00AA57C6" w:rsidRDefault="006728CA" w:rsidP="000E287D">
      <w:pPr>
        <w:widowControl w:val="0"/>
        <w:suppressAutoHyphens/>
        <w:spacing w:after="0" w:line="240" w:lineRule="auto"/>
        <w:ind w:firstLine="709"/>
        <w:jc w:val="both"/>
        <w:rPr>
          <w:rFonts w:ascii="Arial" w:hAnsi="Arial"/>
          <w:kern w:val="1"/>
          <w:sz w:val="24"/>
          <w:szCs w:val="24"/>
        </w:rPr>
      </w:pPr>
      <w:r w:rsidRPr="00AA57C6">
        <w:rPr>
          <w:rFonts w:ascii="Arial" w:hAnsi="Arial"/>
          <w:b/>
          <w:bCs/>
          <w:kern w:val="1"/>
          <w:sz w:val="20"/>
          <w:szCs w:val="20"/>
        </w:rPr>
        <w:t xml:space="preserve">4. </w:t>
      </w:r>
      <w:r w:rsidRPr="00AA57C6">
        <w:rPr>
          <w:rFonts w:ascii="Arial" w:hAnsi="Arial"/>
          <w:kern w:val="1"/>
          <w:sz w:val="20"/>
          <w:szCs w:val="20"/>
        </w:rPr>
        <w:t>Предприятиям трубопроводного транспорта разрешается:</w:t>
      </w:r>
    </w:p>
    <w:p w:rsidR="006728CA" w:rsidRPr="00AA57C6" w:rsidRDefault="006728CA" w:rsidP="000E287D">
      <w:pPr>
        <w:widowControl w:val="0"/>
        <w:suppressAutoHyphens/>
        <w:spacing w:after="0" w:line="240" w:lineRule="auto"/>
        <w:ind w:firstLine="709"/>
        <w:jc w:val="both"/>
        <w:rPr>
          <w:rFonts w:ascii="Arial" w:hAnsi="Arial"/>
          <w:kern w:val="1"/>
          <w:sz w:val="24"/>
          <w:szCs w:val="24"/>
        </w:rPr>
      </w:pPr>
      <w:r w:rsidRPr="00AA57C6">
        <w:rPr>
          <w:rFonts w:ascii="Arial" w:hAnsi="Arial" w:cs="Arial"/>
          <w:kern w:val="1"/>
          <w:sz w:val="20"/>
          <w:szCs w:val="20"/>
        </w:rPr>
        <w:t>а) подъезд в соответствии со схемой проездов, согласованной с землепользователем, автомобильного транспорта и других средств к трубопроводу и его объектам для обслуживания и проведения ремонтных работ.</w:t>
      </w:r>
    </w:p>
    <w:p w:rsidR="006728CA" w:rsidRPr="00AA57C6" w:rsidRDefault="006728CA" w:rsidP="000E287D">
      <w:pPr>
        <w:widowControl w:val="0"/>
        <w:suppressAutoHyphens/>
        <w:spacing w:after="0" w:line="240" w:lineRule="auto"/>
        <w:ind w:firstLine="709"/>
        <w:jc w:val="both"/>
        <w:rPr>
          <w:rFonts w:ascii="Arial" w:hAnsi="Arial"/>
          <w:kern w:val="1"/>
          <w:sz w:val="24"/>
          <w:szCs w:val="24"/>
        </w:rPr>
      </w:pPr>
      <w:r w:rsidRPr="00AA57C6">
        <w:rPr>
          <w:rFonts w:ascii="Arial" w:hAnsi="Arial"/>
          <w:kern w:val="1"/>
          <w:sz w:val="20"/>
          <w:szCs w:val="20"/>
        </w:rPr>
        <w:t>В аварийных ситуациях разрешается подъезд к трубопроводу и сооружениям на нем по маршруту, обеспечивающему доставку техники и материалов для устранения аварий с последующим оформлением и оплатой нанесенных убытков землевладельцам.</w:t>
      </w:r>
    </w:p>
    <w:p w:rsidR="006728CA" w:rsidRPr="00AA57C6" w:rsidRDefault="006728CA" w:rsidP="000E287D">
      <w:pPr>
        <w:widowControl w:val="0"/>
        <w:suppressAutoHyphens/>
        <w:spacing w:after="0" w:line="240" w:lineRule="auto"/>
        <w:ind w:firstLine="709"/>
        <w:jc w:val="both"/>
        <w:rPr>
          <w:rFonts w:ascii="Arial" w:hAnsi="Arial"/>
          <w:kern w:val="1"/>
          <w:sz w:val="24"/>
          <w:szCs w:val="24"/>
        </w:rPr>
      </w:pPr>
      <w:r w:rsidRPr="00AA57C6">
        <w:rPr>
          <w:rFonts w:ascii="Arial" w:hAnsi="Arial"/>
          <w:kern w:val="1"/>
          <w:sz w:val="20"/>
          <w:szCs w:val="20"/>
        </w:rPr>
        <w:t>Если трубопроводы проходят по территории запретных зон и специальных объектов, то соответствующие организации должны выдавать работникам, обслуживающим эти трубопроводы, пропуска для проведения осмотров и ремонтных работ в любое время суток;</w:t>
      </w:r>
    </w:p>
    <w:p w:rsidR="006728CA" w:rsidRPr="00AA57C6" w:rsidRDefault="006728CA" w:rsidP="000E287D">
      <w:pPr>
        <w:widowControl w:val="0"/>
        <w:suppressAutoHyphens/>
        <w:spacing w:after="0" w:line="240" w:lineRule="auto"/>
        <w:ind w:firstLine="709"/>
        <w:jc w:val="both"/>
        <w:rPr>
          <w:rFonts w:ascii="Arial" w:hAnsi="Arial"/>
          <w:kern w:val="1"/>
          <w:sz w:val="24"/>
          <w:szCs w:val="24"/>
        </w:rPr>
      </w:pPr>
      <w:r w:rsidRPr="00AA57C6">
        <w:rPr>
          <w:rFonts w:ascii="Arial" w:hAnsi="Arial"/>
          <w:kern w:val="1"/>
          <w:sz w:val="20"/>
          <w:szCs w:val="20"/>
        </w:rPr>
        <w:t>б) устройство в пределах охранной зоны шурфов для проверки качества изоляции трубопроводов и состояния средств их электрохимической защиты от коррозии и производство других земляных работ, необходимых для обеспечения нормальной эксплуатации трубопроводов, с предварительным (не менее чем за 5 суток до начала работ) уведомлением об этом землепользователя;</w:t>
      </w:r>
    </w:p>
    <w:p w:rsidR="006728CA" w:rsidRPr="00AA57C6" w:rsidRDefault="006728CA" w:rsidP="000E287D">
      <w:pPr>
        <w:widowControl w:val="0"/>
        <w:suppressAutoHyphens/>
        <w:spacing w:after="0" w:line="240" w:lineRule="auto"/>
        <w:ind w:firstLine="709"/>
        <w:jc w:val="both"/>
        <w:rPr>
          <w:rFonts w:ascii="Arial" w:hAnsi="Arial"/>
          <w:kern w:val="1"/>
          <w:sz w:val="24"/>
          <w:szCs w:val="24"/>
        </w:rPr>
      </w:pPr>
      <w:r w:rsidRPr="00AA57C6">
        <w:rPr>
          <w:rFonts w:ascii="Arial" w:hAnsi="Arial"/>
          <w:kern w:val="1"/>
          <w:sz w:val="20"/>
          <w:szCs w:val="20"/>
        </w:rPr>
        <w:t>в) вырубка деревьев при авариях на трубопроводах, проходящих через лесные угодья, с последующим оформлением в установленном порядке лесорубочных билетов и с очисткой мест от порубочных остатков.</w:t>
      </w:r>
    </w:p>
    <w:p w:rsidR="006728CA" w:rsidRPr="00AA57C6" w:rsidRDefault="006728CA" w:rsidP="000E287D">
      <w:pPr>
        <w:widowControl w:val="0"/>
        <w:suppressAutoHyphens/>
        <w:spacing w:after="120" w:line="240" w:lineRule="auto"/>
        <w:ind w:firstLine="709"/>
        <w:jc w:val="both"/>
        <w:rPr>
          <w:rFonts w:ascii="Arial" w:hAnsi="Arial"/>
          <w:kern w:val="1"/>
          <w:sz w:val="24"/>
          <w:szCs w:val="24"/>
        </w:rPr>
      </w:pPr>
      <w:r w:rsidRPr="00AA57C6">
        <w:rPr>
          <w:rFonts w:ascii="Arial" w:hAnsi="Arial"/>
          <w:kern w:val="1"/>
          <w:sz w:val="20"/>
          <w:szCs w:val="20"/>
        </w:rPr>
        <w:t>В случае необходимости предприятия трубопроводного транспорта могут осуществлять в процессе текущего содержания трубопроводов рубку леса в их охранных зонах с оформлением лесорубочных билетов на общих основаниях. Полученная при этом древесина используется указанными предприятиями.</w:t>
      </w:r>
    </w:p>
    <w:p w:rsidR="00F10621" w:rsidRDefault="00F10621" w:rsidP="000E287D">
      <w:pPr>
        <w:widowControl w:val="0"/>
        <w:suppressAutoHyphens/>
        <w:spacing w:before="119" w:after="119" w:line="240" w:lineRule="auto"/>
        <w:ind w:left="709"/>
        <w:jc w:val="both"/>
        <w:rPr>
          <w:rFonts w:ascii="Arial" w:hAnsi="Arial" w:cs="Arial"/>
          <w:b/>
          <w:kern w:val="1"/>
          <w:sz w:val="20"/>
          <w:szCs w:val="20"/>
        </w:rPr>
      </w:pPr>
    </w:p>
    <w:p w:rsidR="00F10621" w:rsidRDefault="00F10621" w:rsidP="000E287D">
      <w:pPr>
        <w:widowControl w:val="0"/>
        <w:suppressAutoHyphens/>
        <w:spacing w:before="119" w:after="119" w:line="240" w:lineRule="auto"/>
        <w:ind w:left="709"/>
        <w:jc w:val="both"/>
        <w:rPr>
          <w:rFonts w:ascii="Arial" w:hAnsi="Arial" w:cs="Arial"/>
          <w:b/>
          <w:kern w:val="1"/>
          <w:sz w:val="20"/>
          <w:szCs w:val="20"/>
        </w:rPr>
      </w:pPr>
    </w:p>
    <w:p w:rsidR="00F10621" w:rsidRDefault="00F10621" w:rsidP="000E287D">
      <w:pPr>
        <w:widowControl w:val="0"/>
        <w:suppressAutoHyphens/>
        <w:spacing w:before="119" w:after="119" w:line="240" w:lineRule="auto"/>
        <w:ind w:left="709"/>
        <w:jc w:val="both"/>
        <w:rPr>
          <w:rFonts w:ascii="Arial" w:hAnsi="Arial" w:cs="Arial"/>
          <w:b/>
          <w:kern w:val="1"/>
          <w:sz w:val="20"/>
          <w:szCs w:val="20"/>
        </w:rPr>
      </w:pPr>
    </w:p>
    <w:p w:rsidR="006728CA" w:rsidRPr="00AA57C6" w:rsidRDefault="006728CA" w:rsidP="000E287D">
      <w:pPr>
        <w:widowControl w:val="0"/>
        <w:suppressAutoHyphens/>
        <w:spacing w:before="119" w:after="119" w:line="240" w:lineRule="auto"/>
        <w:ind w:left="709"/>
        <w:jc w:val="both"/>
        <w:rPr>
          <w:rFonts w:ascii="Arial" w:hAnsi="Arial"/>
          <w:kern w:val="1"/>
          <w:sz w:val="24"/>
          <w:szCs w:val="24"/>
        </w:rPr>
      </w:pPr>
      <w:r w:rsidRPr="00AA57C6">
        <w:rPr>
          <w:rFonts w:ascii="Arial" w:hAnsi="Arial" w:cs="Arial"/>
          <w:b/>
          <w:kern w:val="1"/>
          <w:sz w:val="20"/>
          <w:szCs w:val="20"/>
        </w:rPr>
        <w:t xml:space="preserve">Глава </w:t>
      </w:r>
      <w:r w:rsidR="00E367DA">
        <w:rPr>
          <w:rFonts w:ascii="Arial" w:hAnsi="Arial" w:cs="Arial"/>
          <w:b/>
          <w:kern w:val="1"/>
          <w:sz w:val="20"/>
          <w:szCs w:val="20"/>
        </w:rPr>
        <w:t>16</w:t>
      </w:r>
      <w:r w:rsidRPr="00AA57C6">
        <w:rPr>
          <w:rFonts w:ascii="Arial" w:hAnsi="Arial" w:cs="Arial"/>
          <w:b/>
          <w:kern w:val="1"/>
          <w:sz w:val="20"/>
          <w:szCs w:val="20"/>
        </w:rPr>
        <w:t>. ГРАДОСТРОИТЕЛЬНЫЕ РЕГЛАМЕНТЫ В ЧАСТИ ОГРАНИЧЕНИЙ ИСПОЛЬЗОВАНИЯ ЗЕМЕЛЬНЫХ УЧАСТКОВ И ОБЪЕКТОВ КАПИТАЛЬНОГО СТРОИТЕЛЬСТВА НА ТЕРРИТОРИИ ЗОН С ОСОБЫМИ УСЛОВИЯМИ ИСПОЛЬЗОВАНИЯ ТЕРРИТОРИЙ ПО ПРИРОДНО-ЭКОЛОГИЧЕСКИМ ТРЕБОВАНИЯМ</w:t>
      </w:r>
    </w:p>
    <w:p w:rsidR="006728CA" w:rsidRPr="00AA57C6" w:rsidRDefault="00FB7622" w:rsidP="000E287D">
      <w:pPr>
        <w:widowControl w:val="0"/>
        <w:suppressAutoHyphens/>
        <w:spacing w:before="119" w:after="119" w:line="240" w:lineRule="auto"/>
        <w:ind w:left="709"/>
        <w:jc w:val="both"/>
        <w:rPr>
          <w:rFonts w:ascii="Arial" w:hAnsi="Arial"/>
          <w:kern w:val="1"/>
          <w:sz w:val="24"/>
          <w:szCs w:val="24"/>
        </w:rPr>
      </w:pPr>
      <w:r w:rsidRPr="00FB7622">
        <w:rPr>
          <w:rFonts w:ascii="Arial" w:hAnsi="Arial" w:cs="Arial"/>
          <w:b/>
          <w:sz w:val="20"/>
        </w:rPr>
        <w:t xml:space="preserve">Статья </w:t>
      </w:r>
      <w:r w:rsidR="00E367DA">
        <w:rPr>
          <w:rFonts w:ascii="Arial" w:hAnsi="Arial" w:cs="Arial"/>
          <w:b/>
          <w:kern w:val="1"/>
          <w:sz w:val="20"/>
          <w:szCs w:val="20"/>
        </w:rPr>
        <w:t>16.1</w:t>
      </w:r>
      <w:r w:rsidR="006728CA" w:rsidRPr="00AA57C6">
        <w:rPr>
          <w:rFonts w:ascii="Arial" w:hAnsi="Arial" w:cs="Arial"/>
          <w:b/>
          <w:kern w:val="1"/>
          <w:sz w:val="20"/>
          <w:szCs w:val="20"/>
        </w:rPr>
        <w:t>. Ограничения использования земельных участков и объектов капитального строительства на территории зон охраны водоемов</w:t>
      </w:r>
    </w:p>
    <w:p w:rsidR="006728CA" w:rsidRPr="00AA57C6" w:rsidRDefault="00FB7622" w:rsidP="000E287D">
      <w:pPr>
        <w:widowControl w:val="0"/>
        <w:suppressAutoHyphens/>
        <w:spacing w:before="119" w:after="119" w:line="240" w:lineRule="auto"/>
        <w:ind w:left="709"/>
        <w:jc w:val="both"/>
        <w:rPr>
          <w:rFonts w:ascii="Arial" w:hAnsi="Arial"/>
          <w:kern w:val="1"/>
          <w:sz w:val="24"/>
          <w:szCs w:val="24"/>
        </w:rPr>
      </w:pPr>
      <w:r w:rsidRPr="00FB7622">
        <w:rPr>
          <w:rFonts w:ascii="Arial" w:hAnsi="Arial" w:cs="Arial"/>
          <w:b/>
          <w:sz w:val="20"/>
        </w:rPr>
        <w:t xml:space="preserve">Статья </w:t>
      </w:r>
      <w:r w:rsidR="00E367DA">
        <w:rPr>
          <w:rFonts w:ascii="Arial" w:hAnsi="Arial" w:cs="Arial"/>
          <w:b/>
          <w:kern w:val="1"/>
          <w:sz w:val="20"/>
          <w:szCs w:val="20"/>
        </w:rPr>
        <w:t>16.1</w:t>
      </w:r>
      <w:r w:rsidR="006728CA" w:rsidRPr="00AA57C6">
        <w:rPr>
          <w:rFonts w:ascii="Arial" w:hAnsi="Arial" w:cs="Arial"/>
          <w:b/>
          <w:kern w:val="1"/>
          <w:sz w:val="20"/>
          <w:szCs w:val="20"/>
        </w:rPr>
        <w:t>.1. Ограничения на в</w:t>
      </w:r>
      <w:r w:rsidR="006728CA" w:rsidRPr="00AA57C6">
        <w:rPr>
          <w:rFonts w:ascii="Arial" w:hAnsi="Arial" w:cs="Arial"/>
          <w:b/>
          <w:bCs/>
          <w:kern w:val="1"/>
          <w:sz w:val="20"/>
          <w:szCs w:val="20"/>
        </w:rPr>
        <w:t>одных объектах общего пользования</w:t>
      </w:r>
    </w:p>
    <w:p w:rsidR="006728CA" w:rsidRPr="00AA57C6" w:rsidRDefault="006728CA" w:rsidP="000E287D">
      <w:pPr>
        <w:widowControl w:val="0"/>
        <w:suppressAutoHyphens/>
        <w:spacing w:after="119" w:line="240" w:lineRule="auto"/>
        <w:ind w:firstLine="709"/>
        <w:jc w:val="both"/>
        <w:rPr>
          <w:rFonts w:ascii="Arial" w:hAnsi="Arial"/>
          <w:kern w:val="1"/>
          <w:sz w:val="24"/>
          <w:szCs w:val="24"/>
        </w:rPr>
      </w:pPr>
      <w:r w:rsidRPr="00AA57C6">
        <w:rPr>
          <w:rFonts w:ascii="Arial" w:hAnsi="Arial" w:cs="Arial"/>
          <w:b/>
          <w:bCs/>
          <w:kern w:val="1"/>
          <w:sz w:val="20"/>
          <w:szCs w:val="20"/>
        </w:rPr>
        <w:t xml:space="preserve">1. </w:t>
      </w:r>
      <w:r w:rsidRPr="00AA57C6">
        <w:rPr>
          <w:rFonts w:ascii="Arial" w:hAnsi="Arial" w:cs="Arial"/>
          <w:kern w:val="1"/>
          <w:sz w:val="20"/>
          <w:szCs w:val="20"/>
        </w:rPr>
        <w:t>Земли, покрытые поверхностными водами, сосредоточенными в водных объектах, а также земли, занятые гидротехническими и иными сооружениями, расположенными на водных объектах, относятся к землям водного фонда.</w:t>
      </w:r>
    </w:p>
    <w:p w:rsidR="006728CA" w:rsidRPr="00AA57C6" w:rsidRDefault="006728CA" w:rsidP="000E287D">
      <w:pPr>
        <w:widowControl w:val="0"/>
        <w:suppressAutoHyphens/>
        <w:spacing w:after="119" w:line="240" w:lineRule="auto"/>
        <w:ind w:firstLine="709"/>
        <w:jc w:val="both"/>
        <w:rPr>
          <w:rFonts w:ascii="Arial" w:hAnsi="Arial"/>
          <w:kern w:val="1"/>
          <w:sz w:val="24"/>
          <w:szCs w:val="24"/>
        </w:rPr>
      </w:pPr>
      <w:r w:rsidRPr="00AA57C6">
        <w:rPr>
          <w:rFonts w:ascii="Arial" w:hAnsi="Arial" w:cs="Arial"/>
          <w:b/>
          <w:bCs/>
          <w:kern w:val="1"/>
          <w:sz w:val="20"/>
          <w:szCs w:val="20"/>
        </w:rPr>
        <w:t>2.</w:t>
      </w:r>
      <w:r w:rsidRPr="00AA57C6">
        <w:rPr>
          <w:rFonts w:ascii="Arial" w:hAnsi="Arial" w:cs="Arial"/>
          <w:kern w:val="1"/>
          <w:sz w:val="20"/>
          <w:szCs w:val="20"/>
        </w:rPr>
        <w:t xml:space="preserve"> Зона «В-1» включает в себя акватории реки Белая, озер-стариц реки Белая, озер Хорейкино, Сяскакуль, Треугольное, Курбалыкуль.</w:t>
      </w:r>
    </w:p>
    <w:p w:rsidR="006728CA" w:rsidRPr="00AA57C6" w:rsidRDefault="006728CA" w:rsidP="000E287D">
      <w:pPr>
        <w:widowControl w:val="0"/>
        <w:suppressAutoHyphens/>
        <w:spacing w:after="119" w:line="240" w:lineRule="auto"/>
        <w:ind w:firstLine="709"/>
        <w:jc w:val="both"/>
        <w:rPr>
          <w:rFonts w:ascii="Arial" w:hAnsi="Arial"/>
          <w:kern w:val="1"/>
          <w:sz w:val="24"/>
          <w:szCs w:val="24"/>
        </w:rPr>
      </w:pPr>
      <w:r w:rsidRPr="00AA57C6">
        <w:rPr>
          <w:rFonts w:ascii="Arial" w:hAnsi="Arial" w:cs="Arial"/>
          <w:b/>
          <w:bCs/>
          <w:kern w:val="1"/>
          <w:sz w:val="20"/>
          <w:szCs w:val="20"/>
        </w:rPr>
        <w:t>3.</w:t>
      </w:r>
      <w:r w:rsidRPr="00AA57C6">
        <w:rPr>
          <w:rFonts w:ascii="Arial" w:hAnsi="Arial" w:cs="Arial"/>
          <w:kern w:val="1"/>
          <w:sz w:val="20"/>
          <w:szCs w:val="20"/>
        </w:rPr>
        <w:t xml:space="preserve"> Порядок использования и охраны земель водного фонда определяется Земельным кодексом Российской Федерации и водным законодательством.</w:t>
      </w:r>
    </w:p>
    <w:p w:rsidR="006728CA" w:rsidRPr="00AA57C6" w:rsidRDefault="006728CA" w:rsidP="000E287D">
      <w:pPr>
        <w:widowControl w:val="0"/>
        <w:suppressAutoHyphens/>
        <w:spacing w:after="119" w:line="240" w:lineRule="auto"/>
        <w:ind w:firstLine="709"/>
        <w:jc w:val="both"/>
        <w:rPr>
          <w:rFonts w:ascii="Arial" w:hAnsi="Arial"/>
          <w:kern w:val="1"/>
          <w:sz w:val="24"/>
          <w:szCs w:val="24"/>
        </w:rPr>
      </w:pPr>
      <w:r w:rsidRPr="00AA57C6">
        <w:rPr>
          <w:rFonts w:ascii="Arial" w:hAnsi="Arial" w:cs="Arial"/>
          <w:b/>
          <w:bCs/>
          <w:kern w:val="1"/>
          <w:sz w:val="20"/>
          <w:szCs w:val="20"/>
        </w:rPr>
        <w:t>4.</w:t>
      </w:r>
      <w:r w:rsidRPr="00AA57C6">
        <w:rPr>
          <w:rFonts w:ascii="Arial" w:hAnsi="Arial" w:cs="Arial"/>
          <w:kern w:val="1"/>
          <w:sz w:val="20"/>
          <w:szCs w:val="20"/>
        </w:rPr>
        <w:t xml:space="preserve"> </w:t>
      </w:r>
      <w:r w:rsidRPr="00AA57C6">
        <w:rPr>
          <w:rFonts w:ascii="Arial" w:hAnsi="Arial"/>
          <w:kern w:val="1"/>
          <w:sz w:val="20"/>
          <w:szCs w:val="20"/>
        </w:rPr>
        <w:t>На водных объектах общего пользования могут быть запрещены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а также установлены иные запреты в случаях, предусмотренных законодательством Российской Федерации и законодательством Республики Башкортостан.</w:t>
      </w:r>
    </w:p>
    <w:p w:rsidR="006728CA" w:rsidRPr="00AA57C6" w:rsidRDefault="006728CA" w:rsidP="000E287D">
      <w:pPr>
        <w:widowControl w:val="0"/>
        <w:suppressAutoHyphens/>
        <w:spacing w:after="119" w:line="240" w:lineRule="auto"/>
        <w:ind w:firstLine="709"/>
        <w:jc w:val="both"/>
        <w:rPr>
          <w:rFonts w:ascii="Arial" w:hAnsi="Arial"/>
          <w:kern w:val="1"/>
          <w:sz w:val="24"/>
          <w:szCs w:val="24"/>
        </w:rPr>
      </w:pPr>
      <w:r w:rsidRPr="00AA57C6">
        <w:rPr>
          <w:rFonts w:ascii="Arial" w:hAnsi="Arial" w:cs="Arial"/>
          <w:b/>
          <w:bCs/>
          <w:kern w:val="1"/>
          <w:sz w:val="20"/>
          <w:szCs w:val="20"/>
        </w:rPr>
        <w:t>5.</w:t>
      </w:r>
      <w:r w:rsidRPr="00AA57C6">
        <w:rPr>
          <w:rFonts w:ascii="Arial" w:hAnsi="Arial" w:cs="Arial"/>
          <w:kern w:val="1"/>
          <w:sz w:val="20"/>
          <w:szCs w:val="20"/>
        </w:rPr>
        <w:t xml:space="preserve"> Полоса земли вдоль береговой линии (границы водного объекта) водного объекта общего пользования (береговая полоса) предназначается для общего пользования. Ширина береговой полосы водных объектов общего пользования составляет двадцать метров, за исключением береговой полосы каналов, а также рек и ручьев, протяженность которых от истока до устья не более чем десять километров. Ширина береговой полосы каналов, а также рек и ручьев, протяженность которых от истока до устья не более чем десять километров, составляет пять метров.</w:t>
      </w:r>
    </w:p>
    <w:p w:rsidR="006728CA" w:rsidRPr="00AA57C6" w:rsidRDefault="006728CA" w:rsidP="000E287D">
      <w:pPr>
        <w:widowControl w:val="0"/>
        <w:suppressAutoHyphens/>
        <w:spacing w:after="119" w:line="240" w:lineRule="auto"/>
        <w:ind w:firstLine="709"/>
        <w:jc w:val="both"/>
        <w:rPr>
          <w:rFonts w:ascii="Arial" w:hAnsi="Arial"/>
          <w:kern w:val="1"/>
          <w:sz w:val="24"/>
          <w:szCs w:val="24"/>
        </w:rPr>
      </w:pPr>
      <w:r w:rsidRPr="00AA57C6">
        <w:rPr>
          <w:rFonts w:ascii="Arial" w:hAnsi="Arial" w:cs="Arial"/>
          <w:b/>
          <w:bCs/>
          <w:kern w:val="1"/>
          <w:sz w:val="20"/>
          <w:szCs w:val="20"/>
        </w:rPr>
        <w:t>6.</w:t>
      </w:r>
      <w:r w:rsidRPr="00AA57C6">
        <w:rPr>
          <w:rFonts w:ascii="Arial" w:hAnsi="Arial" w:cs="Arial"/>
          <w:kern w:val="1"/>
          <w:sz w:val="20"/>
          <w:szCs w:val="20"/>
        </w:rPr>
        <w:t xml:space="preserve"> Зона «В-2» выделена для общего пользования вдоль береговой линии водных объектов, находящихся на территории городского округа город Салават Республики Башкортостан.</w:t>
      </w:r>
    </w:p>
    <w:p w:rsidR="006728CA" w:rsidRPr="00AA57C6" w:rsidRDefault="00FB7622" w:rsidP="000E287D">
      <w:pPr>
        <w:widowControl w:val="0"/>
        <w:suppressAutoHyphens/>
        <w:spacing w:before="119" w:after="119" w:line="240" w:lineRule="auto"/>
        <w:ind w:left="709"/>
        <w:jc w:val="both"/>
        <w:rPr>
          <w:rFonts w:ascii="Arial" w:hAnsi="Arial"/>
          <w:kern w:val="1"/>
          <w:sz w:val="24"/>
          <w:szCs w:val="24"/>
        </w:rPr>
      </w:pPr>
      <w:r w:rsidRPr="00FB7622">
        <w:rPr>
          <w:rFonts w:ascii="Arial" w:hAnsi="Arial" w:cs="Arial"/>
          <w:b/>
          <w:sz w:val="20"/>
        </w:rPr>
        <w:t xml:space="preserve">Статья </w:t>
      </w:r>
      <w:r w:rsidR="00E367DA">
        <w:rPr>
          <w:rFonts w:ascii="Arial" w:hAnsi="Arial" w:cs="Arial"/>
          <w:b/>
          <w:kern w:val="1"/>
          <w:sz w:val="20"/>
          <w:szCs w:val="20"/>
        </w:rPr>
        <w:t>16.1</w:t>
      </w:r>
      <w:r w:rsidR="006728CA" w:rsidRPr="00AA57C6">
        <w:rPr>
          <w:rFonts w:ascii="Arial" w:hAnsi="Arial" w:cs="Arial"/>
          <w:b/>
          <w:kern w:val="1"/>
          <w:sz w:val="20"/>
          <w:szCs w:val="20"/>
        </w:rPr>
        <w:t>.2. Водоохранная зона и прибрежная защитная полоса</w:t>
      </w:r>
    </w:p>
    <w:p w:rsidR="006728CA" w:rsidRPr="00AA57C6" w:rsidRDefault="006728CA" w:rsidP="000E287D">
      <w:pPr>
        <w:widowControl w:val="0"/>
        <w:suppressAutoHyphens/>
        <w:spacing w:after="119" w:line="240" w:lineRule="auto"/>
        <w:ind w:firstLine="709"/>
        <w:jc w:val="both"/>
        <w:rPr>
          <w:rFonts w:ascii="Arial" w:hAnsi="Arial"/>
          <w:kern w:val="1"/>
          <w:sz w:val="24"/>
          <w:szCs w:val="24"/>
        </w:rPr>
      </w:pPr>
      <w:r w:rsidRPr="00AA57C6">
        <w:rPr>
          <w:rFonts w:ascii="Arial" w:hAnsi="Arial" w:cs="Arial"/>
          <w:b/>
          <w:bCs/>
          <w:kern w:val="1"/>
          <w:sz w:val="20"/>
          <w:szCs w:val="20"/>
        </w:rPr>
        <w:t>1.</w:t>
      </w:r>
      <w:r w:rsidRPr="00AA57C6">
        <w:rPr>
          <w:rFonts w:ascii="Arial" w:hAnsi="Arial" w:cs="Arial"/>
          <w:kern w:val="1"/>
          <w:sz w:val="20"/>
          <w:szCs w:val="20"/>
        </w:rPr>
        <w:t xml:space="preserve"> Водоохранными зонами являются территории, которые примыкают к береговой линии (границам водного объекта)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 </w:t>
      </w:r>
    </w:p>
    <w:p w:rsidR="006728CA" w:rsidRPr="00AA57C6" w:rsidRDefault="006728CA" w:rsidP="000E287D">
      <w:pPr>
        <w:widowControl w:val="0"/>
        <w:suppressAutoHyphens/>
        <w:spacing w:after="119" w:line="240" w:lineRule="auto"/>
        <w:ind w:firstLine="709"/>
        <w:jc w:val="both"/>
        <w:rPr>
          <w:rFonts w:ascii="Arial" w:hAnsi="Arial"/>
          <w:kern w:val="1"/>
          <w:sz w:val="24"/>
          <w:szCs w:val="24"/>
        </w:rPr>
      </w:pPr>
      <w:r w:rsidRPr="00AA57C6">
        <w:rPr>
          <w:rFonts w:ascii="Arial" w:hAnsi="Arial" w:cs="Arial"/>
          <w:b/>
          <w:bCs/>
          <w:kern w:val="1"/>
          <w:sz w:val="20"/>
          <w:szCs w:val="20"/>
        </w:rPr>
        <w:t>2.</w:t>
      </w:r>
      <w:r w:rsidRPr="00AA57C6">
        <w:rPr>
          <w:rFonts w:ascii="Arial" w:hAnsi="Arial" w:cs="Arial"/>
          <w:kern w:val="1"/>
          <w:sz w:val="20"/>
          <w:szCs w:val="20"/>
        </w:rPr>
        <w:t xml:space="preserve"> В границах водоохранных зон устанавливаются прибрежные защитные полосы, на территориях которых вводятся дополнительные ограничения хозяйственной и иной деятельности.</w:t>
      </w:r>
    </w:p>
    <w:p w:rsidR="006728CA" w:rsidRPr="00AA57C6" w:rsidRDefault="006728CA" w:rsidP="000E287D">
      <w:pPr>
        <w:widowControl w:val="0"/>
        <w:suppressAutoHyphens/>
        <w:spacing w:after="119" w:line="240" w:lineRule="auto"/>
        <w:ind w:firstLine="709"/>
        <w:jc w:val="both"/>
        <w:rPr>
          <w:rFonts w:ascii="Arial" w:hAnsi="Arial"/>
          <w:kern w:val="1"/>
          <w:sz w:val="24"/>
          <w:szCs w:val="24"/>
        </w:rPr>
      </w:pPr>
      <w:r w:rsidRPr="00AA57C6">
        <w:rPr>
          <w:rFonts w:ascii="Arial" w:hAnsi="Arial" w:cs="Arial"/>
          <w:b/>
          <w:bCs/>
          <w:kern w:val="1"/>
          <w:sz w:val="20"/>
          <w:szCs w:val="20"/>
        </w:rPr>
        <w:t>3.</w:t>
      </w:r>
      <w:r w:rsidRPr="00AA57C6">
        <w:rPr>
          <w:rFonts w:ascii="Arial" w:hAnsi="Arial" w:cs="Arial"/>
          <w:kern w:val="1"/>
          <w:sz w:val="20"/>
          <w:szCs w:val="20"/>
        </w:rPr>
        <w:t xml:space="preserve"> До разработки и утверждения проектов зон охраны водных объектов городского округа город Салават границы зон охраны водоемов зафиксированы в соответствии с требованиями Водного Кодекса РФ №74-ФЗ от 03.06.2006 г.</w:t>
      </w:r>
    </w:p>
    <w:p w:rsidR="006728CA" w:rsidRPr="00AA57C6" w:rsidRDefault="006728CA" w:rsidP="000E287D">
      <w:pPr>
        <w:widowControl w:val="0"/>
        <w:suppressAutoHyphens/>
        <w:spacing w:after="0" w:line="240" w:lineRule="auto"/>
        <w:ind w:firstLine="709"/>
        <w:jc w:val="both"/>
        <w:rPr>
          <w:rFonts w:ascii="Arial" w:hAnsi="Arial"/>
          <w:kern w:val="1"/>
          <w:sz w:val="24"/>
          <w:szCs w:val="24"/>
        </w:rPr>
      </w:pPr>
      <w:r w:rsidRPr="00AA57C6">
        <w:rPr>
          <w:rFonts w:ascii="Arial" w:hAnsi="Arial" w:cs="Arial"/>
          <w:b/>
          <w:bCs/>
          <w:kern w:val="1"/>
          <w:sz w:val="20"/>
          <w:szCs w:val="20"/>
        </w:rPr>
        <w:t>4.</w:t>
      </w:r>
      <w:r w:rsidRPr="00AA57C6">
        <w:rPr>
          <w:rFonts w:ascii="Arial" w:hAnsi="Arial" w:cs="Arial"/>
          <w:kern w:val="1"/>
          <w:sz w:val="20"/>
          <w:szCs w:val="20"/>
        </w:rPr>
        <w:t xml:space="preserve"> Граница водоохранной зоны реки Белая установлена в соответствии с </w:t>
      </w:r>
      <w:r w:rsidRPr="00AA57C6">
        <w:rPr>
          <w:rFonts w:ascii="Arial" w:hAnsi="Arial"/>
          <w:kern w:val="1"/>
          <w:sz w:val="20"/>
          <w:szCs w:val="20"/>
        </w:rPr>
        <w:t xml:space="preserve">Приказом Министерства природопользования и экологии Республики Башкортостан «Об установлении границ водоохранных зон и прибрежных защитных полос реки Белая Республики Башкортостан (включая Юмагузинское водохранилище)» № 362п от 04.05.2017г. и Водным кодексом Российской Федерации № 74-ФЗ от 03.06.2006 г. </w:t>
      </w:r>
      <w:r w:rsidRPr="00AA57C6">
        <w:rPr>
          <w:rFonts w:ascii="Arial" w:hAnsi="Arial" w:cs="Arial"/>
          <w:kern w:val="1"/>
          <w:sz w:val="20"/>
          <w:szCs w:val="20"/>
        </w:rPr>
        <w:t>Ширина водоохранной зоны озер на территории городского округа город Салават устанавливается в размере пятидесяти метров.</w:t>
      </w:r>
    </w:p>
    <w:p w:rsidR="006728CA" w:rsidRPr="00AA57C6" w:rsidRDefault="006728CA" w:rsidP="000E287D">
      <w:pPr>
        <w:widowControl w:val="0"/>
        <w:suppressAutoHyphens/>
        <w:spacing w:after="119" w:line="240" w:lineRule="auto"/>
        <w:ind w:firstLine="709"/>
        <w:jc w:val="both"/>
        <w:rPr>
          <w:rFonts w:ascii="Arial" w:hAnsi="Arial"/>
          <w:kern w:val="1"/>
          <w:sz w:val="24"/>
          <w:szCs w:val="24"/>
        </w:rPr>
      </w:pPr>
      <w:r w:rsidRPr="00AA57C6">
        <w:rPr>
          <w:rFonts w:ascii="Arial" w:hAnsi="Arial" w:cs="Arial"/>
          <w:b/>
          <w:bCs/>
          <w:kern w:val="1"/>
          <w:sz w:val="20"/>
          <w:szCs w:val="20"/>
        </w:rPr>
        <w:t>5.</w:t>
      </w:r>
      <w:r w:rsidRPr="00AA57C6">
        <w:rPr>
          <w:rFonts w:ascii="Arial" w:hAnsi="Arial" w:cs="Arial"/>
          <w:kern w:val="1"/>
          <w:sz w:val="20"/>
          <w:szCs w:val="20"/>
        </w:rPr>
        <w:t xml:space="preserve"> Ширина прибрежной защитной полосы устанавливается в зависимости от уклона берега водного объекта в соответствии с требованиями Водного Кодекса РФ от 03.06.2006 г. №74-ФЗ.</w:t>
      </w:r>
    </w:p>
    <w:p w:rsidR="006728CA" w:rsidRPr="00AA57C6" w:rsidRDefault="006728CA" w:rsidP="000E287D">
      <w:pPr>
        <w:widowControl w:val="0"/>
        <w:suppressAutoHyphens/>
        <w:spacing w:after="0" w:line="240" w:lineRule="auto"/>
        <w:ind w:firstLine="709"/>
        <w:jc w:val="both"/>
        <w:rPr>
          <w:rFonts w:ascii="Arial" w:hAnsi="Arial"/>
          <w:kern w:val="1"/>
          <w:sz w:val="24"/>
          <w:szCs w:val="24"/>
        </w:rPr>
      </w:pPr>
      <w:r w:rsidRPr="00AA57C6">
        <w:rPr>
          <w:rFonts w:ascii="Arial" w:hAnsi="Arial" w:cs="Arial"/>
          <w:b/>
          <w:bCs/>
          <w:kern w:val="1"/>
          <w:sz w:val="20"/>
          <w:szCs w:val="20"/>
        </w:rPr>
        <w:t>6.</w:t>
      </w:r>
      <w:r w:rsidRPr="00AA57C6">
        <w:rPr>
          <w:rFonts w:ascii="Arial" w:hAnsi="Arial" w:cs="Arial"/>
          <w:kern w:val="1"/>
          <w:sz w:val="20"/>
          <w:szCs w:val="20"/>
        </w:rPr>
        <w:t xml:space="preserve"> В границах городского округа город Салават Республики Башкортостан ширина прибрежной защитной полосы реки Белая при наличии набережной и ливневой канализации совпадает с парапетом набережной. </w:t>
      </w:r>
      <w:r w:rsidRPr="00AA57C6">
        <w:rPr>
          <w:rFonts w:ascii="Arial" w:hAnsi="Arial"/>
          <w:kern w:val="1"/>
          <w:sz w:val="20"/>
          <w:szCs w:val="20"/>
        </w:rPr>
        <w:t>При отсутствии набережной ширина прибрежной защитной полосы реки Белая в границах городского округа город Салават составляет пятьдесят метров от береговой линии.</w:t>
      </w:r>
    </w:p>
    <w:p w:rsidR="006728CA" w:rsidRPr="00AA57C6" w:rsidRDefault="006728CA" w:rsidP="000E287D">
      <w:pPr>
        <w:widowControl w:val="0"/>
        <w:suppressAutoHyphens/>
        <w:spacing w:after="0" w:line="240" w:lineRule="auto"/>
        <w:ind w:firstLine="709"/>
        <w:jc w:val="both"/>
        <w:rPr>
          <w:rFonts w:ascii="Arial" w:hAnsi="Arial"/>
          <w:kern w:val="1"/>
          <w:sz w:val="24"/>
          <w:szCs w:val="24"/>
        </w:rPr>
      </w:pPr>
      <w:r w:rsidRPr="00AA57C6">
        <w:rPr>
          <w:rFonts w:ascii="Arial" w:hAnsi="Arial" w:cs="Arial"/>
          <w:kern w:val="1"/>
          <w:sz w:val="20"/>
          <w:szCs w:val="20"/>
        </w:rPr>
        <w:lastRenderedPageBreak/>
        <w:t>Для расположенных в границах болот проточных и сточных озер и соответствующих водотоков ширина прибрежной защитной полосы устанавливается в размере пятидесяти метров.</w:t>
      </w:r>
    </w:p>
    <w:p w:rsidR="006728CA" w:rsidRPr="00AA57C6" w:rsidRDefault="00FB7622" w:rsidP="000E287D">
      <w:pPr>
        <w:widowControl w:val="0"/>
        <w:suppressAutoHyphens/>
        <w:spacing w:before="119" w:after="119" w:line="240" w:lineRule="auto"/>
        <w:ind w:left="709"/>
        <w:jc w:val="both"/>
        <w:rPr>
          <w:rFonts w:ascii="Arial" w:hAnsi="Arial"/>
          <w:kern w:val="1"/>
          <w:sz w:val="24"/>
          <w:szCs w:val="24"/>
        </w:rPr>
      </w:pPr>
      <w:r w:rsidRPr="00FB7622">
        <w:rPr>
          <w:rFonts w:ascii="Arial" w:hAnsi="Arial" w:cs="Arial"/>
          <w:b/>
          <w:sz w:val="20"/>
        </w:rPr>
        <w:t xml:space="preserve">Статья </w:t>
      </w:r>
      <w:r w:rsidR="00E367DA">
        <w:rPr>
          <w:rFonts w:ascii="Arial" w:hAnsi="Arial" w:cs="Arial"/>
          <w:b/>
          <w:kern w:val="1"/>
          <w:sz w:val="20"/>
          <w:szCs w:val="20"/>
        </w:rPr>
        <w:t>16.1</w:t>
      </w:r>
      <w:r w:rsidR="006728CA" w:rsidRPr="00AA57C6">
        <w:rPr>
          <w:rFonts w:ascii="Arial" w:hAnsi="Arial" w:cs="Arial"/>
          <w:b/>
          <w:kern w:val="1"/>
          <w:sz w:val="20"/>
          <w:szCs w:val="20"/>
        </w:rPr>
        <w:t>.3. Ограничения на территории водоохранной зоны</w:t>
      </w:r>
    </w:p>
    <w:p w:rsidR="006728CA" w:rsidRPr="00AA57C6" w:rsidRDefault="006728CA" w:rsidP="000E287D">
      <w:pPr>
        <w:widowControl w:val="0"/>
        <w:suppressAutoHyphens/>
        <w:spacing w:after="0" w:line="240" w:lineRule="auto"/>
        <w:ind w:firstLine="709"/>
        <w:jc w:val="both"/>
        <w:rPr>
          <w:rFonts w:ascii="Arial" w:hAnsi="Arial"/>
          <w:kern w:val="1"/>
          <w:sz w:val="24"/>
          <w:szCs w:val="24"/>
        </w:rPr>
      </w:pPr>
      <w:r w:rsidRPr="00AA57C6">
        <w:rPr>
          <w:rFonts w:ascii="Arial" w:hAnsi="Arial" w:cs="Arial"/>
          <w:b/>
          <w:bCs/>
          <w:kern w:val="1"/>
          <w:sz w:val="20"/>
          <w:szCs w:val="20"/>
        </w:rPr>
        <w:t>1.</w:t>
      </w:r>
      <w:r w:rsidRPr="00AA57C6">
        <w:rPr>
          <w:rFonts w:ascii="Arial" w:hAnsi="Arial" w:cs="Arial"/>
          <w:kern w:val="1"/>
          <w:sz w:val="20"/>
          <w:szCs w:val="20"/>
        </w:rPr>
        <w:t xml:space="preserve"> Для земельных участков и объектов капитального строительства, расположенных в водоохранных зонах рек, других водных объектов, устанавливаются виды запрещенного использования. </w:t>
      </w:r>
    </w:p>
    <w:p w:rsidR="006728CA" w:rsidRPr="00AA57C6" w:rsidRDefault="006728CA" w:rsidP="000E287D">
      <w:pPr>
        <w:widowControl w:val="0"/>
        <w:suppressAutoHyphens/>
        <w:spacing w:after="0" w:line="240" w:lineRule="auto"/>
        <w:ind w:firstLine="709"/>
        <w:jc w:val="both"/>
        <w:rPr>
          <w:rFonts w:ascii="Arial" w:hAnsi="Arial" w:cs="Arial"/>
          <w:kern w:val="1"/>
          <w:sz w:val="20"/>
          <w:szCs w:val="20"/>
        </w:rPr>
      </w:pPr>
    </w:p>
    <w:p w:rsidR="006728CA" w:rsidRPr="00AA57C6" w:rsidRDefault="006728CA" w:rsidP="000E287D">
      <w:pPr>
        <w:widowControl w:val="0"/>
        <w:suppressAutoHyphens/>
        <w:spacing w:after="0" w:line="240" w:lineRule="auto"/>
        <w:ind w:firstLine="709"/>
        <w:jc w:val="both"/>
        <w:rPr>
          <w:rFonts w:ascii="Arial" w:hAnsi="Arial"/>
          <w:kern w:val="1"/>
          <w:sz w:val="24"/>
          <w:szCs w:val="24"/>
        </w:rPr>
      </w:pPr>
      <w:r w:rsidRPr="00AA57C6">
        <w:rPr>
          <w:rFonts w:ascii="Arial" w:hAnsi="Arial" w:cs="Arial"/>
          <w:kern w:val="1"/>
          <w:sz w:val="20"/>
          <w:szCs w:val="20"/>
        </w:rPr>
        <w:t>В границах водоохранных зон рек запрещаются:</w:t>
      </w:r>
    </w:p>
    <w:p w:rsidR="006728CA" w:rsidRPr="00AA57C6" w:rsidRDefault="006728CA" w:rsidP="000E287D">
      <w:pPr>
        <w:widowControl w:val="0"/>
        <w:suppressAutoHyphens/>
        <w:spacing w:after="0" w:line="240" w:lineRule="auto"/>
        <w:ind w:firstLine="709"/>
        <w:jc w:val="both"/>
        <w:rPr>
          <w:rFonts w:ascii="Arial" w:hAnsi="Arial"/>
          <w:kern w:val="1"/>
          <w:sz w:val="24"/>
          <w:szCs w:val="24"/>
        </w:rPr>
      </w:pPr>
      <w:r w:rsidRPr="00AA57C6">
        <w:rPr>
          <w:rFonts w:ascii="Arial" w:hAnsi="Arial" w:cs="Arial"/>
          <w:kern w:val="1"/>
          <w:sz w:val="20"/>
          <w:szCs w:val="20"/>
        </w:rPr>
        <w:t>1) использование сточных вод в целях регулирования плодородия почв;</w:t>
      </w:r>
    </w:p>
    <w:p w:rsidR="006728CA" w:rsidRPr="00AA57C6" w:rsidRDefault="006728CA" w:rsidP="000E287D">
      <w:pPr>
        <w:widowControl w:val="0"/>
        <w:suppressAutoHyphens/>
        <w:spacing w:after="0" w:line="240" w:lineRule="auto"/>
        <w:ind w:firstLine="709"/>
        <w:jc w:val="both"/>
        <w:rPr>
          <w:rFonts w:ascii="Arial" w:hAnsi="Arial"/>
          <w:kern w:val="1"/>
          <w:sz w:val="24"/>
          <w:szCs w:val="24"/>
        </w:rPr>
      </w:pPr>
      <w:r w:rsidRPr="00AA57C6">
        <w:rPr>
          <w:rFonts w:ascii="Arial" w:hAnsi="Arial" w:cs="Arial"/>
          <w:kern w:val="1"/>
          <w:sz w:val="20"/>
          <w:szCs w:val="20"/>
        </w:rPr>
        <w:t>2) размещение кладбищ, скотомогильников, мест захоронения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rsidR="006728CA" w:rsidRPr="00AA57C6" w:rsidRDefault="006728CA" w:rsidP="000E287D">
      <w:pPr>
        <w:widowControl w:val="0"/>
        <w:suppressAutoHyphens/>
        <w:spacing w:after="0" w:line="240" w:lineRule="auto"/>
        <w:ind w:firstLine="709"/>
        <w:jc w:val="both"/>
        <w:rPr>
          <w:rFonts w:ascii="Arial" w:hAnsi="Arial"/>
          <w:kern w:val="1"/>
          <w:sz w:val="24"/>
          <w:szCs w:val="24"/>
        </w:rPr>
      </w:pPr>
      <w:r w:rsidRPr="00AA57C6">
        <w:rPr>
          <w:rFonts w:ascii="Arial" w:hAnsi="Arial" w:cs="Arial"/>
          <w:kern w:val="1"/>
          <w:sz w:val="20"/>
          <w:szCs w:val="20"/>
        </w:rPr>
        <w:t>3) осуществление авиационных мер по борьбе с вредными организмами;</w:t>
      </w:r>
    </w:p>
    <w:p w:rsidR="006728CA" w:rsidRPr="00AA57C6" w:rsidRDefault="006728CA" w:rsidP="000E287D">
      <w:pPr>
        <w:widowControl w:val="0"/>
        <w:suppressAutoHyphens/>
        <w:spacing w:after="0" w:line="240" w:lineRule="auto"/>
        <w:ind w:firstLine="709"/>
        <w:jc w:val="both"/>
        <w:rPr>
          <w:rFonts w:ascii="Arial" w:hAnsi="Arial"/>
          <w:kern w:val="1"/>
          <w:sz w:val="24"/>
          <w:szCs w:val="24"/>
        </w:rPr>
      </w:pPr>
      <w:r w:rsidRPr="00AA57C6">
        <w:rPr>
          <w:rFonts w:ascii="Arial" w:hAnsi="Arial" w:cs="Arial"/>
          <w:kern w:val="1"/>
          <w:sz w:val="20"/>
          <w:szCs w:val="20"/>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6728CA" w:rsidRPr="00AA57C6" w:rsidRDefault="006728CA" w:rsidP="000E287D">
      <w:pPr>
        <w:widowControl w:val="0"/>
        <w:suppressAutoHyphens/>
        <w:spacing w:after="0" w:line="240" w:lineRule="auto"/>
        <w:ind w:firstLine="709"/>
        <w:jc w:val="both"/>
        <w:rPr>
          <w:rFonts w:ascii="Arial" w:hAnsi="Arial"/>
          <w:kern w:val="1"/>
          <w:sz w:val="24"/>
          <w:szCs w:val="24"/>
        </w:rPr>
      </w:pPr>
      <w:r w:rsidRPr="00AA57C6">
        <w:rPr>
          <w:rFonts w:ascii="Arial" w:hAnsi="Arial" w:cs="Arial"/>
          <w:kern w:val="1"/>
          <w:sz w:val="20"/>
          <w:szCs w:val="20"/>
        </w:rPr>
        <w:t>5) размещение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судостроительных и судоремонтных организаций, инфраструктуры внутренних водных путей при условии соблюдения требований законодательства в области охраны окружающей среды и Водного Кодекса РФ от 03.06.2006 г. №74-ФЗ),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rsidR="006728CA" w:rsidRPr="00AA57C6" w:rsidRDefault="006728CA" w:rsidP="000E287D">
      <w:pPr>
        <w:widowControl w:val="0"/>
        <w:suppressAutoHyphens/>
        <w:spacing w:after="0" w:line="240" w:lineRule="auto"/>
        <w:ind w:firstLine="709"/>
        <w:jc w:val="both"/>
        <w:rPr>
          <w:rFonts w:ascii="Arial" w:hAnsi="Arial"/>
          <w:kern w:val="1"/>
          <w:sz w:val="24"/>
          <w:szCs w:val="24"/>
        </w:rPr>
      </w:pPr>
      <w:r w:rsidRPr="00AA57C6">
        <w:rPr>
          <w:rFonts w:ascii="Arial" w:hAnsi="Arial" w:cs="Arial"/>
          <w:kern w:val="1"/>
          <w:sz w:val="20"/>
          <w:szCs w:val="20"/>
        </w:rPr>
        <w:t>6) размещение специализированных хранилищ пестицидов и агрохимикатов, применение пестицидов и агрохимикатов;</w:t>
      </w:r>
    </w:p>
    <w:p w:rsidR="006728CA" w:rsidRPr="00AA57C6" w:rsidRDefault="006728CA" w:rsidP="000E287D">
      <w:pPr>
        <w:widowControl w:val="0"/>
        <w:suppressAutoHyphens/>
        <w:spacing w:after="0" w:line="240" w:lineRule="auto"/>
        <w:ind w:firstLine="709"/>
        <w:jc w:val="both"/>
        <w:rPr>
          <w:rFonts w:ascii="Arial" w:hAnsi="Arial"/>
          <w:kern w:val="1"/>
          <w:sz w:val="24"/>
          <w:szCs w:val="24"/>
        </w:rPr>
      </w:pPr>
      <w:r w:rsidRPr="00AA57C6">
        <w:rPr>
          <w:rFonts w:ascii="Arial" w:hAnsi="Arial" w:cs="Arial"/>
          <w:kern w:val="1"/>
          <w:sz w:val="20"/>
          <w:szCs w:val="20"/>
        </w:rPr>
        <w:t>7) сброс сточных, в том числе дренажных, вод;</w:t>
      </w:r>
    </w:p>
    <w:p w:rsidR="006728CA" w:rsidRPr="00AA57C6" w:rsidRDefault="006728CA" w:rsidP="000E287D">
      <w:pPr>
        <w:widowControl w:val="0"/>
        <w:suppressAutoHyphens/>
        <w:spacing w:after="119" w:line="240" w:lineRule="auto"/>
        <w:ind w:firstLine="709"/>
        <w:jc w:val="both"/>
        <w:rPr>
          <w:rFonts w:ascii="Arial" w:hAnsi="Arial"/>
          <w:kern w:val="1"/>
          <w:sz w:val="24"/>
          <w:szCs w:val="24"/>
        </w:rPr>
      </w:pPr>
      <w:r w:rsidRPr="00AA57C6">
        <w:rPr>
          <w:rFonts w:ascii="Arial" w:hAnsi="Arial" w:cs="Arial"/>
          <w:kern w:val="1"/>
          <w:sz w:val="20"/>
          <w:szCs w:val="20"/>
        </w:rPr>
        <w:t>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статьей 19.1 Закона Российской Федерации от 21 февраля 1992 года № 2395-1 "О недрах").</w:t>
      </w:r>
    </w:p>
    <w:p w:rsidR="006728CA" w:rsidRPr="00AA57C6" w:rsidRDefault="006728CA" w:rsidP="000E287D">
      <w:pPr>
        <w:widowControl w:val="0"/>
        <w:suppressAutoHyphens/>
        <w:spacing w:after="119" w:line="240" w:lineRule="auto"/>
        <w:ind w:firstLine="709"/>
        <w:jc w:val="both"/>
        <w:rPr>
          <w:rFonts w:ascii="Arial" w:hAnsi="Arial" w:cs="Arial"/>
          <w:kern w:val="1"/>
          <w:sz w:val="20"/>
          <w:szCs w:val="20"/>
        </w:rPr>
      </w:pPr>
      <w:r w:rsidRPr="00AA57C6">
        <w:rPr>
          <w:rFonts w:ascii="Arial" w:hAnsi="Arial" w:cs="Arial"/>
          <w:b/>
          <w:bCs/>
          <w:kern w:val="1"/>
          <w:sz w:val="20"/>
          <w:szCs w:val="20"/>
        </w:rPr>
        <w:t>2.</w:t>
      </w:r>
      <w:r w:rsidRPr="00AA57C6">
        <w:rPr>
          <w:rFonts w:ascii="Arial" w:hAnsi="Arial" w:cs="Arial"/>
          <w:kern w:val="1"/>
          <w:sz w:val="20"/>
          <w:szCs w:val="20"/>
        </w:rPr>
        <w:t xml:space="preserve"> В границах водоохранных зон допускаются проектирование, размещение,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 Выбор типа сооружения, обеспечивающего охрану водного объекта от загрязнения, засорения, заиления и истощения вод,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 Условно разрешенные виды использования могут быть разрешены по специальному согласованию с бассейновыми и другими территориальными органами управления, использования и охраны водного фонда, с использованием процедур публичных слушаний, определенных Главой 8 настоящих Правил.</w:t>
      </w:r>
    </w:p>
    <w:p w:rsidR="006728CA" w:rsidRPr="00AA57C6" w:rsidRDefault="006728CA" w:rsidP="000E287D">
      <w:pPr>
        <w:widowControl w:val="0"/>
        <w:suppressAutoHyphens/>
        <w:spacing w:after="119" w:line="240" w:lineRule="auto"/>
        <w:ind w:firstLine="709"/>
        <w:jc w:val="both"/>
        <w:rPr>
          <w:rFonts w:ascii="Arial" w:hAnsi="Arial"/>
          <w:kern w:val="1"/>
          <w:sz w:val="20"/>
          <w:szCs w:val="20"/>
        </w:rPr>
      </w:pPr>
      <w:r w:rsidRPr="00AA57C6">
        <w:rPr>
          <w:rFonts w:ascii="Arial" w:hAnsi="Arial"/>
          <w:kern w:val="1"/>
          <w:sz w:val="20"/>
          <w:szCs w:val="20"/>
        </w:rPr>
        <w:t>В отношении территорий ведения гражданами садоводства или огородничества для собственных нужд, размещенных в границах водоохранных зон и не оборудованных сооружениями для очистки сточных вод, до момента их оборудования такими сооружениями и (или) подключения к системам, указанным в пункте 1 части 16 ст. 65 Водного кодекса РФ</w:t>
      </w:r>
      <w:r w:rsidRPr="00AA57C6">
        <w:rPr>
          <w:rFonts w:ascii="Arial" w:hAnsi="Arial" w:cs="Arial"/>
          <w:kern w:val="1"/>
          <w:sz w:val="20"/>
          <w:szCs w:val="20"/>
        </w:rPr>
        <w:t xml:space="preserve"> от 03.06.2006 г. №74-ФЗ</w:t>
      </w:r>
      <w:r w:rsidRPr="00AA57C6">
        <w:rPr>
          <w:rFonts w:ascii="Arial" w:hAnsi="Arial"/>
          <w:kern w:val="1"/>
          <w:sz w:val="20"/>
          <w:szCs w:val="20"/>
        </w:rPr>
        <w:t>, допускается применение приемников, изготовленных из водонепроницаемых материалов, предотвращающих поступление загрязняющих веществ, иных веществ и микроорганизмов в окружающую среду.</w:t>
      </w:r>
    </w:p>
    <w:p w:rsidR="006728CA" w:rsidRPr="00AA57C6" w:rsidRDefault="00FB7622" w:rsidP="000E287D">
      <w:pPr>
        <w:widowControl w:val="0"/>
        <w:suppressAutoHyphens/>
        <w:spacing w:before="119" w:after="119" w:line="240" w:lineRule="auto"/>
        <w:ind w:left="709"/>
        <w:jc w:val="both"/>
        <w:rPr>
          <w:rFonts w:ascii="Arial" w:hAnsi="Arial"/>
          <w:kern w:val="1"/>
          <w:sz w:val="24"/>
          <w:szCs w:val="24"/>
        </w:rPr>
      </w:pPr>
      <w:r w:rsidRPr="00FB7622">
        <w:rPr>
          <w:rFonts w:ascii="Arial" w:hAnsi="Arial" w:cs="Arial"/>
          <w:b/>
          <w:sz w:val="20"/>
        </w:rPr>
        <w:t xml:space="preserve">Статья </w:t>
      </w:r>
      <w:r w:rsidR="00E367DA">
        <w:rPr>
          <w:rFonts w:ascii="Arial" w:hAnsi="Arial" w:cs="Arial"/>
          <w:b/>
          <w:kern w:val="1"/>
          <w:sz w:val="20"/>
          <w:szCs w:val="20"/>
        </w:rPr>
        <w:t>16.1</w:t>
      </w:r>
      <w:r w:rsidR="006728CA" w:rsidRPr="00AA57C6">
        <w:rPr>
          <w:rFonts w:ascii="Arial" w:hAnsi="Arial" w:cs="Arial"/>
          <w:b/>
          <w:kern w:val="1"/>
          <w:sz w:val="20"/>
          <w:szCs w:val="20"/>
        </w:rPr>
        <w:t>.4. Ограничения на территории прибрежной защитной полосы</w:t>
      </w:r>
    </w:p>
    <w:p w:rsidR="006728CA" w:rsidRPr="00AA57C6" w:rsidRDefault="006728CA" w:rsidP="00C3797C">
      <w:pPr>
        <w:autoSpaceDE w:val="0"/>
        <w:autoSpaceDN w:val="0"/>
        <w:adjustRightInd w:val="0"/>
        <w:spacing w:after="0" w:line="240" w:lineRule="auto"/>
        <w:ind w:firstLine="709"/>
        <w:jc w:val="both"/>
        <w:rPr>
          <w:rFonts w:ascii="Arial" w:hAnsi="Arial" w:cs="Arial"/>
          <w:sz w:val="20"/>
          <w:szCs w:val="20"/>
          <w:lang w:eastAsia="ru-RU"/>
        </w:rPr>
      </w:pPr>
      <w:r w:rsidRPr="00AA57C6">
        <w:rPr>
          <w:rFonts w:ascii="Arial" w:hAnsi="Arial" w:cs="Arial"/>
          <w:b/>
          <w:bCs/>
          <w:kern w:val="1"/>
          <w:sz w:val="20"/>
          <w:szCs w:val="20"/>
        </w:rPr>
        <w:t>1.</w:t>
      </w:r>
      <w:r w:rsidRPr="00AA57C6">
        <w:rPr>
          <w:rFonts w:ascii="Arial" w:hAnsi="Arial" w:cs="Arial"/>
          <w:kern w:val="1"/>
          <w:sz w:val="20"/>
          <w:szCs w:val="20"/>
        </w:rPr>
        <w:t xml:space="preserve"> В границах прибрежных защитных полос </w:t>
      </w:r>
      <w:r w:rsidR="001123E1">
        <w:rPr>
          <w:rFonts w:ascii="Arial" w:hAnsi="Arial" w:cs="Arial"/>
          <w:sz w:val="20"/>
          <w:szCs w:val="20"/>
          <w:lang w:eastAsia="ru-RU"/>
        </w:rPr>
        <w:t>также</w:t>
      </w:r>
      <w:r w:rsidRPr="00AA57C6">
        <w:rPr>
          <w:rFonts w:ascii="Arial" w:hAnsi="Arial" w:cs="Arial"/>
          <w:sz w:val="20"/>
          <w:szCs w:val="20"/>
          <w:lang w:eastAsia="ru-RU"/>
        </w:rPr>
        <w:t xml:space="preserve"> запрещаются</w:t>
      </w:r>
      <w:r w:rsidRPr="00AA57C6">
        <w:rPr>
          <w:rFonts w:ascii="Arial" w:hAnsi="Arial" w:cs="Arial"/>
          <w:kern w:val="1"/>
          <w:sz w:val="20"/>
          <w:szCs w:val="20"/>
        </w:rPr>
        <w:t>:</w:t>
      </w:r>
    </w:p>
    <w:p w:rsidR="006728CA" w:rsidRPr="00AA57C6" w:rsidRDefault="006728CA" w:rsidP="000E287D">
      <w:pPr>
        <w:widowControl w:val="0"/>
        <w:suppressAutoHyphens/>
        <w:spacing w:after="0" w:line="240" w:lineRule="auto"/>
        <w:ind w:firstLine="709"/>
        <w:jc w:val="both"/>
        <w:rPr>
          <w:rFonts w:ascii="Arial" w:hAnsi="Arial"/>
          <w:kern w:val="1"/>
          <w:sz w:val="24"/>
          <w:szCs w:val="24"/>
        </w:rPr>
      </w:pPr>
      <w:r w:rsidRPr="00AA57C6">
        <w:rPr>
          <w:rFonts w:ascii="Arial" w:hAnsi="Arial" w:cs="Arial"/>
          <w:kern w:val="1"/>
          <w:sz w:val="20"/>
          <w:szCs w:val="20"/>
        </w:rPr>
        <w:t>1) распашка земель;</w:t>
      </w:r>
    </w:p>
    <w:p w:rsidR="006728CA" w:rsidRPr="00AA57C6" w:rsidRDefault="006728CA" w:rsidP="000E287D">
      <w:pPr>
        <w:widowControl w:val="0"/>
        <w:suppressAutoHyphens/>
        <w:spacing w:after="0" w:line="240" w:lineRule="auto"/>
        <w:ind w:firstLine="709"/>
        <w:jc w:val="both"/>
        <w:rPr>
          <w:rFonts w:ascii="Arial" w:hAnsi="Arial"/>
          <w:kern w:val="1"/>
          <w:sz w:val="24"/>
          <w:szCs w:val="24"/>
        </w:rPr>
      </w:pPr>
      <w:r w:rsidRPr="00AA57C6">
        <w:rPr>
          <w:rFonts w:ascii="Arial" w:hAnsi="Arial" w:cs="Arial"/>
          <w:kern w:val="1"/>
          <w:sz w:val="20"/>
          <w:szCs w:val="20"/>
        </w:rPr>
        <w:t>2) размещение отвалов размываемых грунтов;</w:t>
      </w:r>
    </w:p>
    <w:p w:rsidR="006728CA" w:rsidRPr="00AA57C6" w:rsidRDefault="006728CA" w:rsidP="000E287D">
      <w:pPr>
        <w:widowControl w:val="0"/>
        <w:suppressAutoHyphens/>
        <w:spacing w:after="0" w:line="240" w:lineRule="auto"/>
        <w:ind w:firstLine="709"/>
        <w:jc w:val="both"/>
        <w:rPr>
          <w:rFonts w:ascii="Arial" w:hAnsi="Arial"/>
          <w:kern w:val="1"/>
          <w:sz w:val="24"/>
          <w:szCs w:val="24"/>
        </w:rPr>
      </w:pPr>
      <w:r w:rsidRPr="00AA57C6">
        <w:rPr>
          <w:rFonts w:ascii="Arial" w:hAnsi="Arial" w:cs="Arial"/>
          <w:kern w:val="1"/>
          <w:sz w:val="20"/>
          <w:szCs w:val="20"/>
        </w:rPr>
        <w:t>3) выпас сельскохозяйственных животных и организация для них летних лагерей, ванн.</w:t>
      </w:r>
    </w:p>
    <w:p w:rsidR="006728CA" w:rsidRPr="00AA57C6" w:rsidRDefault="00C3797C" w:rsidP="000E287D">
      <w:pPr>
        <w:widowControl w:val="0"/>
        <w:suppressAutoHyphens/>
        <w:spacing w:before="119" w:after="119" w:line="240" w:lineRule="auto"/>
        <w:ind w:left="709"/>
        <w:jc w:val="both"/>
        <w:rPr>
          <w:rFonts w:ascii="Arial" w:hAnsi="Arial"/>
          <w:kern w:val="1"/>
          <w:sz w:val="24"/>
          <w:szCs w:val="24"/>
        </w:rPr>
      </w:pPr>
      <w:r w:rsidRPr="00FB7622">
        <w:rPr>
          <w:rFonts w:ascii="Arial" w:hAnsi="Arial" w:cs="Arial"/>
          <w:b/>
          <w:sz w:val="20"/>
        </w:rPr>
        <w:t xml:space="preserve">Статья </w:t>
      </w:r>
      <w:r w:rsidR="00E367DA">
        <w:rPr>
          <w:rFonts w:ascii="Arial" w:hAnsi="Arial" w:cs="Arial"/>
          <w:b/>
          <w:kern w:val="1"/>
          <w:sz w:val="20"/>
          <w:szCs w:val="20"/>
        </w:rPr>
        <w:t>16.2</w:t>
      </w:r>
      <w:r w:rsidR="006728CA" w:rsidRPr="00AA57C6">
        <w:rPr>
          <w:rFonts w:ascii="Arial" w:hAnsi="Arial" w:cs="Arial"/>
          <w:b/>
          <w:kern w:val="1"/>
          <w:sz w:val="20"/>
          <w:szCs w:val="20"/>
        </w:rPr>
        <w:t xml:space="preserve">. Ограничения использования земельных участков и объектов капитального строительства на территории зон санитарной охраны водопроводных </w:t>
      </w:r>
      <w:r w:rsidR="006728CA" w:rsidRPr="00AA57C6">
        <w:rPr>
          <w:rFonts w:ascii="Arial" w:hAnsi="Arial" w:cs="Arial"/>
          <w:b/>
          <w:kern w:val="1"/>
          <w:sz w:val="20"/>
          <w:szCs w:val="20"/>
        </w:rPr>
        <w:lastRenderedPageBreak/>
        <w:t>сооружений</w:t>
      </w:r>
    </w:p>
    <w:p w:rsidR="006728CA" w:rsidRPr="00AA57C6" w:rsidRDefault="006728CA" w:rsidP="000E287D">
      <w:pPr>
        <w:widowControl w:val="0"/>
        <w:suppressAutoHyphens/>
        <w:spacing w:after="119" w:line="240" w:lineRule="auto"/>
        <w:ind w:firstLine="709"/>
        <w:jc w:val="both"/>
        <w:rPr>
          <w:rFonts w:ascii="Arial" w:hAnsi="Arial"/>
          <w:kern w:val="1"/>
          <w:sz w:val="24"/>
          <w:szCs w:val="24"/>
        </w:rPr>
      </w:pPr>
      <w:r w:rsidRPr="00AA57C6">
        <w:rPr>
          <w:rFonts w:ascii="Arial" w:hAnsi="Arial" w:cs="Arial"/>
          <w:b/>
          <w:bCs/>
          <w:kern w:val="1"/>
          <w:sz w:val="20"/>
          <w:szCs w:val="20"/>
        </w:rPr>
        <w:t xml:space="preserve">1. </w:t>
      </w:r>
      <w:r w:rsidRPr="00AA57C6">
        <w:rPr>
          <w:rFonts w:ascii="Arial" w:hAnsi="Arial" w:cs="Arial"/>
          <w:kern w:val="1"/>
          <w:sz w:val="20"/>
          <w:szCs w:val="20"/>
        </w:rPr>
        <w:t>Ограничения использования земельных участков и объектов капитального строительства установлены на основании и с учетом требований нормативного документа СанПиН 2.1.4.1110-02 «Зоны санитарной охраны источников водоснабжения и водопроводов питьевого назначения».</w:t>
      </w:r>
    </w:p>
    <w:p w:rsidR="006728CA" w:rsidRPr="00AA57C6" w:rsidRDefault="006728CA" w:rsidP="000E287D">
      <w:pPr>
        <w:autoSpaceDE w:val="0"/>
        <w:autoSpaceDN w:val="0"/>
        <w:adjustRightInd w:val="0"/>
        <w:spacing w:after="0" w:line="240" w:lineRule="auto"/>
        <w:jc w:val="both"/>
        <w:rPr>
          <w:rFonts w:ascii="Arial" w:hAnsi="Arial" w:cs="Arial"/>
          <w:sz w:val="20"/>
          <w:szCs w:val="20"/>
          <w:lang w:eastAsia="ru-RU"/>
        </w:rPr>
      </w:pPr>
      <w:r w:rsidRPr="00AA57C6">
        <w:rPr>
          <w:rFonts w:ascii="Arial" w:hAnsi="Arial" w:cs="Arial"/>
          <w:b/>
          <w:bCs/>
          <w:kern w:val="1"/>
          <w:sz w:val="20"/>
          <w:szCs w:val="20"/>
        </w:rPr>
        <w:t>2.</w:t>
      </w:r>
      <w:r w:rsidRPr="00AA57C6">
        <w:rPr>
          <w:rFonts w:ascii="Arial" w:hAnsi="Arial" w:cs="Arial"/>
          <w:kern w:val="1"/>
          <w:sz w:val="20"/>
          <w:szCs w:val="20"/>
        </w:rPr>
        <w:t xml:space="preserve"> В границах I пояса санитарной охраны источников водоснабжения и питьевого назначения запрещены все виды строительства, не имеющие непосредственного отношения к эксплуатации, реконструкции и расширению водопроводных сооружений.</w:t>
      </w:r>
      <w:r w:rsidRPr="00AA57C6">
        <w:rPr>
          <w:rFonts w:ascii="Arial" w:hAnsi="Arial" w:cs="Arial"/>
          <w:sz w:val="20"/>
          <w:szCs w:val="20"/>
          <w:lang w:eastAsia="ru-RU"/>
        </w:rPr>
        <w:t xml:space="preserve"> Не допускается посадка высокоствольных деревьев,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 размещение жилых и хозяйственно - бытовых зданий, проживание людей, применение ядохимикатов и удобрений.</w:t>
      </w:r>
    </w:p>
    <w:p w:rsidR="006728CA" w:rsidRPr="00AA57C6" w:rsidRDefault="006728CA" w:rsidP="000E287D">
      <w:pPr>
        <w:widowControl w:val="0"/>
        <w:suppressAutoHyphens/>
        <w:spacing w:after="119" w:line="240" w:lineRule="auto"/>
        <w:ind w:firstLine="709"/>
        <w:jc w:val="both"/>
        <w:rPr>
          <w:rFonts w:ascii="Arial" w:hAnsi="Arial"/>
          <w:kern w:val="1"/>
          <w:sz w:val="24"/>
          <w:szCs w:val="24"/>
        </w:rPr>
      </w:pPr>
      <w:r w:rsidRPr="00AA57C6">
        <w:rPr>
          <w:rFonts w:ascii="Arial" w:hAnsi="Arial" w:cs="Arial"/>
          <w:b/>
          <w:bCs/>
          <w:kern w:val="1"/>
          <w:sz w:val="20"/>
          <w:szCs w:val="20"/>
        </w:rPr>
        <w:t>3.</w:t>
      </w:r>
      <w:r w:rsidRPr="00AA57C6">
        <w:rPr>
          <w:rFonts w:ascii="Arial" w:hAnsi="Arial" w:cs="Arial"/>
          <w:kern w:val="1"/>
          <w:sz w:val="20"/>
          <w:szCs w:val="20"/>
        </w:rPr>
        <w:t xml:space="preserve"> В границах II и III поясов санитарной охраны источников водоснабжения и питьевого назначения запрещено размещение следующих видов объектов: </w:t>
      </w:r>
    </w:p>
    <w:p w:rsidR="006728CA" w:rsidRPr="00AA57C6" w:rsidRDefault="006728CA" w:rsidP="000E287D">
      <w:pPr>
        <w:widowControl w:val="0"/>
        <w:suppressAutoHyphens/>
        <w:spacing w:after="0" w:line="240" w:lineRule="auto"/>
        <w:ind w:firstLine="709"/>
        <w:jc w:val="both"/>
        <w:rPr>
          <w:rFonts w:ascii="Arial" w:hAnsi="Arial"/>
          <w:kern w:val="1"/>
          <w:sz w:val="24"/>
          <w:szCs w:val="24"/>
        </w:rPr>
      </w:pPr>
      <w:r w:rsidRPr="00AA57C6">
        <w:rPr>
          <w:rFonts w:ascii="Arial" w:hAnsi="Arial" w:cs="Arial"/>
          <w:kern w:val="1"/>
          <w:sz w:val="20"/>
          <w:szCs w:val="20"/>
        </w:rPr>
        <w:t>- объектов, вызывающие, химическое загрязнение (склады ядохимикатов, ГСМ, удобрений, мусора, накопителей, шламохранилищ, складирование мусора, промышленных отходов и т.д.);</w:t>
      </w:r>
    </w:p>
    <w:p w:rsidR="006728CA" w:rsidRPr="00AA57C6" w:rsidRDefault="006728CA" w:rsidP="000E287D">
      <w:pPr>
        <w:suppressAutoHyphens/>
        <w:spacing w:after="119" w:line="240" w:lineRule="auto"/>
        <w:ind w:firstLine="709"/>
        <w:jc w:val="both"/>
        <w:rPr>
          <w:rFonts w:ascii="Arial" w:hAnsi="Arial" w:cs="Arial"/>
          <w:kern w:val="1"/>
          <w:sz w:val="20"/>
          <w:szCs w:val="20"/>
        </w:rPr>
      </w:pPr>
      <w:r w:rsidRPr="00AA57C6">
        <w:rPr>
          <w:rFonts w:ascii="Arial" w:hAnsi="Arial" w:cs="Arial"/>
          <w:kern w:val="1"/>
          <w:sz w:val="20"/>
          <w:szCs w:val="20"/>
        </w:rPr>
        <w:t>- объектов, вызывающие микробное загрязнение (кладбища, скотомогильники, поля ассенизации, поля фильтрации, навозохранилища, силосные траншеи, животноводческие и птицеводческие предприятия, пастбища и т.д.).</w:t>
      </w:r>
    </w:p>
    <w:p w:rsidR="006728CA" w:rsidRPr="00AA57C6" w:rsidRDefault="006728CA" w:rsidP="000E287D">
      <w:pPr>
        <w:autoSpaceDE w:val="0"/>
        <w:autoSpaceDN w:val="0"/>
        <w:adjustRightInd w:val="0"/>
        <w:spacing w:after="0" w:line="240" w:lineRule="auto"/>
        <w:jc w:val="both"/>
        <w:rPr>
          <w:rFonts w:ascii="Arial" w:hAnsi="Arial" w:cs="Arial"/>
          <w:sz w:val="20"/>
          <w:szCs w:val="20"/>
          <w:lang w:eastAsia="ru-RU"/>
        </w:rPr>
      </w:pPr>
      <w:r w:rsidRPr="00AA57C6">
        <w:rPr>
          <w:rFonts w:ascii="Arial" w:hAnsi="Arial" w:cs="Arial"/>
          <w:sz w:val="20"/>
          <w:szCs w:val="20"/>
          <w:lang w:eastAsia="ru-RU"/>
        </w:rPr>
        <w:t>- бурение новых скважин и новое строительство, связанное с нарушением почвенного покрова, производится при обязательном согласовании с центром государственного санитарно - эпидемиологического надзора</w:t>
      </w:r>
    </w:p>
    <w:p w:rsidR="006728CA" w:rsidRPr="00AA57C6" w:rsidRDefault="006728CA" w:rsidP="000E287D">
      <w:pPr>
        <w:autoSpaceDE w:val="0"/>
        <w:autoSpaceDN w:val="0"/>
        <w:adjustRightInd w:val="0"/>
        <w:spacing w:after="0" w:line="240" w:lineRule="auto"/>
        <w:jc w:val="both"/>
        <w:rPr>
          <w:rFonts w:ascii="Arial" w:hAnsi="Arial" w:cs="Arial"/>
          <w:sz w:val="20"/>
          <w:szCs w:val="20"/>
          <w:lang w:eastAsia="ru-RU"/>
        </w:rPr>
      </w:pPr>
      <w:r w:rsidRPr="00AA57C6">
        <w:rPr>
          <w:rFonts w:ascii="Arial" w:hAnsi="Arial" w:cs="Arial"/>
          <w:sz w:val="20"/>
          <w:szCs w:val="20"/>
          <w:lang w:eastAsia="ru-RU"/>
        </w:rPr>
        <w:t>- размещения складов горюче - смазочных материалов, ядохимикатов и минеральных удобрений, накопителей промстоков, шламохранилищ и других объектов, обусловливающих опасность химического загрязнения подземных вод</w:t>
      </w:r>
    </w:p>
    <w:p w:rsidR="006728CA" w:rsidRPr="00AA57C6" w:rsidRDefault="006728CA" w:rsidP="000E287D">
      <w:pPr>
        <w:autoSpaceDE w:val="0"/>
        <w:autoSpaceDN w:val="0"/>
        <w:adjustRightInd w:val="0"/>
        <w:spacing w:after="0" w:line="240" w:lineRule="auto"/>
        <w:ind w:firstLine="540"/>
        <w:jc w:val="both"/>
        <w:rPr>
          <w:rFonts w:ascii="Arial" w:hAnsi="Arial" w:cs="Arial"/>
          <w:sz w:val="20"/>
          <w:szCs w:val="20"/>
          <w:lang w:eastAsia="ru-RU"/>
        </w:rPr>
      </w:pPr>
      <w:r w:rsidRPr="00AA57C6">
        <w:rPr>
          <w:rFonts w:ascii="Arial" w:hAnsi="Arial" w:cs="Arial"/>
          <w:sz w:val="20"/>
          <w:szCs w:val="20"/>
          <w:lang w:eastAsia="ru-RU"/>
        </w:rPr>
        <w:t>Размещение таких объектов допускается в пределах третьего пояса ЗСО только при использовании защищенных подземных вод, при условии выполнения специальных мероприятий по защите водоносного горизонта от загрязнения при наличии санитарно - эпидемиологического заключения центра государственного санитарно - эпидемиологического надзора, выданного с учетом заключения органов геологического контроля.</w:t>
      </w:r>
    </w:p>
    <w:p w:rsidR="006728CA" w:rsidRPr="00AA57C6" w:rsidRDefault="006728CA" w:rsidP="000E287D">
      <w:pPr>
        <w:widowControl w:val="0"/>
        <w:suppressAutoHyphens/>
        <w:spacing w:after="0" w:line="240" w:lineRule="auto"/>
        <w:ind w:firstLine="709"/>
        <w:jc w:val="both"/>
        <w:rPr>
          <w:rFonts w:ascii="Arial" w:hAnsi="Arial"/>
          <w:kern w:val="1"/>
          <w:sz w:val="24"/>
          <w:szCs w:val="24"/>
        </w:rPr>
      </w:pPr>
      <w:r w:rsidRPr="00AA57C6">
        <w:rPr>
          <w:rFonts w:ascii="Arial" w:hAnsi="Arial" w:cs="Arial"/>
          <w:b/>
          <w:bCs/>
          <w:kern w:val="1"/>
          <w:sz w:val="20"/>
          <w:szCs w:val="20"/>
        </w:rPr>
        <w:t>4.</w:t>
      </w:r>
      <w:r w:rsidRPr="00AA57C6">
        <w:rPr>
          <w:rFonts w:ascii="Arial" w:hAnsi="Arial" w:cs="Arial"/>
          <w:kern w:val="1"/>
          <w:sz w:val="20"/>
          <w:szCs w:val="20"/>
        </w:rPr>
        <w:t xml:space="preserve"> При осуществлении строительства, реконструкции обязательно наличие организованного водоснабжения, водоотведение, устройство водонепроницаемых выгребов, организация отвода поверхностных сточных вод с последующей очисткой.</w:t>
      </w:r>
    </w:p>
    <w:p w:rsidR="006728CA" w:rsidRPr="00AA57C6" w:rsidRDefault="006728CA" w:rsidP="000E287D">
      <w:pPr>
        <w:widowControl w:val="0"/>
        <w:suppressAutoHyphens/>
        <w:spacing w:after="119" w:line="240" w:lineRule="auto"/>
        <w:ind w:firstLine="709"/>
        <w:jc w:val="both"/>
        <w:rPr>
          <w:rFonts w:ascii="Arial" w:hAnsi="Arial"/>
          <w:kern w:val="1"/>
          <w:sz w:val="24"/>
          <w:szCs w:val="24"/>
        </w:rPr>
      </w:pPr>
      <w:r w:rsidRPr="00AA57C6">
        <w:rPr>
          <w:rFonts w:ascii="Arial" w:hAnsi="Arial" w:cs="Arial"/>
          <w:kern w:val="1"/>
          <w:sz w:val="20"/>
          <w:szCs w:val="20"/>
        </w:rPr>
        <w:t>Размещение таких объектов допускается в пределах третьего пояса санитарной охраны только при использовании защищенных подземных вод, при условии выполнения специальных мероприятий по защите водоносного горизонта от загрязнения при наличии санитарно-эпидемиологического заключения центра государственного санитарно-эпидемиологического надзора, выданного с учетом заключения органов геологического контроля.</w:t>
      </w:r>
    </w:p>
    <w:p w:rsidR="006728CA" w:rsidRPr="00AA57C6" w:rsidRDefault="00C3797C" w:rsidP="000E287D">
      <w:pPr>
        <w:widowControl w:val="0"/>
        <w:suppressAutoHyphens/>
        <w:spacing w:before="119" w:after="119" w:line="240" w:lineRule="auto"/>
        <w:ind w:left="709"/>
        <w:jc w:val="both"/>
        <w:rPr>
          <w:rFonts w:ascii="Arial" w:hAnsi="Arial"/>
          <w:kern w:val="1"/>
          <w:sz w:val="24"/>
          <w:szCs w:val="24"/>
        </w:rPr>
      </w:pPr>
      <w:r w:rsidRPr="00FB7622">
        <w:rPr>
          <w:rFonts w:ascii="Arial" w:hAnsi="Arial" w:cs="Arial"/>
          <w:b/>
          <w:sz w:val="20"/>
        </w:rPr>
        <w:t xml:space="preserve">Статья </w:t>
      </w:r>
      <w:r w:rsidR="00E367DA">
        <w:rPr>
          <w:rFonts w:ascii="Arial" w:hAnsi="Arial" w:cs="Arial"/>
          <w:b/>
          <w:kern w:val="1"/>
          <w:sz w:val="20"/>
          <w:szCs w:val="20"/>
        </w:rPr>
        <w:t>16.3</w:t>
      </w:r>
      <w:r w:rsidR="006728CA" w:rsidRPr="00AA57C6">
        <w:rPr>
          <w:rFonts w:ascii="Arial" w:hAnsi="Arial" w:cs="Arial"/>
          <w:b/>
          <w:kern w:val="1"/>
          <w:sz w:val="20"/>
          <w:szCs w:val="20"/>
        </w:rPr>
        <w:t>. Ограничения использования земельных участков и объектов капитального строительства на территории экзогенных геологических процессов</w:t>
      </w:r>
    </w:p>
    <w:p w:rsidR="006728CA" w:rsidRPr="00AA57C6" w:rsidRDefault="006728CA" w:rsidP="000E287D">
      <w:pPr>
        <w:widowControl w:val="0"/>
        <w:suppressAutoHyphens/>
        <w:spacing w:after="119" w:line="240" w:lineRule="auto"/>
        <w:ind w:firstLine="709"/>
        <w:jc w:val="both"/>
        <w:rPr>
          <w:rFonts w:ascii="Arial" w:hAnsi="Arial"/>
          <w:kern w:val="1"/>
          <w:sz w:val="24"/>
          <w:szCs w:val="24"/>
        </w:rPr>
      </w:pPr>
      <w:r w:rsidRPr="00AA57C6">
        <w:rPr>
          <w:rFonts w:ascii="Arial" w:hAnsi="Arial" w:cs="Arial"/>
          <w:b/>
          <w:bCs/>
          <w:kern w:val="1"/>
          <w:sz w:val="20"/>
          <w:szCs w:val="20"/>
        </w:rPr>
        <w:t xml:space="preserve">1. </w:t>
      </w:r>
      <w:r w:rsidRPr="00AA57C6">
        <w:rPr>
          <w:rFonts w:ascii="Arial" w:hAnsi="Arial" w:cs="Arial"/>
          <w:kern w:val="1"/>
          <w:sz w:val="20"/>
          <w:szCs w:val="20"/>
        </w:rPr>
        <w:t>Ограничения использования земельных участков и объектов капитального строительства установлены на основании и с учетом требований нормативного документа СП 42.13330.2011 «Градостроительство. Планировка и застройка городских и сельских поселений».</w:t>
      </w:r>
    </w:p>
    <w:p w:rsidR="006728CA" w:rsidRPr="00AA57C6" w:rsidRDefault="006728CA" w:rsidP="000E287D">
      <w:pPr>
        <w:widowControl w:val="0"/>
        <w:suppressAutoHyphens/>
        <w:spacing w:after="119" w:line="240" w:lineRule="auto"/>
        <w:ind w:firstLine="709"/>
        <w:jc w:val="both"/>
        <w:rPr>
          <w:rFonts w:ascii="Arial" w:hAnsi="Arial"/>
          <w:kern w:val="1"/>
          <w:sz w:val="24"/>
          <w:szCs w:val="24"/>
        </w:rPr>
      </w:pPr>
      <w:r w:rsidRPr="00AA57C6">
        <w:rPr>
          <w:rFonts w:ascii="Arial" w:hAnsi="Arial" w:cs="Arial"/>
          <w:b/>
          <w:bCs/>
          <w:kern w:val="1"/>
          <w:sz w:val="20"/>
          <w:szCs w:val="20"/>
        </w:rPr>
        <w:t>2.</w:t>
      </w:r>
      <w:r w:rsidRPr="00AA57C6">
        <w:rPr>
          <w:rFonts w:ascii="Arial" w:hAnsi="Arial" w:cs="Arial"/>
          <w:kern w:val="1"/>
          <w:sz w:val="20"/>
          <w:szCs w:val="20"/>
        </w:rPr>
        <w:t xml:space="preserve"> На территории зон затопления паводком 1%-й обеспеченности при применении видов разрешенного использования запрещается включение в их состав видов использования, действующих в водоохранной зоне, а также запрещены все виды использования без проведения мероприятий по инженерной подготовке территории, включающие защиту от затопления с помощью подсыпки территории до незатопляемых отметок.</w:t>
      </w:r>
    </w:p>
    <w:p w:rsidR="006728CA" w:rsidRPr="00AA57C6" w:rsidRDefault="006728CA" w:rsidP="000E287D">
      <w:pPr>
        <w:widowControl w:val="0"/>
        <w:suppressAutoHyphens/>
        <w:spacing w:after="119" w:line="240" w:lineRule="auto"/>
        <w:ind w:firstLine="709"/>
        <w:jc w:val="both"/>
        <w:rPr>
          <w:rFonts w:ascii="Arial" w:hAnsi="Arial"/>
          <w:kern w:val="1"/>
          <w:sz w:val="24"/>
          <w:szCs w:val="24"/>
        </w:rPr>
      </w:pPr>
      <w:r w:rsidRPr="00AA57C6">
        <w:rPr>
          <w:rFonts w:ascii="Arial" w:hAnsi="Arial" w:cs="Arial"/>
          <w:b/>
          <w:bCs/>
          <w:kern w:val="1"/>
          <w:sz w:val="20"/>
          <w:szCs w:val="20"/>
        </w:rPr>
        <w:t>3.</w:t>
      </w:r>
      <w:r w:rsidRPr="00AA57C6">
        <w:rPr>
          <w:rFonts w:ascii="Arial" w:hAnsi="Arial" w:cs="Arial"/>
          <w:kern w:val="1"/>
          <w:sz w:val="20"/>
          <w:szCs w:val="20"/>
        </w:rPr>
        <w:t xml:space="preserve"> На территории зон заболоченных территорий запрещены все виды использования без проведения мероприятий по инженерной подготовке территории.</w:t>
      </w:r>
    </w:p>
    <w:p w:rsidR="006728CA" w:rsidRPr="00AA57C6" w:rsidRDefault="00C3797C" w:rsidP="000E287D">
      <w:pPr>
        <w:widowControl w:val="0"/>
        <w:suppressAutoHyphens/>
        <w:spacing w:before="119" w:after="119" w:line="240" w:lineRule="auto"/>
        <w:ind w:left="709"/>
        <w:jc w:val="both"/>
        <w:rPr>
          <w:rFonts w:ascii="Arial" w:hAnsi="Arial"/>
          <w:kern w:val="1"/>
          <w:sz w:val="24"/>
          <w:szCs w:val="24"/>
        </w:rPr>
      </w:pPr>
      <w:r w:rsidRPr="00FB7622">
        <w:rPr>
          <w:rFonts w:ascii="Arial" w:hAnsi="Arial" w:cs="Arial"/>
          <w:b/>
          <w:sz w:val="20"/>
        </w:rPr>
        <w:t xml:space="preserve">Статья </w:t>
      </w:r>
      <w:r w:rsidR="00E367DA">
        <w:rPr>
          <w:rFonts w:ascii="Arial" w:hAnsi="Arial" w:cs="Arial"/>
          <w:b/>
          <w:kern w:val="1"/>
          <w:sz w:val="20"/>
          <w:szCs w:val="20"/>
        </w:rPr>
        <w:t>16.4</w:t>
      </w:r>
      <w:r w:rsidR="006728CA" w:rsidRPr="00AA57C6">
        <w:rPr>
          <w:rFonts w:ascii="Arial" w:hAnsi="Arial" w:cs="Arial"/>
          <w:b/>
          <w:kern w:val="1"/>
          <w:sz w:val="20"/>
          <w:szCs w:val="20"/>
        </w:rPr>
        <w:t>. Ограничения использования земельных участков и объектов капитального строительства на территории естественных ландшафтов и озелененных территорий, входящих в структуру природного комплекса</w:t>
      </w:r>
    </w:p>
    <w:p w:rsidR="006728CA" w:rsidRPr="00AA57C6" w:rsidRDefault="006728CA" w:rsidP="000E287D">
      <w:pPr>
        <w:widowControl w:val="0"/>
        <w:suppressAutoHyphens/>
        <w:spacing w:after="119" w:line="240" w:lineRule="auto"/>
        <w:ind w:firstLine="709"/>
        <w:jc w:val="both"/>
        <w:rPr>
          <w:rFonts w:ascii="Arial" w:hAnsi="Arial"/>
          <w:kern w:val="1"/>
          <w:sz w:val="24"/>
          <w:szCs w:val="24"/>
        </w:rPr>
      </w:pPr>
      <w:r w:rsidRPr="00AA57C6">
        <w:rPr>
          <w:rFonts w:ascii="Arial" w:hAnsi="Arial" w:cs="Arial"/>
          <w:b/>
          <w:bCs/>
          <w:kern w:val="1"/>
          <w:sz w:val="20"/>
          <w:szCs w:val="20"/>
        </w:rPr>
        <w:t xml:space="preserve">1. </w:t>
      </w:r>
      <w:r w:rsidRPr="00AA57C6">
        <w:rPr>
          <w:rFonts w:ascii="Arial" w:hAnsi="Arial" w:cs="Arial"/>
          <w:kern w:val="1"/>
          <w:sz w:val="20"/>
          <w:szCs w:val="20"/>
        </w:rPr>
        <w:t>Ограничения использования земельных участков и объектов капитального строительства установлены на основании и с учетом требований нормативного документа СП 42.13330.2011 «Градостроительство. Планировка и застройка городских и сельских поселений».</w:t>
      </w:r>
    </w:p>
    <w:p w:rsidR="006728CA" w:rsidRPr="00AA57C6" w:rsidRDefault="006728CA" w:rsidP="000E287D">
      <w:pPr>
        <w:widowControl w:val="0"/>
        <w:suppressAutoHyphens/>
        <w:spacing w:after="119" w:line="240" w:lineRule="auto"/>
        <w:ind w:firstLine="709"/>
        <w:jc w:val="both"/>
        <w:rPr>
          <w:rFonts w:ascii="Arial" w:hAnsi="Arial"/>
          <w:kern w:val="1"/>
          <w:sz w:val="24"/>
          <w:szCs w:val="24"/>
        </w:rPr>
      </w:pPr>
      <w:r w:rsidRPr="00AA57C6">
        <w:rPr>
          <w:rFonts w:ascii="Arial" w:hAnsi="Arial" w:cs="Arial"/>
          <w:b/>
          <w:bCs/>
          <w:kern w:val="1"/>
          <w:sz w:val="20"/>
          <w:szCs w:val="20"/>
        </w:rPr>
        <w:t>2.</w:t>
      </w:r>
      <w:r w:rsidRPr="00AA57C6">
        <w:rPr>
          <w:rFonts w:ascii="Arial" w:hAnsi="Arial" w:cs="Arial"/>
          <w:kern w:val="1"/>
          <w:sz w:val="20"/>
          <w:szCs w:val="20"/>
        </w:rPr>
        <w:t xml:space="preserve"> На территории лесопарков запрещено размещение всех видов объектов, за исключением объектов рекреационного обслуживания и объектов, связанных с существующим </w:t>
      </w:r>
      <w:r w:rsidRPr="00AA57C6">
        <w:rPr>
          <w:rFonts w:ascii="Arial" w:hAnsi="Arial" w:cs="Arial"/>
          <w:kern w:val="1"/>
          <w:sz w:val="20"/>
          <w:szCs w:val="20"/>
        </w:rPr>
        <w:lastRenderedPageBreak/>
        <w:t>видом функционального использования и назначения территории.</w:t>
      </w:r>
    </w:p>
    <w:p w:rsidR="006728CA" w:rsidRPr="00AA57C6" w:rsidRDefault="006728CA" w:rsidP="000E287D">
      <w:pPr>
        <w:widowControl w:val="0"/>
        <w:suppressAutoHyphens/>
        <w:spacing w:after="119" w:line="240" w:lineRule="auto"/>
        <w:ind w:firstLine="709"/>
        <w:jc w:val="both"/>
        <w:rPr>
          <w:rFonts w:ascii="Arial" w:hAnsi="Arial"/>
          <w:kern w:val="1"/>
          <w:sz w:val="24"/>
          <w:szCs w:val="24"/>
        </w:rPr>
      </w:pPr>
      <w:r w:rsidRPr="00AA57C6">
        <w:rPr>
          <w:rFonts w:ascii="Arial" w:hAnsi="Arial" w:cs="Arial"/>
          <w:b/>
          <w:bCs/>
          <w:kern w:val="1"/>
          <w:sz w:val="20"/>
          <w:szCs w:val="20"/>
        </w:rPr>
        <w:t>3.</w:t>
      </w:r>
      <w:r w:rsidRPr="00AA57C6">
        <w:rPr>
          <w:rFonts w:ascii="Arial" w:hAnsi="Arial" w:cs="Arial"/>
          <w:kern w:val="1"/>
          <w:sz w:val="20"/>
          <w:szCs w:val="20"/>
        </w:rPr>
        <w:t xml:space="preserve"> На территории зон зеленых насаждений общего пользования запрещено размещение объектов, не связанных с основным существующим видом использования и назначения и назначения в зоне «ЗО» градостроительного регламента.</w:t>
      </w:r>
    </w:p>
    <w:p w:rsidR="006728CA" w:rsidRPr="00AA57C6" w:rsidRDefault="006728CA" w:rsidP="000E287D">
      <w:pPr>
        <w:widowControl w:val="0"/>
        <w:suppressAutoHyphens/>
        <w:spacing w:after="0" w:line="240" w:lineRule="auto"/>
        <w:ind w:firstLine="709"/>
        <w:jc w:val="both"/>
        <w:rPr>
          <w:rFonts w:ascii="Arial" w:hAnsi="Arial"/>
          <w:kern w:val="1"/>
          <w:sz w:val="24"/>
          <w:szCs w:val="24"/>
        </w:rPr>
      </w:pPr>
      <w:r w:rsidRPr="00AA57C6">
        <w:rPr>
          <w:rFonts w:ascii="Arial" w:hAnsi="Arial"/>
          <w:b/>
          <w:bCs/>
          <w:kern w:val="1"/>
          <w:sz w:val="20"/>
          <w:szCs w:val="20"/>
        </w:rPr>
        <w:t>4.</w:t>
      </w:r>
      <w:r w:rsidRPr="00AA57C6">
        <w:rPr>
          <w:rFonts w:ascii="Arial" w:hAnsi="Arial"/>
          <w:kern w:val="1"/>
          <w:sz w:val="20"/>
          <w:szCs w:val="20"/>
        </w:rPr>
        <w:t xml:space="preserve"> Перечень территорий зеленых насаждений общего пользования представлен в нижеследующей таблице.</w:t>
      </w:r>
    </w:p>
    <w:p w:rsidR="006728CA" w:rsidRPr="00AA57C6" w:rsidRDefault="006728CA" w:rsidP="000E287D">
      <w:pPr>
        <w:widowControl w:val="0"/>
        <w:suppressAutoHyphens/>
        <w:spacing w:after="0" w:line="240" w:lineRule="auto"/>
        <w:ind w:firstLine="709"/>
        <w:jc w:val="both"/>
        <w:rPr>
          <w:rFonts w:ascii="Arial" w:hAnsi="Arial"/>
          <w:kern w:val="1"/>
          <w:sz w:val="20"/>
          <w:szCs w:val="20"/>
        </w:rPr>
      </w:pPr>
    </w:p>
    <w:p w:rsidR="006728CA" w:rsidRPr="00AA57C6" w:rsidRDefault="006728CA" w:rsidP="000E287D">
      <w:pPr>
        <w:widowControl w:val="0"/>
        <w:suppressAutoHyphens/>
        <w:spacing w:after="119" w:line="240" w:lineRule="auto"/>
        <w:ind w:firstLine="709"/>
        <w:jc w:val="center"/>
        <w:rPr>
          <w:rFonts w:ascii="Arial" w:hAnsi="Arial"/>
          <w:kern w:val="1"/>
          <w:sz w:val="24"/>
          <w:szCs w:val="26"/>
        </w:rPr>
      </w:pPr>
      <w:r w:rsidRPr="00AA57C6">
        <w:rPr>
          <w:rFonts w:ascii="Arial" w:hAnsi="Arial"/>
          <w:b/>
          <w:bCs/>
          <w:kern w:val="1"/>
          <w:sz w:val="20"/>
          <w:szCs w:val="20"/>
        </w:rPr>
        <w:t>Перечень территорий зеленых насаждений общего пользования (садов, парков, лесопарков, скверов), расположенных на территории городского округа город Салават Республики Башкортостан</w:t>
      </w:r>
      <w:r w:rsidRPr="00AA57C6">
        <w:rPr>
          <w:rFonts w:ascii="Arial" w:hAnsi="Arial"/>
          <w:kern w:val="1"/>
          <w:sz w:val="24"/>
          <w:szCs w:val="26"/>
        </w:rPr>
        <w:t>.</w:t>
      </w:r>
    </w:p>
    <w:tbl>
      <w:tblPr>
        <w:tblW w:w="0" w:type="auto"/>
        <w:tblInd w:w="91" w:type="dxa"/>
        <w:tblLayout w:type="fixed"/>
        <w:tblLook w:val="0000" w:firstRow="0" w:lastRow="0" w:firstColumn="0" w:lastColumn="0" w:noHBand="0" w:noVBand="0"/>
      </w:tblPr>
      <w:tblGrid>
        <w:gridCol w:w="592"/>
        <w:gridCol w:w="3038"/>
        <w:gridCol w:w="4815"/>
        <w:gridCol w:w="1251"/>
      </w:tblGrid>
      <w:tr w:rsidR="006728CA" w:rsidRPr="00AA57C6" w:rsidTr="000E287D">
        <w:trPr>
          <w:cantSplit/>
          <w:tblHeader/>
        </w:trPr>
        <w:tc>
          <w:tcPr>
            <w:tcW w:w="592" w:type="dxa"/>
            <w:tcBorders>
              <w:top w:val="single" w:sz="4" w:space="0" w:color="000000"/>
              <w:left w:val="single" w:sz="4" w:space="0" w:color="000000"/>
              <w:bottom w:val="single" w:sz="4" w:space="0" w:color="000000"/>
            </w:tcBorders>
          </w:tcPr>
          <w:p w:rsidR="006728CA" w:rsidRPr="00AA57C6" w:rsidRDefault="006728CA" w:rsidP="000E287D">
            <w:pPr>
              <w:widowControl w:val="0"/>
              <w:suppressLineNumbers/>
              <w:suppressAutoHyphens/>
              <w:snapToGrid w:val="0"/>
              <w:spacing w:after="0" w:line="240" w:lineRule="auto"/>
              <w:jc w:val="center"/>
              <w:rPr>
                <w:rFonts w:ascii="Arial" w:hAnsi="Arial"/>
                <w:kern w:val="1"/>
                <w:sz w:val="24"/>
                <w:szCs w:val="24"/>
              </w:rPr>
            </w:pPr>
            <w:r w:rsidRPr="00AA57C6">
              <w:rPr>
                <w:rFonts w:ascii="Arial" w:hAnsi="Arial"/>
                <w:kern w:val="1"/>
                <w:sz w:val="20"/>
                <w:szCs w:val="20"/>
              </w:rPr>
              <w:t>№№</w:t>
            </w:r>
          </w:p>
        </w:tc>
        <w:tc>
          <w:tcPr>
            <w:tcW w:w="3038" w:type="dxa"/>
            <w:tcBorders>
              <w:top w:val="single" w:sz="4" w:space="0" w:color="000000"/>
              <w:left w:val="single" w:sz="4" w:space="0" w:color="000000"/>
              <w:bottom w:val="single" w:sz="4" w:space="0" w:color="000000"/>
            </w:tcBorders>
          </w:tcPr>
          <w:p w:rsidR="006728CA" w:rsidRPr="00AA57C6" w:rsidRDefault="006728CA" w:rsidP="000E287D">
            <w:pPr>
              <w:widowControl w:val="0"/>
              <w:suppressLineNumbers/>
              <w:suppressAutoHyphens/>
              <w:snapToGrid w:val="0"/>
              <w:spacing w:after="0" w:line="240" w:lineRule="auto"/>
              <w:jc w:val="center"/>
              <w:rPr>
                <w:rFonts w:ascii="Arial" w:hAnsi="Arial"/>
                <w:kern w:val="1"/>
                <w:sz w:val="24"/>
                <w:szCs w:val="24"/>
              </w:rPr>
            </w:pPr>
            <w:r w:rsidRPr="00AA57C6">
              <w:rPr>
                <w:rFonts w:ascii="Arial" w:hAnsi="Arial"/>
                <w:kern w:val="1"/>
                <w:sz w:val="20"/>
                <w:szCs w:val="20"/>
              </w:rPr>
              <w:t>Наименование</w:t>
            </w:r>
          </w:p>
        </w:tc>
        <w:tc>
          <w:tcPr>
            <w:tcW w:w="4815" w:type="dxa"/>
            <w:tcBorders>
              <w:top w:val="single" w:sz="4" w:space="0" w:color="000000"/>
              <w:left w:val="single" w:sz="4" w:space="0" w:color="000000"/>
              <w:bottom w:val="single" w:sz="4" w:space="0" w:color="000000"/>
            </w:tcBorders>
          </w:tcPr>
          <w:p w:rsidR="006728CA" w:rsidRPr="00AA57C6" w:rsidRDefault="006728CA" w:rsidP="000E287D">
            <w:pPr>
              <w:widowControl w:val="0"/>
              <w:suppressLineNumbers/>
              <w:suppressAutoHyphens/>
              <w:snapToGrid w:val="0"/>
              <w:spacing w:after="0" w:line="240" w:lineRule="auto"/>
              <w:jc w:val="center"/>
              <w:rPr>
                <w:rFonts w:ascii="Arial" w:hAnsi="Arial"/>
                <w:kern w:val="1"/>
                <w:sz w:val="24"/>
                <w:szCs w:val="24"/>
              </w:rPr>
            </w:pPr>
            <w:r w:rsidRPr="00AA57C6">
              <w:rPr>
                <w:rFonts w:ascii="Arial" w:hAnsi="Arial"/>
                <w:kern w:val="1"/>
                <w:sz w:val="20"/>
                <w:szCs w:val="20"/>
              </w:rPr>
              <w:t>Местоположение</w:t>
            </w:r>
          </w:p>
        </w:tc>
        <w:tc>
          <w:tcPr>
            <w:tcW w:w="1251" w:type="dxa"/>
            <w:tcBorders>
              <w:top w:val="single" w:sz="4" w:space="0" w:color="000000"/>
              <w:left w:val="single" w:sz="4" w:space="0" w:color="000000"/>
              <w:bottom w:val="single" w:sz="4" w:space="0" w:color="000000"/>
              <w:right w:val="single" w:sz="4" w:space="0" w:color="000000"/>
            </w:tcBorders>
          </w:tcPr>
          <w:p w:rsidR="006728CA" w:rsidRPr="00AA57C6" w:rsidRDefault="006728CA" w:rsidP="000E287D">
            <w:pPr>
              <w:widowControl w:val="0"/>
              <w:suppressLineNumbers/>
              <w:suppressAutoHyphens/>
              <w:snapToGrid w:val="0"/>
              <w:spacing w:after="0" w:line="240" w:lineRule="auto"/>
              <w:jc w:val="center"/>
              <w:rPr>
                <w:rFonts w:ascii="Arial" w:hAnsi="Arial"/>
                <w:kern w:val="1"/>
                <w:sz w:val="24"/>
                <w:szCs w:val="24"/>
              </w:rPr>
            </w:pPr>
            <w:r w:rsidRPr="00AA57C6">
              <w:rPr>
                <w:rFonts w:ascii="Arial" w:hAnsi="Arial"/>
                <w:kern w:val="1"/>
                <w:sz w:val="20"/>
                <w:szCs w:val="20"/>
              </w:rPr>
              <w:t>Площадь, (га)</w:t>
            </w:r>
          </w:p>
        </w:tc>
      </w:tr>
      <w:tr w:rsidR="006728CA" w:rsidRPr="00AA57C6" w:rsidTr="000E287D">
        <w:trPr>
          <w:cantSplit/>
        </w:trPr>
        <w:tc>
          <w:tcPr>
            <w:tcW w:w="592" w:type="dxa"/>
            <w:tcBorders>
              <w:top w:val="single" w:sz="4" w:space="0" w:color="000000"/>
              <w:left w:val="single" w:sz="4" w:space="0" w:color="000000"/>
              <w:bottom w:val="single" w:sz="4" w:space="0" w:color="000000"/>
            </w:tcBorders>
          </w:tcPr>
          <w:p w:rsidR="006728CA" w:rsidRPr="00AA57C6" w:rsidRDefault="006728CA" w:rsidP="000E287D">
            <w:pPr>
              <w:widowControl w:val="0"/>
              <w:suppressLineNumbers/>
              <w:suppressAutoHyphens/>
              <w:snapToGrid w:val="0"/>
              <w:spacing w:after="0" w:line="240" w:lineRule="auto"/>
              <w:jc w:val="center"/>
              <w:rPr>
                <w:rFonts w:ascii="Arial" w:hAnsi="Arial"/>
                <w:kern w:val="1"/>
                <w:sz w:val="24"/>
                <w:szCs w:val="24"/>
              </w:rPr>
            </w:pPr>
            <w:r w:rsidRPr="00AA57C6">
              <w:rPr>
                <w:rFonts w:ascii="Arial" w:hAnsi="Arial"/>
                <w:kern w:val="1"/>
                <w:sz w:val="20"/>
                <w:szCs w:val="20"/>
              </w:rPr>
              <w:t>1</w:t>
            </w:r>
          </w:p>
        </w:tc>
        <w:tc>
          <w:tcPr>
            <w:tcW w:w="3038" w:type="dxa"/>
            <w:tcBorders>
              <w:top w:val="single" w:sz="4" w:space="0" w:color="000000"/>
              <w:left w:val="single" w:sz="4" w:space="0" w:color="000000"/>
              <w:bottom w:val="single" w:sz="4" w:space="0" w:color="000000"/>
            </w:tcBorders>
          </w:tcPr>
          <w:p w:rsidR="006728CA" w:rsidRPr="00AA57C6" w:rsidRDefault="006728CA" w:rsidP="000E287D">
            <w:pPr>
              <w:widowControl w:val="0"/>
              <w:suppressLineNumbers/>
              <w:suppressAutoHyphens/>
              <w:snapToGrid w:val="0"/>
              <w:spacing w:after="0" w:line="240" w:lineRule="auto"/>
              <w:rPr>
                <w:rFonts w:ascii="Arial" w:hAnsi="Arial"/>
                <w:kern w:val="1"/>
                <w:sz w:val="24"/>
                <w:szCs w:val="24"/>
              </w:rPr>
            </w:pPr>
            <w:r w:rsidRPr="00AA57C6">
              <w:rPr>
                <w:rFonts w:ascii="Arial" w:hAnsi="Arial"/>
                <w:kern w:val="1"/>
                <w:sz w:val="20"/>
                <w:szCs w:val="20"/>
              </w:rPr>
              <w:t>Сквер по ул. Пушкина</w:t>
            </w:r>
          </w:p>
        </w:tc>
        <w:tc>
          <w:tcPr>
            <w:tcW w:w="4815" w:type="dxa"/>
            <w:tcBorders>
              <w:top w:val="single" w:sz="4" w:space="0" w:color="000000"/>
              <w:left w:val="single" w:sz="4" w:space="0" w:color="000000"/>
              <w:bottom w:val="single" w:sz="4" w:space="0" w:color="000000"/>
            </w:tcBorders>
          </w:tcPr>
          <w:p w:rsidR="006728CA" w:rsidRPr="00AA57C6" w:rsidRDefault="006728CA" w:rsidP="000E287D">
            <w:pPr>
              <w:widowControl w:val="0"/>
              <w:suppressLineNumbers/>
              <w:suppressAutoHyphens/>
              <w:snapToGrid w:val="0"/>
              <w:spacing w:after="0" w:line="240" w:lineRule="auto"/>
              <w:rPr>
                <w:rFonts w:ascii="Arial" w:hAnsi="Arial"/>
                <w:kern w:val="1"/>
                <w:sz w:val="24"/>
                <w:szCs w:val="24"/>
              </w:rPr>
            </w:pPr>
            <w:r w:rsidRPr="00AA57C6">
              <w:rPr>
                <w:rFonts w:ascii="Arial" w:hAnsi="Arial"/>
                <w:kern w:val="1"/>
                <w:sz w:val="20"/>
                <w:szCs w:val="20"/>
              </w:rPr>
              <w:t>Расположен по ул. Пушкина на участке от ул. Хмельницкого до ул. Стахановской</w:t>
            </w:r>
          </w:p>
        </w:tc>
        <w:tc>
          <w:tcPr>
            <w:tcW w:w="1251" w:type="dxa"/>
            <w:tcBorders>
              <w:top w:val="single" w:sz="4" w:space="0" w:color="000000"/>
              <w:left w:val="single" w:sz="4" w:space="0" w:color="000000"/>
              <w:bottom w:val="single" w:sz="4" w:space="0" w:color="000000"/>
              <w:right w:val="single" w:sz="4" w:space="0" w:color="000000"/>
            </w:tcBorders>
          </w:tcPr>
          <w:p w:rsidR="006728CA" w:rsidRPr="00AA57C6" w:rsidRDefault="006728CA" w:rsidP="000E287D">
            <w:pPr>
              <w:widowControl w:val="0"/>
              <w:suppressLineNumbers/>
              <w:suppressAutoHyphens/>
              <w:snapToGrid w:val="0"/>
              <w:spacing w:after="0" w:line="240" w:lineRule="auto"/>
              <w:jc w:val="center"/>
              <w:rPr>
                <w:rFonts w:ascii="Arial" w:hAnsi="Arial"/>
                <w:kern w:val="1"/>
                <w:sz w:val="24"/>
                <w:szCs w:val="24"/>
              </w:rPr>
            </w:pPr>
            <w:r w:rsidRPr="00AA57C6">
              <w:rPr>
                <w:rFonts w:ascii="Arial" w:hAnsi="Arial"/>
                <w:kern w:val="1"/>
                <w:sz w:val="20"/>
                <w:szCs w:val="20"/>
              </w:rPr>
              <w:t>0,8</w:t>
            </w:r>
          </w:p>
        </w:tc>
      </w:tr>
      <w:tr w:rsidR="006728CA" w:rsidRPr="00AA57C6" w:rsidTr="000E287D">
        <w:trPr>
          <w:cantSplit/>
        </w:trPr>
        <w:tc>
          <w:tcPr>
            <w:tcW w:w="592" w:type="dxa"/>
            <w:tcBorders>
              <w:top w:val="single" w:sz="4" w:space="0" w:color="000000"/>
              <w:left w:val="single" w:sz="4" w:space="0" w:color="000000"/>
              <w:bottom w:val="single" w:sz="4" w:space="0" w:color="000000"/>
            </w:tcBorders>
          </w:tcPr>
          <w:p w:rsidR="006728CA" w:rsidRPr="00AA57C6" w:rsidRDefault="006728CA" w:rsidP="000E287D">
            <w:pPr>
              <w:widowControl w:val="0"/>
              <w:suppressLineNumbers/>
              <w:suppressAutoHyphens/>
              <w:snapToGrid w:val="0"/>
              <w:spacing w:after="0" w:line="240" w:lineRule="auto"/>
              <w:jc w:val="center"/>
              <w:rPr>
                <w:rFonts w:ascii="Arial" w:hAnsi="Arial"/>
                <w:kern w:val="1"/>
                <w:sz w:val="24"/>
                <w:szCs w:val="24"/>
              </w:rPr>
            </w:pPr>
            <w:r w:rsidRPr="00AA57C6">
              <w:rPr>
                <w:rFonts w:ascii="Arial" w:hAnsi="Arial"/>
                <w:kern w:val="1"/>
                <w:sz w:val="20"/>
                <w:szCs w:val="20"/>
              </w:rPr>
              <w:t>2</w:t>
            </w:r>
          </w:p>
        </w:tc>
        <w:tc>
          <w:tcPr>
            <w:tcW w:w="3038" w:type="dxa"/>
            <w:tcBorders>
              <w:top w:val="single" w:sz="4" w:space="0" w:color="000000"/>
              <w:left w:val="single" w:sz="4" w:space="0" w:color="000000"/>
              <w:bottom w:val="single" w:sz="4" w:space="0" w:color="000000"/>
            </w:tcBorders>
          </w:tcPr>
          <w:p w:rsidR="006728CA" w:rsidRPr="00AA57C6" w:rsidRDefault="006728CA" w:rsidP="000E287D">
            <w:pPr>
              <w:widowControl w:val="0"/>
              <w:suppressLineNumbers/>
              <w:suppressAutoHyphens/>
              <w:snapToGrid w:val="0"/>
              <w:spacing w:after="0" w:line="240" w:lineRule="auto"/>
              <w:rPr>
                <w:rFonts w:ascii="Arial" w:hAnsi="Arial"/>
                <w:kern w:val="1"/>
                <w:sz w:val="24"/>
                <w:szCs w:val="24"/>
              </w:rPr>
            </w:pPr>
            <w:r w:rsidRPr="00AA57C6">
              <w:rPr>
                <w:rFonts w:ascii="Arial" w:hAnsi="Arial"/>
                <w:kern w:val="1"/>
                <w:sz w:val="20"/>
                <w:szCs w:val="20"/>
              </w:rPr>
              <w:t>Сквер у историко-краеведческого музея</w:t>
            </w:r>
          </w:p>
        </w:tc>
        <w:tc>
          <w:tcPr>
            <w:tcW w:w="4815" w:type="dxa"/>
            <w:tcBorders>
              <w:top w:val="single" w:sz="4" w:space="0" w:color="000000"/>
              <w:left w:val="single" w:sz="4" w:space="0" w:color="000000"/>
              <w:bottom w:val="single" w:sz="4" w:space="0" w:color="000000"/>
            </w:tcBorders>
          </w:tcPr>
          <w:p w:rsidR="006728CA" w:rsidRPr="00AA57C6" w:rsidRDefault="006728CA" w:rsidP="000E287D">
            <w:pPr>
              <w:widowControl w:val="0"/>
              <w:suppressLineNumbers/>
              <w:suppressAutoHyphens/>
              <w:snapToGrid w:val="0"/>
              <w:spacing w:after="0" w:line="240" w:lineRule="auto"/>
              <w:rPr>
                <w:rFonts w:ascii="Arial" w:hAnsi="Arial"/>
                <w:kern w:val="1"/>
                <w:sz w:val="24"/>
                <w:szCs w:val="24"/>
              </w:rPr>
            </w:pPr>
            <w:r w:rsidRPr="00AA57C6">
              <w:rPr>
                <w:rFonts w:ascii="Arial" w:hAnsi="Arial"/>
                <w:kern w:val="1"/>
                <w:sz w:val="20"/>
                <w:szCs w:val="20"/>
              </w:rPr>
              <w:t>Расположен по ул. Горького на участке от ул. Первомайской до ул. Гафури</w:t>
            </w:r>
          </w:p>
        </w:tc>
        <w:tc>
          <w:tcPr>
            <w:tcW w:w="1251" w:type="dxa"/>
            <w:tcBorders>
              <w:top w:val="single" w:sz="4" w:space="0" w:color="000000"/>
              <w:left w:val="single" w:sz="4" w:space="0" w:color="000000"/>
              <w:bottom w:val="single" w:sz="4" w:space="0" w:color="000000"/>
              <w:right w:val="single" w:sz="4" w:space="0" w:color="000000"/>
            </w:tcBorders>
          </w:tcPr>
          <w:p w:rsidR="006728CA" w:rsidRPr="00AA57C6" w:rsidRDefault="006728CA" w:rsidP="000E287D">
            <w:pPr>
              <w:widowControl w:val="0"/>
              <w:suppressLineNumbers/>
              <w:suppressAutoHyphens/>
              <w:snapToGrid w:val="0"/>
              <w:spacing w:after="0" w:line="240" w:lineRule="auto"/>
              <w:jc w:val="center"/>
              <w:rPr>
                <w:rFonts w:ascii="Arial" w:hAnsi="Arial"/>
                <w:kern w:val="1"/>
                <w:sz w:val="24"/>
                <w:szCs w:val="24"/>
              </w:rPr>
            </w:pPr>
            <w:r w:rsidRPr="00AA57C6">
              <w:rPr>
                <w:rFonts w:ascii="Arial" w:hAnsi="Arial"/>
                <w:kern w:val="1"/>
                <w:sz w:val="20"/>
                <w:szCs w:val="20"/>
              </w:rPr>
              <w:t>1,4</w:t>
            </w:r>
          </w:p>
        </w:tc>
      </w:tr>
      <w:tr w:rsidR="006728CA" w:rsidRPr="00AA57C6" w:rsidTr="000E287D">
        <w:trPr>
          <w:cantSplit/>
        </w:trPr>
        <w:tc>
          <w:tcPr>
            <w:tcW w:w="592" w:type="dxa"/>
            <w:tcBorders>
              <w:top w:val="single" w:sz="4" w:space="0" w:color="000000"/>
              <w:left w:val="single" w:sz="4" w:space="0" w:color="000000"/>
              <w:bottom w:val="single" w:sz="4" w:space="0" w:color="000000"/>
            </w:tcBorders>
          </w:tcPr>
          <w:p w:rsidR="006728CA" w:rsidRPr="00AA57C6" w:rsidRDefault="006728CA" w:rsidP="000E287D">
            <w:pPr>
              <w:widowControl w:val="0"/>
              <w:suppressLineNumbers/>
              <w:suppressAutoHyphens/>
              <w:snapToGrid w:val="0"/>
              <w:spacing w:after="0" w:line="240" w:lineRule="auto"/>
              <w:jc w:val="center"/>
              <w:rPr>
                <w:rFonts w:ascii="Arial" w:hAnsi="Arial"/>
                <w:kern w:val="1"/>
                <w:sz w:val="24"/>
                <w:szCs w:val="24"/>
              </w:rPr>
            </w:pPr>
            <w:r w:rsidRPr="00AA57C6">
              <w:rPr>
                <w:rFonts w:ascii="Arial" w:hAnsi="Arial"/>
                <w:kern w:val="1"/>
                <w:sz w:val="20"/>
                <w:szCs w:val="20"/>
              </w:rPr>
              <w:t>3</w:t>
            </w:r>
          </w:p>
        </w:tc>
        <w:tc>
          <w:tcPr>
            <w:tcW w:w="3038" w:type="dxa"/>
            <w:tcBorders>
              <w:top w:val="single" w:sz="4" w:space="0" w:color="000000"/>
              <w:left w:val="single" w:sz="4" w:space="0" w:color="000000"/>
              <w:bottom w:val="single" w:sz="4" w:space="0" w:color="000000"/>
            </w:tcBorders>
          </w:tcPr>
          <w:p w:rsidR="006728CA" w:rsidRPr="00AA57C6" w:rsidRDefault="006728CA" w:rsidP="000E287D">
            <w:pPr>
              <w:widowControl w:val="0"/>
              <w:suppressLineNumbers/>
              <w:suppressAutoHyphens/>
              <w:snapToGrid w:val="0"/>
              <w:spacing w:after="0" w:line="240" w:lineRule="auto"/>
              <w:rPr>
                <w:rFonts w:ascii="Arial" w:hAnsi="Arial"/>
                <w:kern w:val="1"/>
                <w:sz w:val="24"/>
                <w:szCs w:val="24"/>
              </w:rPr>
            </w:pPr>
            <w:r w:rsidRPr="00AA57C6">
              <w:rPr>
                <w:rFonts w:ascii="Arial" w:hAnsi="Arial"/>
                <w:kern w:val="1"/>
                <w:sz w:val="20"/>
                <w:szCs w:val="20"/>
              </w:rPr>
              <w:t>Сквер у здания городского отдела ЗАГС</w:t>
            </w:r>
          </w:p>
        </w:tc>
        <w:tc>
          <w:tcPr>
            <w:tcW w:w="4815" w:type="dxa"/>
            <w:tcBorders>
              <w:top w:val="single" w:sz="4" w:space="0" w:color="000000"/>
              <w:left w:val="single" w:sz="4" w:space="0" w:color="000000"/>
              <w:bottom w:val="single" w:sz="4" w:space="0" w:color="000000"/>
            </w:tcBorders>
          </w:tcPr>
          <w:p w:rsidR="006728CA" w:rsidRPr="00AA57C6" w:rsidRDefault="006728CA" w:rsidP="000E287D">
            <w:pPr>
              <w:widowControl w:val="0"/>
              <w:suppressLineNumbers/>
              <w:suppressAutoHyphens/>
              <w:snapToGrid w:val="0"/>
              <w:spacing w:after="0" w:line="240" w:lineRule="auto"/>
              <w:rPr>
                <w:rFonts w:ascii="Arial" w:hAnsi="Arial"/>
                <w:kern w:val="1"/>
                <w:sz w:val="24"/>
                <w:szCs w:val="24"/>
              </w:rPr>
            </w:pPr>
            <w:r w:rsidRPr="00AA57C6">
              <w:rPr>
                <w:rFonts w:ascii="Arial" w:hAnsi="Arial"/>
                <w:kern w:val="1"/>
                <w:sz w:val="20"/>
                <w:szCs w:val="20"/>
              </w:rPr>
              <w:t>Расположен по бул. Матросова на пересечении с ул. Пушкина</w:t>
            </w:r>
          </w:p>
        </w:tc>
        <w:tc>
          <w:tcPr>
            <w:tcW w:w="1251" w:type="dxa"/>
            <w:tcBorders>
              <w:top w:val="single" w:sz="4" w:space="0" w:color="000000"/>
              <w:left w:val="single" w:sz="4" w:space="0" w:color="000000"/>
              <w:bottom w:val="single" w:sz="4" w:space="0" w:color="000000"/>
              <w:right w:val="single" w:sz="4" w:space="0" w:color="000000"/>
            </w:tcBorders>
          </w:tcPr>
          <w:p w:rsidR="006728CA" w:rsidRPr="00AA57C6" w:rsidRDefault="006728CA" w:rsidP="000E287D">
            <w:pPr>
              <w:widowControl w:val="0"/>
              <w:suppressLineNumbers/>
              <w:suppressAutoHyphens/>
              <w:snapToGrid w:val="0"/>
              <w:spacing w:after="0" w:line="240" w:lineRule="auto"/>
              <w:jc w:val="center"/>
              <w:rPr>
                <w:rFonts w:ascii="Arial" w:hAnsi="Arial"/>
                <w:kern w:val="1"/>
                <w:sz w:val="24"/>
                <w:szCs w:val="24"/>
              </w:rPr>
            </w:pPr>
            <w:r w:rsidRPr="00AA57C6">
              <w:rPr>
                <w:rFonts w:ascii="Arial" w:hAnsi="Arial"/>
                <w:kern w:val="1"/>
                <w:sz w:val="20"/>
                <w:szCs w:val="20"/>
              </w:rPr>
              <w:t>1</w:t>
            </w:r>
          </w:p>
        </w:tc>
      </w:tr>
      <w:tr w:rsidR="006728CA" w:rsidRPr="00AA57C6" w:rsidTr="000E287D">
        <w:trPr>
          <w:cantSplit/>
        </w:trPr>
        <w:tc>
          <w:tcPr>
            <w:tcW w:w="592" w:type="dxa"/>
            <w:tcBorders>
              <w:top w:val="single" w:sz="4" w:space="0" w:color="000000"/>
              <w:left w:val="single" w:sz="4" w:space="0" w:color="000000"/>
              <w:bottom w:val="single" w:sz="4" w:space="0" w:color="000000"/>
            </w:tcBorders>
          </w:tcPr>
          <w:p w:rsidR="006728CA" w:rsidRPr="00AA57C6" w:rsidRDefault="006728CA" w:rsidP="000E287D">
            <w:pPr>
              <w:widowControl w:val="0"/>
              <w:suppressLineNumbers/>
              <w:suppressAutoHyphens/>
              <w:snapToGrid w:val="0"/>
              <w:spacing w:after="0" w:line="240" w:lineRule="auto"/>
              <w:jc w:val="center"/>
              <w:rPr>
                <w:rFonts w:ascii="Arial" w:hAnsi="Arial"/>
                <w:kern w:val="1"/>
                <w:sz w:val="24"/>
                <w:szCs w:val="24"/>
              </w:rPr>
            </w:pPr>
            <w:r w:rsidRPr="00AA57C6">
              <w:rPr>
                <w:rFonts w:ascii="Arial" w:hAnsi="Arial"/>
                <w:kern w:val="1"/>
                <w:sz w:val="20"/>
                <w:szCs w:val="20"/>
              </w:rPr>
              <w:t>4</w:t>
            </w:r>
          </w:p>
        </w:tc>
        <w:tc>
          <w:tcPr>
            <w:tcW w:w="3038" w:type="dxa"/>
            <w:tcBorders>
              <w:top w:val="single" w:sz="4" w:space="0" w:color="000000"/>
              <w:left w:val="single" w:sz="4" w:space="0" w:color="000000"/>
              <w:bottom w:val="single" w:sz="4" w:space="0" w:color="000000"/>
            </w:tcBorders>
          </w:tcPr>
          <w:p w:rsidR="006728CA" w:rsidRPr="00AA57C6" w:rsidRDefault="006728CA" w:rsidP="000E287D">
            <w:pPr>
              <w:widowControl w:val="0"/>
              <w:suppressLineNumbers/>
              <w:suppressAutoHyphens/>
              <w:snapToGrid w:val="0"/>
              <w:spacing w:after="0" w:line="240" w:lineRule="auto"/>
              <w:rPr>
                <w:rFonts w:ascii="Arial" w:hAnsi="Arial"/>
                <w:kern w:val="1"/>
                <w:sz w:val="24"/>
                <w:szCs w:val="24"/>
              </w:rPr>
            </w:pPr>
            <w:r w:rsidRPr="00AA57C6">
              <w:rPr>
                <w:rFonts w:ascii="Arial" w:hAnsi="Arial"/>
                <w:kern w:val="1"/>
                <w:sz w:val="20"/>
                <w:szCs w:val="20"/>
              </w:rPr>
              <w:t>Сквер на Школьном переулке</w:t>
            </w:r>
          </w:p>
        </w:tc>
        <w:tc>
          <w:tcPr>
            <w:tcW w:w="4815" w:type="dxa"/>
            <w:tcBorders>
              <w:top w:val="single" w:sz="4" w:space="0" w:color="000000"/>
              <w:left w:val="single" w:sz="4" w:space="0" w:color="000000"/>
              <w:bottom w:val="single" w:sz="4" w:space="0" w:color="000000"/>
            </w:tcBorders>
          </w:tcPr>
          <w:p w:rsidR="006728CA" w:rsidRPr="00AA57C6" w:rsidRDefault="006728CA" w:rsidP="000E287D">
            <w:pPr>
              <w:widowControl w:val="0"/>
              <w:suppressLineNumbers/>
              <w:suppressAutoHyphens/>
              <w:snapToGrid w:val="0"/>
              <w:spacing w:after="0" w:line="240" w:lineRule="auto"/>
              <w:rPr>
                <w:rFonts w:ascii="Arial" w:hAnsi="Arial"/>
                <w:kern w:val="1"/>
                <w:sz w:val="24"/>
                <w:szCs w:val="24"/>
              </w:rPr>
            </w:pPr>
            <w:r w:rsidRPr="00AA57C6">
              <w:rPr>
                <w:rFonts w:ascii="Arial" w:hAnsi="Arial"/>
                <w:kern w:val="1"/>
                <w:sz w:val="20"/>
                <w:szCs w:val="20"/>
              </w:rPr>
              <w:t>Ограничен улицами Гагарина, Советская, Фурманова и</w:t>
            </w:r>
            <w:r w:rsidRPr="00AA57C6">
              <w:rPr>
                <w:rFonts w:ascii="Arial" w:hAnsi="Arial"/>
                <w:kern w:val="1"/>
                <w:sz w:val="20"/>
                <w:szCs w:val="20"/>
                <w:lang w:val="en-US"/>
              </w:rPr>
              <w:t> </w:t>
            </w:r>
            <w:r w:rsidRPr="00AA57C6">
              <w:rPr>
                <w:rFonts w:ascii="Arial" w:hAnsi="Arial"/>
                <w:kern w:val="1"/>
                <w:sz w:val="20"/>
                <w:szCs w:val="20"/>
              </w:rPr>
              <w:t>Школьным переулком</w:t>
            </w:r>
          </w:p>
        </w:tc>
        <w:tc>
          <w:tcPr>
            <w:tcW w:w="1251" w:type="dxa"/>
            <w:tcBorders>
              <w:top w:val="single" w:sz="4" w:space="0" w:color="000000"/>
              <w:left w:val="single" w:sz="4" w:space="0" w:color="000000"/>
              <w:bottom w:val="single" w:sz="4" w:space="0" w:color="000000"/>
              <w:right w:val="single" w:sz="4" w:space="0" w:color="000000"/>
            </w:tcBorders>
          </w:tcPr>
          <w:p w:rsidR="006728CA" w:rsidRPr="00AA57C6" w:rsidRDefault="006728CA" w:rsidP="000E287D">
            <w:pPr>
              <w:widowControl w:val="0"/>
              <w:suppressLineNumbers/>
              <w:suppressAutoHyphens/>
              <w:snapToGrid w:val="0"/>
              <w:spacing w:after="0" w:line="240" w:lineRule="auto"/>
              <w:jc w:val="center"/>
              <w:rPr>
                <w:rFonts w:ascii="Arial" w:hAnsi="Arial"/>
                <w:kern w:val="1"/>
                <w:sz w:val="24"/>
                <w:szCs w:val="24"/>
              </w:rPr>
            </w:pPr>
            <w:r w:rsidRPr="00AA57C6">
              <w:rPr>
                <w:rFonts w:ascii="Arial" w:hAnsi="Arial"/>
                <w:kern w:val="1"/>
                <w:sz w:val="20"/>
                <w:szCs w:val="20"/>
              </w:rPr>
              <w:t>2</w:t>
            </w:r>
          </w:p>
        </w:tc>
      </w:tr>
      <w:tr w:rsidR="006728CA" w:rsidRPr="00AA57C6" w:rsidTr="000E287D">
        <w:trPr>
          <w:cantSplit/>
        </w:trPr>
        <w:tc>
          <w:tcPr>
            <w:tcW w:w="592" w:type="dxa"/>
            <w:tcBorders>
              <w:top w:val="single" w:sz="4" w:space="0" w:color="000000"/>
              <w:left w:val="single" w:sz="4" w:space="0" w:color="000000"/>
              <w:bottom w:val="single" w:sz="4" w:space="0" w:color="000000"/>
            </w:tcBorders>
          </w:tcPr>
          <w:p w:rsidR="006728CA" w:rsidRPr="00AA57C6" w:rsidRDefault="006728CA" w:rsidP="000E287D">
            <w:pPr>
              <w:widowControl w:val="0"/>
              <w:suppressLineNumbers/>
              <w:suppressAutoHyphens/>
              <w:snapToGrid w:val="0"/>
              <w:spacing w:after="0" w:line="240" w:lineRule="auto"/>
              <w:jc w:val="center"/>
              <w:rPr>
                <w:rFonts w:ascii="Arial" w:hAnsi="Arial"/>
                <w:kern w:val="1"/>
                <w:sz w:val="24"/>
                <w:szCs w:val="24"/>
              </w:rPr>
            </w:pPr>
            <w:r w:rsidRPr="00AA57C6">
              <w:rPr>
                <w:rFonts w:ascii="Arial" w:hAnsi="Arial"/>
                <w:kern w:val="1"/>
                <w:sz w:val="20"/>
                <w:szCs w:val="20"/>
              </w:rPr>
              <w:t>5</w:t>
            </w:r>
          </w:p>
        </w:tc>
        <w:tc>
          <w:tcPr>
            <w:tcW w:w="3038" w:type="dxa"/>
            <w:tcBorders>
              <w:top w:val="single" w:sz="4" w:space="0" w:color="000000"/>
              <w:left w:val="single" w:sz="4" w:space="0" w:color="000000"/>
              <w:bottom w:val="single" w:sz="4" w:space="0" w:color="000000"/>
            </w:tcBorders>
          </w:tcPr>
          <w:p w:rsidR="006728CA" w:rsidRPr="00AA57C6" w:rsidRDefault="006728CA" w:rsidP="000E287D">
            <w:pPr>
              <w:widowControl w:val="0"/>
              <w:suppressLineNumbers/>
              <w:suppressAutoHyphens/>
              <w:snapToGrid w:val="0"/>
              <w:spacing w:after="0" w:line="240" w:lineRule="auto"/>
              <w:rPr>
                <w:rFonts w:ascii="Arial" w:hAnsi="Arial"/>
                <w:kern w:val="1"/>
                <w:sz w:val="24"/>
                <w:szCs w:val="24"/>
              </w:rPr>
            </w:pPr>
            <w:r w:rsidRPr="00AA57C6">
              <w:rPr>
                <w:rFonts w:ascii="Arial" w:hAnsi="Arial"/>
                <w:kern w:val="1"/>
                <w:sz w:val="20"/>
                <w:szCs w:val="20"/>
              </w:rPr>
              <w:t>Сквер у ДК Нефтехимик</w:t>
            </w:r>
          </w:p>
        </w:tc>
        <w:tc>
          <w:tcPr>
            <w:tcW w:w="4815" w:type="dxa"/>
            <w:tcBorders>
              <w:top w:val="single" w:sz="4" w:space="0" w:color="000000"/>
              <w:left w:val="single" w:sz="4" w:space="0" w:color="000000"/>
              <w:bottom w:val="single" w:sz="4" w:space="0" w:color="000000"/>
            </w:tcBorders>
          </w:tcPr>
          <w:p w:rsidR="006728CA" w:rsidRPr="00AA57C6" w:rsidRDefault="006728CA" w:rsidP="000E287D">
            <w:pPr>
              <w:widowControl w:val="0"/>
              <w:suppressLineNumbers/>
              <w:suppressAutoHyphens/>
              <w:snapToGrid w:val="0"/>
              <w:spacing w:after="0" w:line="240" w:lineRule="auto"/>
              <w:rPr>
                <w:rFonts w:ascii="Arial" w:hAnsi="Arial"/>
                <w:kern w:val="1"/>
                <w:sz w:val="24"/>
                <w:szCs w:val="24"/>
              </w:rPr>
            </w:pPr>
            <w:r w:rsidRPr="00AA57C6">
              <w:rPr>
                <w:rFonts w:ascii="Arial" w:hAnsi="Arial"/>
                <w:kern w:val="1"/>
                <w:sz w:val="20"/>
                <w:szCs w:val="20"/>
              </w:rPr>
              <w:t>Ограничен улицами Маркса, зданием ДК Нефтехимик, пр. Нефтяников</w:t>
            </w:r>
          </w:p>
        </w:tc>
        <w:tc>
          <w:tcPr>
            <w:tcW w:w="1251" w:type="dxa"/>
            <w:tcBorders>
              <w:top w:val="single" w:sz="4" w:space="0" w:color="000000"/>
              <w:left w:val="single" w:sz="4" w:space="0" w:color="000000"/>
              <w:bottom w:val="single" w:sz="4" w:space="0" w:color="000000"/>
              <w:right w:val="single" w:sz="4" w:space="0" w:color="000000"/>
            </w:tcBorders>
          </w:tcPr>
          <w:p w:rsidR="006728CA" w:rsidRPr="00AA57C6" w:rsidRDefault="006728CA" w:rsidP="000E287D">
            <w:pPr>
              <w:widowControl w:val="0"/>
              <w:suppressLineNumbers/>
              <w:suppressAutoHyphens/>
              <w:snapToGrid w:val="0"/>
              <w:spacing w:after="0" w:line="240" w:lineRule="auto"/>
              <w:jc w:val="center"/>
              <w:rPr>
                <w:rFonts w:ascii="Arial" w:hAnsi="Arial"/>
                <w:kern w:val="1"/>
                <w:sz w:val="24"/>
                <w:szCs w:val="24"/>
              </w:rPr>
            </w:pPr>
            <w:r w:rsidRPr="00AA57C6">
              <w:rPr>
                <w:rFonts w:ascii="Arial" w:hAnsi="Arial"/>
                <w:kern w:val="1"/>
                <w:sz w:val="20"/>
                <w:szCs w:val="20"/>
              </w:rPr>
              <w:t>1,5</w:t>
            </w:r>
          </w:p>
        </w:tc>
      </w:tr>
      <w:tr w:rsidR="006728CA" w:rsidRPr="00AA57C6" w:rsidTr="000E287D">
        <w:trPr>
          <w:cantSplit/>
        </w:trPr>
        <w:tc>
          <w:tcPr>
            <w:tcW w:w="592" w:type="dxa"/>
            <w:tcBorders>
              <w:top w:val="single" w:sz="4" w:space="0" w:color="000000"/>
              <w:left w:val="single" w:sz="4" w:space="0" w:color="000000"/>
              <w:bottom w:val="single" w:sz="4" w:space="0" w:color="000000"/>
            </w:tcBorders>
          </w:tcPr>
          <w:p w:rsidR="006728CA" w:rsidRPr="00AA57C6" w:rsidRDefault="006728CA" w:rsidP="000E287D">
            <w:pPr>
              <w:widowControl w:val="0"/>
              <w:suppressLineNumbers/>
              <w:suppressAutoHyphens/>
              <w:snapToGrid w:val="0"/>
              <w:spacing w:after="0" w:line="240" w:lineRule="auto"/>
              <w:jc w:val="center"/>
              <w:rPr>
                <w:rFonts w:ascii="Arial" w:hAnsi="Arial"/>
                <w:kern w:val="1"/>
                <w:sz w:val="24"/>
                <w:szCs w:val="24"/>
              </w:rPr>
            </w:pPr>
            <w:r w:rsidRPr="00AA57C6">
              <w:rPr>
                <w:rFonts w:ascii="Arial" w:hAnsi="Arial"/>
                <w:kern w:val="1"/>
                <w:sz w:val="20"/>
                <w:szCs w:val="20"/>
              </w:rPr>
              <w:t>6</w:t>
            </w:r>
          </w:p>
        </w:tc>
        <w:tc>
          <w:tcPr>
            <w:tcW w:w="3038" w:type="dxa"/>
            <w:tcBorders>
              <w:top w:val="single" w:sz="4" w:space="0" w:color="000000"/>
              <w:left w:val="single" w:sz="4" w:space="0" w:color="000000"/>
              <w:bottom w:val="single" w:sz="4" w:space="0" w:color="000000"/>
            </w:tcBorders>
          </w:tcPr>
          <w:p w:rsidR="006728CA" w:rsidRPr="00AA57C6" w:rsidRDefault="006728CA" w:rsidP="000E287D">
            <w:pPr>
              <w:widowControl w:val="0"/>
              <w:suppressLineNumbers/>
              <w:suppressAutoHyphens/>
              <w:snapToGrid w:val="0"/>
              <w:spacing w:after="0" w:line="240" w:lineRule="auto"/>
              <w:rPr>
                <w:rFonts w:ascii="Arial" w:hAnsi="Arial"/>
                <w:kern w:val="1"/>
                <w:sz w:val="24"/>
                <w:szCs w:val="24"/>
              </w:rPr>
            </w:pPr>
            <w:r w:rsidRPr="00AA57C6">
              <w:rPr>
                <w:rFonts w:ascii="Arial" w:hAnsi="Arial"/>
                <w:kern w:val="1"/>
                <w:sz w:val="20"/>
                <w:szCs w:val="20"/>
              </w:rPr>
              <w:t>Озелененная территория церкви св. Дмитрия</w:t>
            </w:r>
          </w:p>
        </w:tc>
        <w:tc>
          <w:tcPr>
            <w:tcW w:w="4815" w:type="dxa"/>
            <w:tcBorders>
              <w:top w:val="single" w:sz="4" w:space="0" w:color="000000"/>
              <w:left w:val="single" w:sz="4" w:space="0" w:color="000000"/>
              <w:bottom w:val="single" w:sz="4" w:space="0" w:color="000000"/>
            </w:tcBorders>
          </w:tcPr>
          <w:p w:rsidR="006728CA" w:rsidRPr="00AA57C6" w:rsidRDefault="006728CA" w:rsidP="000E287D">
            <w:pPr>
              <w:widowControl w:val="0"/>
              <w:suppressLineNumbers/>
              <w:suppressAutoHyphens/>
              <w:snapToGrid w:val="0"/>
              <w:spacing w:after="0" w:line="240" w:lineRule="auto"/>
              <w:rPr>
                <w:rFonts w:ascii="Arial" w:hAnsi="Arial"/>
                <w:kern w:val="1"/>
                <w:sz w:val="24"/>
                <w:szCs w:val="24"/>
              </w:rPr>
            </w:pPr>
            <w:r w:rsidRPr="00AA57C6">
              <w:rPr>
                <w:rFonts w:ascii="Arial" w:hAnsi="Arial"/>
                <w:kern w:val="1"/>
                <w:sz w:val="20"/>
                <w:szCs w:val="20"/>
              </w:rPr>
              <w:t>Ограничена улицами Вокзальная, Карла Маркса, Уфимская, Дзержинского</w:t>
            </w:r>
          </w:p>
        </w:tc>
        <w:tc>
          <w:tcPr>
            <w:tcW w:w="1251" w:type="dxa"/>
            <w:tcBorders>
              <w:top w:val="single" w:sz="4" w:space="0" w:color="000000"/>
              <w:left w:val="single" w:sz="4" w:space="0" w:color="000000"/>
              <w:bottom w:val="single" w:sz="4" w:space="0" w:color="000000"/>
              <w:right w:val="single" w:sz="4" w:space="0" w:color="000000"/>
            </w:tcBorders>
          </w:tcPr>
          <w:p w:rsidR="006728CA" w:rsidRPr="00AA57C6" w:rsidRDefault="006728CA" w:rsidP="000E287D">
            <w:pPr>
              <w:widowControl w:val="0"/>
              <w:suppressLineNumbers/>
              <w:suppressAutoHyphens/>
              <w:snapToGrid w:val="0"/>
              <w:spacing w:after="0" w:line="240" w:lineRule="auto"/>
              <w:jc w:val="center"/>
              <w:rPr>
                <w:rFonts w:ascii="Arial" w:hAnsi="Arial"/>
                <w:kern w:val="1"/>
                <w:sz w:val="24"/>
                <w:szCs w:val="24"/>
              </w:rPr>
            </w:pPr>
            <w:r w:rsidRPr="00AA57C6">
              <w:rPr>
                <w:rFonts w:ascii="Arial" w:hAnsi="Arial"/>
                <w:kern w:val="1"/>
                <w:sz w:val="20"/>
                <w:szCs w:val="20"/>
              </w:rPr>
              <w:t>2,4</w:t>
            </w:r>
          </w:p>
        </w:tc>
      </w:tr>
      <w:tr w:rsidR="006728CA" w:rsidRPr="00AA57C6" w:rsidTr="000E287D">
        <w:trPr>
          <w:cantSplit/>
        </w:trPr>
        <w:tc>
          <w:tcPr>
            <w:tcW w:w="592" w:type="dxa"/>
            <w:tcBorders>
              <w:top w:val="single" w:sz="4" w:space="0" w:color="000000"/>
              <w:left w:val="single" w:sz="4" w:space="0" w:color="000000"/>
              <w:bottom w:val="single" w:sz="4" w:space="0" w:color="000000"/>
            </w:tcBorders>
          </w:tcPr>
          <w:p w:rsidR="006728CA" w:rsidRPr="00AA57C6" w:rsidRDefault="006728CA" w:rsidP="000E287D">
            <w:pPr>
              <w:widowControl w:val="0"/>
              <w:suppressLineNumbers/>
              <w:suppressAutoHyphens/>
              <w:snapToGrid w:val="0"/>
              <w:spacing w:after="0" w:line="240" w:lineRule="auto"/>
              <w:jc w:val="center"/>
              <w:rPr>
                <w:rFonts w:ascii="Arial" w:hAnsi="Arial"/>
                <w:kern w:val="1"/>
                <w:sz w:val="24"/>
                <w:szCs w:val="24"/>
              </w:rPr>
            </w:pPr>
            <w:r w:rsidRPr="00AA57C6">
              <w:rPr>
                <w:rFonts w:ascii="Arial" w:hAnsi="Arial"/>
                <w:kern w:val="1"/>
                <w:sz w:val="20"/>
                <w:szCs w:val="20"/>
              </w:rPr>
              <w:t>7</w:t>
            </w:r>
          </w:p>
        </w:tc>
        <w:tc>
          <w:tcPr>
            <w:tcW w:w="3038" w:type="dxa"/>
            <w:tcBorders>
              <w:top w:val="single" w:sz="4" w:space="0" w:color="000000"/>
              <w:left w:val="single" w:sz="4" w:space="0" w:color="000000"/>
              <w:bottom w:val="single" w:sz="4" w:space="0" w:color="000000"/>
            </w:tcBorders>
          </w:tcPr>
          <w:p w:rsidR="006728CA" w:rsidRPr="00AA57C6" w:rsidRDefault="006728CA" w:rsidP="000E287D">
            <w:pPr>
              <w:widowControl w:val="0"/>
              <w:suppressLineNumbers/>
              <w:suppressAutoHyphens/>
              <w:snapToGrid w:val="0"/>
              <w:spacing w:after="0" w:line="240" w:lineRule="auto"/>
              <w:rPr>
                <w:rFonts w:ascii="Arial" w:hAnsi="Arial"/>
                <w:kern w:val="1"/>
                <w:sz w:val="24"/>
                <w:szCs w:val="24"/>
              </w:rPr>
            </w:pPr>
            <w:r w:rsidRPr="00AA57C6">
              <w:rPr>
                <w:rFonts w:ascii="Arial" w:hAnsi="Arial"/>
                <w:kern w:val="1"/>
                <w:sz w:val="20"/>
                <w:szCs w:val="20"/>
              </w:rPr>
              <w:t>Озелененная территория  бул.</w:t>
            </w:r>
            <w:r w:rsidRPr="00AA57C6">
              <w:rPr>
                <w:rFonts w:ascii="Arial" w:hAnsi="Arial"/>
                <w:kern w:val="1"/>
                <w:sz w:val="20"/>
                <w:szCs w:val="20"/>
                <w:lang w:val="en-US"/>
              </w:rPr>
              <w:t xml:space="preserve"> </w:t>
            </w:r>
            <w:r w:rsidRPr="00AA57C6">
              <w:rPr>
                <w:rFonts w:ascii="Arial" w:hAnsi="Arial"/>
                <w:kern w:val="1"/>
                <w:sz w:val="20"/>
                <w:szCs w:val="20"/>
              </w:rPr>
              <w:t>Космонавтов</w:t>
            </w:r>
          </w:p>
        </w:tc>
        <w:tc>
          <w:tcPr>
            <w:tcW w:w="4815" w:type="dxa"/>
            <w:tcBorders>
              <w:top w:val="single" w:sz="4" w:space="0" w:color="000000"/>
              <w:left w:val="single" w:sz="4" w:space="0" w:color="000000"/>
              <w:bottom w:val="single" w:sz="4" w:space="0" w:color="000000"/>
            </w:tcBorders>
          </w:tcPr>
          <w:p w:rsidR="006728CA" w:rsidRPr="00AA57C6" w:rsidRDefault="006728CA" w:rsidP="000E287D">
            <w:pPr>
              <w:widowControl w:val="0"/>
              <w:suppressLineNumbers/>
              <w:suppressAutoHyphens/>
              <w:snapToGrid w:val="0"/>
              <w:spacing w:after="0" w:line="240" w:lineRule="auto"/>
              <w:rPr>
                <w:rFonts w:ascii="Arial" w:hAnsi="Arial"/>
                <w:kern w:val="1"/>
                <w:sz w:val="24"/>
                <w:szCs w:val="24"/>
              </w:rPr>
            </w:pPr>
            <w:r w:rsidRPr="00AA57C6">
              <w:rPr>
                <w:rFonts w:ascii="Arial" w:hAnsi="Arial"/>
                <w:kern w:val="1"/>
                <w:sz w:val="20"/>
                <w:szCs w:val="20"/>
              </w:rPr>
              <w:t>Расположена по бул. Космонавтов на участке от ул. Ленина до ул. Островского</w:t>
            </w:r>
          </w:p>
        </w:tc>
        <w:tc>
          <w:tcPr>
            <w:tcW w:w="1251" w:type="dxa"/>
            <w:tcBorders>
              <w:top w:val="single" w:sz="4" w:space="0" w:color="000000"/>
              <w:left w:val="single" w:sz="4" w:space="0" w:color="000000"/>
              <w:bottom w:val="single" w:sz="4" w:space="0" w:color="000000"/>
              <w:right w:val="single" w:sz="4" w:space="0" w:color="000000"/>
            </w:tcBorders>
          </w:tcPr>
          <w:p w:rsidR="006728CA" w:rsidRPr="00AA57C6" w:rsidRDefault="006728CA" w:rsidP="000E287D">
            <w:pPr>
              <w:widowControl w:val="0"/>
              <w:suppressLineNumbers/>
              <w:suppressAutoHyphens/>
              <w:snapToGrid w:val="0"/>
              <w:spacing w:after="0" w:line="240" w:lineRule="auto"/>
              <w:jc w:val="center"/>
              <w:rPr>
                <w:rFonts w:ascii="Arial" w:hAnsi="Arial"/>
                <w:kern w:val="1"/>
                <w:sz w:val="24"/>
                <w:szCs w:val="24"/>
              </w:rPr>
            </w:pPr>
            <w:r w:rsidRPr="00AA57C6">
              <w:rPr>
                <w:rFonts w:ascii="Arial" w:hAnsi="Arial"/>
                <w:kern w:val="1"/>
                <w:sz w:val="20"/>
                <w:szCs w:val="20"/>
              </w:rPr>
              <w:t>8 (6,3)?</w:t>
            </w:r>
          </w:p>
        </w:tc>
      </w:tr>
      <w:tr w:rsidR="006728CA" w:rsidRPr="00AA57C6" w:rsidTr="000E287D">
        <w:trPr>
          <w:cantSplit/>
        </w:trPr>
        <w:tc>
          <w:tcPr>
            <w:tcW w:w="592" w:type="dxa"/>
            <w:tcBorders>
              <w:top w:val="single" w:sz="4" w:space="0" w:color="000000"/>
              <w:left w:val="single" w:sz="4" w:space="0" w:color="000000"/>
              <w:bottom w:val="single" w:sz="4" w:space="0" w:color="000000"/>
            </w:tcBorders>
          </w:tcPr>
          <w:p w:rsidR="006728CA" w:rsidRPr="00AA57C6" w:rsidRDefault="006728CA" w:rsidP="000E287D">
            <w:pPr>
              <w:widowControl w:val="0"/>
              <w:suppressLineNumbers/>
              <w:suppressAutoHyphens/>
              <w:snapToGrid w:val="0"/>
              <w:spacing w:after="0" w:line="240" w:lineRule="auto"/>
              <w:jc w:val="center"/>
              <w:rPr>
                <w:rFonts w:ascii="Arial" w:hAnsi="Arial"/>
                <w:kern w:val="1"/>
                <w:sz w:val="24"/>
                <w:szCs w:val="24"/>
              </w:rPr>
            </w:pPr>
            <w:r w:rsidRPr="00AA57C6">
              <w:rPr>
                <w:rFonts w:ascii="Arial" w:hAnsi="Arial"/>
                <w:kern w:val="1"/>
                <w:sz w:val="20"/>
                <w:szCs w:val="20"/>
              </w:rPr>
              <w:t>8</w:t>
            </w:r>
          </w:p>
        </w:tc>
        <w:tc>
          <w:tcPr>
            <w:tcW w:w="3038" w:type="dxa"/>
            <w:tcBorders>
              <w:top w:val="single" w:sz="4" w:space="0" w:color="000000"/>
              <w:left w:val="single" w:sz="4" w:space="0" w:color="000000"/>
              <w:bottom w:val="single" w:sz="4" w:space="0" w:color="000000"/>
            </w:tcBorders>
          </w:tcPr>
          <w:p w:rsidR="006728CA" w:rsidRPr="00AA57C6" w:rsidRDefault="006728CA" w:rsidP="000E287D">
            <w:pPr>
              <w:widowControl w:val="0"/>
              <w:suppressLineNumbers/>
              <w:suppressAutoHyphens/>
              <w:snapToGrid w:val="0"/>
              <w:spacing w:after="0" w:line="240" w:lineRule="auto"/>
              <w:rPr>
                <w:rFonts w:ascii="Arial" w:hAnsi="Arial"/>
                <w:kern w:val="1"/>
                <w:sz w:val="24"/>
                <w:szCs w:val="24"/>
              </w:rPr>
            </w:pPr>
            <w:r w:rsidRPr="00AA57C6">
              <w:rPr>
                <w:rFonts w:ascii="Arial" w:hAnsi="Arial"/>
                <w:kern w:val="1"/>
                <w:sz w:val="20"/>
                <w:szCs w:val="20"/>
              </w:rPr>
              <w:t>Территория ЦПКиО</w:t>
            </w:r>
          </w:p>
        </w:tc>
        <w:tc>
          <w:tcPr>
            <w:tcW w:w="4815" w:type="dxa"/>
            <w:tcBorders>
              <w:top w:val="single" w:sz="4" w:space="0" w:color="000000"/>
              <w:left w:val="single" w:sz="4" w:space="0" w:color="000000"/>
              <w:bottom w:val="single" w:sz="4" w:space="0" w:color="000000"/>
            </w:tcBorders>
          </w:tcPr>
          <w:p w:rsidR="006728CA" w:rsidRPr="00AA57C6" w:rsidRDefault="006728CA" w:rsidP="000E287D">
            <w:pPr>
              <w:widowControl w:val="0"/>
              <w:suppressLineNumbers/>
              <w:suppressAutoHyphens/>
              <w:snapToGrid w:val="0"/>
              <w:spacing w:after="0" w:line="240" w:lineRule="auto"/>
              <w:rPr>
                <w:rFonts w:ascii="Arial" w:hAnsi="Arial"/>
                <w:kern w:val="1"/>
                <w:sz w:val="24"/>
                <w:szCs w:val="24"/>
              </w:rPr>
            </w:pPr>
            <w:r w:rsidRPr="00AA57C6">
              <w:rPr>
                <w:rFonts w:ascii="Arial" w:hAnsi="Arial"/>
                <w:kern w:val="1"/>
                <w:sz w:val="20"/>
                <w:szCs w:val="20"/>
              </w:rPr>
              <w:t>Парк расположен по ул. Пархоменко</w:t>
            </w:r>
          </w:p>
        </w:tc>
        <w:tc>
          <w:tcPr>
            <w:tcW w:w="1251" w:type="dxa"/>
            <w:tcBorders>
              <w:top w:val="single" w:sz="4" w:space="0" w:color="000000"/>
              <w:left w:val="single" w:sz="4" w:space="0" w:color="000000"/>
              <w:bottom w:val="single" w:sz="4" w:space="0" w:color="000000"/>
              <w:right w:val="single" w:sz="4" w:space="0" w:color="000000"/>
            </w:tcBorders>
          </w:tcPr>
          <w:p w:rsidR="006728CA" w:rsidRPr="00AA57C6" w:rsidRDefault="006728CA" w:rsidP="000E287D">
            <w:pPr>
              <w:widowControl w:val="0"/>
              <w:suppressLineNumbers/>
              <w:suppressAutoHyphens/>
              <w:snapToGrid w:val="0"/>
              <w:spacing w:after="0" w:line="240" w:lineRule="auto"/>
              <w:jc w:val="center"/>
              <w:rPr>
                <w:rFonts w:ascii="Arial" w:hAnsi="Arial"/>
                <w:kern w:val="1"/>
                <w:sz w:val="24"/>
                <w:szCs w:val="24"/>
              </w:rPr>
            </w:pPr>
            <w:r w:rsidRPr="00AA57C6">
              <w:rPr>
                <w:rFonts w:ascii="Arial" w:hAnsi="Arial"/>
                <w:kern w:val="1"/>
                <w:sz w:val="20"/>
                <w:szCs w:val="20"/>
              </w:rPr>
              <w:t>14,4</w:t>
            </w:r>
          </w:p>
        </w:tc>
      </w:tr>
      <w:tr w:rsidR="006728CA" w:rsidRPr="00AA57C6" w:rsidTr="000E287D">
        <w:trPr>
          <w:cantSplit/>
        </w:trPr>
        <w:tc>
          <w:tcPr>
            <w:tcW w:w="592" w:type="dxa"/>
            <w:tcBorders>
              <w:top w:val="single" w:sz="4" w:space="0" w:color="000000"/>
              <w:left w:val="single" w:sz="4" w:space="0" w:color="000000"/>
              <w:bottom w:val="single" w:sz="4" w:space="0" w:color="000000"/>
            </w:tcBorders>
          </w:tcPr>
          <w:p w:rsidR="006728CA" w:rsidRPr="00AA57C6" w:rsidRDefault="006728CA" w:rsidP="000E287D">
            <w:pPr>
              <w:widowControl w:val="0"/>
              <w:suppressLineNumbers/>
              <w:suppressAutoHyphens/>
              <w:snapToGrid w:val="0"/>
              <w:spacing w:after="0" w:line="240" w:lineRule="auto"/>
              <w:jc w:val="center"/>
              <w:rPr>
                <w:rFonts w:ascii="Arial" w:hAnsi="Arial"/>
                <w:kern w:val="1"/>
                <w:sz w:val="24"/>
                <w:szCs w:val="24"/>
              </w:rPr>
            </w:pPr>
            <w:r w:rsidRPr="00AA57C6">
              <w:rPr>
                <w:rFonts w:ascii="Arial" w:hAnsi="Arial"/>
                <w:kern w:val="1"/>
                <w:sz w:val="20"/>
                <w:szCs w:val="20"/>
              </w:rPr>
              <w:t>9</w:t>
            </w:r>
          </w:p>
        </w:tc>
        <w:tc>
          <w:tcPr>
            <w:tcW w:w="3038" w:type="dxa"/>
            <w:tcBorders>
              <w:top w:val="single" w:sz="4" w:space="0" w:color="000000"/>
              <w:left w:val="single" w:sz="4" w:space="0" w:color="000000"/>
              <w:bottom w:val="single" w:sz="4" w:space="0" w:color="000000"/>
            </w:tcBorders>
          </w:tcPr>
          <w:p w:rsidR="006728CA" w:rsidRPr="00AA57C6" w:rsidRDefault="006728CA" w:rsidP="000E287D">
            <w:pPr>
              <w:widowControl w:val="0"/>
              <w:suppressLineNumbers/>
              <w:suppressAutoHyphens/>
              <w:snapToGrid w:val="0"/>
              <w:spacing w:after="0" w:line="240" w:lineRule="auto"/>
              <w:rPr>
                <w:rFonts w:ascii="Arial" w:hAnsi="Arial"/>
                <w:kern w:val="1"/>
                <w:sz w:val="24"/>
                <w:szCs w:val="24"/>
              </w:rPr>
            </w:pPr>
            <w:r w:rsidRPr="00AA57C6">
              <w:rPr>
                <w:rFonts w:ascii="Arial" w:hAnsi="Arial"/>
                <w:kern w:val="1"/>
                <w:sz w:val="20"/>
                <w:szCs w:val="20"/>
              </w:rPr>
              <w:t>Озелененная территория ул.</w:t>
            </w:r>
            <w:r w:rsidRPr="00AA57C6">
              <w:rPr>
                <w:rFonts w:ascii="Arial" w:hAnsi="Arial"/>
                <w:kern w:val="1"/>
                <w:sz w:val="20"/>
                <w:szCs w:val="20"/>
                <w:lang w:val="en-US"/>
              </w:rPr>
              <w:t xml:space="preserve"> </w:t>
            </w:r>
            <w:r w:rsidRPr="00AA57C6">
              <w:rPr>
                <w:rFonts w:ascii="Arial" w:hAnsi="Arial"/>
                <w:kern w:val="1"/>
                <w:sz w:val="20"/>
                <w:szCs w:val="20"/>
              </w:rPr>
              <w:t>Октябрьской</w:t>
            </w:r>
          </w:p>
        </w:tc>
        <w:tc>
          <w:tcPr>
            <w:tcW w:w="4815" w:type="dxa"/>
            <w:tcBorders>
              <w:top w:val="single" w:sz="4" w:space="0" w:color="000000"/>
              <w:left w:val="single" w:sz="4" w:space="0" w:color="000000"/>
              <w:bottom w:val="single" w:sz="4" w:space="0" w:color="000000"/>
            </w:tcBorders>
          </w:tcPr>
          <w:p w:rsidR="006728CA" w:rsidRPr="00AA57C6" w:rsidRDefault="006728CA" w:rsidP="000E287D">
            <w:pPr>
              <w:widowControl w:val="0"/>
              <w:suppressLineNumbers/>
              <w:suppressAutoHyphens/>
              <w:snapToGrid w:val="0"/>
              <w:spacing w:after="0" w:line="240" w:lineRule="auto"/>
              <w:rPr>
                <w:rFonts w:ascii="Arial" w:hAnsi="Arial"/>
                <w:kern w:val="1"/>
                <w:sz w:val="24"/>
                <w:szCs w:val="24"/>
              </w:rPr>
            </w:pPr>
            <w:r w:rsidRPr="00AA57C6">
              <w:rPr>
                <w:rFonts w:ascii="Arial" w:hAnsi="Arial"/>
                <w:kern w:val="1"/>
                <w:sz w:val="20"/>
                <w:szCs w:val="20"/>
              </w:rPr>
              <w:t>Ограничена улицами Чекмарева, Октябрьская, пр. Нефтяников</w:t>
            </w:r>
          </w:p>
        </w:tc>
        <w:tc>
          <w:tcPr>
            <w:tcW w:w="1251" w:type="dxa"/>
            <w:tcBorders>
              <w:top w:val="single" w:sz="4" w:space="0" w:color="000000"/>
              <w:left w:val="single" w:sz="4" w:space="0" w:color="000000"/>
              <w:bottom w:val="single" w:sz="4" w:space="0" w:color="000000"/>
              <w:right w:val="single" w:sz="4" w:space="0" w:color="000000"/>
            </w:tcBorders>
          </w:tcPr>
          <w:p w:rsidR="006728CA" w:rsidRPr="00AA57C6" w:rsidRDefault="006728CA" w:rsidP="000E287D">
            <w:pPr>
              <w:widowControl w:val="0"/>
              <w:suppressLineNumbers/>
              <w:suppressAutoHyphens/>
              <w:snapToGrid w:val="0"/>
              <w:spacing w:after="0" w:line="240" w:lineRule="auto"/>
              <w:jc w:val="center"/>
              <w:rPr>
                <w:rFonts w:ascii="Arial" w:hAnsi="Arial"/>
                <w:kern w:val="1"/>
                <w:sz w:val="24"/>
                <w:szCs w:val="24"/>
              </w:rPr>
            </w:pPr>
            <w:r w:rsidRPr="00AA57C6">
              <w:rPr>
                <w:rFonts w:ascii="Arial" w:hAnsi="Arial"/>
                <w:kern w:val="1"/>
                <w:sz w:val="20"/>
                <w:szCs w:val="20"/>
              </w:rPr>
              <w:t>0,5</w:t>
            </w:r>
          </w:p>
        </w:tc>
      </w:tr>
      <w:tr w:rsidR="006728CA" w:rsidRPr="00AA57C6" w:rsidTr="000E287D">
        <w:trPr>
          <w:cantSplit/>
        </w:trPr>
        <w:tc>
          <w:tcPr>
            <w:tcW w:w="592" w:type="dxa"/>
            <w:tcBorders>
              <w:top w:val="single" w:sz="4" w:space="0" w:color="000000"/>
              <w:left w:val="single" w:sz="4" w:space="0" w:color="000000"/>
              <w:bottom w:val="single" w:sz="4" w:space="0" w:color="000000"/>
            </w:tcBorders>
          </w:tcPr>
          <w:p w:rsidR="006728CA" w:rsidRPr="00AA57C6" w:rsidRDefault="006728CA" w:rsidP="000E287D">
            <w:pPr>
              <w:widowControl w:val="0"/>
              <w:suppressLineNumbers/>
              <w:suppressAutoHyphens/>
              <w:snapToGrid w:val="0"/>
              <w:spacing w:after="0" w:line="240" w:lineRule="auto"/>
              <w:jc w:val="center"/>
              <w:rPr>
                <w:rFonts w:ascii="Arial" w:hAnsi="Arial"/>
                <w:kern w:val="1"/>
                <w:sz w:val="24"/>
                <w:szCs w:val="24"/>
              </w:rPr>
            </w:pPr>
            <w:r w:rsidRPr="00AA57C6">
              <w:rPr>
                <w:rFonts w:ascii="Arial" w:hAnsi="Arial"/>
                <w:kern w:val="1"/>
                <w:sz w:val="20"/>
                <w:szCs w:val="20"/>
              </w:rPr>
              <w:t>10</w:t>
            </w:r>
          </w:p>
        </w:tc>
        <w:tc>
          <w:tcPr>
            <w:tcW w:w="3038" w:type="dxa"/>
            <w:tcBorders>
              <w:top w:val="single" w:sz="4" w:space="0" w:color="000000"/>
              <w:left w:val="single" w:sz="4" w:space="0" w:color="000000"/>
              <w:bottom w:val="single" w:sz="4" w:space="0" w:color="000000"/>
            </w:tcBorders>
          </w:tcPr>
          <w:p w:rsidR="006728CA" w:rsidRPr="00AA57C6" w:rsidRDefault="006728CA" w:rsidP="000E287D">
            <w:pPr>
              <w:widowControl w:val="0"/>
              <w:suppressLineNumbers/>
              <w:suppressAutoHyphens/>
              <w:snapToGrid w:val="0"/>
              <w:spacing w:after="0" w:line="240" w:lineRule="auto"/>
              <w:rPr>
                <w:rFonts w:ascii="Arial" w:hAnsi="Arial"/>
                <w:kern w:val="1"/>
                <w:sz w:val="24"/>
                <w:szCs w:val="24"/>
              </w:rPr>
            </w:pPr>
            <w:r w:rsidRPr="00AA57C6">
              <w:rPr>
                <w:rFonts w:ascii="Arial" w:hAnsi="Arial"/>
                <w:kern w:val="1"/>
                <w:sz w:val="20"/>
                <w:szCs w:val="20"/>
              </w:rPr>
              <w:t>Озелененная территория бул. Юлаева</w:t>
            </w:r>
          </w:p>
        </w:tc>
        <w:tc>
          <w:tcPr>
            <w:tcW w:w="4815" w:type="dxa"/>
            <w:tcBorders>
              <w:top w:val="single" w:sz="4" w:space="0" w:color="000000"/>
              <w:left w:val="single" w:sz="4" w:space="0" w:color="000000"/>
              <w:bottom w:val="single" w:sz="4" w:space="0" w:color="000000"/>
            </w:tcBorders>
          </w:tcPr>
          <w:p w:rsidR="006728CA" w:rsidRPr="00AA57C6" w:rsidRDefault="006728CA" w:rsidP="000E287D">
            <w:pPr>
              <w:widowControl w:val="0"/>
              <w:suppressLineNumbers/>
              <w:suppressAutoHyphens/>
              <w:snapToGrid w:val="0"/>
              <w:spacing w:after="0" w:line="240" w:lineRule="auto"/>
              <w:rPr>
                <w:rFonts w:ascii="Arial" w:hAnsi="Arial"/>
                <w:kern w:val="1"/>
                <w:sz w:val="24"/>
                <w:szCs w:val="24"/>
              </w:rPr>
            </w:pPr>
            <w:r w:rsidRPr="00AA57C6">
              <w:rPr>
                <w:rFonts w:ascii="Arial" w:hAnsi="Arial"/>
                <w:kern w:val="1"/>
                <w:sz w:val="20"/>
                <w:szCs w:val="20"/>
              </w:rPr>
              <w:t>Ограничена улицами Островского, Бочкарева, бул. Юлаева</w:t>
            </w:r>
          </w:p>
        </w:tc>
        <w:tc>
          <w:tcPr>
            <w:tcW w:w="1251" w:type="dxa"/>
            <w:tcBorders>
              <w:top w:val="single" w:sz="4" w:space="0" w:color="000000"/>
              <w:left w:val="single" w:sz="4" w:space="0" w:color="000000"/>
              <w:bottom w:val="single" w:sz="4" w:space="0" w:color="000000"/>
              <w:right w:val="single" w:sz="4" w:space="0" w:color="000000"/>
            </w:tcBorders>
          </w:tcPr>
          <w:p w:rsidR="006728CA" w:rsidRPr="00AA57C6" w:rsidRDefault="006728CA" w:rsidP="000E287D">
            <w:pPr>
              <w:widowControl w:val="0"/>
              <w:suppressLineNumbers/>
              <w:suppressAutoHyphens/>
              <w:snapToGrid w:val="0"/>
              <w:spacing w:after="0" w:line="240" w:lineRule="auto"/>
              <w:jc w:val="center"/>
              <w:rPr>
                <w:rFonts w:ascii="Arial" w:hAnsi="Arial"/>
                <w:kern w:val="1"/>
                <w:sz w:val="24"/>
                <w:szCs w:val="24"/>
              </w:rPr>
            </w:pPr>
            <w:r w:rsidRPr="00AA57C6">
              <w:rPr>
                <w:rFonts w:ascii="Arial" w:hAnsi="Arial"/>
                <w:kern w:val="1"/>
                <w:sz w:val="20"/>
                <w:szCs w:val="20"/>
              </w:rPr>
              <w:t>4,3</w:t>
            </w:r>
          </w:p>
        </w:tc>
      </w:tr>
      <w:tr w:rsidR="006728CA" w:rsidRPr="00AA57C6" w:rsidTr="000E287D">
        <w:trPr>
          <w:cantSplit/>
        </w:trPr>
        <w:tc>
          <w:tcPr>
            <w:tcW w:w="592" w:type="dxa"/>
            <w:tcBorders>
              <w:top w:val="single" w:sz="4" w:space="0" w:color="000000"/>
              <w:left w:val="single" w:sz="4" w:space="0" w:color="000000"/>
              <w:bottom w:val="single" w:sz="4" w:space="0" w:color="000000"/>
            </w:tcBorders>
          </w:tcPr>
          <w:p w:rsidR="006728CA" w:rsidRPr="00AA57C6" w:rsidRDefault="006728CA" w:rsidP="000E287D">
            <w:pPr>
              <w:widowControl w:val="0"/>
              <w:suppressLineNumbers/>
              <w:suppressAutoHyphens/>
              <w:snapToGrid w:val="0"/>
              <w:spacing w:after="0" w:line="240" w:lineRule="auto"/>
              <w:jc w:val="center"/>
              <w:rPr>
                <w:rFonts w:ascii="Arial" w:hAnsi="Arial"/>
                <w:kern w:val="1"/>
                <w:sz w:val="24"/>
                <w:szCs w:val="24"/>
              </w:rPr>
            </w:pPr>
            <w:r w:rsidRPr="00AA57C6">
              <w:rPr>
                <w:rFonts w:ascii="Arial" w:hAnsi="Arial"/>
                <w:kern w:val="1"/>
                <w:sz w:val="20"/>
                <w:szCs w:val="20"/>
              </w:rPr>
              <w:t>11</w:t>
            </w:r>
          </w:p>
        </w:tc>
        <w:tc>
          <w:tcPr>
            <w:tcW w:w="3038" w:type="dxa"/>
            <w:tcBorders>
              <w:top w:val="single" w:sz="4" w:space="0" w:color="000000"/>
              <w:left w:val="single" w:sz="4" w:space="0" w:color="000000"/>
              <w:bottom w:val="single" w:sz="4" w:space="0" w:color="000000"/>
            </w:tcBorders>
          </w:tcPr>
          <w:p w:rsidR="006728CA" w:rsidRPr="00AA57C6" w:rsidRDefault="006728CA" w:rsidP="000E287D">
            <w:pPr>
              <w:widowControl w:val="0"/>
              <w:suppressLineNumbers/>
              <w:suppressAutoHyphens/>
              <w:snapToGrid w:val="0"/>
              <w:spacing w:after="0" w:line="240" w:lineRule="auto"/>
              <w:rPr>
                <w:rFonts w:ascii="Arial" w:hAnsi="Arial"/>
                <w:kern w:val="1"/>
                <w:sz w:val="24"/>
                <w:szCs w:val="24"/>
              </w:rPr>
            </w:pPr>
            <w:r w:rsidRPr="00AA57C6">
              <w:rPr>
                <w:rFonts w:ascii="Arial" w:hAnsi="Arial"/>
                <w:kern w:val="1"/>
                <w:sz w:val="20"/>
                <w:szCs w:val="20"/>
              </w:rPr>
              <w:t>Озелененная территория бул. Юлаева</w:t>
            </w:r>
          </w:p>
        </w:tc>
        <w:tc>
          <w:tcPr>
            <w:tcW w:w="4815" w:type="dxa"/>
            <w:tcBorders>
              <w:top w:val="single" w:sz="4" w:space="0" w:color="000000"/>
              <w:left w:val="single" w:sz="4" w:space="0" w:color="000000"/>
              <w:bottom w:val="single" w:sz="4" w:space="0" w:color="000000"/>
            </w:tcBorders>
          </w:tcPr>
          <w:p w:rsidR="006728CA" w:rsidRPr="00AA57C6" w:rsidRDefault="006728CA" w:rsidP="000E287D">
            <w:pPr>
              <w:widowControl w:val="0"/>
              <w:suppressLineNumbers/>
              <w:suppressAutoHyphens/>
              <w:snapToGrid w:val="0"/>
              <w:spacing w:after="0" w:line="240" w:lineRule="auto"/>
              <w:rPr>
                <w:rFonts w:ascii="Arial" w:hAnsi="Arial"/>
                <w:kern w:val="1"/>
                <w:sz w:val="24"/>
                <w:szCs w:val="24"/>
              </w:rPr>
            </w:pPr>
            <w:r w:rsidRPr="00AA57C6">
              <w:rPr>
                <w:rFonts w:ascii="Arial" w:hAnsi="Arial"/>
                <w:kern w:val="1"/>
                <w:sz w:val="20"/>
                <w:szCs w:val="20"/>
              </w:rPr>
              <w:t>Расположена по бул. Юлаева на участке от ул. Островского до ул. Губкина</w:t>
            </w:r>
          </w:p>
        </w:tc>
        <w:tc>
          <w:tcPr>
            <w:tcW w:w="1251" w:type="dxa"/>
            <w:tcBorders>
              <w:top w:val="single" w:sz="4" w:space="0" w:color="000000"/>
              <w:left w:val="single" w:sz="4" w:space="0" w:color="000000"/>
              <w:bottom w:val="single" w:sz="4" w:space="0" w:color="000000"/>
              <w:right w:val="single" w:sz="4" w:space="0" w:color="000000"/>
            </w:tcBorders>
          </w:tcPr>
          <w:p w:rsidR="006728CA" w:rsidRPr="00AA57C6" w:rsidRDefault="006728CA" w:rsidP="000E287D">
            <w:pPr>
              <w:widowControl w:val="0"/>
              <w:suppressLineNumbers/>
              <w:suppressAutoHyphens/>
              <w:snapToGrid w:val="0"/>
              <w:spacing w:after="0" w:line="240" w:lineRule="auto"/>
              <w:jc w:val="center"/>
              <w:rPr>
                <w:rFonts w:ascii="Arial" w:hAnsi="Arial"/>
                <w:kern w:val="1"/>
                <w:sz w:val="24"/>
                <w:szCs w:val="24"/>
              </w:rPr>
            </w:pPr>
            <w:r w:rsidRPr="00AA57C6">
              <w:rPr>
                <w:rFonts w:ascii="Arial" w:hAnsi="Arial"/>
                <w:kern w:val="1"/>
                <w:sz w:val="20"/>
                <w:szCs w:val="20"/>
              </w:rPr>
              <w:t>5,6</w:t>
            </w:r>
          </w:p>
        </w:tc>
      </w:tr>
      <w:tr w:rsidR="006728CA" w:rsidRPr="00AA57C6" w:rsidTr="000E287D">
        <w:trPr>
          <w:cantSplit/>
        </w:trPr>
        <w:tc>
          <w:tcPr>
            <w:tcW w:w="592" w:type="dxa"/>
            <w:tcBorders>
              <w:left w:val="single" w:sz="4" w:space="0" w:color="000000"/>
              <w:bottom w:val="single" w:sz="4" w:space="0" w:color="000000"/>
            </w:tcBorders>
          </w:tcPr>
          <w:p w:rsidR="006728CA" w:rsidRPr="00AA57C6" w:rsidRDefault="006728CA" w:rsidP="000E287D">
            <w:pPr>
              <w:widowControl w:val="0"/>
              <w:suppressLineNumbers/>
              <w:suppressAutoHyphens/>
              <w:snapToGrid w:val="0"/>
              <w:spacing w:after="0" w:line="240" w:lineRule="auto"/>
              <w:jc w:val="center"/>
              <w:rPr>
                <w:rFonts w:ascii="Arial" w:hAnsi="Arial"/>
                <w:kern w:val="1"/>
                <w:sz w:val="24"/>
                <w:szCs w:val="24"/>
              </w:rPr>
            </w:pPr>
            <w:r w:rsidRPr="00AA57C6">
              <w:rPr>
                <w:rFonts w:ascii="Arial" w:hAnsi="Arial"/>
                <w:kern w:val="1"/>
                <w:sz w:val="20"/>
                <w:szCs w:val="20"/>
              </w:rPr>
              <w:t>12</w:t>
            </w:r>
          </w:p>
        </w:tc>
        <w:tc>
          <w:tcPr>
            <w:tcW w:w="3038" w:type="dxa"/>
            <w:tcBorders>
              <w:left w:val="single" w:sz="4" w:space="0" w:color="000000"/>
              <w:bottom w:val="single" w:sz="4" w:space="0" w:color="000000"/>
            </w:tcBorders>
          </w:tcPr>
          <w:p w:rsidR="006728CA" w:rsidRPr="00AA57C6" w:rsidRDefault="006728CA" w:rsidP="000E287D">
            <w:pPr>
              <w:widowControl w:val="0"/>
              <w:suppressLineNumbers/>
              <w:suppressAutoHyphens/>
              <w:snapToGrid w:val="0"/>
              <w:spacing w:after="0" w:line="240" w:lineRule="auto"/>
              <w:rPr>
                <w:rFonts w:ascii="Arial" w:hAnsi="Arial"/>
                <w:kern w:val="1"/>
                <w:sz w:val="24"/>
                <w:szCs w:val="24"/>
              </w:rPr>
            </w:pPr>
            <w:r w:rsidRPr="00AA57C6">
              <w:rPr>
                <w:rFonts w:ascii="Arial" w:hAnsi="Arial"/>
                <w:kern w:val="1"/>
                <w:sz w:val="20"/>
                <w:szCs w:val="20"/>
              </w:rPr>
              <w:t xml:space="preserve">Озелененная территория по </w:t>
            </w:r>
            <w:r w:rsidRPr="00AA57C6">
              <w:rPr>
                <w:rFonts w:ascii="Arial" w:hAnsi="Arial"/>
                <w:kern w:val="1"/>
                <w:sz w:val="20"/>
                <w:szCs w:val="20"/>
                <w:lang w:val="ba-RU"/>
              </w:rPr>
              <w:t>бул</w:t>
            </w:r>
            <w:r w:rsidRPr="00AA57C6">
              <w:rPr>
                <w:rFonts w:ascii="Arial" w:hAnsi="Arial"/>
                <w:kern w:val="1"/>
                <w:sz w:val="20"/>
                <w:szCs w:val="20"/>
              </w:rPr>
              <w:t>ьвару</w:t>
            </w:r>
            <w:r w:rsidRPr="00AA57C6">
              <w:rPr>
                <w:rFonts w:ascii="Arial" w:hAnsi="Arial"/>
                <w:kern w:val="1"/>
                <w:sz w:val="20"/>
                <w:szCs w:val="20"/>
                <w:lang w:val="ba-RU"/>
              </w:rPr>
              <w:t xml:space="preserve"> Космонавтов</w:t>
            </w:r>
          </w:p>
        </w:tc>
        <w:tc>
          <w:tcPr>
            <w:tcW w:w="4815" w:type="dxa"/>
            <w:tcBorders>
              <w:left w:val="single" w:sz="4" w:space="0" w:color="000000"/>
              <w:bottom w:val="single" w:sz="4" w:space="0" w:color="000000"/>
            </w:tcBorders>
          </w:tcPr>
          <w:p w:rsidR="006728CA" w:rsidRPr="00AA57C6" w:rsidRDefault="006728CA" w:rsidP="000E287D">
            <w:pPr>
              <w:widowControl w:val="0"/>
              <w:suppressLineNumbers/>
              <w:suppressAutoHyphens/>
              <w:snapToGrid w:val="0"/>
              <w:spacing w:after="0" w:line="240" w:lineRule="auto"/>
              <w:rPr>
                <w:rFonts w:ascii="Arial" w:hAnsi="Arial"/>
                <w:kern w:val="1"/>
                <w:sz w:val="24"/>
                <w:szCs w:val="24"/>
              </w:rPr>
            </w:pPr>
            <w:r w:rsidRPr="00AA57C6">
              <w:rPr>
                <w:rFonts w:ascii="Arial" w:hAnsi="Arial"/>
                <w:kern w:val="1"/>
                <w:sz w:val="20"/>
                <w:szCs w:val="20"/>
              </w:rPr>
              <w:t xml:space="preserve">Расположена по бульвару Космонавтов </w:t>
            </w:r>
            <w:r w:rsidRPr="00AA57C6">
              <w:rPr>
                <w:rFonts w:ascii="Arial" w:hAnsi="Arial"/>
                <w:kern w:val="1"/>
                <w:sz w:val="20"/>
                <w:szCs w:val="20"/>
                <w:lang w:val="ba-RU"/>
              </w:rPr>
              <w:t>от ул. Островского до музыкального колледжа</w:t>
            </w:r>
          </w:p>
        </w:tc>
        <w:tc>
          <w:tcPr>
            <w:tcW w:w="1251" w:type="dxa"/>
            <w:tcBorders>
              <w:left w:val="single" w:sz="4" w:space="0" w:color="000000"/>
              <w:bottom w:val="single" w:sz="4" w:space="0" w:color="000000"/>
              <w:right w:val="single" w:sz="4" w:space="0" w:color="000000"/>
            </w:tcBorders>
          </w:tcPr>
          <w:p w:rsidR="006728CA" w:rsidRPr="00AA57C6" w:rsidRDefault="006728CA" w:rsidP="000E287D">
            <w:pPr>
              <w:widowControl w:val="0"/>
              <w:suppressLineNumbers/>
              <w:suppressAutoHyphens/>
              <w:snapToGrid w:val="0"/>
              <w:spacing w:after="0" w:line="240" w:lineRule="auto"/>
              <w:jc w:val="center"/>
              <w:rPr>
                <w:rFonts w:ascii="Arial" w:hAnsi="Arial"/>
                <w:kern w:val="1"/>
                <w:sz w:val="24"/>
                <w:szCs w:val="24"/>
              </w:rPr>
            </w:pPr>
            <w:r w:rsidRPr="00AA57C6">
              <w:rPr>
                <w:rFonts w:ascii="Arial" w:hAnsi="Arial"/>
                <w:kern w:val="1"/>
                <w:sz w:val="20"/>
                <w:szCs w:val="20"/>
              </w:rPr>
              <w:t>3,2</w:t>
            </w:r>
          </w:p>
        </w:tc>
      </w:tr>
      <w:tr w:rsidR="006728CA" w:rsidRPr="00AA57C6" w:rsidTr="000E287D">
        <w:trPr>
          <w:cantSplit/>
        </w:trPr>
        <w:tc>
          <w:tcPr>
            <w:tcW w:w="592" w:type="dxa"/>
            <w:tcBorders>
              <w:left w:val="single" w:sz="4" w:space="0" w:color="000000"/>
              <w:bottom w:val="single" w:sz="4" w:space="0" w:color="000000"/>
            </w:tcBorders>
          </w:tcPr>
          <w:p w:rsidR="006728CA" w:rsidRPr="00AA57C6" w:rsidRDefault="006728CA" w:rsidP="000E287D">
            <w:pPr>
              <w:widowControl w:val="0"/>
              <w:suppressLineNumbers/>
              <w:suppressAutoHyphens/>
              <w:snapToGrid w:val="0"/>
              <w:spacing w:after="0" w:line="240" w:lineRule="auto"/>
              <w:jc w:val="center"/>
              <w:rPr>
                <w:rFonts w:ascii="Arial" w:hAnsi="Arial"/>
                <w:kern w:val="1"/>
                <w:sz w:val="24"/>
                <w:szCs w:val="24"/>
              </w:rPr>
            </w:pPr>
            <w:r w:rsidRPr="00AA57C6">
              <w:rPr>
                <w:rFonts w:ascii="Arial" w:hAnsi="Arial"/>
                <w:kern w:val="1"/>
                <w:sz w:val="20"/>
                <w:szCs w:val="20"/>
              </w:rPr>
              <w:t>13</w:t>
            </w:r>
          </w:p>
        </w:tc>
        <w:tc>
          <w:tcPr>
            <w:tcW w:w="3038" w:type="dxa"/>
            <w:tcBorders>
              <w:left w:val="single" w:sz="4" w:space="0" w:color="000000"/>
              <w:bottom w:val="single" w:sz="4" w:space="0" w:color="000000"/>
            </w:tcBorders>
          </w:tcPr>
          <w:p w:rsidR="006728CA" w:rsidRPr="00AA57C6" w:rsidRDefault="006728CA" w:rsidP="000E287D">
            <w:pPr>
              <w:widowControl w:val="0"/>
              <w:suppressLineNumbers/>
              <w:suppressAutoHyphens/>
              <w:snapToGrid w:val="0"/>
              <w:spacing w:after="0" w:line="240" w:lineRule="auto"/>
              <w:rPr>
                <w:rFonts w:ascii="Arial" w:hAnsi="Arial"/>
                <w:kern w:val="1"/>
                <w:sz w:val="24"/>
                <w:szCs w:val="24"/>
              </w:rPr>
            </w:pPr>
            <w:r w:rsidRPr="00AA57C6">
              <w:rPr>
                <w:rFonts w:ascii="Arial" w:hAnsi="Arial"/>
                <w:kern w:val="1"/>
                <w:sz w:val="20"/>
                <w:szCs w:val="20"/>
              </w:rPr>
              <w:t xml:space="preserve">Озелененная территория в кадастровом квартале </w:t>
            </w:r>
            <w:r w:rsidRPr="00AA57C6">
              <w:rPr>
                <w:rFonts w:ascii="Arial" w:hAnsi="Arial"/>
                <w:kern w:val="1"/>
                <w:sz w:val="20"/>
                <w:szCs w:val="20"/>
                <w:lang w:val="ba-RU"/>
              </w:rPr>
              <w:t>02:59:070401</w:t>
            </w:r>
          </w:p>
        </w:tc>
        <w:tc>
          <w:tcPr>
            <w:tcW w:w="4815" w:type="dxa"/>
            <w:tcBorders>
              <w:left w:val="single" w:sz="4" w:space="0" w:color="000000"/>
              <w:bottom w:val="single" w:sz="4" w:space="0" w:color="000000"/>
            </w:tcBorders>
          </w:tcPr>
          <w:p w:rsidR="006728CA" w:rsidRPr="00AA57C6" w:rsidRDefault="006728CA" w:rsidP="000E287D">
            <w:pPr>
              <w:widowControl w:val="0"/>
              <w:suppressLineNumbers/>
              <w:suppressAutoHyphens/>
              <w:snapToGrid w:val="0"/>
              <w:spacing w:after="0" w:line="240" w:lineRule="auto"/>
              <w:rPr>
                <w:rFonts w:ascii="Arial" w:hAnsi="Arial"/>
                <w:kern w:val="1"/>
                <w:sz w:val="24"/>
                <w:szCs w:val="24"/>
              </w:rPr>
            </w:pPr>
            <w:r w:rsidRPr="00AA57C6">
              <w:rPr>
                <w:rFonts w:ascii="Arial" w:hAnsi="Arial"/>
                <w:kern w:val="1"/>
                <w:sz w:val="20"/>
                <w:szCs w:val="20"/>
              </w:rPr>
              <w:t>Ограничена ул. Заречная, пер. Береговой</w:t>
            </w:r>
          </w:p>
        </w:tc>
        <w:tc>
          <w:tcPr>
            <w:tcW w:w="1251" w:type="dxa"/>
            <w:tcBorders>
              <w:left w:val="single" w:sz="4" w:space="0" w:color="000000"/>
              <w:bottom w:val="single" w:sz="4" w:space="0" w:color="000000"/>
              <w:right w:val="single" w:sz="4" w:space="0" w:color="000000"/>
            </w:tcBorders>
          </w:tcPr>
          <w:p w:rsidR="006728CA" w:rsidRPr="00AA57C6" w:rsidRDefault="006728CA" w:rsidP="000E287D">
            <w:pPr>
              <w:widowControl w:val="0"/>
              <w:suppressLineNumbers/>
              <w:suppressAutoHyphens/>
              <w:snapToGrid w:val="0"/>
              <w:spacing w:after="0" w:line="240" w:lineRule="auto"/>
              <w:jc w:val="center"/>
              <w:rPr>
                <w:rFonts w:ascii="Arial" w:hAnsi="Arial"/>
                <w:kern w:val="1"/>
                <w:sz w:val="24"/>
                <w:szCs w:val="24"/>
              </w:rPr>
            </w:pPr>
            <w:r w:rsidRPr="00AA57C6">
              <w:rPr>
                <w:rFonts w:ascii="Arial" w:hAnsi="Arial"/>
                <w:kern w:val="1"/>
                <w:sz w:val="20"/>
                <w:szCs w:val="20"/>
              </w:rPr>
              <w:t>0,8</w:t>
            </w:r>
          </w:p>
        </w:tc>
      </w:tr>
    </w:tbl>
    <w:p w:rsidR="006728CA" w:rsidRPr="00AA57C6" w:rsidRDefault="006728CA" w:rsidP="000E287D">
      <w:pPr>
        <w:widowControl w:val="0"/>
        <w:suppressAutoHyphens/>
        <w:spacing w:before="119" w:after="119" w:line="240" w:lineRule="auto"/>
        <w:jc w:val="both"/>
        <w:rPr>
          <w:rFonts w:ascii="Arial" w:hAnsi="Arial"/>
          <w:kern w:val="1"/>
          <w:sz w:val="24"/>
          <w:szCs w:val="24"/>
        </w:rPr>
      </w:pPr>
    </w:p>
    <w:p w:rsidR="006728CA" w:rsidRPr="00AA57C6" w:rsidRDefault="006728CA" w:rsidP="000E287D">
      <w:pPr>
        <w:widowControl w:val="0"/>
        <w:suppressAutoHyphens/>
        <w:spacing w:before="119" w:after="119" w:line="240" w:lineRule="auto"/>
        <w:ind w:left="709"/>
        <w:jc w:val="both"/>
        <w:rPr>
          <w:rFonts w:ascii="Arial" w:hAnsi="Arial"/>
          <w:kern w:val="1"/>
          <w:sz w:val="24"/>
          <w:szCs w:val="24"/>
        </w:rPr>
      </w:pPr>
      <w:r w:rsidRPr="00AA57C6">
        <w:rPr>
          <w:rFonts w:ascii="Arial" w:hAnsi="Arial" w:cs="Arial"/>
          <w:b/>
          <w:kern w:val="1"/>
          <w:sz w:val="20"/>
          <w:szCs w:val="20"/>
        </w:rPr>
        <w:t xml:space="preserve">Глава </w:t>
      </w:r>
      <w:r w:rsidR="00E367DA">
        <w:rPr>
          <w:rFonts w:ascii="Arial" w:hAnsi="Arial" w:cs="Arial"/>
          <w:b/>
          <w:kern w:val="1"/>
          <w:sz w:val="20"/>
          <w:szCs w:val="20"/>
        </w:rPr>
        <w:t>17</w:t>
      </w:r>
      <w:r w:rsidRPr="00AA57C6">
        <w:rPr>
          <w:rFonts w:ascii="Arial" w:hAnsi="Arial" w:cs="Arial"/>
          <w:b/>
          <w:kern w:val="1"/>
          <w:sz w:val="20"/>
          <w:szCs w:val="20"/>
        </w:rPr>
        <w:t>. ГРАДОСТРОИТЕЛЬНЫЕ РЕГЛАМЕНТЫ В ЧАСТИ ОГРАНИЧЕНИЙ ИСПОЛЬЗОВАНИЯ ЗЕМЕЛЬНЫХ УЧАСТКОВ И ОБЪЕКТОВ КАПИТАЛЬНОГО СТРОИТЕЛЬСТВА НА ТЕРРИТОРИИ ЗОН ОХРАНЫ ОБЪЕКТОВ КУЛЬТУРНОГО НАСЛЕДИЯ И ГРАНИЦ ЗОН ОСОБОГО РЕГУЛИРОВАНИЯ ГРАДОСТРОИТЕЛЬНОЙ ДЕЯТЕЛЬНОСТИ</w:t>
      </w:r>
    </w:p>
    <w:p w:rsidR="006728CA" w:rsidRPr="00AA57C6" w:rsidRDefault="00C3797C" w:rsidP="000E287D">
      <w:pPr>
        <w:widowControl w:val="0"/>
        <w:suppressAutoHyphens/>
        <w:spacing w:before="119" w:after="119" w:line="240" w:lineRule="auto"/>
        <w:ind w:left="709"/>
        <w:jc w:val="both"/>
        <w:rPr>
          <w:rFonts w:ascii="Arial" w:hAnsi="Arial"/>
          <w:kern w:val="1"/>
          <w:sz w:val="24"/>
          <w:szCs w:val="24"/>
        </w:rPr>
      </w:pPr>
      <w:r w:rsidRPr="00FB7622">
        <w:rPr>
          <w:rFonts w:ascii="Arial" w:hAnsi="Arial" w:cs="Arial"/>
          <w:b/>
          <w:sz w:val="20"/>
        </w:rPr>
        <w:t xml:space="preserve">Статья </w:t>
      </w:r>
      <w:r w:rsidR="00E367DA">
        <w:rPr>
          <w:rFonts w:ascii="Arial" w:hAnsi="Arial" w:cs="Arial"/>
          <w:b/>
          <w:kern w:val="1"/>
          <w:sz w:val="20"/>
          <w:szCs w:val="20"/>
        </w:rPr>
        <w:t>17.1</w:t>
      </w:r>
      <w:r w:rsidR="006728CA" w:rsidRPr="00AA57C6">
        <w:rPr>
          <w:rFonts w:ascii="Arial" w:hAnsi="Arial" w:cs="Arial"/>
          <w:b/>
          <w:kern w:val="1"/>
          <w:sz w:val="20"/>
          <w:szCs w:val="20"/>
        </w:rPr>
        <w:t>. Виды работ по сохранению объектов культурного наследия</w:t>
      </w:r>
    </w:p>
    <w:p w:rsidR="006728CA" w:rsidRPr="00AA57C6" w:rsidRDefault="006728CA" w:rsidP="000E287D">
      <w:pPr>
        <w:widowControl w:val="0"/>
        <w:suppressAutoHyphens/>
        <w:spacing w:after="119" w:line="240" w:lineRule="auto"/>
        <w:ind w:firstLine="709"/>
        <w:jc w:val="both"/>
        <w:rPr>
          <w:rFonts w:ascii="Arial" w:hAnsi="Arial"/>
          <w:kern w:val="1"/>
          <w:sz w:val="24"/>
          <w:szCs w:val="24"/>
        </w:rPr>
      </w:pPr>
      <w:r w:rsidRPr="00AA57C6">
        <w:rPr>
          <w:rFonts w:ascii="Arial" w:hAnsi="Arial" w:cs="Arial"/>
          <w:b/>
          <w:bCs/>
          <w:kern w:val="1"/>
          <w:sz w:val="20"/>
          <w:szCs w:val="20"/>
        </w:rPr>
        <w:t>1.</w:t>
      </w:r>
      <w:r w:rsidRPr="00AA57C6">
        <w:rPr>
          <w:rFonts w:ascii="Arial" w:hAnsi="Arial" w:cs="Arial"/>
          <w:kern w:val="1"/>
          <w:sz w:val="20"/>
          <w:szCs w:val="20"/>
        </w:rPr>
        <w:t xml:space="preserve"> Основными работами по сохранению объектов культурного наследия являются: консервация, ремонт, реставрация, приспособление объекта культурного наследия для современного использования.</w:t>
      </w:r>
    </w:p>
    <w:p w:rsidR="006728CA" w:rsidRPr="00AA57C6" w:rsidRDefault="006728CA" w:rsidP="000E287D">
      <w:pPr>
        <w:widowControl w:val="0"/>
        <w:suppressAutoHyphens/>
        <w:spacing w:after="119" w:line="240" w:lineRule="auto"/>
        <w:ind w:firstLine="709"/>
        <w:jc w:val="both"/>
        <w:rPr>
          <w:rFonts w:ascii="Arial" w:hAnsi="Arial"/>
          <w:kern w:val="1"/>
          <w:sz w:val="24"/>
          <w:szCs w:val="24"/>
        </w:rPr>
      </w:pPr>
      <w:r w:rsidRPr="00AA57C6">
        <w:rPr>
          <w:rFonts w:ascii="Arial" w:hAnsi="Arial" w:cs="Arial"/>
          <w:b/>
          <w:bCs/>
          <w:kern w:val="1"/>
          <w:sz w:val="20"/>
          <w:szCs w:val="20"/>
        </w:rPr>
        <w:t>2.</w:t>
      </w:r>
      <w:r w:rsidRPr="00AA57C6">
        <w:rPr>
          <w:rFonts w:ascii="Arial" w:hAnsi="Arial" w:cs="Arial"/>
          <w:kern w:val="1"/>
          <w:sz w:val="20"/>
          <w:szCs w:val="20"/>
        </w:rPr>
        <w:t xml:space="preserve"> Консервация объекта культурного наследия - научно-исследовательские,   изыскательские, проектные и производственные работы,  в том числе комплекс противоаварийных работ по защите объекта культурного наследия, которому угрожает быстрое разрушение, проводимые в целях предотвращения ухудшения состояния объекта культурного наследия без изменения дошедшего до настоящего времени облика указанного объекта культурного наследия и без изменения предмета охраны объекта культурного наследия.</w:t>
      </w:r>
    </w:p>
    <w:p w:rsidR="006728CA" w:rsidRPr="00AA57C6" w:rsidRDefault="006728CA" w:rsidP="000E287D">
      <w:pPr>
        <w:widowControl w:val="0"/>
        <w:suppressAutoHyphens/>
        <w:spacing w:after="119" w:line="240" w:lineRule="auto"/>
        <w:ind w:firstLine="709"/>
        <w:jc w:val="both"/>
        <w:rPr>
          <w:rFonts w:ascii="Arial" w:hAnsi="Arial"/>
          <w:kern w:val="1"/>
          <w:sz w:val="24"/>
          <w:szCs w:val="24"/>
        </w:rPr>
      </w:pPr>
      <w:r w:rsidRPr="00AA57C6">
        <w:rPr>
          <w:rFonts w:ascii="Arial" w:hAnsi="Arial" w:cs="Arial"/>
          <w:b/>
          <w:bCs/>
          <w:kern w:val="1"/>
          <w:sz w:val="20"/>
          <w:szCs w:val="20"/>
        </w:rPr>
        <w:t>3.</w:t>
      </w:r>
      <w:r w:rsidRPr="00AA57C6">
        <w:rPr>
          <w:rFonts w:ascii="Arial" w:hAnsi="Arial" w:cs="Arial"/>
          <w:kern w:val="1"/>
          <w:sz w:val="20"/>
          <w:szCs w:val="20"/>
        </w:rPr>
        <w:t xml:space="preserve"> Ремонт памятника - научно-исследовательские, изыскательские, проектные и производственные работы, проводимые в целях поддержания в эксплуатационном состоянии памятника без изменения его особенностей, составляющих предмет охраны.</w:t>
      </w:r>
    </w:p>
    <w:p w:rsidR="006728CA" w:rsidRPr="00AA57C6" w:rsidRDefault="006728CA" w:rsidP="000E287D">
      <w:pPr>
        <w:widowControl w:val="0"/>
        <w:suppressAutoHyphens/>
        <w:spacing w:after="119" w:line="240" w:lineRule="auto"/>
        <w:ind w:firstLine="709"/>
        <w:jc w:val="both"/>
        <w:rPr>
          <w:rFonts w:ascii="Arial" w:hAnsi="Arial"/>
          <w:kern w:val="1"/>
          <w:sz w:val="24"/>
          <w:szCs w:val="24"/>
        </w:rPr>
      </w:pPr>
      <w:r w:rsidRPr="00AA57C6">
        <w:rPr>
          <w:rFonts w:ascii="Arial" w:hAnsi="Arial" w:cs="Arial"/>
          <w:b/>
          <w:bCs/>
          <w:kern w:val="1"/>
          <w:sz w:val="20"/>
          <w:szCs w:val="20"/>
        </w:rPr>
        <w:lastRenderedPageBreak/>
        <w:t>4.</w:t>
      </w:r>
      <w:r w:rsidRPr="00AA57C6">
        <w:rPr>
          <w:rFonts w:ascii="Arial" w:hAnsi="Arial" w:cs="Arial"/>
          <w:kern w:val="1"/>
          <w:sz w:val="20"/>
          <w:szCs w:val="20"/>
        </w:rPr>
        <w:t xml:space="preserve"> Реставрация памятника или ансамбля - научно-исследовательские, изыскательские, проектные и производственные работы, проводимые в целях выявления и сохранности историко-культурной ценности объекта культурного наследия.</w:t>
      </w:r>
    </w:p>
    <w:p w:rsidR="006728CA" w:rsidRPr="00AA57C6" w:rsidRDefault="006728CA" w:rsidP="000E287D">
      <w:pPr>
        <w:widowControl w:val="0"/>
        <w:suppressAutoHyphens/>
        <w:spacing w:after="0" w:line="240" w:lineRule="auto"/>
        <w:ind w:firstLine="709"/>
        <w:jc w:val="both"/>
        <w:rPr>
          <w:rFonts w:ascii="Arial" w:hAnsi="Arial"/>
          <w:kern w:val="1"/>
          <w:sz w:val="24"/>
          <w:szCs w:val="24"/>
        </w:rPr>
      </w:pPr>
      <w:r w:rsidRPr="00AA57C6">
        <w:rPr>
          <w:rFonts w:ascii="Arial" w:hAnsi="Arial" w:cs="Arial"/>
          <w:b/>
          <w:bCs/>
          <w:kern w:val="1"/>
          <w:sz w:val="20"/>
          <w:szCs w:val="20"/>
        </w:rPr>
        <w:t>5.</w:t>
      </w:r>
      <w:r w:rsidRPr="00AA57C6">
        <w:rPr>
          <w:rFonts w:ascii="Arial" w:hAnsi="Arial" w:cs="Arial"/>
          <w:kern w:val="1"/>
          <w:sz w:val="20"/>
          <w:szCs w:val="20"/>
        </w:rPr>
        <w:t xml:space="preserve"> Приспособление объекта культурного наследия для современного использования - научно-исследовательские, проектные и производственные работы, проводимые в целях создания условий для современного использования объекта культурного наследия, включая реставрацию представляющих собой историко-культурную ценность элементов объекта культурного наследия.</w:t>
      </w:r>
    </w:p>
    <w:p w:rsidR="006728CA" w:rsidRPr="00AA57C6" w:rsidRDefault="006728CA" w:rsidP="000E287D">
      <w:pPr>
        <w:widowControl w:val="0"/>
        <w:suppressAutoHyphens/>
        <w:spacing w:after="0" w:line="240" w:lineRule="auto"/>
        <w:ind w:firstLine="709"/>
        <w:jc w:val="both"/>
        <w:rPr>
          <w:rFonts w:ascii="Arial" w:hAnsi="Arial" w:cs="Arial"/>
          <w:kern w:val="1"/>
          <w:sz w:val="20"/>
          <w:szCs w:val="20"/>
        </w:rPr>
      </w:pPr>
    </w:p>
    <w:p w:rsidR="006728CA" w:rsidRPr="00AA57C6" w:rsidRDefault="00C3797C" w:rsidP="000E287D">
      <w:pPr>
        <w:widowControl w:val="0"/>
        <w:suppressAutoHyphens/>
        <w:spacing w:after="0" w:line="240" w:lineRule="auto"/>
        <w:ind w:firstLine="709"/>
        <w:jc w:val="both"/>
        <w:rPr>
          <w:rFonts w:ascii="Arial" w:hAnsi="Arial"/>
          <w:kern w:val="1"/>
          <w:sz w:val="24"/>
          <w:szCs w:val="24"/>
        </w:rPr>
      </w:pPr>
      <w:r w:rsidRPr="00FB7622">
        <w:rPr>
          <w:rFonts w:ascii="Arial" w:hAnsi="Arial" w:cs="Arial"/>
          <w:b/>
          <w:sz w:val="20"/>
        </w:rPr>
        <w:t xml:space="preserve">Статья </w:t>
      </w:r>
      <w:r w:rsidR="00E367DA">
        <w:rPr>
          <w:rFonts w:ascii="Arial" w:hAnsi="Arial" w:cs="Arial"/>
          <w:b/>
          <w:kern w:val="1"/>
          <w:sz w:val="20"/>
          <w:szCs w:val="20"/>
        </w:rPr>
        <w:t>17.2</w:t>
      </w:r>
      <w:r w:rsidR="006728CA" w:rsidRPr="00AA57C6">
        <w:rPr>
          <w:rFonts w:ascii="Arial" w:hAnsi="Arial" w:cs="Arial"/>
          <w:b/>
          <w:kern w:val="1"/>
          <w:sz w:val="20"/>
          <w:szCs w:val="20"/>
        </w:rPr>
        <w:t>. Ограничения на территориях охранных зон памятников архитектуры</w:t>
      </w:r>
    </w:p>
    <w:p w:rsidR="006728CA" w:rsidRPr="00AA57C6" w:rsidRDefault="006728CA" w:rsidP="000E287D">
      <w:pPr>
        <w:widowControl w:val="0"/>
        <w:suppressAutoHyphens/>
        <w:spacing w:after="0" w:line="240" w:lineRule="auto"/>
        <w:ind w:firstLine="709"/>
        <w:jc w:val="both"/>
        <w:rPr>
          <w:rFonts w:ascii="Arial" w:hAnsi="Arial" w:cs="Arial"/>
          <w:b/>
          <w:kern w:val="1"/>
          <w:sz w:val="20"/>
          <w:szCs w:val="20"/>
        </w:rPr>
      </w:pPr>
    </w:p>
    <w:p w:rsidR="006728CA" w:rsidRPr="00AA57C6" w:rsidRDefault="006728CA" w:rsidP="000E287D">
      <w:pPr>
        <w:widowControl w:val="0"/>
        <w:suppressAutoHyphens/>
        <w:spacing w:after="119" w:line="240" w:lineRule="auto"/>
        <w:ind w:firstLine="709"/>
        <w:jc w:val="both"/>
        <w:rPr>
          <w:rFonts w:ascii="Arial" w:hAnsi="Arial"/>
          <w:kern w:val="1"/>
          <w:sz w:val="24"/>
          <w:szCs w:val="24"/>
        </w:rPr>
      </w:pPr>
      <w:r w:rsidRPr="00AA57C6">
        <w:rPr>
          <w:rFonts w:ascii="Arial" w:hAnsi="Arial" w:cs="Arial"/>
          <w:b/>
          <w:bCs/>
          <w:kern w:val="1"/>
          <w:sz w:val="20"/>
          <w:szCs w:val="20"/>
        </w:rPr>
        <w:t>1.</w:t>
      </w:r>
      <w:r w:rsidRPr="00AA57C6">
        <w:rPr>
          <w:rFonts w:ascii="Arial" w:hAnsi="Arial" w:cs="Arial"/>
          <w:kern w:val="1"/>
          <w:sz w:val="20"/>
          <w:szCs w:val="20"/>
        </w:rPr>
        <w:t xml:space="preserve"> Функциональное использование объектов осуществляется на основании решения, согласованного и утвержденного соответствующими органами и учреждениями. </w:t>
      </w:r>
    </w:p>
    <w:p w:rsidR="006728CA" w:rsidRPr="00AA57C6" w:rsidRDefault="006728CA" w:rsidP="000E287D">
      <w:pPr>
        <w:widowControl w:val="0"/>
        <w:suppressAutoHyphens/>
        <w:spacing w:after="0" w:line="240" w:lineRule="auto"/>
        <w:ind w:firstLine="709"/>
        <w:jc w:val="both"/>
        <w:rPr>
          <w:rFonts w:ascii="Arial" w:hAnsi="Arial"/>
          <w:kern w:val="1"/>
          <w:sz w:val="24"/>
          <w:szCs w:val="24"/>
        </w:rPr>
      </w:pPr>
      <w:r w:rsidRPr="00AA57C6">
        <w:rPr>
          <w:rFonts w:ascii="Arial" w:hAnsi="Arial" w:cs="Arial"/>
          <w:b/>
          <w:bCs/>
          <w:kern w:val="1"/>
          <w:sz w:val="20"/>
          <w:szCs w:val="20"/>
        </w:rPr>
        <w:t>2.</w:t>
      </w:r>
      <w:r w:rsidRPr="00AA57C6">
        <w:rPr>
          <w:rFonts w:ascii="Arial" w:hAnsi="Arial" w:cs="Arial"/>
          <w:kern w:val="1"/>
          <w:sz w:val="20"/>
          <w:szCs w:val="20"/>
        </w:rPr>
        <w:t xml:space="preserve"> Охранная зона памятника архитектуры, во всех режимах сохранения объекта культурного наследия, представлена двумя зонами, формируемыми вокруг него – внутренней и внешней. </w:t>
      </w:r>
    </w:p>
    <w:p w:rsidR="006728CA" w:rsidRPr="00AA57C6" w:rsidRDefault="006728CA" w:rsidP="000E287D">
      <w:pPr>
        <w:widowControl w:val="0"/>
        <w:suppressAutoHyphens/>
        <w:spacing w:after="0" w:line="240" w:lineRule="auto"/>
        <w:ind w:firstLine="709"/>
        <w:jc w:val="both"/>
        <w:rPr>
          <w:rFonts w:ascii="Arial" w:hAnsi="Arial"/>
          <w:kern w:val="1"/>
          <w:sz w:val="24"/>
          <w:szCs w:val="24"/>
        </w:rPr>
      </w:pPr>
      <w:r w:rsidRPr="00AA57C6">
        <w:rPr>
          <w:rFonts w:ascii="Arial" w:hAnsi="Arial" w:cs="Arial"/>
          <w:kern w:val="1"/>
          <w:sz w:val="20"/>
          <w:szCs w:val="20"/>
        </w:rPr>
        <w:t>Территория внутренней зоны в плане может иметь следующие границы:</w:t>
      </w:r>
    </w:p>
    <w:p w:rsidR="006728CA" w:rsidRPr="00AA57C6" w:rsidRDefault="006728CA" w:rsidP="000E287D">
      <w:pPr>
        <w:widowControl w:val="0"/>
        <w:suppressAutoHyphens/>
        <w:spacing w:after="0" w:line="240" w:lineRule="auto"/>
        <w:ind w:firstLine="709"/>
        <w:jc w:val="both"/>
        <w:rPr>
          <w:rFonts w:ascii="Arial" w:hAnsi="Arial"/>
          <w:kern w:val="1"/>
          <w:sz w:val="24"/>
          <w:szCs w:val="24"/>
        </w:rPr>
      </w:pPr>
      <w:r w:rsidRPr="00AA57C6">
        <w:rPr>
          <w:rFonts w:ascii="Arial" w:hAnsi="Arial" w:cs="Arial"/>
          <w:kern w:val="1"/>
          <w:sz w:val="20"/>
          <w:szCs w:val="20"/>
        </w:rPr>
        <w:t>- совпадать с историческими границами усадьбы;</w:t>
      </w:r>
    </w:p>
    <w:p w:rsidR="006728CA" w:rsidRPr="00AA57C6" w:rsidRDefault="006728CA" w:rsidP="000E287D">
      <w:pPr>
        <w:widowControl w:val="0"/>
        <w:suppressAutoHyphens/>
        <w:spacing w:after="0" w:line="240" w:lineRule="auto"/>
        <w:ind w:firstLine="709"/>
        <w:jc w:val="both"/>
        <w:rPr>
          <w:rFonts w:ascii="Arial" w:hAnsi="Arial"/>
          <w:kern w:val="1"/>
          <w:sz w:val="24"/>
          <w:szCs w:val="24"/>
        </w:rPr>
      </w:pPr>
      <w:r w:rsidRPr="00AA57C6">
        <w:rPr>
          <w:rFonts w:ascii="Arial" w:hAnsi="Arial" w:cs="Arial"/>
          <w:kern w:val="1"/>
          <w:sz w:val="20"/>
          <w:szCs w:val="20"/>
        </w:rPr>
        <w:t>- в пределах величин, равных полуторной длине и ширине здания памятника, отстоящие от внешних углов здания, при отсутствии архивных документов;</w:t>
      </w:r>
    </w:p>
    <w:p w:rsidR="006728CA" w:rsidRPr="00AA57C6" w:rsidRDefault="006728CA" w:rsidP="000E287D">
      <w:pPr>
        <w:widowControl w:val="0"/>
        <w:suppressAutoHyphens/>
        <w:spacing w:after="0" w:line="240" w:lineRule="auto"/>
        <w:ind w:firstLine="709"/>
        <w:jc w:val="both"/>
        <w:rPr>
          <w:rFonts w:ascii="Arial" w:hAnsi="Arial"/>
          <w:kern w:val="1"/>
          <w:sz w:val="24"/>
          <w:szCs w:val="24"/>
        </w:rPr>
      </w:pPr>
      <w:r w:rsidRPr="00AA57C6">
        <w:rPr>
          <w:rFonts w:ascii="Arial" w:hAnsi="Arial" w:cs="Arial"/>
          <w:kern w:val="1"/>
          <w:sz w:val="20"/>
          <w:szCs w:val="20"/>
        </w:rPr>
        <w:t>- в границах кадастрового участка в случае приобретения права собственности на объект культурного наследия юридическими или физическими лицами, а также в случае постановки на учет вновь выявленных памятников, оформленных в собственность.</w:t>
      </w:r>
    </w:p>
    <w:p w:rsidR="006728CA" w:rsidRPr="00AA57C6" w:rsidRDefault="006728CA" w:rsidP="000E287D">
      <w:pPr>
        <w:widowControl w:val="0"/>
        <w:suppressAutoHyphens/>
        <w:spacing w:after="119" w:line="240" w:lineRule="auto"/>
        <w:ind w:firstLine="709"/>
        <w:jc w:val="both"/>
        <w:rPr>
          <w:rFonts w:ascii="Arial" w:hAnsi="Arial"/>
          <w:kern w:val="1"/>
          <w:sz w:val="24"/>
          <w:szCs w:val="24"/>
        </w:rPr>
      </w:pPr>
      <w:r w:rsidRPr="00AA57C6">
        <w:rPr>
          <w:rFonts w:ascii="Arial" w:hAnsi="Arial" w:cs="Arial"/>
          <w:kern w:val="1"/>
          <w:sz w:val="20"/>
          <w:szCs w:val="20"/>
        </w:rPr>
        <w:t>Территория внешней зоны в плане имеет границы, отстоящие от внешних углов здания (или комплекса), в пределах величин, равных двум с половиной длины главного фасада здания памятника и двойной ширине бокового фасада, в случае локального размещения объекта культурного наследия. В случае организации объединенной охранной зоны, граница внешней зоны совпадает с границей объединенной охранной зоны.  В границах внешней зоны разрешена застройка, если высота постройки не превысит величины двойной высоты памятника архитектуры.</w:t>
      </w:r>
    </w:p>
    <w:p w:rsidR="006728CA" w:rsidRPr="00AA57C6" w:rsidRDefault="006728CA" w:rsidP="000E287D">
      <w:pPr>
        <w:widowControl w:val="0"/>
        <w:suppressAutoHyphens/>
        <w:spacing w:after="0" w:line="240" w:lineRule="auto"/>
        <w:ind w:firstLine="709"/>
        <w:jc w:val="both"/>
        <w:rPr>
          <w:rFonts w:ascii="Arial" w:hAnsi="Arial"/>
          <w:kern w:val="1"/>
          <w:sz w:val="24"/>
          <w:szCs w:val="24"/>
        </w:rPr>
      </w:pPr>
      <w:r w:rsidRPr="00AA57C6">
        <w:rPr>
          <w:rFonts w:ascii="Arial" w:hAnsi="Arial" w:cs="Arial"/>
          <w:b/>
          <w:bCs/>
          <w:kern w:val="1"/>
          <w:sz w:val="20"/>
          <w:szCs w:val="20"/>
        </w:rPr>
        <w:t>3.</w:t>
      </w:r>
      <w:r w:rsidRPr="00AA57C6">
        <w:rPr>
          <w:rFonts w:ascii="Arial" w:hAnsi="Arial" w:cs="Arial"/>
          <w:kern w:val="1"/>
          <w:sz w:val="20"/>
          <w:szCs w:val="20"/>
        </w:rPr>
        <w:t xml:space="preserve"> В границах внутренней охранной зоны запрещена любая застройка для обеспечения сохранности визуального восприятия памятника архитектуры. </w:t>
      </w:r>
    </w:p>
    <w:p w:rsidR="006728CA" w:rsidRPr="00AA57C6" w:rsidRDefault="006728CA" w:rsidP="000E287D">
      <w:pPr>
        <w:widowControl w:val="0"/>
        <w:suppressAutoHyphens/>
        <w:spacing w:after="0" w:line="240" w:lineRule="auto"/>
        <w:ind w:firstLine="709"/>
        <w:jc w:val="both"/>
        <w:rPr>
          <w:rFonts w:ascii="Arial" w:hAnsi="Arial"/>
          <w:kern w:val="1"/>
          <w:sz w:val="24"/>
          <w:szCs w:val="24"/>
        </w:rPr>
      </w:pPr>
      <w:r w:rsidRPr="00AA57C6">
        <w:rPr>
          <w:rFonts w:ascii="Arial" w:hAnsi="Arial" w:cs="Arial"/>
          <w:kern w:val="1"/>
          <w:sz w:val="20"/>
          <w:szCs w:val="20"/>
        </w:rPr>
        <w:t xml:space="preserve">В случае расположения памятника архитектуры в глубине квартального пространства, новая застройка, планируемая в пределах данного квартала, не должна по периметру полностью закрывать обзор на памятник. Если соблюдение этого условия по объективным причинам невозможно, необходимо устройство в постройках арочных пролетов и т.п., открывающихся на памятник, при невозможности устройства пролетов – необходима установка специальных табличек-указателей.  </w:t>
      </w:r>
    </w:p>
    <w:p w:rsidR="006728CA" w:rsidRPr="00AA57C6" w:rsidRDefault="006728CA" w:rsidP="000E287D">
      <w:pPr>
        <w:widowControl w:val="0"/>
        <w:suppressAutoHyphens/>
        <w:spacing w:after="119" w:line="240" w:lineRule="auto"/>
        <w:ind w:firstLine="709"/>
        <w:jc w:val="both"/>
        <w:rPr>
          <w:rFonts w:ascii="Arial" w:hAnsi="Arial"/>
          <w:kern w:val="1"/>
          <w:sz w:val="24"/>
          <w:szCs w:val="24"/>
        </w:rPr>
      </w:pPr>
      <w:r w:rsidRPr="00AA57C6">
        <w:rPr>
          <w:rFonts w:ascii="Arial" w:hAnsi="Arial" w:cs="Arial"/>
          <w:kern w:val="1"/>
          <w:sz w:val="20"/>
          <w:szCs w:val="20"/>
        </w:rPr>
        <w:t>В случае приобретения права собственности на объект культурного наследия (памятник архитектуры) юридическими или физическими лицами, обязательным условием является обеспечение доступа граждан к нему (в соотв. со ст. 7 Федерального закона «Об объектах культурного наследия народов Российской Федерации» №73-ФЗ). Режим доступа к памятнику архитектуры устанавливается собственником по согласованию с органом охраны объектов культурного наследия (в соотв. со ст. 52  Федерального закона «Об объектах культурного наследия народов Российской Федерации» №73-ФЗ). Обязательным условием приобретения права собственности юридическими и физическими лицами на объект культурного наследия – является приобретение права собственности не только на участок земли под зданием памятника, но также на земельный участок внутренней зоны охранной зоны памятника.</w:t>
      </w:r>
    </w:p>
    <w:p w:rsidR="006728CA" w:rsidRPr="00AA57C6" w:rsidRDefault="006728CA" w:rsidP="000E287D">
      <w:pPr>
        <w:widowControl w:val="0"/>
        <w:suppressAutoHyphens/>
        <w:spacing w:after="0" w:line="240" w:lineRule="auto"/>
        <w:ind w:firstLine="709"/>
        <w:jc w:val="both"/>
        <w:rPr>
          <w:rFonts w:ascii="Arial" w:hAnsi="Arial"/>
          <w:kern w:val="1"/>
          <w:sz w:val="24"/>
          <w:szCs w:val="24"/>
        </w:rPr>
      </w:pPr>
      <w:r w:rsidRPr="00AA57C6">
        <w:rPr>
          <w:rFonts w:ascii="Arial" w:hAnsi="Arial" w:cs="Arial"/>
          <w:b/>
          <w:bCs/>
          <w:kern w:val="1"/>
          <w:sz w:val="20"/>
          <w:szCs w:val="20"/>
        </w:rPr>
        <w:t>4.</w:t>
      </w:r>
      <w:r w:rsidRPr="00AA57C6">
        <w:rPr>
          <w:rFonts w:ascii="Arial" w:hAnsi="Arial" w:cs="Arial"/>
          <w:kern w:val="1"/>
          <w:sz w:val="20"/>
          <w:szCs w:val="20"/>
        </w:rPr>
        <w:t xml:space="preserve"> В границах охранной зоны памятников архитектуры запрещается:</w:t>
      </w:r>
    </w:p>
    <w:p w:rsidR="006728CA" w:rsidRPr="00AA57C6" w:rsidRDefault="006728CA" w:rsidP="000E287D">
      <w:pPr>
        <w:widowControl w:val="0"/>
        <w:suppressAutoHyphens/>
        <w:spacing w:after="0" w:line="240" w:lineRule="auto"/>
        <w:ind w:firstLine="709"/>
        <w:jc w:val="both"/>
        <w:rPr>
          <w:rFonts w:ascii="Arial" w:hAnsi="Arial"/>
          <w:kern w:val="1"/>
          <w:sz w:val="24"/>
          <w:szCs w:val="24"/>
        </w:rPr>
      </w:pPr>
      <w:r w:rsidRPr="00AA57C6">
        <w:rPr>
          <w:rFonts w:ascii="Arial" w:hAnsi="Arial" w:cs="Arial"/>
          <w:kern w:val="1"/>
          <w:sz w:val="20"/>
          <w:szCs w:val="20"/>
        </w:rPr>
        <w:t xml:space="preserve">– нарушение облика объекта охраны при любых видах деятельности; </w:t>
      </w:r>
    </w:p>
    <w:p w:rsidR="006728CA" w:rsidRPr="00AA57C6" w:rsidRDefault="006728CA" w:rsidP="000E287D">
      <w:pPr>
        <w:widowControl w:val="0"/>
        <w:suppressAutoHyphens/>
        <w:spacing w:after="0" w:line="240" w:lineRule="auto"/>
        <w:ind w:firstLine="709"/>
        <w:jc w:val="both"/>
        <w:rPr>
          <w:rFonts w:ascii="Arial" w:hAnsi="Arial"/>
          <w:kern w:val="1"/>
          <w:sz w:val="24"/>
          <w:szCs w:val="24"/>
        </w:rPr>
      </w:pPr>
      <w:r w:rsidRPr="00AA57C6">
        <w:rPr>
          <w:rFonts w:ascii="Arial" w:hAnsi="Arial" w:cs="Arial"/>
          <w:kern w:val="1"/>
          <w:sz w:val="20"/>
          <w:szCs w:val="20"/>
        </w:rPr>
        <w:t xml:space="preserve">– нарушение благоприятных условий визуального восприятия объекта; </w:t>
      </w:r>
    </w:p>
    <w:p w:rsidR="006728CA" w:rsidRPr="00AA57C6" w:rsidRDefault="006728CA" w:rsidP="000E287D">
      <w:pPr>
        <w:widowControl w:val="0"/>
        <w:suppressAutoHyphens/>
        <w:spacing w:after="0" w:line="240" w:lineRule="auto"/>
        <w:ind w:firstLine="709"/>
        <w:jc w:val="both"/>
        <w:rPr>
          <w:rFonts w:ascii="Arial" w:hAnsi="Arial"/>
          <w:kern w:val="1"/>
          <w:sz w:val="24"/>
          <w:szCs w:val="24"/>
        </w:rPr>
      </w:pPr>
      <w:r w:rsidRPr="00AA57C6">
        <w:rPr>
          <w:rFonts w:ascii="Arial" w:hAnsi="Arial" w:cs="Arial"/>
          <w:kern w:val="1"/>
          <w:sz w:val="20"/>
          <w:szCs w:val="20"/>
        </w:rPr>
        <w:t xml:space="preserve">– ремонтные работы, опасные для физической сохранности памятника; </w:t>
      </w:r>
    </w:p>
    <w:p w:rsidR="006728CA" w:rsidRPr="00AA57C6" w:rsidRDefault="006728CA" w:rsidP="000E287D">
      <w:pPr>
        <w:widowControl w:val="0"/>
        <w:suppressAutoHyphens/>
        <w:spacing w:after="0" w:line="240" w:lineRule="auto"/>
        <w:ind w:firstLine="709"/>
        <w:jc w:val="both"/>
        <w:rPr>
          <w:rFonts w:ascii="Arial" w:hAnsi="Arial"/>
          <w:kern w:val="1"/>
          <w:sz w:val="24"/>
          <w:szCs w:val="24"/>
        </w:rPr>
      </w:pPr>
      <w:r w:rsidRPr="00AA57C6">
        <w:rPr>
          <w:rFonts w:ascii="Arial" w:hAnsi="Arial" w:cs="Arial"/>
          <w:kern w:val="1"/>
          <w:sz w:val="20"/>
          <w:szCs w:val="20"/>
        </w:rPr>
        <w:t xml:space="preserve">– использование охранной зоны памятника под склады и производства взрывчатых и огнеопасных материалов; </w:t>
      </w:r>
    </w:p>
    <w:p w:rsidR="006728CA" w:rsidRPr="00AA57C6" w:rsidRDefault="006728CA" w:rsidP="000E287D">
      <w:pPr>
        <w:widowControl w:val="0"/>
        <w:suppressAutoHyphens/>
        <w:spacing w:after="0" w:line="240" w:lineRule="auto"/>
        <w:ind w:firstLine="709"/>
        <w:jc w:val="both"/>
        <w:rPr>
          <w:rFonts w:ascii="Arial" w:hAnsi="Arial"/>
          <w:kern w:val="1"/>
          <w:sz w:val="24"/>
          <w:szCs w:val="24"/>
        </w:rPr>
      </w:pPr>
      <w:r w:rsidRPr="00AA57C6">
        <w:rPr>
          <w:rFonts w:ascii="Arial" w:hAnsi="Arial" w:cs="Arial"/>
          <w:kern w:val="1"/>
          <w:sz w:val="20"/>
          <w:szCs w:val="20"/>
        </w:rPr>
        <w:t xml:space="preserve">– использование памятника и его охранной зоны под производственные, складские объекты, гаражи (кроме памятников промышленной и инженерной архитектуры); </w:t>
      </w:r>
    </w:p>
    <w:p w:rsidR="006728CA" w:rsidRPr="00AA57C6" w:rsidRDefault="006728CA" w:rsidP="000E287D">
      <w:pPr>
        <w:widowControl w:val="0"/>
        <w:suppressAutoHyphens/>
        <w:spacing w:after="119" w:line="240" w:lineRule="auto"/>
        <w:ind w:firstLine="709"/>
        <w:jc w:val="both"/>
        <w:rPr>
          <w:rFonts w:ascii="Arial" w:hAnsi="Arial"/>
          <w:kern w:val="1"/>
          <w:sz w:val="24"/>
          <w:szCs w:val="24"/>
        </w:rPr>
      </w:pPr>
      <w:r w:rsidRPr="00AA57C6">
        <w:rPr>
          <w:rFonts w:ascii="Arial" w:hAnsi="Arial" w:cs="Arial"/>
          <w:kern w:val="1"/>
          <w:sz w:val="20"/>
          <w:szCs w:val="20"/>
        </w:rPr>
        <w:t>– установка в пределах охранной зоны памятника временных объектов обслуживания: павильонов, малых архитектурных форм, наружной рекламы, нарушающих образ памятника; вырубка средообразующей растительности в пределах охранной зоны памятника.</w:t>
      </w:r>
    </w:p>
    <w:p w:rsidR="006728CA" w:rsidRPr="00AA57C6" w:rsidRDefault="006728CA" w:rsidP="000E287D">
      <w:pPr>
        <w:widowControl w:val="0"/>
        <w:suppressAutoHyphens/>
        <w:spacing w:after="0" w:line="240" w:lineRule="auto"/>
        <w:ind w:firstLine="709"/>
        <w:jc w:val="both"/>
        <w:rPr>
          <w:rFonts w:ascii="Arial" w:hAnsi="Arial"/>
          <w:kern w:val="1"/>
          <w:sz w:val="24"/>
          <w:szCs w:val="24"/>
        </w:rPr>
      </w:pPr>
      <w:r w:rsidRPr="00AA57C6">
        <w:rPr>
          <w:rFonts w:ascii="Arial" w:hAnsi="Arial" w:cs="Arial"/>
          <w:b/>
          <w:bCs/>
          <w:kern w:val="1"/>
          <w:sz w:val="20"/>
          <w:szCs w:val="20"/>
        </w:rPr>
        <w:t>5.</w:t>
      </w:r>
      <w:r w:rsidRPr="00AA57C6">
        <w:rPr>
          <w:rFonts w:ascii="Arial" w:hAnsi="Arial" w:cs="Arial"/>
          <w:kern w:val="1"/>
          <w:sz w:val="20"/>
          <w:szCs w:val="20"/>
        </w:rPr>
        <w:t xml:space="preserve"> В границах охранной зоны памятников архитектуры разрешается:</w:t>
      </w:r>
    </w:p>
    <w:p w:rsidR="006728CA" w:rsidRPr="00AA57C6" w:rsidRDefault="006728CA" w:rsidP="000E287D">
      <w:pPr>
        <w:widowControl w:val="0"/>
        <w:suppressAutoHyphens/>
        <w:spacing w:after="0" w:line="240" w:lineRule="auto"/>
        <w:ind w:firstLine="709"/>
        <w:jc w:val="both"/>
        <w:rPr>
          <w:rFonts w:ascii="Arial" w:hAnsi="Arial"/>
          <w:kern w:val="1"/>
          <w:sz w:val="24"/>
          <w:szCs w:val="24"/>
        </w:rPr>
      </w:pPr>
      <w:r w:rsidRPr="00AA57C6">
        <w:rPr>
          <w:rFonts w:ascii="Arial" w:hAnsi="Arial" w:cs="Arial"/>
          <w:kern w:val="1"/>
          <w:sz w:val="20"/>
          <w:szCs w:val="20"/>
        </w:rPr>
        <w:t xml:space="preserve">– проектирование и проведение землеустроительных, земляных, строительных, мелиоративных, хозяйственных и иных работ по согласованию с органами охраны объектов культурного наследия, с соблюдением условий, установленных для охранной зоны; </w:t>
      </w:r>
    </w:p>
    <w:p w:rsidR="006728CA" w:rsidRPr="00AA57C6" w:rsidRDefault="006728CA" w:rsidP="000E287D">
      <w:pPr>
        <w:widowControl w:val="0"/>
        <w:suppressAutoHyphens/>
        <w:spacing w:after="0" w:line="240" w:lineRule="auto"/>
        <w:ind w:firstLine="709"/>
        <w:jc w:val="both"/>
        <w:rPr>
          <w:rFonts w:ascii="Arial" w:hAnsi="Arial"/>
          <w:kern w:val="1"/>
          <w:sz w:val="24"/>
          <w:szCs w:val="24"/>
        </w:rPr>
      </w:pPr>
      <w:r w:rsidRPr="00AA57C6">
        <w:rPr>
          <w:rFonts w:ascii="Arial" w:hAnsi="Arial" w:cs="Arial"/>
          <w:kern w:val="1"/>
          <w:sz w:val="20"/>
          <w:szCs w:val="20"/>
        </w:rPr>
        <w:lastRenderedPageBreak/>
        <w:t xml:space="preserve">– работы, связанные с сохранением и восстановлением исторической планировки территорий, формирующих историческую среду и окружение памятников; </w:t>
      </w:r>
    </w:p>
    <w:p w:rsidR="006728CA" w:rsidRPr="00AA57C6" w:rsidRDefault="006728CA" w:rsidP="000E287D">
      <w:pPr>
        <w:widowControl w:val="0"/>
        <w:suppressAutoHyphens/>
        <w:spacing w:after="0" w:line="240" w:lineRule="auto"/>
        <w:ind w:firstLine="709"/>
        <w:jc w:val="both"/>
        <w:rPr>
          <w:rFonts w:ascii="Arial" w:hAnsi="Arial"/>
          <w:kern w:val="1"/>
          <w:sz w:val="24"/>
          <w:szCs w:val="24"/>
        </w:rPr>
      </w:pPr>
      <w:r w:rsidRPr="00AA57C6">
        <w:rPr>
          <w:rFonts w:ascii="Arial" w:hAnsi="Arial" w:cs="Arial"/>
          <w:kern w:val="1"/>
          <w:sz w:val="20"/>
          <w:szCs w:val="20"/>
        </w:rPr>
        <w:t xml:space="preserve">– озеленение и благоустройство территории – устройство дорожек, пешеходных площадок,  наружного освещения, установка стендов и витрин, относящихся к памятнику и не нарушающих его облик (по согласованию); </w:t>
      </w:r>
    </w:p>
    <w:p w:rsidR="006728CA" w:rsidRPr="00AA57C6" w:rsidRDefault="006728CA" w:rsidP="000E287D">
      <w:pPr>
        <w:widowControl w:val="0"/>
        <w:suppressAutoHyphens/>
        <w:spacing w:after="0" w:line="240" w:lineRule="auto"/>
        <w:ind w:firstLine="709"/>
        <w:jc w:val="both"/>
        <w:rPr>
          <w:rFonts w:ascii="Arial" w:hAnsi="Arial"/>
          <w:kern w:val="1"/>
          <w:sz w:val="24"/>
          <w:szCs w:val="24"/>
        </w:rPr>
      </w:pPr>
      <w:r w:rsidRPr="00AA57C6">
        <w:rPr>
          <w:rFonts w:ascii="Arial" w:hAnsi="Arial" w:cs="Arial"/>
          <w:kern w:val="1"/>
          <w:sz w:val="20"/>
          <w:szCs w:val="20"/>
        </w:rPr>
        <w:t xml:space="preserve">– строительные и реконструктивные работы по инженерному оборудованию территории, не наносящие ущерба памятнику; </w:t>
      </w:r>
    </w:p>
    <w:p w:rsidR="006728CA" w:rsidRPr="00AA57C6" w:rsidRDefault="006728CA" w:rsidP="000E287D">
      <w:pPr>
        <w:widowControl w:val="0"/>
        <w:suppressAutoHyphens/>
        <w:spacing w:after="0" w:line="240" w:lineRule="auto"/>
        <w:ind w:firstLine="709"/>
        <w:jc w:val="both"/>
        <w:rPr>
          <w:rFonts w:ascii="Arial" w:hAnsi="Arial"/>
          <w:kern w:val="1"/>
          <w:sz w:val="24"/>
          <w:szCs w:val="24"/>
        </w:rPr>
      </w:pPr>
      <w:r w:rsidRPr="00AA57C6">
        <w:rPr>
          <w:rFonts w:ascii="Arial" w:hAnsi="Arial" w:cs="Arial"/>
          <w:kern w:val="1"/>
          <w:sz w:val="20"/>
          <w:szCs w:val="20"/>
        </w:rPr>
        <w:t>– восстановление исторического характера озеленения; – устройство небольших автостоянок, связанных с функционированием  памятника, по специальному согласованию;</w:t>
      </w:r>
    </w:p>
    <w:p w:rsidR="006728CA" w:rsidRPr="00AA57C6" w:rsidRDefault="006728CA" w:rsidP="000E287D">
      <w:pPr>
        <w:widowControl w:val="0"/>
        <w:suppressAutoHyphens/>
        <w:spacing w:after="119" w:line="240" w:lineRule="auto"/>
        <w:ind w:firstLine="709"/>
        <w:jc w:val="both"/>
        <w:rPr>
          <w:rFonts w:ascii="Arial" w:hAnsi="Arial"/>
          <w:kern w:val="1"/>
          <w:sz w:val="24"/>
          <w:szCs w:val="24"/>
        </w:rPr>
      </w:pPr>
      <w:r w:rsidRPr="00AA57C6">
        <w:rPr>
          <w:rFonts w:ascii="Arial" w:hAnsi="Arial" w:cs="Arial"/>
          <w:kern w:val="1"/>
          <w:sz w:val="20"/>
          <w:szCs w:val="20"/>
        </w:rPr>
        <w:t>- строительство объектов для обслуживания экскурсантов и туристов (по специальному согласованию).</w:t>
      </w:r>
    </w:p>
    <w:p w:rsidR="006728CA" w:rsidRPr="00AA57C6" w:rsidRDefault="00C3797C" w:rsidP="000E287D">
      <w:pPr>
        <w:widowControl w:val="0"/>
        <w:suppressAutoHyphens/>
        <w:spacing w:before="119" w:after="119" w:line="240" w:lineRule="auto"/>
        <w:ind w:left="709"/>
        <w:jc w:val="both"/>
        <w:rPr>
          <w:rFonts w:ascii="Arial" w:hAnsi="Arial"/>
          <w:kern w:val="1"/>
          <w:sz w:val="24"/>
          <w:szCs w:val="24"/>
        </w:rPr>
      </w:pPr>
      <w:r w:rsidRPr="00FB7622">
        <w:rPr>
          <w:rFonts w:ascii="Arial" w:hAnsi="Arial" w:cs="Arial"/>
          <w:b/>
          <w:sz w:val="20"/>
        </w:rPr>
        <w:t xml:space="preserve">Статья </w:t>
      </w:r>
      <w:r w:rsidR="00E367DA">
        <w:rPr>
          <w:rFonts w:ascii="Arial" w:hAnsi="Arial" w:cs="Arial"/>
          <w:b/>
          <w:kern w:val="1"/>
          <w:sz w:val="20"/>
          <w:szCs w:val="20"/>
        </w:rPr>
        <w:t>17.3</w:t>
      </w:r>
      <w:r w:rsidR="006728CA" w:rsidRPr="00AA57C6">
        <w:rPr>
          <w:rFonts w:ascii="Arial" w:hAnsi="Arial" w:cs="Arial"/>
          <w:b/>
          <w:kern w:val="1"/>
          <w:sz w:val="20"/>
          <w:szCs w:val="20"/>
        </w:rPr>
        <w:t>. Особые условия и мероприятия, необходимые для сохранности и эффективного использования памятников архитектуры</w:t>
      </w:r>
    </w:p>
    <w:p w:rsidR="006728CA" w:rsidRPr="00AA57C6" w:rsidRDefault="006728CA" w:rsidP="000E287D">
      <w:pPr>
        <w:widowControl w:val="0"/>
        <w:suppressAutoHyphens/>
        <w:spacing w:after="0" w:line="240" w:lineRule="auto"/>
        <w:ind w:firstLine="709"/>
        <w:jc w:val="both"/>
        <w:rPr>
          <w:rFonts w:ascii="Arial" w:hAnsi="Arial"/>
          <w:kern w:val="1"/>
          <w:sz w:val="24"/>
          <w:szCs w:val="24"/>
        </w:rPr>
      </w:pPr>
      <w:r w:rsidRPr="00AA57C6">
        <w:rPr>
          <w:rFonts w:ascii="Arial" w:hAnsi="Arial" w:cs="Arial"/>
          <w:b/>
          <w:bCs/>
          <w:kern w:val="1"/>
          <w:sz w:val="20"/>
          <w:szCs w:val="20"/>
        </w:rPr>
        <w:t>1.</w:t>
      </w:r>
      <w:r w:rsidRPr="00AA57C6">
        <w:rPr>
          <w:rFonts w:ascii="Arial" w:hAnsi="Arial" w:cs="Arial"/>
          <w:kern w:val="1"/>
          <w:sz w:val="20"/>
          <w:szCs w:val="20"/>
        </w:rPr>
        <w:t xml:space="preserve"> Для сохранности и эффективного использования памятников архитектуры необходимы особые условия и следующие мероприятия:</w:t>
      </w:r>
    </w:p>
    <w:p w:rsidR="006728CA" w:rsidRPr="00AA57C6" w:rsidRDefault="006728CA" w:rsidP="000E287D">
      <w:pPr>
        <w:widowControl w:val="0"/>
        <w:suppressAutoHyphens/>
        <w:spacing w:after="0" w:line="240" w:lineRule="auto"/>
        <w:ind w:firstLine="709"/>
        <w:jc w:val="both"/>
        <w:rPr>
          <w:rFonts w:ascii="Arial" w:hAnsi="Arial"/>
          <w:kern w:val="1"/>
          <w:sz w:val="24"/>
          <w:szCs w:val="24"/>
        </w:rPr>
      </w:pPr>
      <w:r w:rsidRPr="00AA57C6">
        <w:rPr>
          <w:rFonts w:ascii="Arial" w:hAnsi="Arial" w:cs="Arial"/>
          <w:kern w:val="1"/>
          <w:sz w:val="20"/>
          <w:szCs w:val="20"/>
        </w:rPr>
        <w:t>- проектно-изыскательские и ремонтно-строительные работы, дорожные и другие виды землеобразующих работ, благоустройство территории и установка рекламы, осуществляемые  по согласованию с соответствующим государственным органом охраны памятников;</w:t>
      </w:r>
    </w:p>
    <w:p w:rsidR="006728CA" w:rsidRPr="00AA57C6" w:rsidRDefault="006728CA" w:rsidP="000E287D">
      <w:pPr>
        <w:widowControl w:val="0"/>
        <w:suppressAutoHyphens/>
        <w:spacing w:after="0" w:line="240" w:lineRule="auto"/>
        <w:ind w:firstLine="709"/>
        <w:jc w:val="both"/>
        <w:rPr>
          <w:rFonts w:ascii="Arial" w:hAnsi="Arial"/>
          <w:kern w:val="1"/>
          <w:sz w:val="24"/>
          <w:szCs w:val="24"/>
        </w:rPr>
      </w:pPr>
      <w:r w:rsidRPr="00AA57C6">
        <w:rPr>
          <w:rFonts w:ascii="Arial" w:hAnsi="Arial" w:cs="Arial"/>
          <w:kern w:val="1"/>
          <w:sz w:val="20"/>
          <w:szCs w:val="20"/>
        </w:rPr>
        <w:t xml:space="preserve">- закрепление границ охранной зоны в кадастровом плане; </w:t>
      </w:r>
    </w:p>
    <w:p w:rsidR="006728CA" w:rsidRPr="00AA57C6" w:rsidRDefault="006728CA" w:rsidP="000E287D">
      <w:pPr>
        <w:widowControl w:val="0"/>
        <w:suppressAutoHyphens/>
        <w:spacing w:after="0" w:line="240" w:lineRule="auto"/>
        <w:ind w:firstLine="709"/>
        <w:jc w:val="both"/>
        <w:rPr>
          <w:rFonts w:ascii="Arial" w:hAnsi="Arial"/>
          <w:kern w:val="1"/>
          <w:sz w:val="24"/>
          <w:szCs w:val="24"/>
        </w:rPr>
      </w:pPr>
      <w:r w:rsidRPr="00AA57C6">
        <w:rPr>
          <w:rFonts w:ascii="Arial" w:hAnsi="Arial" w:cs="Arial"/>
          <w:kern w:val="1"/>
          <w:sz w:val="20"/>
          <w:szCs w:val="20"/>
        </w:rPr>
        <w:t>- вывод из охранной зоны памятников предприятий, мастерских, складов, гаражей (кроме памятников промышленной и инженерной архитектуры), несовместимых с функционированием памятника;</w:t>
      </w:r>
    </w:p>
    <w:p w:rsidR="006728CA" w:rsidRPr="00AA57C6" w:rsidRDefault="006728CA" w:rsidP="000E287D">
      <w:pPr>
        <w:widowControl w:val="0"/>
        <w:suppressAutoHyphens/>
        <w:spacing w:after="0" w:line="240" w:lineRule="auto"/>
        <w:ind w:firstLine="709"/>
        <w:jc w:val="both"/>
        <w:rPr>
          <w:rFonts w:ascii="Arial" w:hAnsi="Arial"/>
          <w:kern w:val="1"/>
          <w:sz w:val="24"/>
          <w:szCs w:val="24"/>
        </w:rPr>
      </w:pPr>
      <w:r w:rsidRPr="00AA57C6">
        <w:rPr>
          <w:rFonts w:ascii="Arial" w:hAnsi="Arial" w:cs="Arial"/>
          <w:kern w:val="1"/>
          <w:sz w:val="20"/>
          <w:szCs w:val="20"/>
        </w:rPr>
        <w:t>- нейтрализация или снос дисгармонирующих с памятником объектов, расположенных в границах охранной зоны;</w:t>
      </w:r>
    </w:p>
    <w:p w:rsidR="006728CA" w:rsidRPr="00AA57C6" w:rsidRDefault="006728CA" w:rsidP="000E287D">
      <w:pPr>
        <w:widowControl w:val="0"/>
        <w:suppressAutoHyphens/>
        <w:spacing w:after="0" w:line="240" w:lineRule="auto"/>
        <w:ind w:firstLine="709"/>
        <w:jc w:val="both"/>
        <w:rPr>
          <w:rFonts w:ascii="Arial" w:hAnsi="Arial"/>
          <w:kern w:val="1"/>
          <w:sz w:val="24"/>
          <w:szCs w:val="24"/>
        </w:rPr>
      </w:pPr>
      <w:r w:rsidRPr="00AA57C6">
        <w:rPr>
          <w:rFonts w:ascii="Arial" w:hAnsi="Arial" w:cs="Arial"/>
          <w:kern w:val="1"/>
          <w:sz w:val="20"/>
          <w:szCs w:val="20"/>
        </w:rPr>
        <w:t>- вывод с территории охранной зоны хозяйственных построек и объектов, нарушающих среду памятников;</w:t>
      </w:r>
    </w:p>
    <w:p w:rsidR="006728CA" w:rsidRPr="00AA57C6" w:rsidRDefault="006728CA" w:rsidP="000E287D">
      <w:pPr>
        <w:widowControl w:val="0"/>
        <w:suppressAutoHyphens/>
        <w:spacing w:after="0" w:line="240" w:lineRule="auto"/>
        <w:ind w:firstLine="709"/>
        <w:jc w:val="both"/>
        <w:rPr>
          <w:rFonts w:ascii="Arial" w:hAnsi="Arial"/>
          <w:kern w:val="1"/>
          <w:sz w:val="24"/>
          <w:szCs w:val="24"/>
        </w:rPr>
      </w:pPr>
      <w:r w:rsidRPr="00AA57C6">
        <w:rPr>
          <w:rFonts w:ascii="Arial" w:hAnsi="Arial" w:cs="Arial"/>
          <w:kern w:val="1"/>
          <w:sz w:val="20"/>
          <w:szCs w:val="20"/>
        </w:rPr>
        <w:t>- реконструкция деградировавших озелененных пространств охранных зон;</w:t>
      </w:r>
    </w:p>
    <w:p w:rsidR="006728CA" w:rsidRPr="00AA57C6" w:rsidRDefault="006728CA" w:rsidP="000E287D">
      <w:pPr>
        <w:widowControl w:val="0"/>
        <w:suppressAutoHyphens/>
        <w:spacing w:after="0" w:line="240" w:lineRule="auto"/>
        <w:ind w:firstLine="709"/>
        <w:jc w:val="both"/>
        <w:rPr>
          <w:rFonts w:ascii="Arial" w:hAnsi="Arial"/>
          <w:kern w:val="1"/>
          <w:sz w:val="24"/>
          <w:szCs w:val="24"/>
        </w:rPr>
      </w:pPr>
      <w:r w:rsidRPr="00AA57C6">
        <w:rPr>
          <w:rFonts w:ascii="Arial" w:hAnsi="Arial" w:cs="Arial"/>
          <w:kern w:val="1"/>
          <w:sz w:val="20"/>
          <w:szCs w:val="20"/>
        </w:rPr>
        <w:t>- соблюдение высотных соотношений, плотности посадок зеленых насаждений, обеспечивающих максимальное раскрытие и восприятие памятника;</w:t>
      </w:r>
    </w:p>
    <w:p w:rsidR="006728CA" w:rsidRPr="00AA57C6" w:rsidRDefault="006728CA" w:rsidP="000E287D">
      <w:pPr>
        <w:widowControl w:val="0"/>
        <w:suppressAutoHyphens/>
        <w:spacing w:after="0" w:line="240" w:lineRule="auto"/>
        <w:ind w:firstLine="709"/>
        <w:jc w:val="both"/>
        <w:rPr>
          <w:rFonts w:ascii="Arial" w:hAnsi="Arial"/>
          <w:kern w:val="1"/>
          <w:sz w:val="24"/>
          <w:szCs w:val="24"/>
        </w:rPr>
      </w:pPr>
      <w:r w:rsidRPr="00AA57C6">
        <w:rPr>
          <w:rFonts w:ascii="Arial" w:hAnsi="Arial" w:cs="Arial"/>
          <w:kern w:val="1"/>
          <w:sz w:val="20"/>
          <w:szCs w:val="20"/>
        </w:rPr>
        <w:t xml:space="preserve">- проектирование и проведение всех разрешенных видов работ только на конкурсной основе; </w:t>
      </w:r>
    </w:p>
    <w:p w:rsidR="006728CA" w:rsidRPr="00AA57C6" w:rsidRDefault="006728CA" w:rsidP="000E287D">
      <w:pPr>
        <w:widowControl w:val="0"/>
        <w:suppressAutoHyphens/>
        <w:spacing w:after="0" w:line="240" w:lineRule="auto"/>
        <w:ind w:firstLine="709"/>
        <w:jc w:val="both"/>
        <w:rPr>
          <w:rFonts w:ascii="Arial" w:hAnsi="Arial"/>
          <w:kern w:val="1"/>
          <w:sz w:val="24"/>
          <w:szCs w:val="24"/>
        </w:rPr>
      </w:pPr>
      <w:r w:rsidRPr="00AA57C6">
        <w:rPr>
          <w:rFonts w:ascii="Arial" w:hAnsi="Arial" w:cs="Arial"/>
          <w:kern w:val="1"/>
          <w:sz w:val="20"/>
          <w:szCs w:val="20"/>
        </w:rPr>
        <w:t>- проведение специальных исследований по выявлению и закреплению основных точек визуального восприятия объектов наследия.</w:t>
      </w:r>
    </w:p>
    <w:p w:rsidR="006728CA" w:rsidRPr="00AA57C6" w:rsidRDefault="006728CA" w:rsidP="000E287D">
      <w:pPr>
        <w:widowControl w:val="0"/>
        <w:suppressAutoHyphens/>
        <w:spacing w:after="0" w:line="240" w:lineRule="auto"/>
        <w:ind w:firstLine="709"/>
        <w:jc w:val="both"/>
        <w:rPr>
          <w:rFonts w:ascii="Arial" w:hAnsi="Arial" w:cs="Arial"/>
          <w:kern w:val="1"/>
          <w:sz w:val="20"/>
          <w:szCs w:val="20"/>
        </w:rPr>
      </w:pPr>
    </w:p>
    <w:p w:rsidR="006728CA" w:rsidRPr="00AA57C6" w:rsidRDefault="00C3797C" w:rsidP="000E287D">
      <w:pPr>
        <w:widowControl w:val="0"/>
        <w:suppressAutoHyphens/>
        <w:spacing w:after="0" w:line="240" w:lineRule="auto"/>
        <w:ind w:left="709"/>
        <w:jc w:val="both"/>
        <w:rPr>
          <w:rFonts w:ascii="Arial" w:hAnsi="Arial"/>
          <w:kern w:val="1"/>
          <w:sz w:val="24"/>
          <w:szCs w:val="24"/>
        </w:rPr>
      </w:pPr>
      <w:r w:rsidRPr="00FB7622">
        <w:rPr>
          <w:rFonts w:ascii="Arial" w:hAnsi="Arial" w:cs="Arial"/>
          <w:b/>
          <w:sz w:val="20"/>
        </w:rPr>
        <w:t xml:space="preserve">Статья </w:t>
      </w:r>
      <w:r w:rsidR="00E367DA">
        <w:rPr>
          <w:rFonts w:ascii="Arial" w:hAnsi="Arial" w:cs="Arial"/>
          <w:b/>
          <w:kern w:val="1"/>
          <w:sz w:val="20"/>
          <w:szCs w:val="20"/>
        </w:rPr>
        <w:t>17.4</w:t>
      </w:r>
      <w:r w:rsidR="006728CA" w:rsidRPr="00AA57C6">
        <w:rPr>
          <w:rFonts w:ascii="Arial" w:hAnsi="Arial" w:cs="Arial"/>
          <w:b/>
          <w:kern w:val="1"/>
          <w:sz w:val="20"/>
          <w:szCs w:val="20"/>
        </w:rPr>
        <w:t>. Ограничения по предельным параметрам разрешенного строительства, реконструкции объектов капитального строительства для «контекстуальных» по отношению к исторической застройке зданий</w:t>
      </w:r>
    </w:p>
    <w:p w:rsidR="006728CA" w:rsidRPr="00AA57C6" w:rsidRDefault="00C3797C" w:rsidP="000E287D">
      <w:pPr>
        <w:widowControl w:val="0"/>
        <w:suppressAutoHyphens/>
        <w:spacing w:before="119" w:after="119" w:line="240" w:lineRule="auto"/>
        <w:ind w:left="709"/>
        <w:jc w:val="both"/>
        <w:rPr>
          <w:rFonts w:ascii="Arial" w:hAnsi="Arial"/>
          <w:kern w:val="1"/>
          <w:sz w:val="24"/>
          <w:szCs w:val="24"/>
        </w:rPr>
      </w:pPr>
      <w:r w:rsidRPr="00FB7622">
        <w:rPr>
          <w:rFonts w:ascii="Arial" w:hAnsi="Arial" w:cs="Arial"/>
          <w:b/>
          <w:sz w:val="20"/>
        </w:rPr>
        <w:t xml:space="preserve">Статья </w:t>
      </w:r>
      <w:r w:rsidR="00E367DA">
        <w:rPr>
          <w:rFonts w:ascii="Arial" w:hAnsi="Arial" w:cs="Arial"/>
          <w:b/>
          <w:kern w:val="1"/>
          <w:sz w:val="20"/>
          <w:szCs w:val="20"/>
        </w:rPr>
        <w:t>17.4</w:t>
      </w:r>
      <w:r w:rsidR="006728CA" w:rsidRPr="00AA57C6">
        <w:rPr>
          <w:rFonts w:ascii="Arial" w:hAnsi="Arial" w:cs="Arial"/>
          <w:b/>
          <w:kern w:val="1"/>
          <w:sz w:val="20"/>
          <w:szCs w:val="20"/>
        </w:rPr>
        <w:t>.1. Общие ограничения</w:t>
      </w:r>
    </w:p>
    <w:p w:rsidR="006728CA" w:rsidRPr="00AA57C6" w:rsidRDefault="006728CA" w:rsidP="000E287D">
      <w:pPr>
        <w:widowControl w:val="0"/>
        <w:suppressAutoHyphens/>
        <w:spacing w:after="119" w:line="240" w:lineRule="auto"/>
        <w:ind w:firstLine="709"/>
        <w:jc w:val="both"/>
        <w:rPr>
          <w:rFonts w:ascii="Arial" w:hAnsi="Arial"/>
          <w:kern w:val="1"/>
          <w:sz w:val="24"/>
          <w:szCs w:val="24"/>
        </w:rPr>
      </w:pPr>
      <w:r w:rsidRPr="00AA57C6">
        <w:rPr>
          <w:rFonts w:ascii="Arial" w:hAnsi="Arial" w:cs="Arial"/>
          <w:b/>
          <w:bCs/>
          <w:kern w:val="1"/>
          <w:sz w:val="20"/>
          <w:szCs w:val="20"/>
        </w:rPr>
        <w:t>1.</w:t>
      </w:r>
      <w:r w:rsidRPr="00AA57C6">
        <w:rPr>
          <w:rFonts w:ascii="Arial" w:hAnsi="Arial" w:cs="Arial"/>
          <w:kern w:val="1"/>
          <w:sz w:val="20"/>
          <w:szCs w:val="20"/>
        </w:rPr>
        <w:t xml:space="preserve"> Характеристики зданий (длина, ширина, высота, площадь пятна застройки, расстояние между зданиями, уровень детализации фасадов, пропорции оконных и дверных проемов) должны быть сомасштабны аналогичным параметрам окружающей исторической застройки в случае «контекстуального» архитектурного решения.         </w:t>
      </w:r>
    </w:p>
    <w:p w:rsidR="006728CA" w:rsidRPr="00AA57C6" w:rsidRDefault="006728CA" w:rsidP="000E287D">
      <w:pPr>
        <w:widowControl w:val="0"/>
        <w:suppressAutoHyphens/>
        <w:spacing w:after="119" w:line="240" w:lineRule="auto"/>
        <w:ind w:firstLine="709"/>
        <w:jc w:val="both"/>
        <w:rPr>
          <w:rFonts w:ascii="Arial" w:hAnsi="Arial"/>
          <w:kern w:val="1"/>
          <w:sz w:val="24"/>
          <w:szCs w:val="24"/>
        </w:rPr>
      </w:pPr>
      <w:r w:rsidRPr="00AA57C6">
        <w:rPr>
          <w:rFonts w:ascii="Arial" w:hAnsi="Arial" w:cs="Arial"/>
          <w:b/>
          <w:bCs/>
          <w:kern w:val="1"/>
          <w:sz w:val="20"/>
          <w:szCs w:val="20"/>
        </w:rPr>
        <w:t>2.</w:t>
      </w:r>
      <w:r w:rsidRPr="00AA57C6">
        <w:rPr>
          <w:rFonts w:ascii="Arial" w:hAnsi="Arial" w:cs="Arial"/>
          <w:kern w:val="1"/>
          <w:sz w:val="20"/>
          <w:szCs w:val="20"/>
        </w:rPr>
        <w:t xml:space="preserve"> Уклон кровель зданий должен быть, как правило, в пределах уклонов кровель памятников архитектуры.</w:t>
      </w:r>
    </w:p>
    <w:p w:rsidR="006728CA" w:rsidRPr="00AA57C6" w:rsidRDefault="006728CA" w:rsidP="000E287D">
      <w:pPr>
        <w:widowControl w:val="0"/>
        <w:suppressAutoHyphens/>
        <w:spacing w:after="119" w:line="240" w:lineRule="auto"/>
        <w:ind w:firstLine="709"/>
        <w:jc w:val="both"/>
        <w:rPr>
          <w:rFonts w:ascii="Arial" w:hAnsi="Arial"/>
          <w:kern w:val="1"/>
          <w:sz w:val="24"/>
          <w:szCs w:val="24"/>
        </w:rPr>
      </w:pPr>
      <w:r w:rsidRPr="00AA57C6">
        <w:rPr>
          <w:rFonts w:ascii="Arial" w:hAnsi="Arial" w:cs="Arial"/>
          <w:b/>
          <w:bCs/>
          <w:kern w:val="1"/>
          <w:sz w:val="20"/>
          <w:szCs w:val="20"/>
        </w:rPr>
        <w:t>3.</w:t>
      </w:r>
      <w:r w:rsidRPr="00AA57C6">
        <w:rPr>
          <w:rFonts w:ascii="Arial" w:hAnsi="Arial" w:cs="Arial"/>
          <w:kern w:val="1"/>
          <w:sz w:val="20"/>
          <w:szCs w:val="20"/>
        </w:rPr>
        <w:t xml:space="preserve"> Допускается устройство атриумов, перекрытых дворов, висячих садов в пределах внутриквартальных пространств.</w:t>
      </w:r>
    </w:p>
    <w:p w:rsidR="006728CA" w:rsidRPr="00AA57C6" w:rsidRDefault="006728CA" w:rsidP="000E287D">
      <w:pPr>
        <w:widowControl w:val="0"/>
        <w:suppressAutoHyphens/>
        <w:spacing w:after="119" w:line="240" w:lineRule="auto"/>
        <w:ind w:firstLine="709"/>
        <w:jc w:val="both"/>
        <w:rPr>
          <w:rFonts w:ascii="Arial" w:hAnsi="Arial"/>
          <w:kern w:val="1"/>
          <w:sz w:val="24"/>
          <w:szCs w:val="24"/>
        </w:rPr>
      </w:pPr>
      <w:r w:rsidRPr="00AA57C6">
        <w:rPr>
          <w:rFonts w:ascii="Arial" w:hAnsi="Arial" w:cs="Arial"/>
          <w:b/>
          <w:bCs/>
          <w:kern w:val="1"/>
          <w:sz w:val="20"/>
          <w:szCs w:val="20"/>
        </w:rPr>
        <w:t>4.</w:t>
      </w:r>
      <w:r w:rsidRPr="00AA57C6">
        <w:rPr>
          <w:rFonts w:ascii="Arial" w:hAnsi="Arial" w:cs="Arial"/>
          <w:kern w:val="1"/>
          <w:sz w:val="20"/>
          <w:szCs w:val="20"/>
        </w:rPr>
        <w:t xml:space="preserve"> Устройство прозрачных кровель, зимних садов и оранжерей возможно в постройках, расположенных внутри кварталов.</w:t>
      </w:r>
    </w:p>
    <w:p w:rsidR="006728CA" w:rsidRPr="00AA57C6" w:rsidRDefault="006728CA" w:rsidP="000E287D">
      <w:pPr>
        <w:widowControl w:val="0"/>
        <w:suppressAutoHyphens/>
        <w:spacing w:after="119" w:line="240" w:lineRule="auto"/>
        <w:ind w:firstLine="709"/>
        <w:jc w:val="both"/>
        <w:rPr>
          <w:rFonts w:ascii="Arial" w:hAnsi="Arial"/>
          <w:kern w:val="1"/>
          <w:sz w:val="24"/>
          <w:szCs w:val="24"/>
        </w:rPr>
      </w:pPr>
      <w:r w:rsidRPr="00AA57C6">
        <w:rPr>
          <w:rFonts w:ascii="Arial" w:hAnsi="Arial" w:cs="Arial"/>
          <w:b/>
          <w:bCs/>
          <w:kern w:val="1"/>
          <w:sz w:val="20"/>
          <w:szCs w:val="20"/>
        </w:rPr>
        <w:t>5.</w:t>
      </w:r>
      <w:r w:rsidRPr="00AA57C6">
        <w:rPr>
          <w:rFonts w:ascii="Arial" w:hAnsi="Arial" w:cs="Arial"/>
          <w:kern w:val="1"/>
          <w:sz w:val="20"/>
          <w:szCs w:val="20"/>
        </w:rPr>
        <w:t xml:space="preserve"> Ограждающие конструкции стен должны выполняться из строительных материалов, близких по виду, качеству, сорту и фактуре, строительным материалам старинных зданий, либо искусно имитировать их применение.</w:t>
      </w:r>
    </w:p>
    <w:p w:rsidR="006728CA" w:rsidRPr="00AA57C6" w:rsidRDefault="006728CA" w:rsidP="000E287D">
      <w:pPr>
        <w:widowControl w:val="0"/>
        <w:suppressAutoHyphens/>
        <w:spacing w:after="119" w:line="240" w:lineRule="auto"/>
        <w:ind w:firstLine="709"/>
        <w:jc w:val="both"/>
        <w:rPr>
          <w:rFonts w:ascii="Arial" w:hAnsi="Arial"/>
          <w:kern w:val="1"/>
          <w:sz w:val="24"/>
          <w:szCs w:val="24"/>
        </w:rPr>
      </w:pPr>
      <w:r w:rsidRPr="00AA57C6">
        <w:rPr>
          <w:rFonts w:ascii="Arial" w:hAnsi="Arial" w:cs="Arial"/>
          <w:b/>
          <w:bCs/>
          <w:kern w:val="1"/>
          <w:sz w:val="20"/>
          <w:szCs w:val="20"/>
        </w:rPr>
        <w:t>6.</w:t>
      </w:r>
      <w:r w:rsidRPr="00AA57C6">
        <w:rPr>
          <w:rFonts w:ascii="Arial" w:hAnsi="Arial" w:cs="Arial"/>
          <w:kern w:val="1"/>
          <w:sz w:val="20"/>
          <w:szCs w:val="20"/>
        </w:rPr>
        <w:t xml:space="preserve"> Окраска кровель и фасадов зданий разрешена только на основании колерного бланка, выданного Администрацией городского округа город Салават Республики Башкортостан по согласованию с Госорганом по охране объектов культурного наследия;</w:t>
      </w:r>
    </w:p>
    <w:p w:rsidR="006728CA" w:rsidRPr="00AA57C6" w:rsidRDefault="006728CA" w:rsidP="000E287D">
      <w:pPr>
        <w:widowControl w:val="0"/>
        <w:suppressAutoHyphens/>
        <w:spacing w:after="119" w:line="240" w:lineRule="auto"/>
        <w:ind w:firstLine="709"/>
        <w:jc w:val="both"/>
        <w:rPr>
          <w:rFonts w:ascii="Arial" w:hAnsi="Arial"/>
          <w:kern w:val="1"/>
          <w:sz w:val="24"/>
          <w:szCs w:val="24"/>
        </w:rPr>
      </w:pPr>
      <w:r w:rsidRPr="00AA57C6">
        <w:rPr>
          <w:rFonts w:ascii="Arial" w:hAnsi="Arial" w:cs="Arial"/>
          <w:b/>
          <w:bCs/>
          <w:kern w:val="1"/>
          <w:sz w:val="20"/>
          <w:szCs w:val="20"/>
        </w:rPr>
        <w:t>7.</w:t>
      </w:r>
      <w:r w:rsidRPr="00AA57C6">
        <w:rPr>
          <w:rFonts w:ascii="Arial" w:hAnsi="Arial" w:cs="Arial"/>
          <w:kern w:val="1"/>
          <w:sz w:val="20"/>
          <w:szCs w:val="20"/>
        </w:rPr>
        <w:t xml:space="preserve"> Запрещается частичная окраска фасадов, равно как и окраска фасадов, выполненных в лицевой кирпичной кладке, и находящейся в сравнительно удовлетворительном состоянии.</w:t>
      </w:r>
    </w:p>
    <w:p w:rsidR="006728CA" w:rsidRPr="00AA57C6" w:rsidRDefault="006728CA" w:rsidP="000E287D">
      <w:pPr>
        <w:widowControl w:val="0"/>
        <w:suppressAutoHyphens/>
        <w:spacing w:after="119" w:line="240" w:lineRule="auto"/>
        <w:ind w:firstLine="709"/>
        <w:jc w:val="both"/>
        <w:rPr>
          <w:rFonts w:ascii="Arial" w:hAnsi="Arial"/>
          <w:kern w:val="1"/>
          <w:sz w:val="24"/>
          <w:szCs w:val="24"/>
        </w:rPr>
      </w:pPr>
      <w:r w:rsidRPr="00AA57C6">
        <w:rPr>
          <w:rFonts w:ascii="Arial" w:hAnsi="Arial" w:cs="Arial"/>
          <w:b/>
          <w:bCs/>
          <w:kern w:val="1"/>
          <w:sz w:val="20"/>
          <w:szCs w:val="20"/>
        </w:rPr>
        <w:t>8.</w:t>
      </w:r>
      <w:r w:rsidRPr="00AA57C6">
        <w:rPr>
          <w:rFonts w:ascii="Arial" w:hAnsi="Arial" w:cs="Arial"/>
          <w:kern w:val="1"/>
          <w:sz w:val="20"/>
          <w:szCs w:val="20"/>
        </w:rPr>
        <w:t xml:space="preserve"> Мощение тротуаров, проездов, мостовой воротного проезда и т.п. должны выполняться </w:t>
      </w:r>
      <w:r w:rsidRPr="00AA57C6">
        <w:rPr>
          <w:rFonts w:ascii="Arial" w:hAnsi="Arial" w:cs="Arial"/>
          <w:kern w:val="1"/>
          <w:sz w:val="20"/>
          <w:szCs w:val="20"/>
        </w:rPr>
        <w:lastRenderedPageBreak/>
        <w:t>из аналогичных старинным аналогам материалов, близких по виду, качеству, сорту и фактуре.</w:t>
      </w:r>
    </w:p>
    <w:p w:rsidR="006728CA" w:rsidRPr="00AA57C6" w:rsidRDefault="006728CA" w:rsidP="000E287D">
      <w:pPr>
        <w:widowControl w:val="0"/>
        <w:suppressAutoHyphens/>
        <w:spacing w:after="119" w:line="240" w:lineRule="auto"/>
        <w:ind w:firstLine="709"/>
        <w:jc w:val="both"/>
        <w:rPr>
          <w:rFonts w:ascii="Arial" w:hAnsi="Arial"/>
          <w:kern w:val="1"/>
          <w:sz w:val="24"/>
          <w:szCs w:val="24"/>
        </w:rPr>
      </w:pPr>
      <w:r w:rsidRPr="00AA57C6">
        <w:rPr>
          <w:rFonts w:ascii="Arial" w:hAnsi="Arial" w:cs="Arial"/>
          <w:b/>
          <w:bCs/>
          <w:kern w:val="1"/>
          <w:sz w:val="20"/>
          <w:szCs w:val="20"/>
        </w:rPr>
        <w:t>9</w:t>
      </w:r>
      <w:r w:rsidRPr="00AA57C6">
        <w:rPr>
          <w:rFonts w:ascii="Arial" w:hAnsi="Arial" w:cs="Arial"/>
          <w:kern w:val="1"/>
          <w:sz w:val="20"/>
          <w:szCs w:val="20"/>
        </w:rPr>
        <w:t>. Устройство котлованов, механическая разработка грунта возле стен памятников архитектуры для устройства фундаментов может производиться только лопатой, либо с применением мини-экскаватора.</w:t>
      </w:r>
    </w:p>
    <w:p w:rsidR="006728CA" w:rsidRPr="00AA57C6" w:rsidRDefault="00C3797C" w:rsidP="000E287D">
      <w:pPr>
        <w:widowControl w:val="0"/>
        <w:suppressAutoHyphens/>
        <w:spacing w:before="119" w:after="119" w:line="240" w:lineRule="auto"/>
        <w:ind w:left="709"/>
        <w:jc w:val="both"/>
        <w:rPr>
          <w:rFonts w:ascii="Arial" w:hAnsi="Arial"/>
          <w:kern w:val="1"/>
          <w:sz w:val="24"/>
          <w:szCs w:val="24"/>
        </w:rPr>
      </w:pPr>
      <w:r w:rsidRPr="00FB7622">
        <w:rPr>
          <w:rFonts w:ascii="Arial" w:hAnsi="Arial" w:cs="Arial"/>
          <w:b/>
          <w:sz w:val="20"/>
        </w:rPr>
        <w:t xml:space="preserve">Статья </w:t>
      </w:r>
      <w:r w:rsidR="00E367DA">
        <w:rPr>
          <w:rFonts w:ascii="Arial" w:hAnsi="Arial" w:cs="Arial"/>
          <w:b/>
          <w:kern w:val="1"/>
          <w:sz w:val="20"/>
          <w:szCs w:val="20"/>
        </w:rPr>
        <w:t>17.4</w:t>
      </w:r>
      <w:r w:rsidR="006728CA" w:rsidRPr="00AA57C6">
        <w:rPr>
          <w:rFonts w:ascii="Arial" w:hAnsi="Arial" w:cs="Arial"/>
          <w:b/>
          <w:kern w:val="1"/>
          <w:sz w:val="20"/>
          <w:szCs w:val="20"/>
        </w:rPr>
        <w:t>.2. Ограничения по подземным конструкциям зданий (нижняя часть здания до верхнего обреза цоколя)</w:t>
      </w:r>
    </w:p>
    <w:p w:rsidR="006728CA" w:rsidRPr="00AA57C6" w:rsidRDefault="006728CA" w:rsidP="000E287D">
      <w:pPr>
        <w:widowControl w:val="0"/>
        <w:suppressAutoHyphens/>
        <w:spacing w:after="119" w:line="240" w:lineRule="auto"/>
        <w:ind w:firstLine="709"/>
        <w:jc w:val="both"/>
        <w:rPr>
          <w:rFonts w:ascii="Arial" w:hAnsi="Arial"/>
          <w:kern w:val="1"/>
          <w:sz w:val="24"/>
          <w:szCs w:val="24"/>
        </w:rPr>
      </w:pPr>
      <w:r w:rsidRPr="00AA57C6">
        <w:rPr>
          <w:rFonts w:ascii="Arial" w:hAnsi="Arial" w:cs="Arial"/>
          <w:b/>
          <w:bCs/>
          <w:kern w:val="1"/>
          <w:sz w:val="20"/>
          <w:szCs w:val="20"/>
        </w:rPr>
        <w:t>1.</w:t>
      </w:r>
      <w:r w:rsidRPr="00AA57C6">
        <w:rPr>
          <w:rFonts w:ascii="Arial" w:hAnsi="Arial" w:cs="Arial"/>
          <w:kern w:val="1"/>
          <w:sz w:val="20"/>
          <w:szCs w:val="20"/>
        </w:rPr>
        <w:t xml:space="preserve"> Верхний обрез цоколя вновь возводимых зданий не должен превышать высоту цоколя близ расположенного здания — памятника.</w:t>
      </w:r>
    </w:p>
    <w:p w:rsidR="006728CA" w:rsidRPr="00AA57C6" w:rsidRDefault="006728CA" w:rsidP="000E287D">
      <w:pPr>
        <w:widowControl w:val="0"/>
        <w:suppressAutoHyphens/>
        <w:spacing w:after="119" w:line="240" w:lineRule="auto"/>
        <w:ind w:firstLine="709"/>
        <w:jc w:val="both"/>
        <w:rPr>
          <w:rFonts w:ascii="Arial" w:hAnsi="Arial"/>
          <w:kern w:val="1"/>
          <w:sz w:val="24"/>
          <w:szCs w:val="24"/>
        </w:rPr>
      </w:pPr>
      <w:r w:rsidRPr="00AA57C6">
        <w:rPr>
          <w:rFonts w:ascii="Arial" w:hAnsi="Arial" w:cs="Arial"/>
          <w:b/>
          <w:bCs/>
          <w:kern w:val="1"/>
          <w:sz w:val="20"/>
          <w:szCs w:val="20"/>
        </w:rPr>
        <w:t>2.</w:t>
      </w:r>
      <w:r w:rsidRPr="00AA57C6">
        <w:rPr>
          <w:rFonts w:ascii="Arial" w:hAnsi="Arial" w:cs="Arial"/>
          <w:kern w:val="1"/>
          <w:sz w:val="20"/>
          <w:szCs w:val="20"/>
        </w:rPr>
        <w:t xml:space="preserve"> Фундаментные рвы необходимо устраивать с подпором стен наклонными подкосами.</w:t>
      </w:r>
    </w:p>
    <w:p w:rsidR="006728CA" w:rsidRPr="00AA57C6" w:rsidRDefault="00C3797C" w:rsidP="000E287D">
      <w:pPr>
        <w:widowControl w:val="0"/>
        <w:suppressAutoHyphens/>
        <w:spacing w:before="119" w:after="119" w:line="240" w:lineRule="auto"/>
        <w:ind w:firstLine="709"/>
        <w:jc w:val="both"/>
        <w:rPr>
          <w:rFonts w:ascii="Arial" w:hAnsi="Arial"/>
          <w:kern w:val="1"/>
          <w:sz w:val="24"/>
          <w:szCs w:val="24"/>
        </w:rPr>
      </w:pPr>
      <w:r w:rsidRPr="00FB7622">
        <w:rPr>
          <w:rFonts w:ascii="Arial" w:hAnsi="Arial" w:cs="Arial"/>
          <w:b/>
          <w:sz w:val="20"/>
        </w:rPr>
        <w:t xml:space="preserve">Статья </w:t>
      </w:r>
      <w:r w:rsidR="00E367DA">
        <w:rPr>
          <w:rFonts w:ascii="Arial" w:hAnsi="Arial" w:cs="Arial"/>
          <w:b/>
          <w:kern w:val="1"/>
          <w:sz w:val="20"/>
          <w:szCs w:val="20"/>
        </w:rPr>
        <w:t>17.4</w:t>
      </w:r>
      <w:r w:rsidR="006728CA" w:rsidRPr="00AA57C6">
        <w:rPr>
          <w:rFonts w:ascii="Arial" w:hAnsi="Arial" w:cs="Arial"/>
          <w:b/>
          <w:kern w:val="1"/>
          <w:sz w:val="20"/>
          <w:szCs w:val="20"/>
        </w:rPr>
        <w:t>.3. Ограничения по стенам зданий</w:t>
      </w:r>
    </w:p>
    <w:p w:rsidR="006728CA" w:rsidRPr="00AA57C6" w:rsidRDefault="006728CA" w:rsidP="000E287D">
      <w:pPr>
        <w:widowControl w:val="0"/>
        <w:suppressAutoHyphens/>
        <w:spacing w:after="119" w:line="240" w:lineRule="auto"/>
        <w:ind w:firstLine="709"/>
        <w:jc w:val="both"/>
        <w:rPr>
          <w:rFonts w:ascii="Arial" w:hAnsi="Arial"/>
          <w:kern w:val="1"/>
          <w:sz w:val="24"/>
          <w:szCs w:val="24"/>
        </w:rPr>
      </w:pPr>
      <w:r w:rsidRPr="00AA57C6">
        <w:rPr>
          <w:rFonts w:ascii="Arial" w:hAnsi="Arial" w:cs="Arial"/>
          <w:b/>
          <w:bCs/>
          <w:kern w:val="1"/>
          <w:sz w:val="20"/>
          <w:szCs w:val="20"/>
        </w:rPr>
        <w:t>1.</w:t>
      </w:r>
      <w:r w:rsidRPr="00AA57C6">
        <w:rPr>
          <w:rFonts w:ascii="Arial" w:hAnsi="Arial" w:cs="Arial"/>
          <w:kern w:val="1"/>
          <w:sz w:val="20"/>
          <w:szCs w:val="20"/>
        </w:rPr>
        <w:t xml:space="preserve"> Минимальная ширина простенков должна быть не менее ширины проёмов.</w:t>
      </w:r>
    </w:p>
    <w:p w:rsidR="006728CA" w:rsidRPr="00AA57C6" w:rsidRDefault="006728CA" w:rsidP="000E287D">
      <w:pPr>
        <w:widowControl w:val="0"/>
        <w:suppressAutoHyphens/>
        <w:spacing w:after="119" w:line="240" w:lineRule="auto"/>
        <w:ind w:firstLine="709"/>
        <w:jc w:val="both"/>
        <w:rPr>
          <w:rFonts w:ascii="Arial" w:hAnsi="Arial"/>
          <w:kern w:val="1"/>
          <w:sz w:val="24"/>
          <w:szCs w:val="24"/>
        </w:rPr>
      </w:pPr>
      <w:r w:rsidRPr="00AA57C6">
        <w:rPr>
          <w:rFonts w:ascii="Arial" w:hAnsi="Arial" w:cs="Arial"/>
          <w:b/>
          <w:bCs/>
          <w:kern w:val="1"/>
          <w:sz w:val="20"/>
          <w:szCs w:val="20"/>
        </w:rPr>
        <w:t>2.</w:t>
      </w:r>
      <w:r w:rsidRPr="00AA57C6">
        <w:rPr>
          <w:rFonts w:ascii="Arial" w:hAnsi="Arial" w:cs="Arial"/>
          <w:kern w:val="1"/>
          <w:sz w:val="20"/>
          <w:szCs w:val="20"/>
        </w:rPr>
        <w:t xml:space="preserve"> Минимальная высота стен от окон до кровли (включая карниз) должна быть не менее </w:t>
      </w:r>
      <w:smartTag w:uri="urn:schemas-microsoft-com:office:smarttags" w:element="metricconverter">
        <w:smartTagPr>
          <w:attr w:name="ProductID" w:val="0,9 м"/>
        </w:smartTagPr>
        <w:r w:rsidRPr="00AA57C6">
          <w:rPr>
            <w:rFonts w:ascii="Arial" w:hAnsi="Arial" w:cs="Arial"/>
            <w:kern w:val="1"/>
            <w:sz w:val="20"/>
            <w:szCs w:val="20"/>
          </w:rPr>
          <w:t>0,9 м</w:t>
        </w:r>
      </w:smartTag>
      <w:r w:rsidRPr="00AA57C6">
        <w:rPr>
          <w:rFonts w:ascii="Arial" w:hAnsi="Arial" w:cs="Arial"/>
          <w:kern w:val="1"/>
          <w:sz w:val="20"/>
          <w:szCs w:val="20"/>
        </w:rPr>
        <w:t>.</w:t>
      </w:r>
    </w:p>
    <w:p w:rsidR="006728CA" w:rsidRPr="00AA57C6" w:rsidRDefault="006728CA" w:rsidP="000E287D">
      <w:pPr>
        <w:widowControl w:val="0"/>
        <w:suppressAutoHyphens/>
        <w:spacing w:after="119" w:line="240" w:lineRule="auto"/>
        <w:ind w:firstLine="709"/>
        <w:jc w:val="both"/>
        <w:rPr>
          <w:rFonts w:ascii="Arial" w:hAnsi="Arial"/>
          <w:kern w:val="1"/>
          <w:sz w:val="24"/>
          <w:szCs w:val="24"/>
        </w:rPr>
      </w:pPr>
      <w:r w:rsidRPr="00AA57C6">
        <w:rPr>
          <w:rFonts w:ascii="Arial" w:hAnsi="Arial" w:cs="Arial"/>
          <w:b/>
          <w:bCs/>
          <w:kern w:val="1"/>
          <w:sz w:val="20"/>
          <w:szCs w:val="20"/>
        </w:rPr>
        <w:t>3.</w:t>
      </w:r>
      <w:r w:rsidRPr="00AA57C6">
        <w:rPr>
          <w:rFonts w:ascii="Arial" w:hAnsi="Arial" w:cs="Arial"/>
          <w:kern w:val="1"/>
          <w:sz w:val="20"/>
          <w:szCs w:val="20"/>
        </w:rPr>
        <w:t xml:space="preserve"> Минимальные габариты окон должны быть: высотой не менее 1,6м, шириной не менее 0,9м.</w:t>
      </w:r>
    </w:p>
    <w:p w:rsidR="006728CA" w:rsidRPr="00AA57C6" w:rsidRDefault="006728CA" w:rsidP="000E287D">
      <w:pPr>
        <w:widowControl w:val="0"/>
        <w:suppressAutoHyphens/>
        <w:spacing w:after="0" w:line="240" w:lineRule="auto"/>
        <w:ind w:firstLine="709"/>
        <w:jc w:val="both"/>
        <w:rPr>
          <w:rFonts w:ascii="Arial" w:hAnsi="Arial"/>
          <w:kern w:val="1"/>
          <w:sz w:val="24"/>
          <w:szCs w:val="24"/>
        </w:rPr>
      </w:pPr>
      <w:r w:rsidRPr="00AA57C6">
        <w:rPr>
          <w:rFonts w:ascii="Arial" w:hAnsi="Arial" w:cs="Arial"/>
          <w:b/>
          <w:bCs/>
          <w:kern w:val="1"/>
          <w:sz w:val="20"/>
          <w:szCs w:val="20"/>
        </w:rPr>
        <w:t>4.</w:t>
      </w:r>
      <w:r w:rsidRPr="00AA57C6">
        <w:rPr>
          <w:rFonts w:ascii="Arial" w:hAnsi="Arial" w:cs="Arial"/>
          <w:kern w:val="1"/>
          <w:sz w:val="20"/>
          <w:szCs w:val="20"/>
        </w:rPr>
        <w:t xml:space="preserve"> Для облицовки стен запрещается:</w:t>
      </w:r>
    </w:p>
    <w:p w:rsidR="006728CA" w:rsidRPr="00AA57C6" w:rsidRDefault="006728CA" w:rsidP="000E287D">
      <w:pPr>
        <w:widowControl w:val="0"/>
        <w:suppressAutoHyphens/>
        <w:spacing w:after="0" w:line="240" w:lineRule="auto"/>
        <w:ind w:firstLine="709"/>
        <w:jc w:val="both"/>
        <w:rPr>
          <w:rFonts w:ascii="Arial" w:hAnsi="Arial"/>
          <w:kern w:val="1"/>
          <w:sz w:val="24"/>
          <w:szCs w:val="24"/>
        </w:rPr>
      </w:pPr>
      <w:r w:rsidRPr="00AA57C6">
        <w:rPr>
          <w:rFonts w:ascii="Arial" w:hAnsi="Arial" w:cs="Arial"/>
          <w:kern w:val="1"/>
          <w:sz w:val="20"/>
          <w:szCs w:val="20"/>
        </w:rPr>
        <w:t>- применение керамической плитки, кроме изразцов типа “ кабанчик”;</w:t>
      </w:r>
    </w:p>
    <w:p w:rsidR="006728CA" w:rsidRPr="00AA57C6" w:rsidRDefault="006728CA" w:rsidP="000E287D">
      <w:pPr>
        <w:widowControl w:val="0"/>
        <w:suppressAutoHyphens/>
        <w:spacing w:after="0" w:line="240" w:lineRule="auto"/>
        <w:ind w:firstLine="709"/>
        <w:jc w:val="both"/>
        <w:rPr>
          <w:rFonts w:ascii="Arial" w:hAnsi="Arial"/>
          <w:kern w:val="1"/>
          <w:sz w:val="24"/>
          <w:szCs w:val="24"/>
        </w:rPr>
      </w:pPr>
      <w:r w:rsidRPr="00AA57C6">
        <w:rPr>
          <w:rFonts w:ascii="Arial" w:hAnsi="Arial" w:cs="Arial"/>
          <w:kern w:val="1"/>
          <w:sz w:val="20"/>
          <w:szCs w:val="20"/>
        </w:rPr>
        <w:t>- применение обычной или терразитовой штукатурки (кроме фактуры “внабрызг”);</w:t>
      </w:r>
    </w:p>
    <w:p w:rsidR="006728CA" w:rsidRPr="00AA57C6" w:rsidRDefault="006728CA" w:rsidP="000E287D">
      <w:pPr>
        <w:widowControl w:val="0"/>
        <w:suppressAutoHyphens/>
        <w:spacing w:after="119" w:line="240" w:lineRule="auto"/>
        <w:ind w:firstLine="709"/>
        <w:jc w:val="both"/>
        <w:rPr>
          <w:rFonts w:ascii="Arial" w:hAnsi="Arial"/>
          <w:kern w:val="1"/>
          <w:sz w:val="24"/>
          <w:szCs w:val="24"/>
        </w:rPr>
      </w:pPr>
      <w:r w:rsidRPr="00AA57C6">
        <w:rPr>
          <w:rFonts w:ascii="Arial" w:hAnsi="Arial" w:cs="Arial"/>
          <w:kern w:val="1"/>
          <w:sz w:val="20"/>
          <w:szCs w:val="20"/>
        </w:rPr>
        <w:t>- применение натурального камня.</w:t>
      </w:r>
    </w:p>
    <w:p w:rsidR="006728CA" w:rsidRPr="00AA57C6" w:rsidRDefault="006728CA" w:rsidP="000E287D">
      <w:pPr>
        <w:widowControl w:val="0"/>
        <w:suppressAutoHyphens/>
        <w:spacing w:after="119" w:line="240" w:lineRule="auto"/>
        <w:ind w:firstLine="709"/>
        <w:jc w:val="both"/>
        <w:rPr>
          <w:rFonts w:ascii="Arial" w:hAnsi="Arial"/>
          <w:kern w:val="1"/>
          <w:sz w:val="24"/>
          <w:szCs w:val="24"/>
        </w:rPr>
      </w:pPr>
      <w:r w:rsidRPr="00AA57C6">
        <w:rPr>
          <w:rFonts w:ascii="Arial" w:hAnsi="Arial" w:cs="Arial"/>
          <w:b/>
          <w:bCs/>
          <w:kern w:val="1"/>
          <w:sz w:val="20"/>
          <w:szCs w:val="20"/>
        </w:rPr>
        <w:t>5.</w:t>
      </w:r>
      <w:r w:rsidRPr="00AA57C6">
        <w:rPr>
          <w:rFonts w:ascii="Arial" w:hAnsi="Arial" w:cs="Arial"/>
          <w:kern w:val="1"/>
          <w:sz w:val="20"/>
          <w:szCs w:val="20"/>
        </w:rPr>
        <w:t xml:space="preserve"> При окраске фасадов  необходимо  соблюдать  правильность окраски элементов ордерной системы – в случае её применения.</w:t>
      </w:r>
    </w:p>
    <w:p w:rsidR="006728CA" w:rsidRPr="00AA57C6" w:rsidRDefault="006728CA" w:rsidP="000E287D">
      <w:pPr>
        <w:widowControl w:val="0"/>
        <w:suppressAutoHyphens/>
        <w:spacing w:after="119" w:line="240" w:lineRule="auto"/>
        <w:ind w:firstLine="709"/>
        <w:jc w:val="both"/>
        <w:rPr>
          <w:rFonts w:ascii="Arial" w:hAnsi="Arial"/>
          <w:kern w:val="1"/>
          <w:sz w:val="24"/>
          <w:szCs w:val="24"/>
        </w:rPr>
      </w:pPr>
      <w:r w:rsidRPr="00AA57C6">
        <w:rPr>
          <w:rFonts w:ascii="Arial" w:hAnsi="Arial" w:cs="Arial"/>
          <w:b/>
          <w:bCs/>
          <w:kern w:val="1"/>
          <w:sz w:val="20"/>
          <w:szCs w:val="20"/>
        </w:rPr>
        <w:t>6.</w:t>
      </w:r>
      <w:r w:rsidRPr="00AA57C6">
        <w:rPr>
          <w:rFonts w:ascii="Arial" w:hAnsi="Arial" w:cs="Arial"/>
          <w:kern w:val="1"/>
          <w:sz w:val="20"/>
          <w:szCs w:val="20"/>
        </w:rPr>
        <w:t xml:space="preserve"> Лепные тяги и карнизы должны вытягиваться по шаблонам, сделанным в соответствии с  классическими архитектурными обломами.</w:t>
      </w:r>
    </w:p>
    <w:p w:rsidR="006728CA" w:rsidRPr="00AA57C6" w:rsidRDefault="006728CA" w:rsidP="000E287D">
      <w:pPr>
        <w:widowControl w:val="0"/>
        <w:suppressAutoHyphens/>
        <w:spacing w:after="119" w:line="240" w:lineRule="auto"/>
        <w:ind w:firstLine="709"/>
        <w:jc w:val="both"/>
        <w:rPr>
          <w:rFonts w:ascii="Arial" w:hAnsi="Arial"/>
          <w:kern w:val="1"/>
          <w:sz w:val="24"/>
          <w:szCs w:val="24"/>
        </w:rPr>
      </w:pPr>
      <w:r w:rsidRPr="00AA57C6">
        <w:rPr>
          <w:rFonts w:ascii="Arial" w:hAnsi="Arial" w:cs="Arial"/>
          <w:b/>
          <w:bCs/>
          <w:kern w:val="1"/>
          <w:sz w:val="20"/>
          <w:szCs w:val="20"/>
        </w:rPr>
        <w:t>7.</w:t>
      </w:r>
      <w:r w:rsidRPr="00AA57C6">
        <w:rPr>
          <w:rFonts w:ascii="Arial" w:hAnsi="Arial" w:cs="Arial"/>
          <w:kern w:val="1"/>
          <w:sz w:val="20"/>
          <w:szCs w:val="20"/>
        </w:rPr>
        <w:t xml:space="preserve"> Лицевые фасадные стены должны завершаться карнизом или выносом (выпуском) кровли (на кронштейнах, кобылках, продолжениях наклонных стропил). </w:t>
      </w:r>
    </w:p>
    <w:p w:rsidR="006728CA" w:rsidRPr="00AA57C6" w:rsidRDefault="006728CA" w:rsidP="000E287D">
      <w:pPr>
        <w:widowControl w:val="0"/>
        <w:suppressAutoHyphens/>
        <w:spacing w:after="119" w:line="240" w:lineRule="auto"/>
        <w:ind w:firstLine="709"/>
        <w:jc w:val="both"/>
        <w:rPr>
          <w:rFonts w:ascii="Arial" w:hAnsi="Arial"/>
          <w:kern w:val="1"/>
          <w:sz w:val="24"/>
          <w:szCs w:val="24"/>
        </w:rPr>
      </w:pPr>
      <w:r w:rsidRPr="00AA57C6">
        <w:rPr>
          <w:rFonts w:ascii="Arial" w:hAnsi="Arial" w:cs="Arial"/>
          <w:b/>
          <w:bCs/>
          <w:kern w:val="1"/>
          <w:sz w:val="20"/>
          <w:szCs w:val="20"/>
        </w:rPr>
        <w:t>8.</w:t>
      </w:r>
      <w:r w:rsidRPr="00AA57C6">
        <w:rPr>
          <w:rFonts w:ascii="Arial" w:hAnsi="Arial" w:cs="Arial"/>
          <w:kern w:val="1"/>
          <w:sz w:val="20"/>
          <w:szCs w:val="20"/>
        </w:rPr>
        <w:t xml:space="preserve"> Максимальная верхняя высотная отметка воротного проёма должна быть не выше верхней отметки оконных проёмов первого этажа (или бельэтажа).</w:t>
      </w:r>
    </w:p>
    <w:p w:rsidR="006728CA" w:rsidRPr="00AA57C6" w:rsidRDefault="006728CA" w:rsidP="000E287D">
      <w:pPr>
        <w:widowControl w:val="0"/>
        <w:suppressAutoHyphens/>
        <w:spacing w:after="119" w:line="240" w:lineRule="auto"/>
        <w:ind w:firstLine="709"/>
        <w:jc w:val="both"/>
        <w:rPr>
          <w:rFonts w:ascii="Arial" w:hAnsi="Arial"/>
          <w:kern w:val="1"/>
          <w:sz w:val="24"/>
          <w:szCs w:val="24"/>
        </w:rPr>
      </w:pPr>
      <w:r w:rsidRPr="00AA57C6">
        <w:rPr>
          <w:rFonts w:ascii="Arial" w:hAnsi="Arial" w:cs="Arial"/>
          <w:b/>
          <w:bCs/>
          <w:kern w:val="1"/>
          <w:sz w:val="20"/>
          <w:szCs w:val="20"/>
        </w:rPr>
        <w:t>9.</w:t>
      </w:r>
      <w:r w:rsidRPr="00AA57C6">
        <w:rPr>
          <w:rFonts w:ascii="Arial" w:hAnsi="Arial" w:cs="Arial"/>
          <w:kern w:val="1"/>
          <w:sz w:val="20"/>
          <w:szCs w:val="20"/>
        </w:rPr>
        <w:t xml:space="preserve"> По материалу воротные заполнения (створки или полотнища ворот, навершия)  могут быть деревянные или металлические – литые, кованые, слесарные, штампованные, сварные, но выполненными по архитектурному проекту.</w:t>
      </w:r>
    </w:p>
    <w:p w:rsidR="006728CA" w:rsidRPr="00AA57C6" w:rsidRDefault="00C3797C" w:rsidP="000E287D">
      <w:pPr>
        <w:widowControl w:val="0"/>
        <w:suppressAutoHyphens/>
        <w:spacing w:before="119" w:after="119" w:line="240" w:lineRule="auto"/>
        <w:ind w:left="709"/>
        <w:jc w:val="both"/>
        <w:rPr>
          <w:rFonts w:ascii="Arial" w:hAnsi="Arial"/>
          <w:kern w:val="1"/>
          <w:sz w:val="24"/>
          <w:szCs w:val="24"/>
        </w:rPr>
      </w:pPr>
      <w:r w:rsidRPr="00FB7622">
        <w:rPr>
          <w:rFonts w:ascii="Arial" w:hAnsi="Arial" w:cs="Arial"/>
          <w:b/>
          <w:sz w:val="20"/>
        </w:rPr>
        <w:t xml:space="preserve">Статья </w:t>
      </w:r>
      <w:r w:rsidR="00E367DA">
        <w:rPr>
          <w:rFonts w:ascii="Arial" w:hAnsi="Arial" w:cs="Arial"/>
          <w:b/>
          <w:kern w:val="1"/>
          <w:sz w:val="20"/>
          <w:szCs w:val="20"/>
        </w:rPr>
        <w:t>17.4</w:t>
      </w:r>
      <w:r w:rsidR="006728CA" w:rsidRPr="00AA57C6">
        <w:rPr>
          <w:rFonts w:ascii="Arial" w:hAnsi="Arial" w:cs="Arial"/>
          <w:b/>
          <w:kern w:val="1"/>
          <w:sz w:val="20"/>
          <w:szCs w:val="20"/>
        </w:rPr>
        <w:t>.4. Ограничения по освоению подземного пространства</w:t>
      </w:r>
    </w:p>
    <w:p w:rsidR="006728CA" w:rsidRPr="00AA57C6" w:rsidRDefault="006728CA" w:rsidP="000E287D">
      <w:pPr>
        <w:widowControl w:val="0"/>
        <w:suppressAutoHyphens/>
        <w:spacing w:after="119" w:line="240" w:lineRule="auto"/>
        <w:ind w:firstLine="709"/>
        <w:jc w:val="both"/>
        <w:rPr>
          <w:rFonts w:ascii="Arial" w:hAnsi="Arial"/>
          <w:kern w:val="1"/>
          <w:sz w:val="24"/>
          <w:szCs w:val="24"/>
        </w:rPr>
      </w:pPr>
      <w:r w:rsidRPr="00AA57C6">
        <w:rPr>
          <w:rFonts w:ascii="Arial" w:hAnsi="Arial" w:cs="Arial"/>
          <w:kern w:val="1"/>
          <w:sz w:val="20"/>
          <w:szCs w:val="20"/>
        </w:rPr>
        <w:t xml:space="preserve">Освоение подземного пространства возможно при условии, что возводимые подземные сооружения не создадут угрозы физической безопасности памятников и согласно утвержденному в соответствующих государственных органах и учреждениях проекту. </w:t>
      </w:r>
    </w:p>
    <w:p w:rsidR="006728CA" w:rsidRPr="00AA57C6" w:rsidRDefault="00C3797C" w:rsidP="000E287D">
      <w:pPr>
        <w:widowControl w:val="0"/>
        <w:suppressAutoHyphens/>
        <w:spacing w:before="119" w:after="119" w:line="240" w:lineRule="auto"/>
        <w:ind w:left="709"/>
        <w:jc w:val="both"/>
        <w:rPr>
          <w:rFonts w:ascii="Arial" w:hAnsi="Arial"/>
          <w:kern w:val="1"/>
          <w:sz w:val="24"/>
          <w:szCs w:val="24"/>
        </w:rPr>
      </w:pPr>
      <w:r w:rsidRPr="00FB7622">
        <w:rPr>
          <w:rFonts w:ascii="Arial" w:hAnsi="Arial" w:cs="Arial"/>
          <w:b/>
          <w:sz w:val="20"/>
        </w:rPr>
        <w:t xml:space="preserve">Статья </w:t>
      </w:r>
      <w:r w:rsidR="00E367DA">
        <w:rPr>
          <w:rFonts w:ascii="Arial" w:hAnsi="Arial" w:cs="Arial"/>
          <w:b/>
          <w:kern w:val="1"/>
          <w:sz w:val="20"/>
          <w:szCs w:val="20"/>
        </w:rPr>
        <w:t>17.5</w:t>
      </w:r>
      <w:r w:rsidR="006728CA" w:rsidRPr="00AA57C6">
        <w:rPr>
          <w:rFonts w:ascii="Arial" w:hAnsi="Arial" w:cs="Arial"/>
          <w:b/>
          <w:kern w:val="1"/>
          <w:sz w:val="20"/>
          <w:szCs w:val="20"/>
        </w:rPr>
        <w:t>. Ограничения по диссонирующим (дисгармонирующим) зданиям и сооружениям</w:t>
      </w:r>
    </w:p>
    <w:p w:rsidR="006728CA" w:rsidRPr="00AA57C6" w:rsidRDefault="006728CA" w:rsidP="000E287D">
      <w:pPr>
        <w:widowControl w:val="0"/>
        <w:suppressAutoHyphens/>
        <w:spacing w:after="119" w:line="240" w:lineRule="auto"/>
        <w:ind w:firstLine="709"/>
        <w:jc w:val="both"/>
        <w:rPr>
          <w:rFonts w:ascii="Arial" w:hAnsi="Arial"/>
          <w:kern w:val="1"/>
          <w:sz w:val="24"/>
          <w:szCs w:val="24"/>
        </w:rPr>
      </w:pPr>
      <w:r w:rsidRPr="00AA57C6">
        <w:rPr>
          <w:rFonts w:ascii="Arial" w:hAnsi="Arial" w:cs="Arial"/>
          <w:kern w:val="1"/>
          <w:sz w:val="20"/>
          <w:szCs w:val="20"/>
        </w:rPr>
        <w:t xml:space="preserve">Градостроительные изменения диссонирующих (дисгармонирующих) зданий и сооружений могут производиться только при условии, что эти изменения уменьшают или устраняют дисгармонию (диссонанс). </w:t>
      </w:r>
    </w:p>
    <w:p w:rsidR="006728CA" w:rsidRPr="00AA57C6" w:rsidRDefault="00C3797C" w:rsidP="000E287D">
      <w:pPr>
        <w:widowControl w:val="0"/>
        <w:suppressAutoHyphens/>
        <w:spacing w:before="119" w:after="119" w:line="240" w:lineRule="auto"/>
        <w:ind w:left="709"/>
        <w:jc w:val="both"/>
        <w:rPr>
          <w:rFonts w:ascii="Arial" w:hAnsi="Arial"/>
          <w:kern w:val="1"/>
          <w:sz w:val="24"/>
          <w:szCs w:val="24"/>
        </w:rPr>
      </w:pPr>
      <w:r w:rsidRPr="00FB7622">
        <w:rPr>
          <w:rFonts w:ascii="Arial" w:hAnsi="Arial" w:cs="Arial"/>
          <w:b/>
          <w:sz w:val="20"/>
        </w:rPr>
        <w:t xml:space="preserve">Статья </w:t>
      </w:r>
      <w:r w:rsidR="00E367DA">
        <w:rPr>
          <w:rFonts w:ascii="Arial" w:hAnsi="Arial" w:cs="Arial"/>
          <w:b/>
          <w:kern w:val="1"/>
          <w:sz w:val="20"/>
          <w:szCs w:val="20"/>
        </w:rPr>
        <w:t>17.6</w:t>
      </w:r>
      <w:r w:rsidR="006728CA" w:rsidRPr="00AA57C6">
        <w:rPr>
          <w:rFonts w:ascii="Arial" w:hAnsi="Arial" w:cs="Arial"/>
          <w:b/>
          <w:kern w:val="1"/>
          <w:sz w:val="20"/>
          <w:szCs w:val="20"/>
        </w:rPr>
        <w:t>. Ограничения на территории охранных зон памятников истории и культуры</w:t>
      </w:r>
    </w:p>
    <w:p w:rsidR="006728CA" w:rsidRPr="00AA57C6" w:rsidRDefault="006728CA" w:rsidP="000E287D">
      <w:pPr>
        <w:widowControl w:val="0"/>
        <w:suppressAutoHyphens/>
        <w:spacing w:after="119" w:line="240" w:lineRule="auto"/>
        <w:ind w:firstLine="709"/>
        <w:jc w:val="both"/>
        <w:rPr>
          <w:rFonts w:ascii="Arial" w:hAnsi="Arial"/>
          <w:kern w:val="1"/>
          <w:sz w:val="24"/>
          <w:szCs w:val="24"/>
        </w:rPr>
      </w:pPr>
      <w:r w:rsidRPr="00AA57C6">
        <w:rPr>
          <w:rFonts w:ascii="Arial" w:hAnsi="Arial" w:cs="Arial"/>
          <w:b/>
          <w:bCs/>
          <w:kern w:val="1"/>
          <w:sz w:val="20"/>
          <w:szCs w:val="20"/>
        </w:rPr>
        <w:t>1.</w:t>
      </w:r>
      <w:r w:rsidRPr="00AA57C6">
        <w:rPr>
          <w:rFonts w:ascii="Arial" w:hAnsi="Arial" w:cs="Arial"/>
          <w:kern w:val="1"/>
          <w:sz w:val="20"/>
          <w:szCs w:val="20"/>
        </w:rPr>
        <w:t xml:space="preserve"> Охранная зона памятника истории – это территория памятника (в соответствии с проектом, по которому он был реализован). Охранная зона может включать участки прилегающих территорий общего пользования (парков, скверов, площадей и т.п.). Границы охранной зоны памятника закрепляются в кадастровом плане. Любая деятельность, намечаемая в пределах охранных зон памятников истории (например, установка в пределах охранной зоны памятника объектов павильонов, малых архитектурных форм, наружной рекламы), может осуществляться только по предварительному согласованию с соответствующими органами и учреждениями.</w:t>
      </w:r>
    </w:p>
    <w:p w:rsidR="006728CA" w:rsidRPr="00AA57C6" w:rsidRDefault="006728CA" w:rsidP="000E287D">
      <w:pPr>
        <w:widowControl w:val="0"/>
        <w:suppressAutoHyphens/>
        <w:spacing w:after="119" w:line="240" w:lineRule="auto"/>
        <w:ind w:firstLine="709"/>
        <w:jc w:val="both"/>
        <w:rPr>
          <w:rFonts w:ascii="Arial" w:hAnsi="Arial"/>
          <w:kern w:val="1"/>
          <w:sz w:val="24"/>
          <w:szCs w:val="24"/>
        </w:rPr>
      </w:pPr>
      <w:r w:rsidRPr="00AA57C6">
        <w:rPr>
          <w:rFonts w:ascii="Arial" w:hAnsi="Arial" w:cs="Arial"/>
          <w:b/>
          <w:bCs/>
          <w:kern w:val="1"/>
          <w:sz w:val="20"/>
          <w:szCs w:val="20"/>
        </w:rPr>
        <w:t>2.</w:t>
      </w:r>
      <w:r w:rsidRPr="00AA57C6">
        <w:rPr>
          <w:rFonts w:ascii="Arial" w:hAnsi="Arial" w:cs="Arial"/>
          <w:kern w:val="1"/>
          <w:sz w:val="20"/>
          <w:szCs w:val="20"/>
        </w:rPr>
        <w:t xml:space="preserve"> В случае, когда здание (комплекс зданий) – памятник истории - является также и памятником архитектуры, в отношении него, по заключению государственной экспертизы, устанавливается соответствующий режим сохранения памятника архитектуры и регулирования градостроительной деятельности в пределах охранной зоны памятника архитектуры.</w:t>
      </w:r>
    </w:p>
    <w:p w:rsidR="006728CA" w:rsidRPr="00AA57C6" w:rsidRDefault="006728CA" w:rsidP="000E287D">
      <w:pPr>
        <w:widowControl w:val="0"/>
        <w:suppressAutoHyphens/>
        <w:spacing w:after="119" w:line="240" w:lineRule="auto"/>
        <w:ind w:firstLine="709"/>
        <w:jc w:val="both"/>
        <w:rPr>
          <w:rFonts w:ascii="Arial" w:hAnsi="Arial"/>
          <w:kern w:val="1"/>
          <w:sz w:val="24"/>
          <w:szCs w:val="24"/>
        </w:rPr>
      </w:pPr>
      <w:r w:rsidRPr="00AA57C6">
        <w:rPr>
          <w:rFonts w:ascii="Arial" w:hAnsi="Arial" w:cs="Arial"/>
          <w:b/>
          <w:bCs/>
          <w:kern w:val="1"/>
          <w:sz w:val="20"/>
          <w:szCs w:val="20"/>
        </w:rPr>
        <w:lastRenderedPageBreak/>
        <w:t xml:space="preserve">3. </w:t>
      </w:r>
      <w:r w:rsidRPr="00AA57C6">
        <w:rPr>
          <w:rFonts w:ascii="Arial" w:hAnsi="Arial" w:cs="Arial"/>
          <w:kern w:val="1"/>
          <w:sz w:val="20"/>
          <w:szCs w:val="20"/>
        </w:rPr>
        <w:t>В случае, когда памятник истории является произведением монументального искусства, скульптурной композицией, мемориальным комплексом и т.п., проведение работ по его сохранению, благоустройство его территории осуществляется в соответствии с проектом, согласованным и утвержденным органами охраны объектов культурного наследия.</w:t>
      </w:r>
    </w:p>
    <w:p w:rsidR="006728CA" w:rsidRPr="00AA57C6" w:rsidRDefault="006728CA" w:rsidP="000E287D">
      <w:pPr>
        <w:widowControl w:val="0"/>
        <w:suppressAutoHyphens/>
        <w:spacing w:after="119" w:line="240" w:lineRule="auto"/>
        <w:ind w:firstLine="709"/>
        <w:jc w:val="both"/>
        <w:rPr>
          <w:rFonts w:ascii="Arial" w:hAnsi="Arial"/>
          <w:kern w:val="1"/>
          <w:sz w:val="24"/>
          <w:szCs w:val="24"/>
        </w:rPr>
      </w:pPr>
      <w:r w:rsidRPr="00AA57C6">
        <w:rPr>
          <w:rFonts w:ascii="Arial" w:hAnsi="Arial" w:cs="Arial"/>
          <w:b/>
          <w:bCs/>
          <w:kern w:val="1"/>
          <w:sz w:val="20"/>
          <w:szCs w:val="20"/>
        </w:rPr>
        <w:t>4.</w:t>
      </w:r>
      <w:r w:rsidRPr="00AA57C6">
        <w:rPr>
          <w:rFonts w:ascii="Arial" w:hAnsi="Arial" w:cs="Arial"/>
          <w:kern w:val="1"/>
          <w:sz w:val="20"/>
          <w:szCs w:val="20"/>
        </w:rPr>
        <w:t xml:space="preserve"> В случае приобретения права собственности на объект культурного наследия (памятник истории) юридическими или физическими лицами, обязательным условием является обеспечение доступа граждан к нему (в соотв. со ст. 7 Федерального закона «Об объектах культурного наследия народов Российской Федерации» №73-ФЗ). Режим доступа к памятнику архитектуры устанавливается собственником по согласованию с органом охраны объектов культурного наследия (в соответствии со ст. 52 Федерального закона «Об объектах культурного наследия народов Российской Федерации» №73-ФЗ). Обязательным условием приобретения права собственности юридическими и физическими лицами на объект культурного наследия – памятник истории – является приобретение права собственности на территорию памятника – его охранную зону (за исключением территорий общего пользования).</w:t>
      </w:r>
    </w:p>
    <w:p w:rsidR="006728CA" w:rsidRPr="00AA57C6" w:rsidRDefault="006728CA" w:rsidP="000E287D">
      <w:pPr>
        <w:widowControl w:val="0"/>
        <w:suppressAutoHyphens/>
        <w:spacing w:after="0" w:line="240" w:lineRule="auto"/>
        <w:ind w:firstLine="709"/>
        <w:jc w:val="both"/>
        <w:rPr>
          <w:rFonts w:ascii="Arial" w:hAnsi="Arial"/>
          <w:kern w:val="1"/>
          <w:sz w:val="24"/>
          <w:szCs w:val="24"/>
        </w:rPr>
      </w:pPr>
      <w:r w:rsidRPr="00AA57C6">
        <w:rPr>
          <w:rFonts w:ascii="Arial" w:hAnsi="Arial" w:cs="Arial"/>
          <w:b/>
          <w:bCs/>
          <w:kern w:val="1"/>
          <w:sz w:val="20"/>
          <w:szCs w:val="20"/>
        </w:rPr>
        <w:t>5.</w:t>
      </w:r>
      <w:r w:rsidRPr="00AA57C6">
        <w:rPr>
          <w:rFonts w:ascii="Arial" w:hAnsi="Arial" w:cs="Arial"/>
          <w:kern w:val="1"/>
          <w:sz w:val="20"/>
          <w:szCs w:val="20"/>
        </w:rPr>
        <w:t xml:space="preserve"> В границах охранной зоны памятников истории запрещается:</w:t>
      </w:r>
    </w:p>
    <w:p w:rsidR="006728CA" w:rsidRPr="00AA57C6" w:rsidRDefault="006728CA" w:rsidP="000E287D">
      <w:pPr>
        <w:widowControl w:val="0"/>
        <w:suppressAutoHyphens/>
        <w:spacing w:after="0" w:line="240" w:lineRule="auto"/>
        <w:ind w:firstLine="709"/>
        <w:jc w:val="both"/>
        <w:rPr>
          <w:rFonts w:ascii="Arial" w:hAnsi="Arial"/>
          <w:kern w:val="1"/>
          <w:sz w:val="24"/>
          <w:szCs w:val="24"/>
        </w:rPr>
      </w:pPr>
      <w:r w:rsidRPr="00AA57C6">
        <w:rPr>
          <w:rFonts w:ascii="Arial" w:hAnsi="Arial" w:cs="Arial"/>
          <w:kern w:val="1"/>
          <w:sz w:val="20"/>
          <w:szCs w:val="20"/>
        </w:rPr>
        <w:t xml:space="preserve">– нарушение облика объекта охраны при любых видах деятельности; </w:t>
      </w:r>
    </w:p>
    <w:p w:rsidR="006728CA" w:rsidRPr="00AA57C6" w:rsidRDefault="006728CA" w:rsidP="000E287D">
      <w:pPr>
        <w:widowControl w:val="0"/>
        <w:suppressAutoHyphens/>
        <w:spacing w:after="0" w:line="240" w:lineRule="auto"/>
        <w:ind w:firstLine="709"/>
        <w:jc w:val="both"/>
        <w:rPr>
          <w:rFonts w:ascii="Arial" w:hAnsi="Arial"/>
          <w:kern w:val="1"/>
          <w:sz w:val="24"/>
          <w:szCs w:val="24"/>
        </w:rPr>
      </w:pPr>
      <w:r w:rsidRPr="00AA57C6">
        <w:rPr>
          <w:rFonts w:ascii="Arial" w:hAnsi="Arial" w:cs="Arial"/>
          <w:kern w:val="1"/>
          <w:sz w:val="20"/>
          <w:szCs w:val="20"/>
        </w:rPr>
        <w:t xml:space="preserve">– нарушение благоприятных условий визуального восприятия объекта; </w:t>
      </w:r>
    </w:p>
    <w:p w:rsidR="006728CA" w:rsidRPr="00AA57C6" w:rsidRDefault="006728CA" w:rsidP="000E287D">
      <w:pPr>
        <w:widowControl w:val="0"/>
        <w:suppressAutoHyphens/>
        <w:spacing w:after="0" w:line="240" w:lineRule="auto"/>
        <w:ind w:firstLine="709"/>
        <w:jc w:val="both"/>
        <w:rPr>
          <w:rFonts w:ascii="Arial" w:hAnsi="Arial"/>
          <w:kern w:val="1"/>
          <w:sz w:val="24"/>
          <w:szCs w:val="24"/>
        </w:rPr>
      </w:pPr>
      <w:r w:rsidRPr="00AA57C6">
        <w:rPr>
          <w:rFonts w:ascii="Arial" w:hAnsi="Arial" w:cs="Arial"/>
          <w:kern w:val="1"/>
          <w:sz w:val="20"/>
          <w:szCs w:val="20"/>
        </w:rPr>
        <w:t xml:space="preserve">– ремонтные работы, опасные для физической сохранности памятника; </w:t>
      </w:r>
    </w:p>
    <w:p w:rsidR="00AA57C6" w:rsidRDefault="006728CA" w:rsidP="00AA57C6">
      <w:pPr>
        <w:widowControl w:val="0"/>
        <w:suppressAutoHyphens/>
        <w:spacing w:after="119" w:line="240" w:lineRule="auto"/>
        <w:ind w:firstLine="709"/>
        <w:jc w:val="both"/>
        <w:rPr>
          <w:rFonts w:ascii="Arial" w:hAnsi="Arial" w:cs="Arial"/>
          <w:kern w:val="1"/>
          <w:sz w:val="20"/>
          <w:szCs w:val="20"/>
        </w:rPr>
      </w:pPr>
      <w:r w:rsidRPr="00AA57C6">
        <w:rPr>
          <w:rFonts w:ascii="Arial" w:hAnsi="Arial" w:cs="Arial"/>
          <w:kern w:val="1"/>
          <w:sz w:val="20"/>
          <w:szCs w:val="20"/>
        </w:rPr>
        <w:t>– использование охранной зоны памятника под склады и производства взрывчатых и огнеопасных материалов.</w:t>
      </w:r>
    </w:p>
    <w:p w:rsidR="00AA57C6" w:rsidRDefault="00AA57C6" w:rsidP="00AA57C6">
      <w:pPr>
        <w:widowControl w:val="0"/>
        <w:suppressAutoHyphens/>
        <w:spacing w:after="119" w:line="240" w:lineRule="auto"/>
        <w:ind w:firstLine="709"/>
        <w:jc w:val="both"/>
        <w:rPr>
          <w:rFonts w:ascii="Arial" w:hAnsi="Arial" w:cs="Arial"/>
          <w:kern w:val="1"/>
          <w:sz w:val="20"/>
          <w:szCs w:val="20"/>
        </w:rPr>
      </w:pPr>
    </w:p>
    <w:p w:rsidR="006728CA" w:rsidRPr="00AA57C6" w:rsidRDefault="00C3797C" w:rsidP="00AA57C6">
      <w:pPr>
        <w:widowControl w:val="0"/>
        <w:suppressAutoHyphens/>
        <w:spacing w:after="119" w:line="240" w:lineRule="auto"/>
        <w:ind w:firstLine="709"/>
        <w:jc w:val="both"/>
        <w:rPr>
          <w:rFonts w:ascii="Arial" w:hAnsi="Arial"/>
          <w:kern w:val="1"/>
          <w:sz w:val="24"/>
          <w:szCs w:val="24"/>
        </w:rPr>
      </w:pPr>
      <w:r w:rsidRPr="00FB7622">
        <w:rPr>
          <w:rFonts w:ascii="Arial" w:hAnsi="Arial" w:cs="Arial"/>
          <w:b/>
          <w:sz w:val="20"/>
        </w:rPr>
        <w:t xml:space="preserve">Статья </w:t>
      </w:r>
      <w:r w:rsidR="00E367DA">
        <w:rPr>
          <w:rFonts w:ascii="Arial" w:hAnsi="Arial" w:cs="Arial"/>
          <w:b/>
          <w:kern w:val="1"/>
          <w:sz w:val="20"/>
          <w:szCs w:val="20"/>
        </w:rPr>
        <w:t>17.7</w:t>
      </w:r>
      <w:r w:rsidR="006728CA" w:rsidRPr="00AA57C6">
        <w:rPr>
          <w:rFonts w:ascii="Arial" w:hAnsi="Arial" w:cs="Arial"/>
          <w:b/>
          <w:kern w:val="1"/>
          <w:sz w:val="20"/>
          <w:szCs w:val="20"/>
        </w:rPr>
        <w:t xml:space="preserve">. Ограничения использования земельных участков и объектов капитального строительства на территории зоны ценного историко-природного ландшафта </w:t>
      </w:r>
    </w:p>
    <w:p w:rsidR="006728CA" w:rsidRPr="00AA57C6" w:rsidRDefault="006728CA" w:rsidP="000E287D">
      <w:pPr>
        <w:widowControl w:val="0"/>
        <w:suppressAutoHyphens/>
        <w:spacing w:after="0" w:line="240" w:lineRule="auto"/>
        <w:ind w:firstLine="709"/>
        <w:jc w:val="both"/>
        <w:rPr>
          <w:rFonts w:ascii="Arial" w:hAnsi="Arial"/>
          <w:kern w:val="1"/>
          <w:sz w:val="24"/>
          <w:szCs w:val="24"/>
        </w:rPr>
      </w:pPr>
      <w:r w:rsidRPr="00AA57C6">
        <w:rPr>
          <w:rFonts w:ascii="Arial" w:hAnsi="Arial" w:cs="Arial"/>
          <w:kern w:val="1"/>
          <w:sz w:val="20"/>
          <w:szCs w:val="20"/>
        </w:rPr>
        <w:t>Общий режим охраняемых природных территорий в пределах исторической застройки города заключается в сохранении и восстановлении архитектурно-ландшафтных исторических комплексов, в развитии природоохранной и рекреационной функции.</w:t>
      </w:r>
    </w:p>
    <w:p w:rsidR="006728CA" w:rsidRPr="00AA57C6" w:rsidRDefault="006728CA" w:rsidP="000E287D">
      <w:pPr>
        <w:widowControl w:val="0"/>
        <w:suppressAutoHyphens/>
        <w:spacing w:after="0" w:line="240" w:lineRule="auto"/>
        <w:ind w:firstLine="709"/>
        <w:jc w:val="both"/>
        <w:rPr>
          <w:rFonts w:ascii="Arial" w:hAnsi="Arial"/>
          <w:kern w:val="1"/>
          <w:sz w:val="24"/>
          <w:szCs w:val="24"/>
        </w:rPr>
      </w:pPr>
      <w:r w:rsidRPr="00AA57C6">
        <w:rPr>
          <w:rFonts w:ascii="Arial" w:hAnsi="Arial" w:cs="Arial"/>
          <w:kern w:val="1"/>
          <w:sz w:val="20"/>
          <w:szCs w:val="20"/>
        </w:rPr>
        <w:t xml:space="preserve">В границах зоны ценного историко-природного ландшафта разрешается: </w:t>
      </w:r>
    </w:p>
    <w:p w:rsidR="006728CA" w:rsidRPr="00AA57C6" w:rsidRDefault="006728CA" w:rsidP="000E287D">
      <w:pPr>
        <w:widowControl w:val="0"/>
        <w:suppressAutoHyphens/>
        <w:spacing w:after="0" w:line="240" w:lineRule="auto"/>
        <w:ind w:firstLine="709"/>
        <w:jc w:val="both"/>
        <w:rPr>
          <w:rFonts w:ascii="Arial" w:hAnsi="Arial"/>
          <w:kern w:val="1"/>
          <w:sz w:val="24"/>
          <w:szCs w:val="24"/>
        </w:rPr>
      </w:pPr>
      <w:r w:rsidRPr="00AA57C6">
        <w:rPr>
          <w:rFonts w:ascii="Arial" w:hAnsi="Arial" w:cs="Arial"/>
          <w:kern w:val="1"/>
          <w:sz w:val="20"/>
          <w:szCs w:val="20"/>
        </w:rPr>
        <w:t>– проектирование отдельно стоящих, тактично  вписанных в ландшафт культовых построек, небольших зданий культурного назначения (музеев, библиотек), плоскостных объектов и сооружений культурно-массового, спортивного и физкультурно-оздоровительного назначения, некапитальных парковых построек и павильонов, проведение землеустроительных, строительных, мелиоративных, хозяйственных и иных работ, при условии сохранения растительности ценных сортов и деревьев ценных пород, а также по согласованию с природоохранными органами и органами охраны культурного наследия, и связанных, как правило, с воссозданием утраченных объектов, имеющих историческую и эстетическую ценность, строительными и ремонтными работами, прокладкой инженерных коммуникаций, при условии, что после их завершения охраняемый ландшафт не будет искажен;</w:t>
      </w:r>
    </w:p>
    <w:p w:rsidR="006728CA" w:rsidRPr="00AA57C6" w:rsidRDefault="006728CA" w:rsidP="000E287D">
      <w:pPr>
        <w:widowControl w:val="0"/>
        <w:suppressAutoHyphens/>
        <w:spacing w:after="0" w:line="240" w:lineRule="auto"/>
        <w:ind w:firstLine="709"/>
        <w:jc w:val="both"/>
        <w:rPr>
          <w:rFonts w:ascii="Arial" w:hAnsi="Arial"/>
          <w:kern w:val="1"/>
          <w:sz w:val="24"/>
          <w:szCs w:val="24"/>
        </w:rPr>
      </w:pPr>
      <w:r w:rsidRPr="00AA57C6">
        <w:rPr>
          <w:rFonts w:ascii="Arial" w:hAnsi="Arial" w:cs="Arial"/>
          <w:kern w:val="1"/>
          <w:sz w:val="20"/>
          <w:szCs w:val="20"/>
        </w:rPr>
        <w:t>– освоение подземного пространства при условии устройства возводимых подземных сооружений в существующий рельеф местности. При проектировании и строительстве метрополитена наземные вестибюли станций метрополитена, вентиляционные и вертикальные проходческие шахты, наклонные ходы, места выходов подземных тоннелей на поверхность земли, мосты, эстакады необходимо размещать так, чтобы расчётная мульда оседания грунта была вне территории зоны исторически ценного ландшафта.</w:t>
      </w:r>
    </w:p>
    <w:p w:rsidR="006728CA" w:rsidRPr="00AA57C6" w:rsidRDefault="006728CA" w:rsidP="000E287D">
      <w:pPr>
        <w:widowControl w:val="0"/>
        <w:suppressAutoHyphens/>
        <w:spacing w:after="0" w:line="240" w:lineRule="auto"/>
        <w:ind w:firstLine="709"/>
        <w:jc w:val="both"/>
        <w:rPr>
          <w:rFonts w:ascii="Arial" w:hAnsi="Arial"/>
          <w:kern w:val="1"/>
          <w:sz w:val="24"/>
          <w:szCs w:val="24"/>
        </w:rPr>
      </w:pPr>
      <w:r w:rsidRPr="00AA57C6">
        <w:rPr>
          <w:rFonts w:ascii="Arial" w:hAnsi="Arial" w:cs="Arial"/>
          <w:kern w:val="1"/>
          <w:sz w:val="20"/>
          <w:szCs w:val="20"/>
        </w:rPr>
        <w:t>В границах зоны ценного историко-природного ландшафта запрещается:</w:t>
      </w:r>
    </w:p>
    <w:p w:rsidR="006728CA" w:rsidRPr="00AA57C6" w:rsidRDefault="006728CA" w:rsidP="000E287D">
      <w:pPr>
        <w:widowControl w:val="0"/>
        <w:suppressAutoHyphens/>
        <w:spacing w:after="0" w:line="240" w:lineRule="auto"/>
        <w:ind w:firstLine="709"/>
        <w:jc w:val="both"/>
        <w:rPr>
          <w:rFonts w:ascii="Arial" w:hAnsi="Arial"/>
          <w:kern w:val="1"/>
          <w:sz w:val="24"/>
          <w:szCs w:val="24"/>
        </w:rPr>
      </w:pPr>
      <w:r w:rsidRPr="00AA57C6">
        <w:rPr>
          <w:rFonts w:ascii="Arial" w:hAnsi="Arial" w:cs="Arial"/>
          <w:kern w:val="1"/>
          <w:sz w:val="20"/>
          <w:szCs w:val="20"/>
        </w:rPr>
        <w:t xml:space="preserve">– нарушение предметов и объектов охраны при любых видах деятельности; </w:t>
      </w:r>
    </w:p>
    <w:p w:rsidR="006728CA" w:rsidRPr="00AA57C6" w:rsidRDefault="006728CA" w:rsidP="000E287D">
      <w:pPr>
        <w:widowControl w:val="0"/>
        <w:suppressAutoHyphens/>
        <w:spacing w:after="0" w:line="240" w:lineRule="auto"/>
        <w:ind w:firstLine="709"/>
        <w:jc w:val="both"/>
        <w:rPr>
          <w:rFonts w:ascii="Arial" w:hAnsi="Arial"/>
          <w:kern w:val="1"/>
          <w:sz w:val="24"/>
          <w:szCs w:val="24"/>
        </w:rPr>
      </w:pPr>
      <w:r w:rsidRPr="00AA57C6">
        <w:rPr>
          <w:rFonts w:ascii="Arial" w:hAnsi="Arial" w:cs="Arial"/>
          <w:kern w:val="1"/>
          <w:sz w:val="20"/>
          <w:szCs w:val="20"/>
        </w:rPr>
        <w:t xml:space="preserve">– изменения функционального назначения зон исторически ценных ландшафтов; </w:t>
      </w:r>
    </w:p>
    <w:p w:rsidR="006728CA" w:rsidRPr="00AA57C6" w:rsidRDefault="006728CA" w:rsidP="000E287D">
      <w:pPr>
        <w:widowControl w:val="0"/>
        <w:suppressAutoHyphens/>
        <w:spacing w:after="0" w:line="240" w:lineRule="auto"/>
        <w:ind w:firstLine="709"/>
        <w:jc w:val="both"/>
        <w:rPr>
          <w:rFonts w:ascii="Arial" w:hAnsi="Arial"/>
          <w:kern w:val="1"/>
          <w:sz w:val="24"/>
          <w:szCs w:val="24"/>
        </w:rPr>
      </w:pPr>
      <w:r w:rsidRPr="00AA57C6">
        <w:rPr>
          <w:rFonts w:ascii="Arial" w:hAnsi="Arial" w:cs="Arial"/>
          <w:kern w:val="1"/>
          <w:sz w:val="20"/>
          <w:szCs w:val="20"/>
        </w:rPr>
        <w:t xml:space="preserve">– строительство новых капитальных зданий и сооружений, не связанных с функциональным назначением зоны; </w:t>
      </w:r>
    </w:p>
    <w:p w:rsidR="006728CA" w:rsidRPr="00AA57C6" w:rsidRDefault="006728CA" w:rsidP="000E287D">
      <w:pPr>
        <w:widowControl w:val="0"/>
        <w:suppressAutoHyphens/>
        <w:spacing w:after="0" w:line="240" w:lineRule="auto"/>
        <w:ind w:firstLine="709"/>
        <w:jc w:val="both"/>
        <w:rPr>
          <w:rFonts w:ascii="Arial" w:hAnsi="Arial"/>
          <w:kern w:val="1"/>
          <w:sz w:val="24"/>
          <w:szCs w:val="24"/>
        </w:rPr>
      </w:pPr>
      <w:r w:rsidRPr="00AA57C6">
        <w:rPr>
          <w:rFonts w:ascii="Arial" w:hAnsi="Arial" w:cs="Arial"/>
          <w:kern w:val="1"/>
          <w:sz w:val="20"/>
          <w:szCs w:val="20"/>
        </w:rPr>
        <w:t xml:space="preserve">– значительное изменение рельефа и вырубка зеленых насаждений, за исключением санитарных рубок; </w:t>
      </w:r>
    </w:p>
    <w:p w:rsidR="006728CA" w:rsidRPr="00AA57C6" w:rsidRDefault="006728CA" w:rsidP="000E287D">
      <w:pPr>
        <w:widowControl w:val="0"/>
        <w:suppressAutoHyphens/>
        <w:spacing w:after="0" w:line="240" w:lineRule="auto"/>
        <w:ind w:firstLine="709"/>
        <w:jc w:val="both"/>
        <w:rPr>
          <w:rFonts w:ascii="Arial" w:hAnsi="Arial"/>
          <w:kern w:val="1"/>
          <w:sz w:val="24"/>
          <w:szCs w:val="24"/>
        </w:rPr>
      </w:pPr>
      <w:r w:rsidRPr="00AA57C6">
        <w:rPr>
          <w:rFonts w:ascii="Arial" w:hAnsi="Arial" w:cs="Arial"/>
          <w:kern w:val="1"/>
          <w:sz w:val="20"/>
          <w:szCs w:val="20"/>
        </w:rPr>
        <w:t>– устройство свалок.</w:t>
      </w:r>
    </w:p>
    <w:p w:rsidR="006728CA" w:rsidRPr="00AA57C6" w:rsidRDefault="00C3797C" w:rsidP="000E287D">
      <w:pPr>
        <w:widowControl w:val="0"/>
        <w:suppressAutoHyphens/>
        <w:spacing w:before="119" w:after="119" w:line="240" w:lineRule="auto"/>
        <w:ind w:left="709"/>
        <w:jc w:val="both"/>
        <w:rPr>
          <w:rFonts w:ascii="Arial" w:hAnsi="Arial"/>
          <w:kern w:val="1"/>
          <w:sz w:val="24"/>
          <w:szCs w:val="24"/>
        </w:rPr>
      </w:pPr>
      <w:r w:rsidRPr="00FB7622">
        <w:rPr>
          <w:rFonts w:ascii="Arial" w:hAnsi="Arial" w:cs="Arial"/>
          <w:b/>
          <w:sz w:val="20"/>
        </w:rPr>
        <w:t xml:space="preserve">Статья </w:t>
      </w:r>
      <w:r w:rsidR="00E367DA">
        <w:rPr>
          <w:rFonts w:ascii="Arial" w:hAnsi="Arial" w:cs="Arial"/>
          <w:b/>
          <w:kern w:val="1"/>
          <w:sz w:val="20"/>
          <w:szCs w:val="20"/>
        </w:rPr>
        <w:t>17.8</w:t>
      </w:r>
      <w:r w:rsidR="006728CA" w:rsidRPr="00AA57C6">
        <w:rPr>
          <w:rFonts w:ascii="Arial" w:hAnsi="Arial" w:cs="Arial"/>
          <w:b/>
          <w:kern w:val="1"/>
          <w:sz w:val="20"/>
          <w:szCs w:val="20"/>
        </w:rPr>
        <w:t>. Особые условия и мероприятия, необходимые для сохранности и эффективного использования территорий ценных историко-природных ландшафтов</w:t>
      </w:r>
    </w:p>
    <w:p w:rsidR="006728CA" w:rsidRPr="00AA57C6" w:rsidRDefault="006728CA" w:rsidP="000E287D">
      <w:pPr>
        <w:widowControl w:val="0"/>
        <w:suppressAutoHyphens/>
        <w:spacing w:after="0" w:line="240" w:lineRule="auto"/>
        <w:ind w:firstLine="709"/>
        <w:jc w:val="both"/>
        <w:rPr>
          <w:rFonts w:ascii="Arial" w:hAnsi="Arial"/>
          <w:kern w:val="1"/>
          <w:sz w:val="24"/>
          <w:szCs w:val="24"/>
        </w:rPr>
      </w:pPr>
      <w:r w:rsidRPr="00AA57C6">
        <w:rPr>
          <w:rFonts w:ascii="Arial" w:hAnsi="Arial" w:cs="Arial"/>
          <w:kern w:val="1"/>
          <w:sz w:val="20"/>
          <w:szCs w:val="20"/>
        </w:rPr>
        <w:t>Особыми условиями и мероприятиями, необходимыми для сохранности и эффективного использования территорий ценных историко-природных ландшафтов являются:</w:t>
      </w:r>
    </w:p>
    <w:p w:rsidR="006728CA" w:rsidRPr="00AA57C6" w:rsidRDefault="006728CA" w:rsidP="000E287D">
      <w:pPr>
        <w:widowControl w:val="0"/>
        <w:suppressAutoHyphens/>
        <w:spacing w:after="0" w:line="240" w:lineRule="auto"/>
        <w:ind w:firstLine="709"/>
        <w:jc w:val="both"/>
        <w:rPr>
          <w:rFonts w:ascii="Arial" w:hAnsi="Arial"/>
          <w:kern w:val="1"/>
          <w:sz w:val="24"/>
          <w:szCs w:val="24"/>
        </w:rPr>
      </w:pPr>
      <w:r w:rsidRPr="00AA57C6">
        <w:rPr>
          <w:rFonts w:ascii="Arial" w:hAnsi="Arial" w:cs="Arial"/>
          <w:kern w:val="1"/>
          <w:sz w:val="20"/>
          <w:szCs w:val="20"/>
        </w:rPr>
        <w:t xml:space="preserve">– разработка проектов благоустройства; </w:t>
      </w:r>
    </w:p>
    <w:p w:rsidR="006728CA" w:rsidRPr="00AA57C6" w:rsidRDefault="006728CA" w:rsidP="000E287D">
      <w:pPr>
        <w:widowControl w:val="0"/>
        <w:suppressAutoHyphens/>
        <w:spacing w:after="0" w:line="240" w:lineRule="auto"/>
        <w:ind w:firstLine="709"/>
        <w:jc w:val="both"/>
        <w:rPr>
          <w:rFonts w:ascii="Arial" w:hAnsi="Arial"/>
          <w:kern w:val="1"/>
          <w:sz w:val="24"/>
          <w:szCs w:val="24"/>
        </w:rPr>
      </w:pPr>
      <w:r w:rsidRPr="00AA57C6">
        <w:rPr>
          <w:rFonts w:ascii="Arial" w:hAnsi="Arial" w:cs="Arial"/>
          <w:kern w:val="1"/>
          <w:sz w:val="20"/>
          <w:szCs w:val="20"/>
        </w:rPr>
        <w:t xml:space="preserve">– нейтрализация или устранение дисгармонирующих объектов; </w:t>
      </w:r>
    </w:p>
    <w:p w:rsidR="006728CA" w:rsidRPr="00AA57C6" w:rsidRDefault="006728CA" w:rsidP="000E287D">
      <w:pPr>
        <w:widowControl w:val="0"/>
        <w:suppressAutoHyphens/>
        <w:spacing w:after="0" w:line="240" w:lineRule="auto"/>
        <w:ind w:firstLine="709"/>
        <w:jc w:val="both"/>
        <w:rPr>
          <w:rFonts w:ascii="Arial" w:hAnsi="Arial"/>
          <w:kern w:val="1"/>
          <w:sz w:val="24"/>
          <w:szCs w:val="24"/>
        </w:rPr>
      </w:pPr>
      <w:r w:rsidRPr="00AA57C6">
        <w:rPr>
          <w:rFonts w:ascii="Arial" w:hAnsi="Arial" w:cs="Arial"/>
          <w:kern w:val="1"/>
          <w:sz w:val="20"/>
          <w:szCs w:val="20"/>
        </w:rPr>
        <w:t xml:space="preserve">– проведение природоохранных мероприятий, направленных на улучшение экологического состояния территории; </w:t>
      </w:r>
    </w:p>
    <w:p w:rsidR="006728CA" w:rsidRPr="00AA57C6" w:rsidRDefault="006728CA" w:rsidP="000E287D">
      <w:pPr>
        <w:widowControl w:val="0"/>
        <w:suppressAutoHyphens/>
        <w:spacing w:after="0" w:line="240" w:lineRule="auto"/>
        <w:ind w:firstLine="709"/>
        <w:jc w:val="both"/>
        <w:rPr>
          <w:rFonts w:ascii="Arial" w:hAnsi="Arial"/>
          <w:kern w:val="1"/>
          <w:sz w:val="24"/>
          <w:szCs w:val="24"/>
        </w:rPr>
      </w:pPr>
      <w:r w:rsidRPr="00AA57C6">
        <w:rPr>
          <w:rFonts w:ascii="Arial" w:hAnsi="Arial" w:cs="Arial"/>
          <w:kern w:val="1"/>
          <w:sz w:val="20"/>
          <w:szCs w:val="20"/>
        </w:rPr>
        <w:lastRenderedPageBreak/>
        <w:t>– проведение исследований по выявлению и закреплению основных точек визуального восприятия объектов культурного наследия и территорий исторически ценных ландшафтов.</w:t>
      </w:r>
    </w:p>
    <w:p w:rsidR="006728CA" w:rsidRPr="00AA57C6" w:rsidRDefault="00C3797C" w:rsidP="000E287D">
      <w:pPr>
        <w:widowControl w:val="0"/>
        <w:suppressAutoHyphens/>
        <w:spacing w:before="119" w:after="119" w:line="240" w:lineRule="auto"/>
        <w:ind w:left="709"/>
        <w:jc w:val="both"/>
        <w:rPr>
          <w:rFonts w:ascii="Arial" w:hAnsi="Arial"/>
          <w:kern w:val="1"/>
          <w:sz w:val="24"/>
          <w:szCs w:val="24"/>
        </w:rPr>
      </w:pPr>
      <w:r w:rsidRPr="00FB7622">
        <w:rPr>
          <w:rFonts w:ascii="Arial" w:hAnsi="Arial" w:cs="Arial"/>
          <w:b/>
          <w:sz w:val="20"/>
        </w:rPr>
        <w:t xml:space="preserve">Статья </w:t>
      </w:r>
      <w:r w:rsidR="00E367DA">
        <w:rPr>
          <w:rFonts w:ascii="Arial" w:hAnsi="Arial" w:cs="Arial"/>
          <w:b/>
          <w:kern w:val="1"/>
          <w:sz w:val="20"/>
          <w:szCs w:val="20"/>
        </w:rPr>
        <w:t>17.9</w:t>
      </w:r>
      <w:r w:rsidR="006728CA" w:rsidRPr="00AA57C6">
        <w:rPr>
          <w:rFonts w:ascii="Arial" w:hAnsi="Arial" w:cs="Arial"/>
          <w:b/>
          <w:kern w:val="1"/>
          <w:sz w:val="20"/>
          <w:szCs w:val="20"/>
        </w:rPr>
        <w:t xml:space="preserve">. Ограничения использования земельных участков и объектов капитального строительства на территории зоны охраняемого археологического культурного слоя </w:t>
      </w:r>
    </w:p>
    <w:p w:rsidR="006728CA" w:rsidRPr="00AA57C6" w:rsidRDefault="006728CA" w:rsidP="000E287D">
      <w:pPr>
        <w:widowControl w:val="0"/>
        <w:suppressAutoHyphens/>
        <w:spacing w:after="0" w:line="240" w:lineRule="auto"/>
        <w:ind w:firstLine="709"/>
        <w:jc w:val="both"/>
        <w:rPr>
          <w:rFonts w:ascii="Arial" w:hAnsi="Arial"/>
          <w:kern w:val="1"/>
          <w:sz w:val="24"/>
          <w:szCs w:val="24"/>
        </w:rPr>
      </w:pPr>
      <w:r w:rsidRPr="00AA57C6">
        <w:rPr>
          <w:rFonts w:ascii="Arial" w:hAnsi="Arial" w:cs="Arial"/>
          <w:kern w:val="1"/>
          <w:sz w:val="20"/>
          <w:szCs w:val="20"/>
        </w:rPr>
        <w:t xml:space="preserve">Охранные зоны объектов археологии представляют собой территории с границами в плане, устанавливаемыми в пределах границ земельных участков археологических памятников согласно архивным данным. </w:t>
      </w:r>
    </w:p>
    <w:p w:rsidR="006728CA" w:rsidRPr="00AA57C6" w:rsidRDefault="006728CA" w:rsidP="000E287D">
      <w:pPr>
        <w:widowControl w:val="0"/>
        <w:suppressAutoHyphens/>
        <w:spacing w:after="0" w:line="240" w:lineRule="auto"/>
        <w:ind w:firstLine="709"/>
        <w:jc w:val="both"/>
        <w:rPr>
          <w:rFonts w:ascii="Arial" w:hAnsi="Arial"/>
          <w:kern w:val="1"/>
          <w:sz w:val="24"/>
          <w:szCs w:val="24"/>
        </w:rPr>
      </w:pPr>
      <w:r w:rsidRPr="00AA57C6">
        <w:rPr>
          <w:rFonts w:ascii="Arial" w:hAnsi="Arial" w:cs="Arial"/>
          <w:kern w:val="1"/>
          <w:sz w:val="20"/>
          <w:szCs w:val="20"/>
        </w:rPr>
        <w:t>В границах зоны охраняемого археологического культурного слоя разрешается:</w:t>
      </w:r>
    </w:p>
    <w:p w:rsidR="006728CA" w:rsidRPr="00AA57C6" w:rsidRDefault="006728CA" w:rsidP="000E287D">
      <w:pPr>
        <w:widowControl w:val="0"/>
        <w:suppressAutoHyphens/>
        <w:spacing w:after="0" w:line="240" w:lineRule="auto"/>
        <w:ind w:firstLine="709"/>
        <w:jc w:val="both"/>
        <w:rPr>
          <w:rFonts w:ascii="Arial" w:hAnsi="Arial"/>
          <w:kern w:val="1"/>
          <w:sz w:val="24"/>
          <w:szCs w:val="24"/>
        </w:rPr>
      </w:pPr>
      <w:r w:rsidRPr="00AA57C6">
        <w:rPr>
          <w:rFonts w:ascii="Arial" w:hAnsi="Arial" w:cs="Arial"/>
          <w:kern w:val="1"/>
          <w:sz w:val="20"/>
          <w:szCs w:val="20"/>
        </w:rPr>
        <w:t xml:space="preserve">– музеефикация археологических территорий, их объектов (памятников), предметов и элементов; </w:t>
      </w:r>
    </w:p>
    <w:p w:rsidR="006728CA" w:rsidRPr="00AA57C6" w:rsidRDefault="006728CA" w:rsidP="000E287D">
      <w:pPr>
        <w:widowControl w:val="0"/>
        <w:suppressAutoHyphens/>
        <w:spacing w:after="0" w:line="240" w:lineRule="auto"/>
        <w:ind w:firstLine="709"/>
        <w:jc w:val="both"/>
        <w:rPr>
          <w:rFonts w:ascii="Arial" w:hAnsi="Arial"/>
          <w:kern w:val="1"/>
          <w:sz w:val="24"/>
          <w:szCs w:val="24"/>
        </w:rPr>
      </w:pPr>
      <w:r w:rsidRPr="00AA57C6">
        <w:rPr>
          <w:rFonts w:ascii="Arial" w:hAnsi="Arial" w:cs="Arial"/>
          <w:kern w:val="1"/>
          <w:sz w:val="20"/>
          <w:szCs w:val="20"/>
        </w:rPr>
        <w:t xml:space="preserve">– реставрация памятников по согласованию и при условии сохранения предметов (элементов) охраны; </w:t>
      </w:r>
    </w:p>
    <w:p w:rsidR="006728CA" w:rsidRPr="00AA57C6" w:rsidRDefault="006728CA" w:rsidP="000E287D">
      <w:pPr>
        <w:widowControl w:val="0"/>
        <w:suppressAutoHyphens/>
        <w:spacing w:after="0" w:line="240" w:lineRule="auto"/>
        <w:ind w:firstLine="709"/>
        <w:jc w:val="both"/>
        <w:rPr>
          <w:rFonts w:ascii="Arial" w:hAnsi="Arial"/>
          <w:kern w:val="1"/>
          <w:sz w:val="24"/>
          <w:szCs w:val="24"/>
        </w:rPr>
      </w:pPr>
      <w:r w:rsidRPr="00AA57C6">
        <w:rPr>
          <w:rFonts w:ascii="Arial" w:hAnsi="Arial" w:cs="Arial"/>
          <w:kern w:val="1"/>
          <w:sz w:val="20"/>
          <w:szCs w:val="20"/>
        </w:rPr>
        <w:t xml:space="preserve">– мероприятия, необходимые для сохранения археологического наследия; </w:t>
      </w:r>
    </w:p>
    <w:p w:rsidR="006728CA" w:rsidRPr="00AA57C6" w:rsidRDefault="006728CA" w:rsidP="000E287D">
      <w:pPr>
        <w:widowControl w:val="0"/>
        <w:suppressAutoHyphens/>
        <w:spacing w:after="0" w:line="240" w:lineRule="auto"/>
        <w:ind w:firstLine="709"/>
        <w:jc w:val="both"/>
        <w:rPr>
          <w:rFonts w:ascii="Arial" w:hAnsi="Arial"/>
          <w:kern w:val="1"/>
          <w:sz w:val="24"/>
          <w:szCs w:val="24"/>
        </w:rPr>
      </w:pPr>
      <w:r w:rsidRPr="00AA57C6">
        <w:rPr>
          <w:rFonts w:ascii="Arial" w:hAnsi="Arial" w:cs="Arial"/>
          <w:kern w:val="1"/>
          <w:sz w:val="20"/>
          <w:szCs w:val="20"/>
        </w:rPr>
        <w:t>– использование археологических земель и их объектов в пределах зон охраны, не связанных с научным изучением, при условии, что использование не наносит ущерба сохранности памятников и археологических территорий, их целостности, не может привести к изменению внешнего вида памятников и расхищению содержащихся в них предметов, не нарушает их историко-художественной, композиционно-видовой, объемно-пространственной и ландшафтной ценности.</w:t>
      </w:r>
    </w:p>
    <w:p w:rsidR="006728CA" w:rsidRPr="00AA57C6" w:rsidRDefault="006728CA" w:rsidP="000E287D">
      <w:pPr>
        <w:widowControl w:val="0"/>
        <w:suppressAutoHyphens/>
        <w:spacing w:after="0" w:line="240" w:lineRule="auto"/>
        <w:ind w:firstLine="709"/>
        <w:jc w:val="both"/>
        <w:rPr>
          <w:rFonts w:ascii="Arial" w:hAnsi="Arial"/>
          <w:kern w:val="1"/>
          <w:sz w:val="24"/>
          <w:szCs w:val="24"/>
        </w:rPr>
      </w:pPr>
      <w:r w:rsidRPr="00AA57C6">
        <w:rPr>
          <w:rFonts w:ascii="Arial" w:hAnsi="Arial" w:cs="Arial"/>
          <w:kern w:val="1"/>
          <w:sz w:val="20"/>
          <w:szCs w:val="20"/>
        </w:rPr>
        <w:t>Любые проектные, строительные, дорожные, благоустроительные и другие виды земляных работ могут производиться только при наличии  письменного разрешения Госоргана по охране памятников, после получения согласования документации и под его контролем. На территории участков, намеченных для производства работ, до их начала должна быть проведена предварительная экспертиза (разведочные шурфы, траншеи), на основании которой определяются необходимость и методика археологических исследований, а затем проведены полномасштабные археологические раскопки. При этом археологические исследования должны  опережать  проведение земляных работ на 1–2 полевых сезона.</w:t>
      </w:r>
    </w:p>
    <w:p w:rsidR="006728CA" w:rsidRPr="00AA57C6" w:rsidRDefault="006728CA" w:rsidP="000E287D">
      <w:pPr>
        <w:widowControl w:val="0"/>
        <w:suppressAutoHyphens/>
        <w:spacing w:after="0" w:line="240" w:lineRule="auto"/>
        <w:ind w:firstLine="709"/>
        <w:jc w:val="both"/>
        <w:rPr>
          <w:rFonts w:ascii="Arial" w:hAnsi="Arial"/>
          <w:kern w:val="1"/>
          <w:sz w:val="24"/>
          <w:szCs w:val="24"/>
        </w:rPr>
      </w:pPr>
      <w:r w:rsidRPr="00AA57C6">
        <w:rPr>
          <w:rFonts w:ascii="Arial" w:hAnsi="Arial" w:cs="Arial"/>
          <w:kern w:val="1"/>
          <w:sz w:val="20"/>
          <w:szCs w:val="20"/>
        </w:rPr>
        <w:t>В границах зоны охраняемого археологического культурного слоя запрещается:</w:t>
      </w:r>
    </w:p>
    <w:p w:rsidR="006728CA" w:rsidRPr="00AA57C6" w:rsidRDefault="006728CA" w:rsidP="000E287D">
      <w:pPr>
        <w:widowControl w:val="0"/>
        <w:suppressAutoHyphens/>
        <w:spacing w:after="0" w:line="240" w:lineRule="auto"/>
        <w:ind w:firstLine="709"/>
        <w:jc w:val="both"/>
        <w:rPr>
          <w:rFonts w:ascii="Arial" w:hAnsi="Arial"/>
          <w:kern w:val="1"/>
          <w:sz w:val="24"/>
          <w:szCs w:val="24"/>
        </w:rPr>
      </w:pPr>
      <w:r w:rsidRPr="00AA57C6">
        <w:rPr>
          <w:rFonts w:ascii="Arial" w:hAnsi="Arial" w:cs="Arial"/>
          <w:kern w:val="1"/>
          <w:sz w:val="20"/>
          <w:szCs w:val="20"/>
        </w:rPr>
        <w:t>– все виды земляных, строительных работ и хозяйственной деятельности, нарушающие предметы, элементы и объекты охраняемого археологического слоя;</w:t>
      </w:r>
    </w:p>
    <w:p w:rsidR="006728CA" w:rsidRPr="00AA57C6" w:rsidRDefault="006728CA" w:rsidP="000E287D">
      <w:pPr>
        <w:widowControl w:val="0"/>
        <w:suppressAutoHyphens/>
        <w:spacing w:after="0" w:line="240" w:lineRule="auto"/>
        <w:ind w:firstLine="709"/>
        <w:jc w:val="both"/>
        <w:rPr>
          <w:rFonts w:ascii="Arial" w:hAnsi="Arial"/>
          <w:kern w:val="1"/>
          <w:sz w:val="24"/>
          <w:szCs w:val="24"/>
        </w:rPr>
      </w:pPr>
      <w:r w:rsidRPr="00AA57C6">
        <w:rPr>
          <w:rFonts w:ascii="Arial" w:hAnsi="Arial" w:cs="Arial"/>
          <w:kern w:val="1"/>
          <w:sz w:val="20"/>
          <w:szCs w:val="20"/>
        </w:rPr>
        <w:t>- вырубка ландшафтообразующей и средообразующей растительности.</w:t>
      </w:r>
    </w:p>
    <w:p w:rsidR="006728CA" w:rsidRPr="00AA57C6" w:rsidRDefault="00C3797C" w:rsidP="000E287D">
      <w:pPr>
        <w:widowControl w:val="0"/>
        <w:suppressAutoHyphens/>
        <w:spacing w:before="119" w:after="119" w:line="240" w:lineRule="auto"/>
        <w:ind w:left="709"/>
        <w:jc w:val="both"/>
        <w:rPr>
          <w:rFonts w:ascii="Arial" w:hAnsi="Arial"/>
          <w:kern w:val="1"/>
          <w:sz w:val="24"/>
          <w:szCs w:val="24"/>
        </w:rPr>
      </w:pPr>
      <w:r w:rsidRPr="00FB7622">
        <w:rPr>
          <w:rFonts w:ascii="Arial" w:hAnsi="Arial" w:cs="Arial"/>
          <w:b/>
          <w:sz w:val="20"/>
        </w:rPr>
        <w:t xml:space="preserve">Статья </w:t>
      </w:r>
      <w:r w:rsidR="00E367DA">
        <w:rPr>
          <w:rFonts w:ascii="Arial" w:hAnsi="Arial" w:cs="Arial"/>
          <w:b/>
          <w:kern w:val="1"/>
          <w:sz w:val="20"/>
          <w:szCs w:val="20"/>
        </w:rPr>
        <w:t>17.10</w:t>
      </w:r>
      <w:r w:rsidR="006728CA" w:rsidRPr="00AA57C6">
        <w:rPr>
          <w:rFonts w:ascii="Arial" w:hAnsi="Arial" w:cs="Arial"/>
          <w:b/>
          <w:kern w:val="1"/>
          <w:sz w:val="20"/>
          <w:szCs w:val="20"/>
        </w:rPr>
        <w:t>. Особые условия и мероприятия, необходимые для сохранности предметов, элементов и объектов охраняемого археологического слоя</w:t>
      </w:r>
    </w:p>
    <w:p w:rsidR="006728CA" w:rsidRPr="00AA57C6" w:rsidRDefault="006728CA" w:rsidP="000E287D">
      <w:pPr>
        <w:widowControl w:val="0"/>
        <w:suppressAutoHyphens/>
        <w:spacing w:after="0" w:line="240" w:lineRule="auto"/>
        <w:ind w:firstLine="709"/>
        <w:jc w:val="both"/>
        <w:rPr>
          <w:rFonts w:ascii="Arial" w:hAnsi="Arial"/>
          <w:kern w:val="1"/>
          <w:sz w:val="24"/>
          <w:szCs w:val="24"/>
        </w:rPr>
      </w:pPr>
      <w:r w:rsidRPr="00AA57C6">
        <w:rPr>
          <w:rFonts w:ascii="Arial" w:hAnsi="Arial" w:cs="Arial"/>
          <w:kern w:val="1"/>
          <w:sz w:val="20"/>
          <w:szCs w:val="20"/>
        </w:rPr>
        <w:t>Особыми условиями и мероприятиями, необходимыми для сохранности предметов, элементов и объектов охраняемого археологического слоя, являются:</w:t>
      </w:r>
    </w:p>
    <w:p w:rsidR="006728CA" w:rsidRPr="00AA57C6" w:rsidRDefault="006728CA" w:rsidP="000E287D">
      <w:pPr>
        <w:widowControl w:val="0"/>
        <w:suppressAutoHyphens/>
        <w:spacing w:after="0" w:line="240" w:lineRule="auto"/>
        <w:ind w:firstLine="709"/>
        <w:jc w:val="both"/>
        <w:rPr>
          <w:rFonts w:ascii="Arial" w:hAnsi="Arial"/>
          <w:kern w:val="1"/>
          <w:sz w:val="24"/>
          <w:szCs w:val="24"/>
        </w:rPr>
      </w:pPr>
      <w:r w:rsidRPr="00AA57C6">
        <w:rPr>
          <w:rFonts w:ascii="Arial" w:hAnsi="Arial" w:cs="Arial"/>
          <w:kern w:val="1"/>
          <w:sz w:val="20"/>
          <w:szCs w:val="20"/>
        </w:rPr>
        <w:t xml:space="preserve">– закрепление границ охраняемых территорий археологического слоя в кадастровых планах; </w:t>
      </w:r>
    </w:p>
    <w:p w:rsidR="006728CA" w:rsidRPr="00AA57C6" w:rsidRDefault="006728CA" w:rsidP="000E287D">
      <w:pPr>
        <w:widowControl w:val="0"/>
        <w:suppressAutoHyphens/>
        <w:spacing w:after="0" w:line="240" w:lineRule="auto"/>
        <w:ind w:firstLine="709"/>
        <w:jc w:val="both"/>
        <w:rPr>
          <w:rFonts w:ascii="Arial" w:hAnsi="Arial"/>
          <w:kern w:val="1"/>
          <w:sz w:val="24"/>
          <w:szCs w:val="24"/>
        </w:rPr>
      </w:pPr>
      <w:r w:rsidRPr="00AA57C6">
        <w:rPr>
          <w:rFonts w:ascii="Arial" w:hAnsi="Arial" w:cs="Arial"/>
          <w:kern w:val="1"/>
          <w:sz w:val="20"/>
          <w:szCs w:val="20"/>
        </w:rPr>
        <w:t>– включение сведений об археологических территориях и их объектах в градостроительную и проектную документацию.</w:t>
      </w:r>
    </w:p>
    <w:p w:rsidR="006728CA" w:rsidRPr="00AA57C6" w:rsidRDefault="00C3797C" w:rsidP="000E287D">
      <w:pPr>
        <w:widowControl w:val="0"/>
        <w:suppressAutoHyphens/>
        <w:spacing w:before="119" w:after="119" w:line="240" w:lineRule="auto"/>
        <w:ind w:left="709"/>
        <w:jc w:val="both"/>
        <w:rPr>
          <w:rFonts w:ascii="Arial" w:hAnsi="Arial"/>
          <w:kern w:val="1"/>
          <w:sz w:val="24"/>
          <w:szCs w:val="24"/>
        </w:rPr>
      </w:pPr>
      <w:r w:rsidRPr="00FB7622">
        <w:rPr>
          <w:rFonts w:ascii="Arial" w:hAnsi="Arial" w:cs="Arial"/>
          <w:b/>
          <w:sz w:val="20"/>
        </w:rPr>
        <w:t xml:space="preserve">Статья </w:t>
      </w:r>
      <w:r w:rsidR="00E367DA">
        <w:rPr>
          <w:rFonts w:ascii="Arial" w:hAnsi="Arial" w:cs="Arial"/>
          <w:b/>
          <w:kern w:val="1"/>
          <w:sz w:val="20"/>
          <w:szCs w:val="20"/>
        </w:rPr>
        <w:t>17.11</w:t>
      </w:r>
      <w:r w:rsidR="006728CA" w:rsidRPr="00AA57C6">
        <w:rPr>
          <w:rFonts w:ascii="Arial" w:hAnsi="Arial" w:cs="Arial"/>
          <w:b/>
          <w:kern w:val="1"/>
          <w:sz w:val="20"/>
          <w:szCs w:val="20"/>
        </w:rPr>
        <w:t>. Специальная охранная зона объектов археологии</w:t>
      </w:r>
    </w:p>
    <w:p w:rsidR="006728CA" w:rsidRPr="00AA57C6" w:rsidRDefault="006728CA" w:rsidP="000E287D">
      <w:pPr>
        <w:widowControl w:val="0"/>
        <w:suppressAutoHyphens/>
        <w:spacing w:after="0" w:line="240" w:lineRule="auto"/>
        <w:ind w:firstLine="709"/>
        <w:jc w:val="both"/>
        <w:rPr>
          <w:rFonts w:ascii="Arial" w:hAnsi="Arial"/>
          <w:kern w:val="1"/>
          <w:sz w:val="24"/>
          <w:szCs w:val="24"/>
        </w:rPr>
      </w:pPr>
      <w:r w:rsidRPr="00AA57C6">
        <w:rPr>
          <w:rFonts w:ascii="Arial" w:hAnsi="Arial" w:cs="Arial"/>
          <w:kern w:val="1"/>
          <w:sz w:val="20"/>
          <w:szCs w:val="20"/>
        </w:rPr>
        <w:t xml:space="preserve">Специальная охранная зона объектов археологии предназначена для охраны территорий вероятного нахождения памятников археологии – древних поселений, селищ, могильников, погребений, а также археологических  объектов, считающихся в большей степени разрушенными. </w:t>
      </w:r>
    </w:p>
    <w:p w:rsidR="006728CA" w:rsidRPr="00AA57C6" w:rsidRDefault="006728CA" w:rsidP="000E287D">
      <w:pPr>
        <w:widowControl w:val="0"/>
        <w:suppressAutoHyphens/>
        <w:spacing w:after="119" w:line="240" w:lineRule="auto"/>
        <w:ind w:firstLine="709"/>
        <w:jc w:val="both"/>
        <w:rPr>
          <w:rFonts w:ascii="Arial" w:hAnsi="Arial"/>
          <w:kern w:val="1"/>
          <w:sz w:val="24"/>
          <w:szCs w:val="24"/>
        </w:rPr>
      </w:pPr>
      <w:r w:rsidRPr="00AA57C6">
        <w:rPr>
          <w:rFonts w:ascii="Arial" w:hAnsi="Arial" w:cs="Arial"/>
          <w:kern w:val="1"/>
          <w:sz w:val="20"/>
          <w:szCs w:val="20"/>
        </w:rPr>
        <w:t>В случае обнаружения археологических находок в процессе строительных, дорожных, благоустроительных и других видов земляных работ, физические или юридические лица, ответственные за проведение данных работ, обязаны незамедлительно приостановить работы и сообщить о находке в Госорган по охране памятников. В свою очередь, Госорган по охране памятников имеет право приостановки земляных работ при обнаружении археологических находок и исторического культурного слоя. В дальнейшем по отношению к выявленным археологическим объектам и их охранным территориям устанавливаются</w:t>
      </w:r>
      <w:r w:rsidR="00B72B90">
        <w:rPr>
          <w:rFonts w:ascii="Arial" w:hAnsi="Arial" w:cs="Arial"/>
          <w:kern w:val="1"/>
          <w:sz w:val="20"/>
          <w:szCs w:val="20"/>
        </w:rPr>
        <w:t xml:space="preserve"> соответствующие</w:t>
      </w:r>
      <w:r w:rsidRPr="00AA57C6">
        <w:rPr>
          <w:rFonts w:ascii="Arial" w:hAnsi="Arial" w:cs="Arial"/>
          <w:kern w:val="1"/>
          <w:sz w:val="20"/>
          <w:szCs w:val="20"/>
        </w:rPr>
        <w:t xml:space="preserve"> ограничения</w:t>
      </w:r>
      <w:r w:rsidR="00B72B90">
        <w:rPr>
          <w:rFonts w:ascii="Arial" w:hAnsi="Arial" w:cs="Arial"/>
          <w:kern w:val="1"/>
          <w:sz w:val="20"/>
          <w:szCs w:val="20"/>
        </w:rPr>
        <w:t>.</w:t>
      </w:r>
      <w:r w:rsidRPr="00AA57C6">
        <w:rPr>
          <w:rFonts w:ascii="Arial" w:hAnsi="Arial" w:cs="Arial"/>
          <w:kern w:val="1"/>
          <w:sz w:val="20"/>
          <w:szCs w:val="20"/>
        </w:rPr>
        <w:t xml:space="preserve"> </w:t>
      </w:r>
    </w:p>
    <w:p w:rsidR="006728CA" w:rsidRPr="00AA57C6" w:rsidRDefault="00C3797C" w:rsidP="000E287D">
      <w:pPr>
        <w:widowControl w:val="0"/>
        <w:suppressAutoHyphens/>
        <w:spacing w:before="119" w:after="119" w:line="240" w:lineRule="auto"/>
        <w:ind w:firstLine="709"/>
        <w:jc w:val="both"/>
        <w:rPr>
          <w:rFonts w:ascii="Arial" w:hAnsi="Arial"/>
          <w:kern w:val="1"/>
          <w:sz w:val="24"/>
          <w:szCs w:val="24"/>
        </w:rPr>
      </w:pPr>
      <w:r w:rsidRPr="00FB7622">
        <w:rPr>
          <w:rFonts w:ascii="Arial" w:hAnsi="Arial" w:cs="Arial"/>
          <w:b/>
          <w:sz w:val="20"/>
        </w:rPr>
        <w:t xml:space="preserve">Статья </w:t>
      </w:r>
      <w:r w:rsidR="00E367DA">
        <w:rPr>
          <w:rFonts w:ascii="Arial" w:hAnsi="Arial" w:cs="Arial"/>
          <w:b/>
          <w:bCs/>
          <w:kern w:val="1"/>
          <w:sz w:val="20"/>
          <w:szCs w:val="20"/>
        </w:rPr>
        <w:t>17.12</w:t>
      </w:r>
      <w:r w:rsidR="006728CA" w:rsidRPr="00AA57C6">
        <w:rPr>
          <w:rFonts w:ascii="Arial" w:hAnsi="Arial" w:cs="Arial"/>
          <w:b/>
          <w:bCs/>
          <w:kern w:val="1"/>
          <w:sz w:val="20"/>
          <w:szCs w:val="20"/>
        </w:rPr>
        <w:t>. Требования к зоне особого регулирования градостроительной деятельности</w:t>
      </w:r>
    </w:p>
    <w:p w:rsidR="006728CA" w:rsidRPr="00AA57C6" w:rsidRDefault="006728CA" w:rsidP="000E287D">
      <w:pPr>
        <w:widowControl w:val="0"/>
        <w:suppressAutoHyphens/>
        <w:spacing w:after="0" w:line="240" w:lineRule="auto"/>
        <w:ind w:firstLine="709"/>
        <w:jc w:val="both"/>
        <w:rPr>
          <w:rFonts w:ascii="Arial" w:hAnsi="Arial"/>
          <w:kern w:val="1"/>
          <w:sz w:val="24"/>
          <w:szCs w:val="24"/>
        </w:rPr>
      </w:pPr>
      <w:r w:rsidRPr="00AA57C6">
        <w:rPr>
          <w:rFonts w:ascii="Arial" w:hAnsi="Arial"/>
          <w:b/>
          <w:bCs/>
          <w:kern w:val="1"/>
          <w:sz w:val="20"/>
          <w:szCs w:val="20"/>
        </w:rPr>
        <w:t>1.</w:t>
      </w:r>
      <w:r w:rsidRPr="00AA57C6">
        <w:rPr>
          <w:rFonts w:ascii="Arial" w:hAnsi="Arial"/>
          <w:kern w:val="1"/>
          <w:sz w:val="20"/>
          <w:szCs w:val="20"/>
        </w:rPr>
        <w:t xml:space="preserve"> К зонам особого регулирования градостроительной деятельности городского округа город Салават Республики Башкортостан, относятся территории, имеющие важное градостроительное значение, а именно:</w:t>
      </w:r>
    </w:p>
    <w:p w:rsidR="006728CA" w:rsidRPr="00AA57C6" w:rsidRDefault="006728CA" w:rsidP="000E287D">
      <w:pPr>
        <w:widowControl w:val="0"/>
        <w:suppressAutoHyphens/>
        <w:spacing w:after="0" w:line="240" w:lineRule="auto"/>
        <w:ind w:firstLine="709"/>
        <w:jc w:val="both"/>
        <w:rPr>
          <w:rFonts w:ascii="Arial" w:hAnsi="Arial"/>
          <w:kern w:val="1"/>
          <w:sz w:val="24"/>
          <w:szCs w:val="24"/>
        </w:rPr>
      </w:pPr>
      <w:r w:rsidRPr="00AA57C6">
        <w:rPr>
          <w:rFonts w:ascii="Arial" w:hAnsi="Arial"/>
          <w:kern w:val="1"/>
          <w:sz w:val="20"/>
          <w:szCs w:val="20"/>
        </w:rPr>
        <w:t>- территории вдоль улиц общегородского значения;</w:t>
      </w:r>
    </w:p>
    <w:p w:rsidR="006728CA" w:rsidRPr="00AA57C6" w:rsidRDefault="006728CA" w:rsidP="000E287D">
      <w:pPr>
        <w:widowControl w:val="0"/>
        <w:suppressAutoHyphens/>
        <w:spacing w:after="0" w:line="240" w:lineRule="auto"/>
        <w:ind w:firstLine="709"/>
        <w:jc w:val="both"/>
        <w:rPr>
          <w:rFonts w:ascii="Arial" w:hAnsi="Arial"/>
          <w:kern w:val="1"/>
          <w:sz w:val="24"/>
          <w:szCs w:val="24"/>
        </w:rPr>
      </w:pPr>
      <w:r w:rsidRPr="00AA57C6">
        <w:rPr>
          <w:rFonts w:ascii="Arial" w:hAnsi="Arial"/>
          <w:kern w:val="1"/>
          <w:sz w:val="20"/>
          <w:szCs w:val="20"/>
        </w:rPr>
        <w:t>- зоны общественно-деловых центров;</w:t>
      </w:r>
    </w:p>
    <w:p w:rsidR="006728CA" w:rsidRPr="00AA57C6" w:rsidRDefault="006728CA" w:rsidP="000E287D">
      <w:pPr>
        <w:widowControl w:val="0"/>
        <w:suppressAutoHyphens/>
        <w:spacing w:after="119" w:line="240" w:lineRule="auto"/>
        <w:ind w:firstLine="709"/>
        <w:jc w:val="both"/>
        <w:rPr>
          <w:rFonts w:ascii="Arial" w:hAnsi="Arial"/>
          <w:kern w:val="1"/>
          <w:sz w:val="24"/>
          <w:szCs w:val="24"/>
        </w:rPr>
      </w:pPr>
      <w:r w:rsidRPr="00AA57C6">
        <w:rPr>
          <w:rFonts w:ascii="Arial" w:hAnsi="Arial"/>
          <w:kern w:val="1"/>
          <w:sz w:val="20"/>
          <w:szCs w:val="20"/>
        </w:rPr>
        <w:t>- территории в пределах визуальных зон видимости на въездах в город.</w:t>
      </w:r>
    </w:p>
    <w:p w:rsidR="006728CA" w:rsidRPr="00AA57C6" w:rsidRDefault="006728CA" w:rsidP="000E287D">
      <w:pPr>
        <w:widowControl w:val="0"/>
        <w:suppressAutoHyphens/>
        <w:spacing w:after="119" w:line="240" w:lineRule="auto"/>
        <w:ind w:firstLine="709"/>
        <w:jc w:val="both"/>
        <w:rPr>
          <w:rFonts w:ascii="Arial" w:hAnsi="Arial"/>
          <w:kern w:val="1"/>
          <w:sz w:val="24"/>
          <w:szCs w:val="24"/>
        </w:rPr>
      </w:pPr>
      <w:r w:rsidRPr="00AA57C6">
        <w:rPr>
          <w:rFonts w:ascii="Arial" w:hAnsi="Arial"/>
          <w:b/>
          <w:bCs/>
          <w:kern w:val="1"/>
          <w:sz w:val="20"/>
          <w:szCs w:val="20"/>
        </w:rPr>
        <w:lastRenderedPageBreak/>
        <w:t>2.</w:t>
      </w:r>
      <w:r w:rsidRPr="00AA57C6">
        <w:rPr>
          <w:rFonts w:ascii="Arial" w:hAnsi="Arial"/>
          <w:kern w:val="1"/>
          <w:sz w:val="20"/>
          <w:szCs w:val="20"/>
        </w:rPr>
        <w:t xml:space="preserve"> При размещении (реконструкции) объектов капитального строительства на территориях, перечисленных выше, устанавливаются дополнительные требования к качеству архитектурно-строительного проектирования на конкурсной основе, а также на стадии реализации проекта. К ним относятся требования, направленные на обеспечение архитектурно-выразительного, эстетического и функционально обоснованного объемно-пространственного решения градостроительных комплексов.</w:t>
      </w:r>
    </w:p>
    <w:p w:rsidR="006728CA" w:rsidRDefault="006728CA" w:rsidP="000E287D">
      <w:pPr>
        <w:pStyle w:val="ConsPlusTitle"/>
        <w:jc w:val="center"/>
        <w:outlineLvl w:val="1"/>
      </w:pPr>
    </w:p>
    <w:sectPr w:rsidR="006728CA" w:rsidSect="00CD7B31">
      <w:footerReference w:type="default" r:id="rId62"/>
      <w:pgSz w:w="11905" w:h="16838"/>
      <w:pgMar w:top="1134" w:right="850" w:bottom="1134" w:left="1701"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1540" w:rsidRDefault="00DA1540" w:rsidP="00A53D39">
      <w:pPr>
        <w:spacing w:after="0" w:line="240" w:lineRule="auto"/>
      </w:pPr>
      <w:r>
        <w:separator/>
      </w:r>
    </w:p>
  </w:endnote>
  <w:endnote w:type="continuationSeparator" w:id="0">
    <w:p w:rsidR="00DA1540" w:rsidRDefault="00DA1540" w:rsidP="00A53D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tarSymbol">
    <w:altName w:val="Times New Roman"/>
    <w:panose1 w:val="00000000000000000000"/>
    <w:charset w:val="00"/>
    <w:family w:val="auto"/>
    <w:notTrueType/>
    <w:pitch w:val="default"/>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Symbol">
    <w:panose1 w:val="05050102010706020507"/>
    <w:charset w:val="02"/>
    <w:family w:val="roman"/>
    <w:pitch w:val="variable"/>
    <w:sig w:usb0="00000000" w:usb1="10000000" w:usb2="00000000" w:usb3="00000000" w:csb0="80000000" w:csb1="00000000"/>
  </w:font>
  <w:font w:name="Peterburg">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718E" w:rsidRDefault="00D2718E">
    <w:pPr>
      <w:pStyle w:val="af0"/>
      <w:jc w:val="right"/>
    </w:pPr>
    <w:r>
      <w:rPr>
        <w:noProof/>
      </w:rPr>
      <w:fldChar w:fldCharType="begin"/>
    </w:r>
    <w:r>
      <w:rPr>
        <w:noProof/>
      </w:rPr>
      <w:instrText>PAGE   \* MERGEFORMAT</w:instrText>
    </w:r>
    <w:r>
      <w:rPr>
        <w:noProof/>
      </w:rPr>
      <w:fldChar w:fldCharType="separate"/>
    </w:r>
    <w:r w:rsidR="00734357">
      <w:rPr>
        <w:noProof/>
      </w:rPr>
      <w:t>1</w:t>
    </w:r>
    <w:r>
      <w:rPr>
        <w:noProof/>
      </w:rPr>
      <w:fldChar w:fldCharType="end"/>
    </w:r>
  </w:p>
  <w:p w:rsidR="00D2718E" w:rsidRDefault="00D2718E">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1540" w:rsidRDefault="00DA1540" w:rsidP="00A53D39">
      <w:pPr>
        <w:spacing w:after="0" w:line="240" w:lineRule="auto"/>
      </w:pPr>
      <w:r>
        <w:separator/>
      </w:r>
    </w:p>
  </w:footnote>
  <w:footnote w:type="continuationSeparator" w:id="0">
    <w:p w:rsidR="00DA1540" w:rsidRDefault="00DA1540" w:rsidP="00A53D3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0"/>
        </w:tabs>
      </w:pPr>
      <w:rPr>
        <w:rFonts w:cs="Times New Roman"/>
      </w:rPr>
    </w:lvl>
    <w:lvl w:ilvl="1">
      <w:start w:val="1"/>
      <w:numFmt w:val="none"/>
      <w:pStyle w:val="2"/>
      <w:suff w:val="nothing"/>
      <w:lvlText w:val=""/>
      <w:lvlJc w:val="left"/>
      <w:pPr>
        <w:tabs>
          <w:tab w:val="num" w:pos="0"/>
        </w:tabs>
      </w:pPr>
      <w:rPr>
        <w:rFonts w:cs="Times New Roman"/>
      </w:rPr>
    </w:lvl>
    <w:lvl w:ilvl="2">
      <w:start w:val="1"/>
      <w:numFmt w:val="none"/>
      <w:pStyle w:val="3"/>
      <w:suff w:val="nothing"/>
      <w:lvlText w:val=""/>
      <w:lvlJc w:val="left"/>
      <w:pPr>
        <w:tabs>
          <w:tab w:val="num" w:pos="0"/>
        </w:tabs>
      </w:pPr>
      <w:rPr>
        <w:rFonts w:cs="Times New Roman"/>
      </w:rPr>
    </w:lvl>
    <w:lvl w:ilvl="3">
      <w:start w:val="1"/>
      <w:numFmt w:val="none"/>
      <w:pStyle w:val="4"/>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nsid w:val="7BE25496"/>
    <w:multiLevelType w:val="hybridMultilevel"/>
    <w:tmpl w:val="3CA4E758"/>
    <w:lvl w:ilvl="0" w:tplc="C376226C">
      <w:start w:val="1"/>
      <w:numFmt w:val="decimal"/>
      <w:lvlText w:val="%1."/>
      <w:lvlJc w:val="left"/>
      <w:pPr>
        <w:ind w:left="1070" w:hanging="360"/>
      </w:pPr>
      <w:rPr>
        <w:rFonts w:hint="default"/>
        <w:b w:val="0"/>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D7B31"/>
    <w:rsid w:val="000443CC"/>
    <w:rsid w:val="00050A59"/>
    <w:rsid w:val="00064189"/>
    <w:rsid w:val="000760A4"/>
    <w:rsid w:val="00084D3F"/>
    <w:rsid w:val="00093AFC"/>
    <w:rsid w:val="000B6D5D"/>
    <w:rsid w:val="000C0D16"/>
    <w:rsid w:val="000E287D"/>
    <w:rsid w:val="000E373E"/>
    <w:rsid w:val="00103E30"/>
    <w:rsid w:val="001123E1"/>
    <w:rsid w:val="001417A1"/>
    <w:rsid w:val="001D0E12"/>
    <w:rsid w:val="001E1754"/>
    <w:rsid w:val="001F29E5"/>
    <w:rsid w:val="001F40BC"/>
    <w:rsid w:val="002014A3"/>
    <w:rsid w:val="00204BDC"/>
    <w:rsid w:val="00223773"/>
    <w:rsid w:val="002259A6"/>
    <w:rsid w:val="00237F91"/>
    <w:rsid w:val="0026131B"/>
    <w:rsid w:val="00262C0B"/>
    <w:rsid w:val="0026614B"/>
    <w:rsid w:val="002667BB"/>
    <w:rsid w:val="00270936"/>
    <w:rsid w:val="00284C1F"/>
    <w:rsid w:val="00285F69"/>
    <w:rsid w:val="00293FE7"/>
    <w:rsid w:val="002A748E"/>
    <w:rsid w:val="002E0D63"/>
    <w:rsid w:val="002F7635"/>
    <w:rsid w:val="003119ED"/>
    <w:rsid w:val="00323FAF"/>
    <w:rsid w:val="0033439A"/>
    <w:rsid w:val="00336B16"/>
    <w:rsid w:val="00356F44"/>
    <w:rsid w:val="00367D7A"/>
    <w:rsid w:val="003A6139"/>
    <w:rsid w:val="003B09AF"/>
    <w:rsid w:val="003D4E91"/>
    <w:rsid w:val="003D581D"/>
    <w:rsid w:val="003E0CF6"/>
    <w:rsid w:val="00412E83"/>
    <w:rsid w:val="00414ED2"/>
    <w:rsid w:val="0045050C"/>
    <w:rsid w:val="0046346F"/>
    <w:rsid w:val="004752E3"/>
    <w:rsid w:val="004753B4"/>
    <w:rsid w:val="00480571"/>
    <w:rsid w:val="00492516"/>
    <w:rsid w:val="004930CB"/>
    <w:rsid w:val="00495E0B"/>
    <w:rsid w:val="004960FA"/>
    <w:rsid w:val="004A5392"/>
    <w:rsid w:val="005006A3"/>
    <w:rsid w:val="005233D9"/>
    <w:rsid w:val="00527C34"/>
    <w:rsid w:val="00531EB8"/>
    <w:rsid w:val="0054770E"/>
    <w:rsid w:val="005610B1"/>
    <w:rsid w:val="00590ABA"/>
    <w:rsid w:val="005D0B56"/>
    <w:rsid w:val="005E2C49"/>
    <w:rsid w:val="005E67C2"/>
    <w:rsid w:val="00615F6B"/>
    <w:rsid w:val="0062042E"/>
    <w:rsid w:val="00623F9F"/>
    <w:rsid w:val="0063782A"/>
    <w:rsid w:val="00670244"/>
    <w:rsid w:val="00670E00"/>
    <w:rsid w:val="006728CA"/>
    <w:rsid w:val="00686B36"/>
    <w:rsid w:val="00697541"/>
    <w:rsid w:val="006A236D"/>
    <w:rsid w:val="006B44CA"/>
    <w:rsid w:val="006D7C0A"/>
    <w:rsid w:val="006F3582"/>
    <w:rsid w:val="00721E4E"/>
    <w:rsid w:val="00734357"/>
    <w:rsid w:val="007437CD"/>
    <w:rsid w:val="00745F5A"/>
    <w:rsid w:val="007673B0"/>
    <w:rsid w:val="00773923"/>
    <w:rsid w:val="00776AAC"/>
    <w:rsid w:val="007802ED"/>
    <w:rsid w:val="007C4008"/>
    <w:rsid w:val="007E6207"/>
    <w:rsid w:val="00811479"/>
    <w:rsid w:val="0081377E"/>
    <w:rsid w:val="00827277"/>
    <w:rsid w:val="00834A71"/>
    <w:rsid w:val="008507E7"/>
    <w:rsid w:val="00854692"/>
    <w:rsid w:val="00871F39"/>
    <w:rsid w:val="00882122"/>
    <w:rsid w:val="00890533"/>
    <w:rsid w:val="00893CEB"/>
    <w:rsid w:val="00896FAC"/>
    <w:rsid w:val="008B38EA"/>
    <w:rsid w:val="008B648D"/>
    <w:rsid w:val="008C005C"/>
    <w:rsid w:val="0090033F"/>
    <w:rsid w:val="00950559"/>
    <w:rsid w:val="00954BB4"/>
    <w:rsid w:val="00960801"/>
    <w:rsid w:val="009609B8"/>
    <w:rsid w:val="0098191B"/>
    <w:rsid w:val="009952D0"/>
    <w:rsid w:val="009A1690"/>
    <w:rsid w:val="009A3C15"/>
    <w:rsid w:val="009A7049"/>
    <w:rsid w:val="009C1C83"/>
    <w:rsid w:val="009F5B35"/>
    <w:rsid w:val="00A247F7"/>
    <w:rsid w:val="00A45B84"/>
    <w:rsid w:val="00A5397D"/>
    <w:rsid w:val="00A53D39"/>
    <w:rsid w:val="00A6126B"/>
    <w:rsid w:val="00A97C03"/>
    <w:rsid w:val="00AA5045"/>
    <w:rsid w:val="00AA57C6"/>
    <w:rsid w:val="00AB2031"/>
    <w:rsid w:val="00AC4B7A"/>
    <w:rsid w:val="00AF13DC"/>
    <w:rsid w:val="00AF7189"/>
    <w:rsid w:val="00B07147"/>
    <w:rsid w:val="00B31524"/>
    <w:rsid w:val="00B47AAD"/>
    <w:rsid w:val="00B577C2"/>
    <w:rsid w:val="00B6051F"/>
    <w:rsid w:val="00B72B90"/>
    <w:rsid w:val="00B8476F"/>
    <w:rsid w:val="00B95EA7"/>
    <w:rsid w:val="00BA0471"/>
    <w:rsid w:val="00BB0A26"/>
    <w:rsid w:val="00BB74F3"/>
    <w:rsid w:val="00BE3582"/>
    <w:rsid w:val="00BF3702"/>
    <w:rsid w:val="00C01FA0"/>
    <w:rsid w:val="00C26F53"/>
    <w:rsid w:val="00C3151D"/>
    <w:rsid w:val="00C3797C"/>
    <w:rsid w:val="00C45898"/>
    <w:rsid w:val="00C66743"/>
    <w:rsid w:val="00C7656E"/>
    <w:rsid w:val="00CB0D74"/>
    <w:rsid w:val="00CD7B31"/>
    <w:rsid w:val="00CF49F0"/>
    <w:rsid w:val="00CF4A77"/>
    <w:rsid w:val="00CF5911"/>
    <w:rsid w:val="00D247C3"/>
    <w:rsid w:val="00D2718E"/>
    <w:rsid w:val="00D82258"/>
    <w:rsid w:val="00DA1049"/>
    <w:rsid w:val="00DA10DD"/>
    <w:rsid w:val="00DA1540"/>
    <w:rsid w:val="00DA323A"/>
    <w:rsid w:val="00DA63CC"/>
    <w:rsid w:val="00DA70A5"/>
    <w:rsid w:val="00DD6F47"/>
    <w:rsid w:val="00DD7824"/>
    <w:rsid w:val="00DF5D32"/>
    <w:rsid w:val="00E222EA"/>
    <w:rsid w:val="00E33257"/>
    <w:rsid w:val="00E367DA"/>
    <w:rsid w:val="00E56BD6"/>
    <w:rsid w:val="00E648C8"/>
    <w:rsid w:val="00E70FC3"/>
    <w:rsid w:val="00E80A3B"/>
    <w:rsid w:val="00E87D84"/>
    <w:rsid w:val="00EE2605"/>
    <w:rsid w:val="00EF36C1"/>
    <w:rsid w:val="00F02A10"/>
    <w:rsid w:val="00F10621"/>
    <w:rsid w:val="00F40DE1"/>
    <w:rsid w:val="00F72003"/>
    <w:rsid w:val="00F94DF1"/>
    <w:rsid w:val="00FB7622"/>
    <w:rsid w:val="00FC3A6D"/>
    <w:rsid w:val="00FD2834"/>
    <w:rsid w:val="00FD61F1"/>
    <w:rsid w:val="00FD6D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DA10DD"/>
    <w:pPr>
      <w:spacing w:after="160" w:line="259" w:lineRule="auto"/>
    </w:pPr>
    <w:rPr>
      <w:sz w:val="22"/>
      <w:szCs w:val="22"/>
      <w:lang w:eastAsia="en-US"/>
    </w:rPr>
  </w:style>
  <w:style w:type="paragraph" w:styleId="1">
    <w:name w:val="heading 1"/>
    <w:basedOn w:val="a"/>
    <w:next w:val="a"/>
    <w:link w:val="10"/>
    <w:uiPriority w:val="99"/>
    <w:qFormat/>
    <w:rsid w:val="00F72003"/>
    <w:pPr>
      <w:keepNext/>
      <w:widowControl w:val="0"/>
      <w:numPr>
        <w:numId w:val="1"/>
      </w:numPr>
      <w:suppressAutoHyphens/>
      <w:autoSpaceDE w:val="0"/>
      <w:spacing w:before="80" w:after="40" w:line="240" w:lineRule="auto"/>
      <w:jc w:val="center"/>
      <w:outlineLvl w:val="0"/>
    </w:pPr>
    <w:rPr>
      <w:rFonts w:ascii="Arial" w:hAnsi="Arial"/>
      <w:b/>
      <w:bCs/>
      <w:kern w:val="1"/>
      <w:sz w:val="20"/>
      <w:szCs w:val="24"/>
    </w:rPr>
  </w:style>
  <w:style w:type="paragraph" w:styleId="2">
    <w:name w:val="heading 2"/>
    <w:basedOn w:val="a0"/>
    <w:next w:val="a1"/>
    <w:link w:val="20"/>
    <w:uiPriority w:val="99"/>
    <w:qFormat/>
    <w:rsid w:val="00F72003"/>
    <w:pPr>
      <w:numPr>
        <w:ilvl w:val="1"/>
        <w:numId w:val="1"/>
      </w:numPr>
      <w:outlineLvl w:val="1"/>
    </w:pPr>
    <w:rPr>
      <w:rFonts w:ascii="Times New Roman" w:hAnsi="Times New Roman"/>
      <w:b/>
      <w:bCs/>
      <w:sz w:val="36"/>
      <w:szCs w:val="36"/>
    </w:rPr>
  </w:style>
  <w:style w:type="paragraph" w:styleId="3">
    <w:name w:val="heading 3"/>
    <w:basedOn w:val="a"/>
    <w:next w:val="a"/>
    <w:link w:val="30"/>
    <w:uiPriority w:val="99"/>
    <w:qFormat/>
    <w:rsid w:val="00F72003"/>
    <w:pPr>
      <w:keepLines/>
      <w:widowControl w:val="0"/>
      <w:numPr>
        <w:ilvl w:val="2"/>
        <w:numId w:val="1"/>
      </w:numPr>
      <w:suppressAutoHyphens/>
      <w:spacing w:before="120" w:after="120" w:line="240" w:lineRule="auto"/>
      <w:ind w:left="709"/>
      <w:outlineLvl w:val="2"/>
    </w:pPr>
    <w:rPr>
      <w:rFonts w:ascii="Arial" w:eastAsia="Times New Roman" w:hAnsi="Arial"/>
      <w:b/>
      <w:bCs/>
      <w:kern w:val="1"/>
      <w:sz w:val="20"/>
      <w:szCs w:val="24"/>
    </w:rPr>
  </w:style>
  <w:style w:type="paragraph" w:styleId="4">
    <w:name w:val="heading 4"/>
    <w:basedOn w:val="a"/>
    <w:next w:val="a"/>
    <w:link w:val="40"/>
    <w:uiPriority w:val="99"/>
    <w:qFormat/>
    <w:rsid w:val="000E287D"/>
    <w:pPr>
      <w:keepNext/>
      <w:widowControl w:val="0"/>
      <w:numPr>
        <w:ilvl w:val="3"/>
        <w:numId w:val="1"/>
      </w:numPr>
      <w:tabs>
        <w:tab w:val="decimal" w:pos="0"/>
      </w:tabs>
      <w:suppressAutoHyphens/>
      <w:spacing w:after="960" w:line="240" w:lineRule="atLeast"/>
      <w:outlineLvl w:val="3"/>
    </w:pPr>
    <w:rPr>
      <w:rFonts w:ascii="Arial" w:hAnsi="Arial" w:cs="Arial"/>
      <w:kern w:val="1"/>
      <w:sz w:val="24"/>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uiPriority w:val="99"/>
    <w:locked/>
    <w:rsid w:val="00F72003"/>
    <w:rPr>
      <w:rFonts w:ascii="Arial" w:hAnsi="Arial" w:cs="Times New Roman"/>
      <w:b/>
      <w:bCs/>
      <w:kern w:val="1"/>
      <w:sz w:val="24"/>
      <w:szCs w:val="24"/>
    </w:rPr>
  </w:style>
  <w:style w:type="character" w:customStyle="1" w:styleId="20">
    <w:name w:val="Заголовок 2 Знак"/>
    <w:link w:val="2"/>
    <w:uiPriority w:val="99"/>
    <w:locked/>
    <w:rsid w:val="00F72003"/>
    <w:rPr>
      <w:rFonts w:ascii="Times New Roman" w:hAnsi="Times New Roman" w:cs="Tahoma"/>
      <w:b/>
      <w:bCs/>
      <w:kern w:val="1"/>
      <w:sz w:val="36"/>
      <w:szCs w:val="36"/>
    </w:rPr>
  </w:style>
  <w:style w:type="character" w:customStyle="1" w:styleId="30">
    <w:name w:val="Заголовок 3 Знак"/>
    <w:link w:val="3"/>
    <w:uiPriority w:val="99"/>
    <w:locked/>
    <w:rsid w:val="00F72003"/>
    <w:rPr>
      <w:rFonts w:ascii="Arial" w:hAnsi="Arial" w:cs="Times New Roman"/>
      <w:b/>
      <w:bCs/>
      <w:kern w:val="1"/>
      <w:sz w:val="24"/>
      <w:szCs w:val="24"/>
    </w:rPr>
  </w:style>
  <w:style w:type="character" w:customStyle="1" w:styleId="40">
    <w:name w:val="Заголовок 4 Знак"/>
    <w:link w:val="4"/>
    <w:uiPriority w:val="99"/>
    <w:locked/>
    <w:rsid w:val="000E287D"/>
    <w:rPr>
      <w:rFonts w:ascii="Arial" w:hAnsi="Arial" w:cs="Arial"/>
      <w:kern w:val="1"/>
      <w:sz w:val="24"/>
      <w:szCs w:val="24"/>
    </w:rPr>
  </w:style>
  <w:style w:type="paragraph" w:customStyle="1" w:styleId="ConsPlusTitlePage">
    <w:name w:val="ConsPlusTitlePage"/>
    <w:uiPriority w:val="99"/>
    <w:rsid w:val="00CD7B31"/>
    <w:pPr>
      <w:widowControl w:val="0"/>
      <w:autoSpaceDE w:val="0"/>
      <w:autoSpaceDN w:val="0"/>
    </w:pPr>
    <w:rPr>
      <w:rFonts w:ascii="Tahoma" w:eastAsia="Times New Roman" w:hAnsi="Tahoma" w:cs="Tahoma"/>
    </w:rPr>
  </w:style>
  <w:style w:type="paragraph" w:customStyle="1" w:styleId="ConsPlusNormal">
    <w:name w:val="ConsPlusNormal"/>
    <w:uiPriority w:val="99"/>
    <w:rsid w:val="00CD7B31"/>
    <w:pPr>
      <w:widowControl w:val="0"/>
      <w:autoSpaceDE w:val="0"/>
      <w:autoSpaceDN w:val="0"/>
    </w:pPr>
    <w:rPr>
      <w:rFonts w:eastAsia="Times New Roman" w:cs="Calibri"/>
      <w:sz w:val="22"/>
    </w:rPr>
  </w:style>
  <w:style w:type="paragraph" w:customStyle="1" w:styleId="ConsPlusTitle">
    <w:name w:val="ConsPlusTitle"/>
    <w:uiPriority w:val="99"/>
    <w:rsid w:val="00CD7B31"/>
    <w:pPr>
      <w:widowControl w:val="0"/>
      <w:autoSpaceDE w:val="0"/>
      <w:autoSpaceDN w:val="0"/>
    </w:pPr>
    <w:rPr>
      <w:rFonts w:eastAsia="Times New Roman" w:cs="Calibri"/>
      <w:b/>
      <w:sz w:val="22"/>
    </w:rPr>
  </w:style>
  <w:style w:type="character" w:customStyle="1" w:styleId="WW8Num1z0">
    <w:name w:val="WW8Num1z0"/>
    <w:uiPriority w:val="99"/>
    <w:rsid w:val="00F72003"/>
  </w:style>
  <w:style w:type="character" w:customStyle="1" w:styleId="WW8Num1z1">
    <w:name w:val="WW8Num1z1"/>
    <w:uiPriority w:val="99"/>
    <w:rsid w:val="00F72003"/>
  </w:style>
  <w:style w:type="character" w:customStyle="1" w:styleId="WW8Num1z2">
    <w:name w:val="WW8Num1z2"/>
    <w:uiPriority w:val="99"/>
    <w:rsid w:val="00F72003"/>
  </w:style>
  <w:style w:type="character" w:customStyle="1" w:styleId="WW8Num1z3">
    <w:name w:val="WW8Num1z3"/>
    <w:uiPriority w:val="99"/>
    <w:rsid w:val="00F72003"/>
  </w:style>
  <w:style w:type="character" w:customStyle="1" w:styleId="WW8Num1z4">
    <w:name w:val="WW8Num1z4"/>
    <w:uiPriority w:val="99"/>
    <w:rsid w:val="00F72003"/>
  </w:style>
  <w:style w:type="character" w:customStyle="1" w:styleId="WW8Num1z5">
    <w:name w:val="WW8Num1z5"/>
    <w:uiPriority w:val="99"/>
    <w:rsid w:val="00F72003"/>
  </w:style>
  <w:style w:type="character" w:customStyle="1" w:styleId="WW8Num1z6">
    <w:name w:val="WW8Num1z6"/>
    <w:uiPriority w:val="99"/>
    <w:rsid w:val="00F72003"/>
  </w:style>
  <w:style w:type="character" w:customStyle="1" w:styleId="WW8Num1z7">
    <w:name w:val="WW8Num1z7"/>
    <w:uiPriority w:val="99"/>
    <w:rsid w:val="00F72003"/>
  </w:style>
  <w:style w:type="character" w:customStyle="1" w:styleId="WW8Num1z8">
    <w:name w:val="WW8Num1z8"/>
    <w:uiPriority w:val="99"/>
    <w:rsid w:val="00F72003"/>
  </w:style>
  <w:style w:type="character" w:customStyle="1" w:styleId="Absatz-Standardschriftart">
    <w:name w:val="Absatz-Standardschriftart"/>
    <w:uiPriority w:val="99"/>
    <w:rsid w:val="00F72003"/>
  </w:style>
  <w:style w:type="character" w:customStyle="1" w:styleId="100">
    <w:name w:val="Основной шрифт абзаца10"/>
    <w:uiPriority w:val="99"/>
    <w:rsid w:val="00F72003"/>
  </w:style>
  <w:style w:type="character" w:customStyle="1" w:styleId="WW-Absatz-Standardschriftart">
    <w:name w:val="WW-Absatz-Standardschriftart"/>
    <w:uiPriority w:val="99"/>
    <w:rsid w:val="00F72003"/>
  </w:style>
  <w:style w:type="character" w:customStyle="1" w:styleId="9">
    <w:name w:val="Основной шрифт абзаца9"/>
    <w:uiPriority w:val="99"/>
    <w:rsid w:val="00F72003"/>
  </w:style>
  <w:style w:type="character" w:customStyle="1" w:styleId="8">
    <w:name w:val="Основной шрифт абзаца8"/>
    <w:uiPriority w:val="99"/>
    <w:rsid w:val="00F72003"/>
  </w:style>
  <w:style w:type="character" w:customStyle="1" w:styleId="WW-Absatz-Standardschriftart1">
    <w:name w:val="WW-Absatz-Standardschriftart1"/>
    <w:uiPriority w:val="99"/>
    <w:rsid w:val="00F72003"/>
  </w:style>
  <w:style w:type="character" w:customStyle="1" w:styleId="7">
    <w:name w:val="Основной шрифт абзаца7"/>
    <w:uiPriority w:val="99"/>
    <w:rsid w:val="00F72003"/>
  </w:style>
  <w:style w:type="character" w:customStyle="1" w:styleId="6">
    <w:name w:val="Основной шрифт абзаца6"/>
    <w:uiPriority w:val="99"/>
    <w:rsid w:val="00F72003"/>
  </w:style>
  <w:style w:type="character" w:customStyle="1" w:styleId="WW-Absatz-Standardschriftart11">
    <w:name w:val="WW-Absatz-Standardschriftart11"/>
    <w:uiPriority w:val="99"/>
    <w:rsid w:val="00F72003"/>
  </w:style>
  <w:style w:type="character" w:customStyle="1" w:styleId="WW-Absatz-Standardschriftart111">
    <w:name w:val="WW-Absatz-Standardschriftart111"/>
    <w:uiPriority w:val="99"/>
    <w:rsid w:val="00F72003"/>
  </w:style>
  <w:style w:type="character" w:customStyle="1" w:styleId="WW-Absatz-Standardschriftart1111">
    <w:name w:val="WW-Absatz-Standardschriftart1111"/>
    <w:uiPriority w:val="99"/>
    <w:rsid w:val="00F72003"/>
  </w:style>
  <w:style w:type="character" w:customStyle="1" w:styleId="5">
    <w:name w:val="Основной шрифт абзаца5"/>
    <w:uiPriority w:val="99"/>
    <w:rsid w:val="00F72003"/>
  </w:style>
  <w:style w:type="character" w:customStyle="1" w:styleId="WW-Absatz-Standardschriftart11111">
    <w:name w:val="WW-Absatz-Standardschriftart11111"/>
    <w:uiPriority w:val="99"/>
    <w:rsid w:val="00F72003"/>
  </w:style>
  <w:style w:type="character" w:customStyle="1" w:styleId="WW-Absatz-Standardschriftart111111">
    <w:name w:val="WW-Absatz-Standardschriftart111111"/>
    <w:uiPriority w:val="99"/>
    <w:rsid w:val="00F72003"/>
  </w:style>
  <w:style w:type="character" w:customStyle="1" w:styleId="WW-Absatz-Standardschriftart1111111">
    <w:name w:val="WW-Absatz-Standardschriftart1111111"/>
    <w:uiPriority w:val="99"/>
    <w:rsid w:val="00F72003"/>
  </w:style>
  <w:style w:type="character" w:customStyle="1" w:styleId="WW-Absatz-Standardschriftart11111111">
    <w:name w:val="WW-Absatz-Standardschriftart11111111"/>
    <w:uiPriority w:val="99"/>
    <w:rsid w:val="00F72003"/>
  </w:style>
  <w:style w:type="character" w:customStyle="1" w:styleId="WW-Absatz-Standardschriftart111111111">
    <w:name w:val="WW-Absatz-Standardschriftart111111111"/>
    <w:uiPriority w:val="99"/>
    <w:rsid w:val="00F72003"/>
  </w:style>
  <w:style w:type="character" w:customStyle="1" w:styleId="WW-Absatz-Standardschriftart1111111111">
    <w:name w:val="WW-Absatz-Standardschriftart1111111111"/>
    <w:uiPriority w:val="99"/>
    <w:rsid w:val="00F72003"/>
  </w:style>
  <w:style w:type="character" w:customStyle="1" w:styleId="41">
    <w:name w:val="Основной шрифт абзаца4"/>
    <w:uiPriority w:val="99"/>
    <w:rsid w:val="00F72003"/>
  </w:style>
  <w:style w:type="character" w:customStyle="1" w:styleId="WW-Absatz-Standardschriftart11111111111">
    <w:name w:val="WW-Absatz-Standardschriftart11111111111"/>
    <w:uiPriority w:val="99"/>
    <w:rsid w:val="00F72003"/>
  </w:style>
  <w:style w:type="character" w:customStyle="1" w:styleId="WW-Absatz-Standardschriftart111111111111">
    <w:name w:val="WW-Absatz-Standardschriftart111111111111"/>
    <w:uiPriority w:val="99"/>
    <w:rsid w:val="00F72003"/>
  </w:style>
  <w:style w:type="character" w:customStyle="1" w:styleId="WW-Absatz-Standardschriftart1111111111111">
    <w:name w:val="WW-Absatz-Standardschriftart1111111111111"/>
    <w:uiPriority w:val="99"/>
    <w:rsid w:val="00F72003"/>
  </w:style>
  <w:style w:type="character" w:customStyle="1" w:styleId="31">
    <w:name w:val="Основной шрифт абзаца3"/>
    <w:uiPriority w:val="99"/>
    <w:rsid w:val="00F72003"/>
  </w:style>
  <w:style w:type="character" w:customStyle="1" w:styleId="WW-Absatz-Standardschriftart11111111111111">
    <w:name w:val="WW-Absatz-Standardschriftart11111111111111"/>
    <w:uiPriority w:val="99"/>
    <w:rsid w:val="00F72003"/>
  </w:style>
  <w:style w:type="character" w:customStyle="1" w:styleId="WW-Absatz-Standardschriftart111111111111111">
    <w:name w:val="WW-Absatz-Standardschriftart111111111111111"/>
    <w:uiPriority w:val="99"/>
    <w:rsid w:val="00F72003"/>
  </w:style>
  <w:style w:type="character" w:customStyle="1" w:styleId="WW-Absatz-Standardschriftart1111111111111111">
    <w:name w:val="WW-Absatz-Standardschriftart1111111111111111"/>
    <w:uiPriority w:val="99"/>
    <w:rsid w:val="00F72003"/>
  </w:style>
  <w:style w:type="character" w:customStyle="1" w:styleId="WW-Absatz-Standardschriftart11111111111111111">
    <w:name w:val="WW-Absatz-Standardschriftart11111111111111111"/>
    <w:uiPriority w:val="99"/>
    <w:rsid w:val="00F72003"/>
  </w:style>
  <w:style w:type="character" w:customStyle="1" w:styleId="WW-Absatz-Standardschriftart111111111111111111">
    <w:name w:val="WW-Absatz-Standardschriftart111111111111111111"/>
    <w:uiPriority w:val="99"/>
    <w:rsid w:val="00F72003"/>
  </w:style>
  <w:style w:type="character" w:customStyle="1" w:styleId="WW-Absatz-Standardschriftart1111111111111111111">
    <w:name w:val="WW-Absatz-Standardschriftart1111111111111111111"/>
    <w:uiPriority w:val="99"/>
    <w:rsid w:val="00F72003"/>
  </w:style>
  <w:style w:type="character" w:customStyle="1" w:styleId="WW-Absatz-Standardschriftart11111111111111111111">
    <w:name w:val="WW-Absatz-Standardschriftart11111111111111111111"/>
    <w:uiPriority w:val="99"/>
    <w:rsid w:val="00F72003"/>
  </w:style>
  <w:style w:type="character" w:customStyle="1" w:styleId="WW-Absatz-Standardschriftart111111111111111111111">
    <w:name w:val="WW-Absatz-Standardschriftart111111111111111111111"/>
    <w:uiPriority w:val="99"/>
    <w:rsid w:val="00F72003"/>
  </w:style>
  <w:style w:type="character" w:customStyle="1" w:styleId="WW-Absatz-Standardschriftart1111111111111111111111">
    <w:name w:val="WW-Absatz-Standardschriftart1111111111111111111111"/>
    <w:uiPriority w:val="99"/>
    <w:rsid w:val="00F72003"/>
  </w:style>
  <w:style w:type="character" w:customStyle="1" w:styleId="WW-Absatz-Standardschriftart11111111111111111111111">
    <w:name w:val="WW-Absatz-Standardschriftart11111111111111111111111"/>
    <w:uiPriority w:val="99"/>
    <w:rsid w:val="00F72003"/>
  </w:style>
  <w:style w:type="character" w:customStyle="1" w:styleId="WW-Absatz-Standardschriftart111111111111111111111111">
    <w:name w:val="WW-Absatz-Standardschriftart111111111111111111111111"/>
    <w:uiPriority w:val="99"/>
    <w:rsid w:val="00F72003"/>
  </w:style>
  <w:style w:type="character" w:customStyle="1" w:styleId="21">
    <w:name w:val="Основной шрифт абзаца2"/>
    <w:uiPriority w:val="99"/>
    <w:rsid w:val="00F72003"/>
  </w:style>
  <w:style w:type="character" w:customStyle="1" w:styleId="11">
    <w:name w:val="Основной шрифт абзаца1"/>
    <w:uiPriority w:val="99"/>
    <w:rsid w:val="00F72003"/>
  </w:style>
  <w:style w:type="character" w:customStyle="1" w:styleId="WW-Absatz-Standardschriftart1111111111111111111111111">
    <w:name w:val="WW-Absatz-Standardschriftart1111111111111111111111111"/>
    <w:uiPriority w:val="99"/>
    <w:rsid w:val="00F72003"/>
  </w:style>
  <w:style w:type="character" w:customStyle="1" w:styleId="WW-Absatz-Standardschriftart11111111111111111111111111">
    <w:name w:val="WW-Absatz-Standardschriftart11111111111111111111111111"/>
    <w:uiPriority w:val="99"/>
    <w:rsid w:val="00F72003"/>
  </w:style>
  <w:style w:type="character" w:customStyle="1" w:styleId="WW-Absatz-Standardschriftart111111111111111111111111111">
    <w:name w:val="WW-Absatz-Standardschriftart111111111111111111111111111"/>
    <w:uiPriority w:val="99"/>
    <w:rsid w:val="00F72003"/>
  </w:style>
  <w:style w:type="character" w:customStyle="1" w:styleId="WW-Absatz-Standardschriftart1111111111111111111111111111">
    <w:name w:val="WW-Absatz-Standardschriftart1111111111111111111111111111"/>
    <w:uiPriority w:val="99"/>
    <w:rsid w:val="00F72003"/>
  </w:style>
  <w:style w:type="character" w:customStyle="1" w:styleId="WW-Absatz-Standardschriftart11111111111111111111111111111">
    <w:name w:val="WW-Absatz-Standardschriftart11111111111111111111111111111"/>
    <w:uiPriority w:val="99"/>
    <w:rsid w:val="00F72003"/>
  </w:style>
  <w:style w:type="character" w:customStyle="1" w:styleId="WW-Absatz-Standardschriftart111111111111111111111111111111">
    <w:name w:val="WW-Absatz-Standardschriftart111111111111111111111111111111"/>
    <w:uiPriority w:val="99"/>
    <w:rsid w:val="00F72003"/>
  </w:style>
  <w:style w:type="character" w:customStyle="1" w:styleId="WW-Absatz-Standardschriftart1111111111111111111111111111111">
    <w:name w:val="WW-Absatz-Standardschriftart1111111111111111111111111111111"/>
    <w:uiPriority w:val="99"/>
    <w:rsid w:val="00F72003"/>
  </w:style>
  <w:style w:type="character" w:customStyle="1" w:styleId="WW-Absatz-Standardschriftart11111111111111111111111111111111">
    <w:name w:val="WW-Absatz-Standardschriftart11111111111111111111111111111111"/>
    <w:uiPriority w:val="99"/>
    <w:rsid w:val="00F72003"/>
  </w:style>
  <w:style w:type="character" w:customStyle="1" w:styleId="a5">
    <w:name w:val="Символ нумерации"/>
    <w:uiPriority w:val="99"/>
    <w:rsid w:val="00F72003"/>
  </w:style>
  <w:style w:type="character" w:customStyle="1" w:styleId="a6">
    <w:name w:val="Маркеры списка"/>
    <w:uiPriority w:val="99"/>
    <w:rsid w:val="00F72003"/>
    <w:rPr>
      <w:rFonts w:ascii="StarSymbol" w:eastAsia="Times New Roman" w:hAnsi="StarSymbol"/>
      <w:sz w:val="18"/>
    </w:rPr>
  </w:style>
  <w:style w:type="character" w:styleId="a7">
    <w:name w:val="Hyperlink"/>
    <w:uiPriority w:val="99"/>
    <w:rsid w:val="00F72003"/>
    <w:rPr>
      <w:rFonts w:cs="Times New Roman"/>
      <w:color w:val="000080"/>
      <w:u w:val="single"/>
    </w:rPr>
  </w:style>
  <w:style w:type="character" w:styleId="a8">
    <w:name w:val="page number"/>
    <w:uiPriority w:val="99"/>
    <w:rsid w:val="00F72003"/>
    <w:rPr>
      <w:rFonts w:cs="Times New Roman"/>
    </w:rPr>
  </w:style>
  <w:style w:type="character" w:customStyle="1" w:styleId="a9">
    <w:name w:val="Верхний колонтитул Знак"/>
    <w:uiPriority w:val="99"/>
    <w:rsid w:val="00F72003"/>
    <w:rPr>
      <w:rFonts w:ascii="Arial" w:hAnsi="Arial"/>
      <w:kern w:val="1"/>
      <w:sz w:val="24"/>
    </w:rPr>
  </w:style>
  <w:style w:type="character" w:customStyle="1" w:styleId="aa">
    <w:name w:val="Текст выноски Знак"/>
    <w:uiPriority w:val="99"/>
    <w:rsid w:val="00F72003"/>
    <w:rPr>
      <w:rFonts w:ascii="Segoe UI" w:hAnsi="Segoe UI"/>
      <w:kern w:val="1"/>
      <w:sz w:val="18"/>
    </w:rPr>
  </w:style>
  <w:style w:type="character" w:customStyle="1" w:styleId="ab">
    <w:name w:val="Основной текст Знак"/>
    <w:uiPriority w:val="99"/>
    <w:rsid w:val="00F72003"/>
    <w:rPr>
      <w:rFonts w:ascii="Arial" w:hAnsi="Arial"/>
      <w:kern w:val="1"/>
      <w:sz w:val="24"/>
    </w:rPr>
  </w:style>
  <w:style w:type="paragraph" w:customStyle="1" w:styleId="a0">
    <w:name w:val="Заголовок"/>
    <w:basedOn w:val="a"/>
    <w:next w:val="a1"/>
    <w:uiPriority w:val="99"/>
    <w:rsid w:val="00F72003"/>
    <w:pPr>
      <w:keepNext/>
      <w:widowControl w:val="0"/>
      <w:suppressAutoHyphens/>
      <w:spacing w:before="240" w:after="120" w:line="240" w:lineRule="auto"/>
    </w:pPr>
    <w:rPr>
      <w:rFonts w:ascii="Arial" w:hAnsi="Arial" w:cs="Tahoma"/>
      <w:kern w:val="1"/>
      <w:sz w:val="28"/>
      <w:szCs w:val="28"/>
    </w:rPr>
  </w:style>
  <w:style w:type="paragraph" w:styleId="a1">
    <w:name w:val="Body Text"/>
    <w:basedOn w:val="a"/>
    <w:link w:val="12"/>
    <w:uiPriority w:val="99"/>
    <w:rsid w:val="00F72003"/>
    <w:pPr>
      <w:widowControl w:val="0"/>
      <w:suppressAutoHyphens/>
      <w:spacing w:after="120" w:line="240" w:lineRule="auto"/>
    </w:pPr>
    <w:rPr>
      <w:rFonts w:ascii="Arial" w:hAnsi="Arial"/>
      <w:kern w:val="1"/>
      <w:sz w:val="20"/>
      <w:szCs w:val="24"/>
    </w:rPr>
  </w:style>
  <w:style w:type="character" w:customStyle="1" w:styleId="12">
    <w:name w:val="Основной текст Знак1"/>
    <w:link w:val="a1"/>
    <w:uiPriority w:val="99"/>
    <w:locked/>
    <w:rsid w:val="00F72003"/>
    <w:rPr>
      <w:rFonts w:ascii="Arial" w:hAnsi="Arial" w:cs="Times New Roman"/>
      <w:kern w:val="1"/>
      <w:sz w:val="24"/>
      <w:szCs w:val="24"/>
    </w:rPr>
  </w:style>
  <w:style w:type="paragraph" w:styleId="ac">
    <w:name w:val="List"/>
    <w:basedOn w:val="a1"/>
    <w:uiPriority w:val="99"/>
    <w:rsid w:val="00F72003"/>
    <w:rPr>
      <w:rFonts w:cs="Tahoma"/>
    </w:rPr>
  </w:style>
  <w:style w:type="paragraph" w:styleId="ad">
    <w:name w:val="caption"/>
    <w:basedOn w:val="a"/>
    <w:uiPriority w:val="99"/>
    <w:qFormat/>
    <w:rsid w:val="00F72003"/>
    <w:pPr>
      <w:widowControl w:val="0"/>
      <w:suppressLineNumbers/>
      <w:suppressAutoHyphens/>
      <w:spacing w:before="120" w:after="120" w:line="240" w:lineRule="auto"/>
    </w:pPr>
    <w:rPr>
      <w:rFonts w:ascii="Arial" w:hAnsi="Arial" w:cs="Tahoma"/>
      <w:i/>
      <w:iCs/>
      <w:kern w:val="1"/>
      <w:sz w:val="20"/>
      <w:szCs w:val="24"/>
    </w:rPr>
  </w:style>
  <w:style w:type="paragraph" w:customStyle="1" w:styleId="110">
    <w:name w:val="Указатель11"/>
    <w:basedOn w:val="a"/>
    <w:uiPriority w:val="99"/>
    <w:rsid w:val="00F72003"/>
    <w:pPr>
      <w:widowControl w:val="0"/>
      <w:suppressLineNumbers/>
      <w:suppressAutoHyphens/>
      <w:spacing w:after="0" w:line="240" w:lineRule="auto"/>
    </w:pPr>
    <w:rPr>
      <w:rFonts w:ascii="Arial" w:hAnsi="Arial" w:cs="Tahoma"/>
      <w:kern w:val="1"/>
      <w:sz w:val="20"/>
      <w:szCs w:val="24"/>
    </w:rPr>
  </w:style>
  <w:style w:type="paragraph" w:customStyle="1" w:styleId="101">
    <w:name w:val="Название10"/>
    <w:basedOn w:val="a"/>
    <w:uiPriority w:val="99"/>
    <w:rsid w:val="00F72003"/>
    <w:pPr>
      <w:widowControl w:val="0"/>
      <w:suppressLineNumbers/>
      <w:suppressAutoHyphens/>
      <w:spacing w:before="120" w:after="120" w:line="240" w:lineRule="auto"/>
    </w:pPr>
    <w:rPr>
      <w:rFonts w:ascii="Arial" w:hAnsi="Arial" w:cs="Tahoma"/>
      <w:i/>
      <w:iCs/>
      <w:kern w:val="1"/>
      <w:sz w:val="20"/>
      <w:szCs w:val="24"/>
    </w:rPr>
  </w:style>
  <w:style w:type="paragraph" w:customStyle="1" w:styleId="102">
    <w:name w:val="Указатель10"/>
    <w:basedOn w:val="a"/>
    <w:uiPriority w:val="99"/>
    <w:rsid w:val="00F72003"/>
    <w:pPr>
      <w:widowControl w:val="0"/>
      <w:suppressLineNumbers/>
      <w:suppressAutoHyphens/>
      <w:spacing w:after="0" w:line="240" w:lineRule="auto"/>
    </w:pPr>
    <w:rPr>
      <w:rFonts w:ascii="Arial" w:hAnsi="Arial" w:cs="Tahoma"/>
      <w:kern w:val="1"/>
      <w:sz w:val="20"/>
      <w:szCs w:val="24"/>
    </w:rPr>
  </w:style>
  <w:style w:type="paragraph" w:customStyle="1" w:styleId="90">
    <w:name w:val="Название9"/>
    <w:basedOn w:val="a"/>
    <w:uiPriority w:val="99"/>
    <w:rsid w:val="00F72003"/>
    <w:pPr>
      <w:widowControl w:val="0"/>
      <w:suppressLineNumbers/>
      <w:suppressAutoHyphens/>
      <w:spacing w:before="120" w:after="120" w:line="240" w:lineRule="auto"/>
    </w:pPr>
    <w:rPr>
      <w:rFonts w:ascii="Arial" w:hAnsi="Arial" w:cs="Tahoma"/>
      <w:i/>
      <w:iCs/>
      <w:kern w:val="1"/>
      <w:sz w:val="20"/>
      <w:szCs w:val="24"/>
    </w:rPr>
  </w:style>
  <w:style w:type="paragraph" w:customStyle="1" w:styleId="91">
    <w:name w:val="Указатель9"/>
    <w:basedOn w:val="a"/>
    <w:uiPriority w:val="99"/>
    <w:rsid w:val="00F72003"/>
    <w:pPr>
      <w:widowControl w:val="0"/>
      <w:suppressLineNumbers/>
      <w:suppressAutoHyphens/>
      <w:spacing w:after="0" w:line="240" w:lineRule="auto"/>
    </w:pPr>
    <w:rPr>
      <w:rFonts w:ascii="Arial" w:hAnsi="Arial" w:cs="Tahoma"/>
      <w:kern w:val="1"/>
      <w:sz w:val="20"/>
      <w:szCs w:val="24"/>
    </w:rPr>
  </w:style>
  <w:style w:type="paragraph" w:customStyle="1" w:styleId="80">
    <w:name w:val="Название8"/>
    <w:basedOn w:val="a"/>
    <w:uiPriority w:val="99"/>
    <w:rsid w:val="00F72003"/>
    <w:pPr>
      <w:widowControl w:val="0"/>
      <w:suppressLineNumbers/>
      <w:suppressAutoHyphens/>
      <w:spacing w:before="120" w:after="120" w:line="240" w:lineRule="auto"/>
    </w:pPr>
    <w:rPr>
      <w:rFonts w:ascii="Arial" w:hAnsi="Arial" w:cs="Tahoma"/>
      <w:i/>
      <w:iCs/>
      <w:kern w:val="1"/>
      <w:sz w:val="20"/>
      <w:szCs w:val="24"/>
    </w:rPr>
  </w:style>
  <w:style w:type="paragraph" w:customStyle="1" w:styleId="81">
    <w:name w:val="Указатель8"/>
    <w:basedOn w:val="a"/>
    <w:uiPriority w:val="99"/>
    <w:rsid w:val="00F72003"/>
    <w:pPr>
      <w:widowControl w:val="0"/>
      <w:suppressLineNumbers/>
      <w:suppressAutoHyphens/>
      <w:spacing w:after="0" w:line="240" w:lineRule="auto"/>
    </w:pPr>
    <w:rPr>
      <w:rFonts w:ascii="Arial" w:hAnsi="Arial" w:cs="Tahoma"/>
      <w:kern w:val="1"/>
      <w:sz w:val="20"/>
      <w:szCs w:val="24"/>
    </w:rPr>
  </w:style>
  <w:style w:type="paragraph" w:customStyle="1" w:styleId="70">
    <w:name w:val="Название7"/>
    <w:basedOn w:val="a"/>
    <w:uiPriority w:val="99"/>
    <w:rsid w:val="00F72003"/>
    <w:pPr>
      <w:widowControl w:val="0"/>
      <w:suppressLineNumbers/>
      <w:suppressAutoHyphens/>
      <w:spacing w:before="120" w:after="120" w:line="240" w:lineRule="auto"/>
    </w:pPr>
    <w:rPr>
      <w:rFonts w:ascii="Arial" w:hAnsi="Arial" w:cs="Tahoma"/>
      <w:i/>
      <w:iCs/>
      <w:kern w:val="1"/>
      <w:sz w:val="20"/>
      <w:szCs w:val="24"/>
    </w:rPr>
  </w:style>
  <w:style w:type="paragraph" w:customStyle="1" w:styleId="71">
    <w:name w:val="Указатель7"/>
    <w:basedOn w:val="a"/>
    <w:uiPriority w:val="99"/>
    <w:rsid w:val="00F72003"/>
    <w:pPr>
      <w:widowControl w:val="0"/>
      <w:suppressLineNumbers/>
      <w:suppressAutoHyphens/>
      <w:spacing w:after="0" w:line="240" w:lineRule="auto"/>
    </w:pPr>
    <w:rPr>
      <w:rFonts w:ascii="Arial" w:hAnsi="Arial" w:cs="Tahoma"/>
      <w:kern w:val="1"/>
      <w:sz w:val="20"/>
      <w:szCs w:val="24"/>
    </w:rPr>
  </w:style>
  <w:style w:type="paragraph" w:customStyle="1" w:styleId="60">
    <w:name w:val="Название6"/>
    <w:basedOn w:val="a"/>
    <w:uiPriority w:val="99"/>
    <w:rsid w:val="00F72003"/>
    <w:pPr>
      <w:widowControl w:val="0"/>
      <w:suppressLineNumbers/>
      <w:suppressAutoHyphens/>
      <w:spacing w:before="120" w:after="120" w:line="240" w:lineRule="auto"/>
    </w:pPr>
    <w:rPr>
      <w:rFonts w:ascii="Arial" w:hAnsi="Arial" w:cs="Tahoma"/>
      <w:i/>
      <w:iCs/>
      <w:kern w:val="1"/>
      <w:sz w:val="20"/>
      <w:szCs w:val="24"/>
    </w:rPr>
  </w:style>
  <w:style w:type="paragraph" w:customStyle="1" w:styleId="61">
    <w:name w:val="Указатель6"/>
    <w:basedOn w:val="a"/>
    <w:uiPriority w:val="99"/>
    <w:rsid w:val="00F72003"/>
    <w:pPr>
      <w:widowControl w:val="0"/>
      <w:suppressLineNumbers/>
      <w:suppressAutoHyphens/>
      <w:spacing w:after="0" w:line="240" w:lineRule="auto"/>
    </w:pPr>
    <w:rPr>
      <w:rFonts w:ascii="Arial" w:hAnsi="Arial" w:cs="Tahoma"/>
      <w:kern w:val="1"/>
      <w:sz w:val="20"/>
      <w:szCs w:val="24"/>
    </w:rPr>
  </w:style>
  <w:style w:type="paragraph" w:customStyle="1" w:styleId="50">
    <w:name w:val="Название5"/>
    <w:basedOn w:val="a"/>
    <w:uiPriority w:val="99"/>
    <w:rsid w:val="00F72003"/>
    <w:pPr>
      <w:widowControl w:val="0"/>
      <w:suppressLineNumbers/>
      <w:suppressAutoHyphens/>
      <w:spacing w:before="120" w:after="120" w:line="240" w:lineRule="auto"/>
    </w:pPr>
    <w:rPr>
      <w:rFonts w:ascii="Arial" w:hAnsi="Arial" w:cs="Tahoma"/>
      <w:i/>
      <w:iCs/>
      <w:kern w:val="1"/>
      <w:sz w:val="20"/>
      <w:szCs w:val="24"/>
    </w:rPr>
  </w:style>
  <w:style w:type="paragraph" w:customStyle="1" w:styleId="51">
    <w:name w:val="Указатель5"/>
    <w:basedOn w:val="a"/>
    <w:uiPriority w:val="99"/>
    <w:rsid w:val="00F72003"/>
    <w:pPr>
      <w:widowControl w:val="0"/>
      <w:suppressLineNumbers/>
      <w:suppressAutoHyphens/>
      <w:spacing w:after="0" w:line="240" w:lineRule="auto"/>
    </w:pPr>
    <w:rPr>
      <w:rFonts w:ascii="Arial" w:hAnsi="Arial" w:cs="Tahoma"/>
      <w:kern w:val="1"/>
      <w:sz w:val="20"/>
      <w:szCs w:val="24"/>
    </w:rPr>
  </w:style>
  <w:style w:type="paragraph" w:customStyle="1" w:styleId="42">
    <w:name w:val="Название4"/>
    <w:basedOn w:val="a"/>
    <w:uiPriority w:val="99"/>
    <w:rsid w:val="00F72003"/>
    <w:pPr>
      <w:widowControl w:val="0"/>
      <w:suppressLineNumbers/>
      <w:suppressAutoHyphens/>
      <w:spacing w:before="120" w:after="120" w:line="240" w:lineRule="auto"/>
    </w:pPr>
    <w:rPr>
      <w:rFonts w:ascii="Arial" w:hAnsi="Arial" w:cs="Tahoma"/>
      <w:i/>
      <w:iCs/>
      <w:kern w:val="1"/>
      <w:sz w:val="20"/>
      <w:szCs w:val="24"/>
    </w:rPr>
  </w:style>
  <w:style w:type="paragraph" w:customStyle="1" w:styleId="43">
    <w:name w:val="Указатель4"/>
    <w:basedOn w:val="a"/>
    <w:uiPriority w:val="99"/>
    <w:rsid w:val="00F72003"/>
    <w:pPr>
      <w:widowControl w:val="0"/>
      <w:suppressLineNumbers/>
      <w:suppressAutoHyphens/>
      <w:spacing w:after="0" w:line="240" w:lineRule="auto"/>
    </w:pPr>
    <w:rPr>
      <w:rFonts w:ascii="Arial" w:hAnsi="Arial" w:cs="Tahoma"/>
      <w:kern w:val="1"/>
      <w:sz w:val="20"/>
      <w:szCs w:val="24"/>
    </w:rPr>
  </w:style>
  <w:style w:type="paragraph" w:customStyle="1" w:styleId="32">
    <w:name w:val="Название3"/>
    <w:basedOn w:val="a"/>
    <w:uiPriority w:val="99"/>
    <w:rsid w:val="00F72003"/>
    <w:pPr>
      <w:widowControl w:val="0"/>
      <w:suppressLineNumbers/>
      <w:suppressAutoHyphens/>
      <w:spacing w:before="120" w:after="120" w:line="240" w:lineRule="auto"/>
    </w:pPr>
    <w:rPr>
      <w:rFonts w:ascii="Arial" w:hAnsi="Arial" w:cs="Tahoma"/>
      <w:i/>
      <w:iCs/>
      <w:kern w:val="1"/>
      <w:sz w:val="20"/>
      <w:szCs w:val="24"/>
    </w:rPr>
  </w:style>
  <w:style w:type="paragraph" w:customStyle="1" w:styleId="33">
    <w:name w:val="Указатель3"/>
    <w:basedOn w:val="a"/>
    <w:uiPriority w:val="99"/>
    <w:rsid w:val="00F72003"/>
    <w:pPr>
      <w:widowControl w:val="0"/>
      <w:suppressLineNumbers/>
      <w:suppressAutoHyphens/>
      <w:spacing w:after="0" w:line="240" w:lineRule="auto"/>
    </w:pPr>
    <w:rPr>
      <w:rFonts w:ascii="Arial" w:hAnsi="Arial" w:cs="Tahoma"/>
      <w:kern w:val="1"/>
      <w:sz w:val="20"/>
      <w:szCs w:val="24"/>
    </w:rPr>
  </w:style>
  <w:style w:type="paragraph" w:customStyle="1" w:styleId="22">
    <w:name w:val="Название2"/>
    <w:basedOn w:val="a"/>
    <w:uiPriority w:val="99"/>
    <w:rsid w:val="00F72003"/>
    <w:pPr>
      <w:widowControl w:val="0"/>
      <w:suppressLineNumbers/>
      <w:suppressAutoHyphens/>
      <w:spacing w:before="120" w:after="120" w:line="240" w:lineRule="auto"/>
    </w:pPr>
    <w:rPr>
      <w:rFonts w:ascii="Arial" w:hAnsi="Arial" w:cs="Tahoma"/>
      <w:i/>
      <w:iCs/>
      <w:kern w:val="1"/>
      <w:sz w:val="20"/>
      <w:szCs w:val="24"/>
    </w:rPr>
  </w:style>
  <w:style w:type="paragraph" w:customStyle="1" w:styleId="23">
    <w:name w:val="Указатель2"/>
    <w:basedOn w:val="a"/>
    <w:uiPriority w:val="99"/>
    <w:rsid w:val="00F72003"/>
    <w:pPr>
      <w:widowControl w:val="0"/>
      <w:suppressLineNumbers/>
      <w:suppressAutoHyphens/>
      <w:spacing w:after="0" w:line="240" w:lineRule="auto"/>
    </w:pPr>
    <w:rPr>
      <w:rFonts w:ascii="Arial" w:hAnsi="Arial" w:cs="Tahoma"/>
      <w:kern w:val="1"/>
      <w:sz w:val="20"/>
      <w:szCs w:val="24"/>
    </w:rPr>
  </w:style>
  <w:style w:type="paragraph" w:customStyle="1" w:styleId="13">
    <w:name w:val="Название1"/>
    <w:basedOn w:val="a"/>
    <w:uiPriority w:val="99"/>
    <w:rsid w:val="00F72003"/>
    <w:pPr>
      <w:widowControl w:val="0"/>
      <w:suppressLineNumbers/>
      <w:suppressAutoHyphens/>
      <w:spacing w:before="120" w:after="120" w:line="240" w:lineRule="auto"/>
    </w:pPr>
    <w:rPr>
      <w:rFonts w:ascii="Arial" w:hAnsi="Arial" w:cs="Tahoma"/>
      <w:i/>
      <w:iCs/>
      <w:kern w:val="1"/>
      <w:sz w:val="20"/>
      <w:szCs w:val="24"/>
    </w:rPr>
  </w:style>
  <w:style w:type="paragraph" w:customStyle="1" w:styleId="14">
    <w:name w:val="Указатель1"/>
    <w:basedOn w:val="a"/>
    <w:uiPriority w:val="99"/>
    <w:rsid w:val="00F72003"/>
    <w:pPr>
      <w:widowControl w:val="0"/>
      <w:suppressLineNumbers/>
      <w:suppressAutoHyphens/>
      <w:spacing w:after="0" w:line="240" w:lineRule="auto"/>
    </w:pPr>
    <w:rPr>
      <w:rFonts w:ascii="Arial" w:hAnsi="Arial" w:cs="Tahoma"/>
      <w:kern w:val="1"/>
      <w:sz w:val="20"/>
      <w:szCs w:val="24"/>
    </w:rPr>
  </w:style>
  <w:style w:type="paragraph" w:customStyle="1" w:styleId="--">
    <w:name w:val="Список --"/>
    <w:basedOn w:val="a"/>
    <w:uiPriority w:val="99"/>
    <w:rsid w:val="00F72003"/>
    <w:pPr>
      <w:widowControl w:val="0"/>
      <w:suppressAutoHyphens/>
      <w:spacing w:after="0" w:line="240" w:lineRule="auto"/>
      <w:ind w:firstLine="567"/>
    </w:pPr>
    <w:rPr>
      <w:rFonts w:ascii="Arial" w:hAnsi="Arial"/>
      <w:kern w:val="1"/>
      <w:sz w:val="20"/>
      <w:szCs w:val="24"/>
    </w:rPr>
  </w:style>
  <w:style w:type="paragraph" w:customStyle="1" w:styleId="ae">
    <w:name w:val="основной"/>
    <w:basedOn w:val="a"/>
    <w:uiPriority w:val="99"/>
    <w:rsid w:val="00F72003"/>
    <w:pPr>
      <w:widowControl w:val="0"/>
      <w:suppressAutoHyphens/>
      <w:spacing w:after="0" w:line="240" w:lineRule="auto"/>
    </w:pPr>
    <w:rPr>
      <w:rFonts w:ascii="Arial" w:hAnsi="Arial"/>
      <w:kern w:val="1"/>
      <w:sz w:val="20"/>
      <w:szCs w:val="24"/>
    </w:rPr>
  </w:style>
  <w:style w:type="paragraph" w:styleId="af">
    <w:name w:val="Normal (Web)"/>
    <w:basedOn w:val="a"/>
    <w:uiPriority w:val="99"/>
    <w:rsid w:val="00F72003"/>
    <w:pPr>
      <w:spacing w:before="100" w:after="119" w:line="240" w:lineRule="auto"/>
    </w:pPr>
    <w:rPr>
      <w:rFonts w:ascii="Times New Roman" w:eastAsia="Times New Roman" w:hAnsi="Times New Roman"/>
      <w:kern w:val="1"/>
      <w:sz w:val="24"/>
      <w:szCs w:val="24"/>
    </w:rPr>
  </w:style>
  <w:style w:type="paragraph" w:customStyle="1" w:styleId="ConsPlusDocList">
    <w:name w:val="ConsPlusDocList"/>
    <w:next w:val="a"/>
    <w:uiPriority w:val="99"/>
    <w:rsid w:val="00F72003"/>
    <w:pPr>
      <w:widowControl w:val="0"/>
      <w:suppressAutoHyphens/>
    </w:pPr>
    <w:rPr>
      <w:rFonts w:ascii="Arial" w:hAnsi="Arial"/>
      <w:lang w:eastAsia="en-US"/>
    </w:rPr>
  </w:style>
  <w:style w:type="paragraph" w:styleId="af0">
    <w:name w:val="footer"/>
    <w:basedOn w:val="a"/>
    <w:link w:val="af1"/>
    <w:uiPriority w:val="99"/>
    <w:rsid w:val="00F72003"/>
    <w:pPr>
      <w:widowControl w:val="0"/>
      <w:tabs>
        <w:tab w:val="center" w:pos="4677"/>
        <w:tab w:val="right" w:pos="9355"/>
      </w:tabs>
      <w:suppressAutoHyphens/>
      <w:spacing w:after="0" w:line="240" w:lineRule="auto"/>
    </w:pPr>
    <w:rPr>
      <w:rFonts w:ascii="Arial" w:hAnsi="Arial"/>
      <w:kern w:val="1"/>
      <w:sz w:val="20"/>
      <w:szCs w:val="24"/>
    </w:rPr>
  </w:style>
  <w:style w:type="character" w:customStyle="1" w:styleId="af1">
    <w:name w:val="Нижний колонтитул Знак"/>
    <w:link w:val="af0"/>
    <w:uiPriority w:val="99"/>
    <w:locked/>
    <w:rsid w:val="00F72003"/>
    <w:rPr>
      <w:rFonts w:ascii="Arial" w:hAnsi="Arial" w:cs="Times New Roman"/>
      <w:kern w:val="1"/>
      <w:sz w:val="24"/>
      <w:szCs w:val="24"/>
    </w:rPr>
  </w:style>
  <w:style w:type="paragraph" w:customStyle="1" w:styleId="af2">
    <w:name w:val="Содержимое врезки"/>
    <w:basedOn w:val="a1"/>
    <w:uiPriority w:val="99"/>
    <w:rsid w:val="00F72003"/>
  </w:style>
  <w:style w:type="paragraph" w:customStyle="1" w:styleId="af3">
    <w:name w:val="Содержимое таблицы"/>
    <w:basedOn w:val="a"/>
    <w:uiPriority w:val="99"/>
    <w:rsid w:val="00F72003"/>
    <w:pPr>
      <w:widowControl w:val="0"/>
      <w:suppressAutoHyphens/>
      <w:spacing w:after="0" w:line="240" w:lineRule="auto"/>
    </w:pPr>
    <w:rPr>
      <w:rFonts w:ascii="Arial" w:hAnsi="Arial"/>
      <w:kern w:val="1"/>
      <w:sz w:val="20"/>
      <w:szCs w:val="24"/>
    </w:rPr>
  </w:style>
  <w:style w:type="paragraph" w:customStyle="1" w:styleId="af4">
    <w:name w:val="Заголовок таблицы"/>
    <w:basedOn w:val="af3"/>
    <w:uiPriority w:val="99"/>
    <w:rsid w:val="00F72003"/>
    <w:pPr>
      <w:suppressLineNumbers/>
      <w:jc w:val="center"/>
    </w:pPr>
    <w:rPr>
      <w:b/>
      <w:bCs/>
    </w:rPr>
  </w:style>
  <w:style w:type="paragraph" w:styleId="af5">
    <w:name w:val="header"/>
    <w:basedOn w:val="a"/>
    <w:link w:val="15"/>
    <w:uiPriority w:val="99"/>
    <w:rsid w:val="00F72003"/>
    <w:pPr>
      <w:widowControl w:val="0"/>
      <w:tabs>
        <w:tab w:val="center" w:pos="4677"/>
        <w:tab w:val="right" w:pos="9355"/>
      </w:tabs>
      <w:suppressAutoHyphens/>
      <w:spacing w:after="0" w:line="240" w:lineRule="auto"/>
    </w:pPr>
    <w:rPr>
      <w:rFonts w:ascii="Arial" w:hAnsi="Arial"/>
      <w:kern w:val="1"/>
      <w:sz w:val="20"/>
      <w:szCs w:val="24"/>
    </w:rPr>
  </w:style>
  <w:style w:type="character" w:customStyle="1" w:styleId="15">
    <w:name w:val="Верхний колонтитул Знак1"/>
    <w:link w:val="af5"/>
    <w:uiPriority w:val="99"/>
    <w:locked/>
    <w:rsid w:val="00F72003"/>
    <w:rPr>
      <w:rFonts w:ascii="Arial" w:hAnsi="Arial" w:cs="Times New Roman"/>
      <w:kern w:val="1"/>
      <w:sz w:val="24"/>
      <w:szCs w:val="24"/>
    </w:rPr>
  </w:style>
  <w:style w:type="paragraph" w:styleId="af6">
    <w:name w:val="Balloon Text"/>
    <w:basedOn w:val="a"/>
    <w:link w:val="16"/>
    <w:uiPriority w:val="99"/>
    <w:rsid w:val="00F72003"/>
    <w:pPr>
      <w:widowControl w:val="0"/>
      <w:suppressAutoHyphens/>
      <w:spacing w:after="0" w:line="240" w:lineRule="auto"/>
    </w:pPr>
    <w:rPr>
      <w:rFonts w:ascii="Segoe UI" w:hAnsi="Segoe UI" w:cs="Segoe UI"/>
      <w:kern w:val="1"/>
      <w:sz w:val="18"/>
      <w:szCs w:val="18"/>
    </w:rPr>
  </w:style>
  <w:style w:type="character" w:customStyle="1" w:styleId="16">
    <w:name w:val="Текст выноски Знак1"/>
    <w:link w:val="af6"/>
    <w:uiPriority w:val="99"/>
    <w:locked/>
    <w:rsid w:val="00F72003"/>
    <w:rPr>
      <w:rFonts w:ascii="Segoe UI" w:hAnsi="Segoe UI" w:cs="Segoe UI"/>
      <w:kern w:val="1"/>
      <w:sz w:val="18"/>
      <w:szCs w:val="18"/>
    </w:rPr>
  </w:style>
  <w:style w:type="character" w:customStyle="1" w:styleId="WW-Absatz-Standardschriftart111111111111111111111111111111111">
    <w:name w:val="WW-Absatz-Standardschriftart111111111111111111111111111111111"/>
    <w:uiPriority w:val="99"/>
    <w:rsid w:val="000E287D"/>
  </w:style>
  <w:style w:type="character" w:customStyle="1" w:styleId="WW-Absatz-Standardschriftart1111111111111111111111111111111111">
    <w:name w:val="WW-Absatz-Standardschriftart1111111111111111111111111111111111"/>
    <w:uiPriority w:val="99"/>
    <w:rsid w:val="000E287D"/>
  </w:style>
  <w:style w:type="character" w:customStyle="1" w:styleId="WW-Absatz-Standardschriftart11111111111111111111111111111111111">
    <w:name w:val="WW-Absatz-Standardschriftart11111111111111111111111111111111111"/>
    <w:uiPriority w:val="99"/>
    <w:rsid w:val="000E287D"/>
  </w:style>
  <w:style w:type="character" w:customStyle="1" w:styleId="WW-Absatz-Standardschriftart111111111111111111111111111111111111">
    <w:name w:val="WW-Absatz-Standardschriftart111111111111111111111111111111111111"/>
    <w:uiPriority w:val="99"/>
    <w:rsid w:val="000E287D"/>
  </w:style>
  <w:style w:type="character" w:customStyle="1" w:styleId="WW-Absatz-Standardschriftart1111111111111111111111111111111111111">
    <w:name w:val="WW-Absatz-Standardschriftart1111111111111111111111111111111111111"/>
    <w:uiPriority w:val="99"/>
    <w:rsid w:val="000E287D"/>
  </w:style>
  <w:style w:type="character" w:customStyle="1" w:styleId="WW-Absatz-Standardschriftart11111111111111111111111111111111111111">
    <w:name w:val="WW-Absatz-Standardschriftart11111111111111111111111111111111111111"/>
    <w:uiPriority w:val="99"/>
    <w:rsid w:val="000E287D"/>
  </w:style>
  <w:style w:type="character" w:customStyle="1" w:styleId="WW-Absatz-Standardschriftart111111111111111111111111111111111111111">
    <w:name w:val="WW-Absatz-Standardschriftart111111111111111111111111111111111111111"/>
    <w:uiPriority w:val="99"/>
    <w:rsid w:val="000E287D"/>
  </w:style>
  <w:style w:type="character" w:customStyle="1" w:styleId="WW-Absatz-Standardschriftart1111111111111111111111111111111111111111">
    <w:name w:val="WW-Absatz-Standardschriftart1111111111111111111111111111111111111111"/>
    <w:uiPriority w:val="99"/>
    <w:rsid w:val="000E287D"/>
  </w:style>
  <w:style w:type="character" w:customStyle="1" w:styleId="WW-Absatz-Standardschriftart11111111111111111111111111111111111111111">
    <w:name w:val="WW-Absatz-Standardschriftart11111111111111111111111111111111111111111"/>
    <w:uiPriority w:val="99"/>
    <w:rsid w:val="000E287D"/>
  </w:style>
  <w:style w:type="character" w:customStyle="1" w:styleId="WW-Absatz-Standardschriftart111111111111111111111111111111111111111111">
    <w:name w:val="WW-Absatz-Standardschriftart111111111111111111111111111111111111111111"/>
    <w:uiPriority w:val="99"/>
    <w:rsid w:val="000E287D"/>
  </w:style>
  <w:style w:type="character" w:customStyle="1" w:styleId="WW-Absatz-Standardschriftart1111111111111111111111111111111111111111111">
    <w:name w:val="WW-Absatz-Standardschriftart1111111111111111111111111111111111111111111"/>
    <w:uiPriority w:val="99"/>
    <w:rsid w:val="000E287D"/>
  </w:style>
  <w:style w:type="character" w:customStyle="1" w:styleId="WW8Num2z0">
    <w:name w:val="WW8Num2z0"/>
    <w:uiPriority w:val="99"/>
    <w:rsid w:val="000E287D"/>
    <w:rPr>
      <w:rFonts w:ascii="Times New Roman" w:hAnsi="Times New Roman"/>
      <w:sz w:val="20"/>
    </w:rPr>
  </w:style>
  <w:style w:type="character" w:customStyle="1" w:styleId="WW8Num3z0">
    <w:name w:val="WW8Num3z0"/>
    <w:uiPriority w:val="99"/>
    <w:rsid w:val="000E287D"/>
    <w:rPr>
      <w:rFonts w:ascii="Symbol" w:hAnsi="Symbol"/>
      <w:sz w:val="18"/>
    </w:rPr>
  </w:style>
  <w:style w:type="character" w:customStyle="1" w:styleId="WW-Absatz-Standardschriftart11111111111111111111111111111111111111111111">
    <w:name w:val="WW-Absatz-Standardschriftart11111111111111111111111111111111111111111111"/>
    <w:uiPriority w:val="99"/>
    <w:rsid w:val="000E287D"/>
  </w:style>
  <w:style w:type="character" w:customStyle="1" w:styleId="WW-Absatz-Standardschriftart111111111111111111111111111111111111111111111">
    <w:name w:val="WW-Absatz-Standardschriftart111111111111111111111111111111111111111111111"/>
    <w:uiPriority w:val="99"/>
    <w:rsid w:val="000E287D"/>
  </w:style>
  <w:style w:type="character" w:customStyle="1" w:styleId="WW-Absatz-Standardschriftart1111111111111111111111111111111111111111111111">
    <w:name w:val="WW-Absatz-Standardschriftart1111111111111111111111111111111111111111111111"/>
    <w:uiPriority w:val="99"/>
    <w:rsid w:val="000E287D"/>
  </w:style>
  <w:style w:type="character" w:customStyle="1" w:styleId="WW-Absatz-Standardschriftart11111111111111111111111111111111111111111111111">
    <w:name w:val="WW-Absatz-Standardschriftart11111111111111111111111111111111111111111111111"/>
    <w:uiPriority w:val="99"/>
    <w:rsid w:val="000E287D"/>
  </w:style>
  <w:style w:type="character" w:customStyle="1" w:styleId="WW-Absatz-Standardschriftart111111111111111111111111111111111111111111111111">
    <w:name w:val="WW-Absatz-Standardschriftart111111111111111111111111111111111111111111111111"/>
    <w:uiPriority w:val="99"/>
    <w:rsid w:val="000E287D"/>
  </w:style>
  <w:style w:type="character" w:customStyle="1" w:styleId="WW-Absatz-Standardschriftart1111111111111111111111111111111111111111111111111">
    <w:name w:val="WW-Absatz-Standardschriftart1111111111111111111111111111111111111111111111111"/>
    <w:uiPriority w:val="99"/>
    <w:rsid w:val="000E287D"/>
  </w:style>
  <w:style w:type="character" w:customStyle="1" w:styleId="WW-Absatz-Standardschriftart11111111111111111111111111111111111111111111111111">
    <w:name w:val="WW-Absatz-Standardschriftart11111111111111111111111111111111111111111111111111"/>
    <w:uiPriority w:val="99"/>
    <w:rsid w:val="000E287D"/>
  </w:style>
  <w:style w:type="character" w:customStyle="1" w:styleId="WW-Absatz-Standardschriftart111111111111111111111111111111111111111111111111111">
    <w:name w:val="WW-Absatz-Standardschriftart111111111111111111111111111111111111111111111111111"/>
    <w:uiPriority w:val="99"/>
    <w:rsid w:val="000E287D"/>
  </w:style>
  <w:style w:type="character" w:customStyle="1" w:styleId="WW-Absatz-Standardschriftart1111111111111111111111111111111111111111111111111111">
    <w:name w:val="WW-Absatz-Standardschriftart1111111111111111111111111111111111111111111111111111"/>
    <w:uiPriority w:val="99"/>
    <w:rsid w:val="000E287D"/>
  </w:style>
  <w:style w:type="character" w:customStyle="1" w:styleId="WW-Absatz-Standardschriftart11111111111111111111111111111111111111111111111111111">
    <w:name w:val="WW-Absatz-Standardschriftart11111111111111111111111111111111111111111111111111111"/>
    <w:uiPriority w:val="99"/>
    <w:rsid w:val="000E287D"/>
  </w:style>
  <w:style w:type="character" w:customStyle="1" w:styleId="WW-Absatz-Standardschriftart111111111111111111111111111111111111111111111111111111">
    <w:name w:val="WW-Absatz-Standardschriftart111111111111111111111111111111111111111111111111111111"/>
    <w:uiPriority w:val="99"/>
    <w:rsid w:val="000E287D"/>
  </w:style>
  <w:style w:type="character" w:customStyle="1" w:styleId="WW-Absatz-Standardschriftart1111111111111111111111111111111111111111111111111111111">
    <w:name w:val="WW-Absatz-Standardschriftart1111111111111111111111111111111111111111111111111111111"/>
    <w:uiPriority w:val="99"/>
    <w:rsid w:val="000E287D"/>
  </w:style>
  <w:style w:type="character" w:customStyle="1" w:styleId="WW-Absatz-Standardschriftart11111111111111111111111111111111111111111111111111111111">
    <w:name w:val="WW-Absatz-Standardschriftart11111111111111111111111111111111111111111111111111111111"/>
    <w:uiPriority w:val="99"/>
    <w:rsid w:val="000E287D"/>
  </w:style>
  <w:style w:type="character" w:customStyle="1" w:styleId="WW-Absatz-Standardschriftart111111111111111111111111111111111111111111111111111111111">
    <w:name w:val="WW-Absatz-Standardschriftart111111111111111111111111111111111111111111111111111111111"/>
    <w:uiPriority w:val="99"/>
    <w:rsid w:val="000E287D"/>
  </w:style>
  <w:style w:type="character" w:customStyle="1" w:styleId="WW-Absatz-Standardschriftart1111111111111111111111111111111111111111111111111111111111">
    <w:name w:val="WW-Absatz-Standardschriftart1111111111111111111111111111111111111111111111111111111111"/>
    <w:uiPriority w:val="99"/>
    <w:rsid w:val="000E287D"/>
  </w:style>
  <w:style w:type="character" w:customStyle="1" w:styleId="WW-Absatz-Standardschriftart11111111111111111111111111111111111111111111111111111111111">
    <w:name w:val="WW-Absatz-Standardschriftart11111111111111111111111111111111111111111111111111111111111"/>
    <w:uiPriority w:val="99"/>
    <w:rsid w:val="000E287D"/>
  </w:style>
  <w:style w:type="character" w:customStyle="1" w:styleId="WW-Absatz-Standardschriftart111111111111111111111111111111111111111111111111111111111111">
    <w:name w:val="WW-Absatz-Standardschriftart111111111111111111111111111111111111111111111111111111111111"/>
    <w:uiPriority w:val="99"/>
    <w:rsid w:val="000E287D"/>
  </w:style>
  <w:style w:type="character" w:customStyle="1" w:styleId="WW-Absatz-Standardschriftart1111111111111111111111111111111111111111111111111111111111111">
    <w:name w:val="WW-Absatz-Standardschriftart1111111111111111111111111111111111111111111111111111111111111"/>
    <w:uiPriority w:val="99"/>
    <w:rsid w:val="000E287D"/>
  </w:style>
  <w:style w:type="character" w:customStyle="1" w:styleId="WW-Absatz-Standardschriftart11111111111111111111111111111111111111111111111111111111111111">
    <w:name w:val="WW-Absatz-Standardschriftart11111111111111111111111111111111111111111111111111111111111111"/>
    <w:uiPriority w:val="99"/>
    <w:rsid w:val="000E287D"/>
  </w:style>
  <w:style w:type="character" w:customStyle="1" w:styleId="WW-Absatz-Standardschriftart111111111111111111111111111111111111111111111111111111111111111">
    <w:name w:val="WW-Absatz-Standardschriftart111111111111111111111111111111111111111111111111111111111111111"/>
    <w:uiPriority w:val="99"/>
    <w:rsid w:val="000E287D"/>
  </w:style>
  <w:style w:type="character" w:customStyle="1" w:styleId="WW-Absatz-Standardschriftart1111111111111111111111111111111111111111111111111111111111111111">
    <w:name w:val="WW-Absatz-Standardschriftart1111111111111111111111111111111111111111111111111111111111111111"/>
    <w:uiPriority w:val="99"/>
    <w:rsid w:val="000E287D"/>
  </w:style>
  <w:style w:type="character" w:customStyle="1" w:styleId="WW-Absatz-Standardschriftart11111111111111111111111111111111111111111111111111111111111111111">
    <w:name w:val="WW-Absatz-Standardschriftart11111111111111111111111111111111111111111111111111111111111111111"/>
    <w:uiPriority w:val="99"/>
    <w:rsid w:val="000E287D"/>
  </w:style>
  <w:style w:type="character" w:customStyle="1" w:styleId="WW-Absatz-Standardschriftart111111111111111111111111111111111111111111111111111111111111111111">
    <w:name w:val="WW-Absatz-Standardschriftart111111111111111111111111111111111111111111111111111111111111111111"/>
    <w:uiPriority w:val="99"/>
    <w:rsid w:val="000E287D"/>
  </w:style>
  <w:style w:type="character" w:customStyle="1" w:styleId="WW-Absatz-Standardschriftart1111111111111111111111111111111111111111111111111111111111111111111">
    <w:name w:val="WW-Absatz-Standardschriftart1111111111111111111111111111111111111111111111111111111111111111111"/>
    <w:uiPriority w:val="99"/>
    <w:rsid w:val="000E287D"/>
  </w:style>
  <w:style w:type="character" w:customStyle="1" w:styleId="WW-Absatz-Standardschriftart11111111111111111111111111111111111111111111111111111111111111111111">
    <w:name w:val="WW-Absatz-Standardschriftart11111111111111111111111111111111111111111111111111111111111111111111"/>
    <w:uiPriority w:val="99"/>
    <w:rsid w:val="000E287D"/>
  </w:style>
  <w:style w:type="character" w:customStyle="1" w:styleId="WW-Absatz-Standardschriftart111111111111111111111111111111111111111111111111111111111111111111111">
    <w:name w:val="WW-Absatz-Standardschriftart111111111111111111111111111111111111111111111111111111111111111111111"/>
    <w:uiPriority w:val="99"/>
    <w:rsid w:val="000E287D"/>
  </w:style>
  <w:style w:type="character" w:customStyle="1" w:styleId="WW-Absatz-Standardschriftart1111111111111111111111111111111111111111111111111111111111111111111111">
    <w:name w:val="WW-Absatz-Standardschriftart1111111111111111111111111111111111111111111111111111111111111111111111"/>
    <w:uiPriority w:val="99"/>
    <w:rsid w:val="000E287D"/>
  </w:style>
  <w:style w:type="character" w:customStyle="1" w:styleId="WW-Absatz-Standardschriftart11111111111111111111111111111111111111111111111111111111111111111111111">
    <w:name w:val="WW-Absatz-Standardschriftart11111111111111111111111111111111111111111111111111111111111111111111111"/>
    <w:uiPriority w:val="99"/>
    <w:rsid w:val="000E287D"/>
  </w:style>
  <w:style w:type="character" w:customStyle="1" w:styleId="WW-Absatz-Standardschriftart111111111111111111111111111111111111111111111111111111111111111111111111">
    <w:name w:val="WW-Absatz-Standardschriftart111111111111111111111111111111111111111111111111111111111111111111111111"/>
    <w:uiPriority w:val="99"/>
    <w:rsid w:val="000E287D"/>
  </w:style>
  <w:style w:type="character" w:customStyle="1" w:styleId="WW-Absatz-Standardschriftart1111111111111111111111111111111111111111111111111111111111111111111111111">
    <w:name w:val="WW-Absatz-Standardschriftart1111111111111111111111111111111111111111111111111111111111111111111111111"/>
    <w:uiPriority w:val="99"/>
    <w:rsid w:val="000E287D"/>
  </w:style>
  <w:style w:type="character" w:customStyle="1" w:styleId="WW-Absatz-Standardschriftart11111111111111111111111111111111111111111111111111111111111111111111111111">
    <w:name w:val="WW-Absatz-Standardschriftart11111111111111111111111111111111111111111111111111111111111111111111111111"/>
    <w:uiPriority w:val="99"/>
    <w:rsid w:val="000E287D"/>
  </w:style>
  <w:style w:type="character" w:customStyle="1" w:styleId="WW8Num5z0">
    <w:name w:val="WW8Num5z0"/>
    <w:uiPriority w:val="99"/>
    <w:rsid w:val="000E287D"/>
    <w:rPr>
      <w:rFonts w:ascii="Symbol" w:hAnsi="Symbol"/>
    </w:rPr>
  </w:style>
  <w:style w:type="character" w:customStyle="1" w:styleId="WW8Num6z0">
    <w:name w:val="WW8Num6z0"/>
    <w:uiPriority w:val="99"/>
    <w:rsid w:val="000E287D"/>
    <w:rPr>
      <w:rFonts w:ascii="Symbol" w:hAnsi="Symbol"/>
    </w:rPr>
  </w:style>
  <w:style w:type="character" w:customStyle="1" w:styleId="WW8Num7z0">
    <w:name w:val="WW8Num7z0"/>
    <w:uiPriority w:val="99"/>
    <w:rsid w:val="000E287D"/>
    <w:rPr>
      <w:rFonts w:ascii="Symbol" w:hAnsi="Symbol"/>
    </w:rPr>
  </w:style>
  <w:style w:type="character" w:customStyle="1" w:styleId="WW8Num8z0">
    <w:name w:val="WW8Num8z0"/>
    <w:uiPriority w:val="99"/>
    <w:rsid w:val="000E287D"/>
    <w:rPr>
      <w:rFonts w:ascii="Symbol" w:hAnsi="Symbol"/>
    </w:rPr>
  </w:style>
  <w:style w:type="character" w:customStyle="1" w:styleId="WW8Num10z0">
    <w:name w:val="WW8Num10z0"/>
    <w:uiPriority w:val="99"/>
    <w:rsid w:val="000E287D"/>
    <w:rPr>
      <w:rFonts w:ascii="Symbol" w:hAnsi="Symbol"/>
    </w:rPr>
  </w:style>
  <w:style w:type="character" w:customStyle="1" w:styleId="WW-Absatz-Standardschriftart111111111111111111111111111111111111111111111111111111111111111111111111111">
    <w:name w:val="WW-Absatz-Standardschriftart111111111111111111111111111111111111111111111111111111111111111111111111111"/>
    <w:uiPriority w:val="99"/>
    <w:rsid w:val="000E287D"/>
  </w:style>
  <w:style w:type="character" w:customStyle="1" w:styleId="WW-Absatz-Standardschriftart1111111111111111111111111111111111111111111111111111111111111111111111111111">
    <w:name w:val="WW-Absatz-Standardschriftart1111111111111111111111111111111111111111111111111111111111111111111111111111"/>
    <w:uiPriority w:val="99"/>
    <w:rsid w:val="000E287D"/>
  </w:style>
  <w:style w:type="character" w:customStyle="1" w:styleId="WW-Absatz-Standardschriftart11111111111111111111111111111111111111111111111111111111111111111111111111111">
    <w:name w:val="WW-Absatz-Standardschriftart11111111111111111111111111111111111111111111111111111111111111111111111111111"/>
    <w:uiPriority w:val="99"/>
    <w:rsid w:val="000E287D"/>
  </w:style>
  <w:style w:type="character" w:customStyle="1" w:styleId="WW-Absatz-Standardschriftart111111111111111111111111111111111111111111111111111111111111111111111111111111">
    <w:name w:val="WW-Absatz-Standardschriftart111111111111111111111111111111111111111111111111111111111111111111111111111111"/>
    <w:uiPriority w:val="99"/>
    <w:rsid w:val="000E287D"/>
  </w:style>
  <w:style w:type="character" w:customStyle="1" w:styleId="WW-Absatz-Standardschriftart1111111111111111111111111111111111111111111111111111111111111111111111111111111">
    <w:name w:val="WW-Absatz-Standardschriftart1111111111111111111111111111111111111111111111111111111111111111111111111111111"/>
    <w:uiPriority w:val="99"/>
    <w:rsid w:val="000E287D"/>
  </w:style>
  <w:style w:type="character" w:customStyle="1" w:styleId="WW-Absatz-Standardschriftart11111111111111111111111111111111111111111111111111111111111111111111111111111111">
    <w:name w:val="WW-Absatz-Standardschriftart11111111111111111111111111111111111111111111111111111111111111111111111111111111"/>
    <w:uiPriority w:val="99"/>
    <w:rsid w:val="000E287D"/>
  </w:style>
  <w:style w:type="character" w:customStyle="1" w:styleId="WW8Num19z0">
    <w:name w:val="WW8Num19z0"/>
    <w:uiPriority w:val="99"/>
    <w:rsid w:val="000E287D"/>
    <w:rPr>
      <w:rFonts w:ascii="Symbol" w:hAnsi="Symbol"/>
    </w:rPr>
  </w:style>
  <w:style w:type="character" w:customStyle="1" w:styleId="grame">
    <w:name w:val="grame"/>
    <w:uiPriority w:val="99"/>
    <w:rsid w:val="000E287D"/>
    <w:rPr>
      <w:rFonts w:cs="Times New Roman"/>
    </w:rPr>
  </w:style>
  <w:style w:type="character" w:customStyle="1" w:styleId="af7">
    <w:name w:val="Схема документа Знак"/>
    <w:uiPriority w:val="99"/>
    <w:rsid w:val="000E287D"/>
    <w:rPr>
      <w:rFonts w:ascii="Tahoma" w:hAnsi="Tahoma"/>
      <w:kern w:val="1"/>
      <w:sz w:val="16"/>
    </w:rPr>
  </w:style>
  <w:style w:type="paragraph" w:customStyle="1" w:styleId="WW-">
    <w:name w:val="WW-Заголовок"/>
    <w:basedOn w:val="a0"/>
    <w:next w:val="af8"/>
    <w:uiPriority w:val="99"/>
    <w:rsid w:val="000E287D"/>
  </w:style>
  <w:style w:type="paragraph" w:styleId="af8">
    <w:name w:val="Subtitle"/>
    <w:basedOn w:val="a0"/>
    <w:next w:val="a1"/>
    <w:link w:val="af9"/>
    <w:uiPriority w:val="99"/>
    <w:qFormat/>
    <w:rsid w:val="000E287D"/>
    <w:pPr>
      <w:jc w:val="center"/>
    </w:pPr>
    <w:rPr>
      <w:i/>
      <w:iCs/>
    </w:rPr>
  </w:style>
  <w:style w:type="character" w:customStyle="1" w:styleId="af9">
    <w:name w:val="Подзаголовок Знак"/>
    <w:link w:val="af8"/>
    <w:uiPriority w:val="99"/>
    <w:locked/>
    <w:rsid w:val="000E287D"/>
    <w:rPr>
      <w:rFonts w:ascii="Arial" w:hAnsi="Arial" w:cs="Tahoma"/>
      <w:i/>
      <w:iCs/>
      <w:kern w:val="1"/>
      <w:sz w:val="28"/>
      <w:szCs w:val="28"/>
    </w:rPr>
  </w:style>
  <w:style w:type="paragraph" w:customStyle="1" w:styleId="210">
    <w:name w:val="Продолжение списка 21"/>
    <w:basedOn w:val="a"/>
    <w:uiPriority w:val="99"/>
    <w:rsid w:val="000E287D"/>
    <w:pPr>
      <w:widowControl w:val="0"/>
      <w:suppressAutoHyphens/>
      <w:spacing w:after="120" w:line="240" w:lineRule="auto"/>
      <w:ind w:left="566"/>
    </w:pPr>
    <w:rPr>
      <w:rFonts w:ascii="Arial" w:hAnsi="Arial"/>
      <w:kern w:val="1"/>
      <w:sz w:val="24"/>
      <w:szCs w:val="24"/>
    </w:rPr>
  </w:style>
  <w:style w:type="paragraph" w:customStyle="1" w:styleId="Iauiue">
    <w:name w:val="Iau?iue"/>
    <w:uiPriority w:val="99"/>
    <w:rsid w:val="000E287D"/>
    <w:pPr>
      <w:widowControl w:val="0"/>
      <w:suppressAutoHyphens/>
      <w:overflowPunct w:val="0"/>
      <w:autoSpaceDE w:val="0"/>
      <w:textAlignment w:val="baseline"/>
    </w:pPr>
    <w:rPr>
      <w:rFonts w:ascii="Times New Roman" w:hAnsi="Times New Roman"/>
      <w:kern w:val="1"/>
      <w:lang w:eastAsia="en-US"/>
    </w:rPr>
  </w:style>
  <w:style w:type="paragraph" w:customStyle="1" w:styleId="nienie">
    <w:name w:val="nienie"/>
    <w:basedOn w:val="Iauiue"/>
    <w:uiPriority w:val="99"/>
    <w:rsid w:val="000E287D"/>
    <w:pPr>
      <w:keepLines/>
      <w:ind w:left="425"/>
      <w:jc w:val="both"/>
    </w:pPr>
    <w:rPr>
      <w:rFonts w:ascii="Peterburg" w:hAnsi="Peterburg" w:cs="Peterburg"/>
      <w:sz w:val="24"/>
    </w:rPr>
  </w:style>
  <w:style w:type="paragraph" w:customStyle="1" w:styleId="1-016">
    <w:name w:val="1-016"/>
    <w:basedOn w:val="a"/>
    <w:uiPriority w:val="99"/>
    <w:rsid w:val="000E287D"/>
    <w:pPr>
      <w:keepNext/>
      <w:widowControl w:val="0"/>
      <w:suppressAutoHyphens/>
      <w:spacing w:before="120" w:after="120" w:line="240" w:lineRule="auto"/>
      <w:ind w:left="357" w:right="-57"/>
      <w:jc w:val="center"/>
    </w:pPr>
    <w:rPr>
      <w:rFonts w:ascii="Arial" w:hAnsi="Arial"/>
      <w:b/>
      <w:bCs/>
      <w:caps/>
      <w:kern w:val="1"/>
      <w:sz w:val="24"/>
      <w:szCs w:val="24"/>
    </w:rPr>
  </w:style>
  <w:style w:type="paragraph" w:customStyle="1" w:styleId="txt">
    <w:name w:val="txt"/>
    <w:basedOn w:val="a"/>
    <w:uiPriority w:val="99"/>
    <w:rsid w:val="000E287D"/>
    <w:pPr>
      <w:widowControl w:val="0"/>
      <w:suppressAutoHyphens/>
      <w:spacing w:before="15" w:after="15" w:line="240" w:lineRule="auto"/>
      <w:ind w:left="15" w:right="15"/>
      <w:jc w:val="both"/>
    </w:pPr>
    <w:rPr>
      <w:rFonts w:ascii="Verdana" w:hAnsi="Verdana" w:cs="Verdana"/>
      <w:color w:val="000000"/>
      <w:kern w:val="1"/>
      <w:sz w:val="17"/>
      <w:szCs w:val="17"/>
    </w:rPr>
  </w:style>
  <w:style w:type="paragraph" w:customStyle="1" w:styleId="Iiiaeuiue">
    <w:name w:val="Ii?iaeuiue"/>
    <w:uiPriority w:val="99"/>
    <w:rsid w:val="000E287D"/>
    <w:pPr>
      <w:suppressAutoHyphens/>
      <w:overflowPunct w:val="0"/>
      <w:autoSpaceDE w:val="0"/>
      <w:jc w:val="both"/>
    </w:pPr>
    <w:rPr>
      <w:rFonts w:ascii="Times New Roman" w:hAnsi="Times New Roman"/>
      <w:kern w:val="1"/>
      <w:sz w:val="24"/>
      <w:lang w:eastAsia="en-US"/>
    </w:rPr>
  </w:style>
  <w:style w:type="paragraph" w:customStyle="1" w:styleId="afa">
    <w:name w:val="Название таблицы"/>
    <w:basedOn w:val="ae"/>
    <w:uiPriority w:val="99"/>
    <w:rsid w:val="000E287D"/>
    <w:pPr>
      <w:spacing w:before="120" w:after="120"/>
      <w:jc w:val="center"/>
    </w:pPr>
    <w:rPr>
      <w:sz w:val="24"/>
      <w:szCs w:val="26"/>
    </w:rPr>
  </w:style>
  <w:style w:type="paragraph" w:customStyle="1" w:styleId="17">
    <w:name w:val="Схема документа1"/>
    <w:basedOn w:val="a"/>
    <w:uiPriority w:val="99"/>
    <w:rsid w:val="000E287D"/>
    <w:pPr>
      <w:widowControl w:val="0"/>
      <w:suppressAutoHyphens/>
      <w:spacing w:after="0" w:line="240" w:lineRule="auto"/>
    </w:pPr>
    <w:rPr>
      <w:rFonts w:ascii="Tahoma" w:hAnsi="Tahoma" w:cs="Tahoma"/>
      <w:kern w:val="1"/>
      <w:sz w:val="16"/>
      <w:szCs w:val="16"/>
    </w:rPr>
  </w:style>
  <w:style w:type="character" w:customStyle="1" w:styleId="blk">
    <w:name w:val="blk"/>
    <w:rsid w:val="00623F9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340798">
      <w:bodyDiv w:val="1"/>
      <w:marLeft w:val="0"/>
      <w:marRight w:val="0"/>
      <w:marTop w:val="0"/>
      <w:marBottom w:val="0"/>
      <w:divBdr>
        <w:top w:val="none" w:sz="0" w:space="0" w:color="auto"/>
        <w:left w:val="none" w:sz="0" w:space="0" w:color="auto"/>
        <w:bottom w:val="none" w:sz="0" w:space="0" w:color="auto"/>
        <w:right w:val="none" w:sz="0" w:space="0" w:color="auto"/>
      </w:divBdr>
      <w:divsChild>
        <w:div w:id="1314143221">
          <w:marLeft w:val="0"/>
          <w:marRight w:val="0"/>
          <w:marTop w:val="120"/>
          <w:marBottom w:val="0"/>
          <w:divBdr>
            <w:top w:val="none" w:sz="0" w:space="0" w:color="auto"/>
            <w:left w:val="none" w:sz="0" w:space="0" w:color="auto"/>
            <w:bottom w:val="none" w:sz="0" w:space="0" w:color="auto"/>
            <w:right w:val="none" w:sz="0" w:space="0" w:color="auto"/>
          </w:divBdr>
        </w:div>
        <w:div w:id="1287080803">
          <w:marLeft w:val="0"/>
          <w:marRight w:val="0"/>
          <w:marTop w:val="120"/>
          <w:marBottom w:val="0"/>
          <w:divBdr>
            <w:top w:val="none" w:sz="0" w:space="0" w:color="auto"/>
            <w:left w:val="none" w:sz="0" w:space="0" w:color="auto"/>
            <w:bottom w:val="none" w:sz="0" w:space="0" w:color="auto"/>
            <w:right w:val="none" w:sz="0" w:space="0" w:color="auto"/>
          </w:divBdr>
        </w:div>
        <w:div w:id="1029918952">
          <w:marLeft w:val="0"/>
          <w:marRight w:val="0"/>
          <w:marTop w:val="120"/>
          <w:marBottom w:val="0"/>
          <w:divBdr>
            <w:top w:val="none" w:sz="0" w:space="0" w:color="auto"/>
            <w:left w:val="none" w:sz="0" w:space="0" w:color="auto"/>
            <w:bottom w:val="none" w:sz="0" w:space="0" w:color="auto"/>
            <w:right w:val="none" w:sz="0" w:space="0" w:color="auto"/>
          </w:divBdr>
        </w:div>
        <w:div w:id="1130770">
          <w:marLeft w:val="0"/>
          <w:marRight w:val="0"/>
          <w:marTop w:val="120"/>
          <w:marBottom w:val="0"/>
          <w:divBdr>
            <w:top w:val="none" w:sz="0" w:space="0" w:color="auto"/>
            <w:left w:val="none" w:sz="0" w:space="0" w:color="auto"/>
            <w:bottom w:val="none" w:sz="0" w:space="0" w:color="auto"/>
            <w:right w:val="none" w:sz="0" w:space="0" w:color="auto"/>
          </w:divBdr>
        </w:div>
        <w:div w:id="2052873118">
          <w:marLeft w:val="0"/>
          <w:marRight w:val="0"/>
          <w:marTop w:val="120"/>
          <w:marBottom w:val="0"/>
          <w:divBdr>
            <w:top w:val="none" w:sz="0" w:space="0" w:color="auto"/>
            <w:left w:val="none" w:sz="0" w:space="0" w:color="auto"/>
            <w:bottom w:val="none" w:sz="0" w:space="0" w:color="auto"/>
            <w:right w:val="none" w:sz="0" w:space="0" w:color="auto"/>
          </w:divBdr>
        </w:div>
        <w:div w:id="1484394059">
          <w:marLeft w:val="0"/>
          <w:marRight w:val="0"/>
          <w:marTop w:val="120"/>
          <w:marBottom w:val="0"/>
          <w:divBdr>
            <w:top w:val="none" w:sz="0" w:space="0" w:color="auto"/>
            <w:left w:val="none" w:sz="0" w:space="0" w:color="auto"/>
            <w:bottom w:val="none" w:sz="0" w:space="0" w:color="auto"/>
            <w:right w:val="none" w:sz="0" w:space="0" w:color="auto"/>
          </w:divBdr>
        </w:div>
        <w:div w:id="1293830366">
          <w:marLeft w:val="0"/>
          <w:marRight w:val="0"/>
          <w:marTop w:val="120"/>
          <w:marBottom w:val="0"/>
          <w:divBdr>
            <w:top w:val="none" w:sz="0" w:space="0" w:color="auto"/>
            <w:left w:val="none" w:sz="0" w:space="0" w:color="auto"/>
            <w:bottom w:val="none" w:sz="0" w:space="0" w:color="auto"/>
            <w:right w:val="none" w:sz="0" w:space="0" w:color="auto"/>
          </w:divBdr>
        </w:div>
        <w:div w:id="316611689">
          <w:marLeft w:val="0"/>
          <w:marRight w:val="0"/>
          <w:marTop w:val="120"/>
          <w:marBottom w:val="0"/>
          <w:divBdr>
            <w:top w:val="none" w:sz="0" w:space="0" w:color="auto"/>
            <w:left w:val="none" w:sz="0" w:space="0" w:color="auto"/>
            <w:bottom w:val="none" w:sz="0" w:space="0" w:color="auto"/>
            <w:right w:val="none" w:sz="0" w:space="0" w:color="auto"/>
          </w:divBdr>
        </w:div>
      </w:divsChild>
    </w:div>
    <w:div w:id="164706170">
      <w:bodyDiv w:val="1"/>
      <w:marLeft w:val="0"/>
      <w:marRight w:val="0"/>
      <w:marTop w:val="0"/>
      <w:marBottom w:val="0"/>
      <w:divBdr>
        <w:top w:val="none" w:sz="0" w:space="0" w:color="auto"/>
        <w:left w:val="none" w:sz="0" w:space="0" w:color="auto"/>
        <w:bottom w:val="none" w:sz="0" w:space="0" w:color="auto"/>
        <w:right w:val="none" w:sz="0" w:space="0" w:color="auto"/>
      </w:divBdr>
      <w:divsChild>
        <w:div w:id="1498811162">
          <w:marLeft w:val="0"/>
          <w:marRight w:val="0"/>
          <w:marTop w:val="120"/>
          <w:marBottom w:val="0"/>
          <w:divBdr>
            <w:top w:val="none" w:sz="0" w:space="0" w:color="auto"/>
            <w:left w:val="none" w:sz="0" w:space="0" w:color="auto"/>
            <w:bottom w:val="none" w:sz="0" w:space="0" w:color="auto"/>
            <w:right w:val="none" w:sz="0" w:space="0" w:color="auto"/>
          </w:divBdr>
        </w:div>
        <w:div w:id="2048412474">
          <w:marLeft w:val="0"/>
          <w:marRight w:val="0"/>
          <w:marTop w:val="120"/>
          <w:marBottom w:val="0"/>
          <w:divBdr>
            <w:top w:val="none" w:sz="0" w:space="0" w:color="auto"/>
            <w:left w:val="none" w:sz="0" w:space="0" w:color="auto"/>
            <w:bottom w:val="none" w:sz="0" w:space="0" w:color="auto"/>
            <w:right w:val="none" w:sz="0" w:space="0" w:color="auto"/>
          </w:divBdr>
        </w:div>
        <w:div w:id="453257451">
          <w:marLeft w:val="0"/>
          <w:marRight w:val="0"/>
          <w:marTop w:val="120"/>
          <w:marBottom w:val="0"/>
          <w:divBdr>
            <w:top w:val="none" w:sz="0" w:space="0" w:color="auto"/>
            <w:left w:val="none" w:sz="0" w:space="0" w:color="auto"/>
            <w:bottom w:val="none" w:sz="0" w:space="0" w:color="auto"/>
            <w:right w:val="none" w:sz="0" w:space="0" w:color="auto"/>
          </w:divBdr>
        </w:div>
        <w:div w:id="1101685368">
          <w:marLeft w:val="0"/>
          <w:marRight w:val="0"/>
          <w:marTop w:val="120"/>
          <w:marBottom w:val="0"/>
          <w:divBdr>
            <w:top w:val="none" w:sz="0" w:space="0" w:color="auto"/>
            <w:left w:val="none" w:sz="0" w:space="0" w:color="auto"/>
            <w:bottom w:val="none" w:sz="0" w:space="0" w:color="auto"/>
            <w:right w:val="none" w:sz="0" w:space="0" w:color="auto"/>
          </w:divBdr>
        </w:div>
        <w:div w:id="836650983">
          <w:marLeft w:val="0"/>
          <w:marRight w:val="0"/>
          <w:marTop w:val="120"/>
          <w:marBottom w:val="0"/>
          <w:divBdr>
            <w:top w:val="none" w:sz="0" w:space="0" w:color="auto"/>
            <w:left w:val="none" w:sz="0" w:space="0" w:color="auto"/>
            <w:bottom w:val="none" w:sz="0" w:space="0" w:color="auto"/>
            <w:right w:val="none" w:sz="0" w:space="0" w:color="auto"/>
          </w:divBdr>
        </w:div>
      </w:divsChild>
    </w:div>
    <w:div w:id="458451227">
      <w:bodyDiv w:val="1"/>
      <w:marLeft w:val="0"/>
      <w:marRight w:val="0"/>
      <w:marTop w:val="0"/>
      <w:marBottom w:val="0"/>
      <w:divBdr>
        <w:top w:val="none" w:sz="0" w:space="0" w:color="auto"/>
        <w:left w:val="none" w:sz="0" w:space="0" w:color="auto"/>
        <w:bottom w:val="none" w:sz="0" w:space="0" w:color="auto"/>
        <w:right w:val="none" w:sz="0" w:space="0" w:color="auto"/>
      </w:divBdr>
      <w:divsChild>
        <w:div w:id="265314351">
          <w:marLeft w:val="0"/>
          <w:marRight w:val="0"/>
          <w:marTop w:val="120"/>
          <w:marBottom w:val="0"/>
          <w:divBdr>
            <w:top w:val="none" w:sz="0" w:space="0" w:color="auto"/>
            <w:left w:val="none" w:sz="0" w:space="0" w:color="auto"/>
            <w:bottom w:val="none" w:sz="0" w:space="0" w:color="auto"/>
            <w:right w:val="none" w:sz="0" w:space="0" w:color="auto"/>
          </w:divBdr>
        </w:div>
        <w:div w:id="103304374">
          <w:marLeft w:val="0"/>
          <w:marRight w:val="0"/>
          <w:marTop w:val="120"/>
          <w:marBottom w:val="0"/>
          <w:divBdr>
            <w:top w:val="none" w:sz="0" w:space="0" w:color="auto"/>
            <w:left w:val="none" w:sz="0" w:space="0" w:color="auto"/>
            <w:bottom w:val="none" w:sz="0" w:space="0" w:color="auto"/>
            <w:right w:val="none" w:sz="0" w:space="0" w:color="auto"/>
          </w:divBdr>
        </w:div>
        <w:div w:id="80612376">
          <w:marLeft w:val="0"/>
          <w:marRight w:val="0"/>
          <w:marTop w:val="120"/>
          <w:marBottom w:val="0"/>
          <w:divBdr>
            <w:top w:val="none" w:sz="0" w:space="0" w:color="auto"/>
            <w:left w:val="none" w:sz="0" w:space="0" w:color="auto"/>
            <w:bottom w:val="none" w:sz="0" w:space="0" w:color="auto"/>
            <w:right w:val="none" w:sz="0" w:space="0" w:color="auto"/>
          </w:divBdr>
        </w:div>
        <w:div w:id="1966691386">
          <w:marLeft w:val="0"/>
          <w:marRight w:val="0"/>
          <w:marTop w:val="120"/>
          <w:marBottom w:val="0"/>
          <w:divBdr>
            <w:top w:val="none" w:sz="0" w:space="0" w:color="auto"/>
            <w:left w:val="none" w:sz="0" w:space="0" w:color="auto"/>
            <w:bottom w:val="none" w:sz="0" w:space="0" w:color="auto"/>
            <w:right w:val="none" w:sz="0" w:space="0" w:color="auto"/>
          </w:divBdr>
        </w:div>
        <w:div w:id="1702168346">
          <w:marLeft w:val="0"/>
          <w:marRight w:val="0"/>
          <w:marTop w:val="120"/>
          <w:marBottom w:val="0"/>
          <w:divBdr>
            <w:top w:val="none" w:sz="0" w:space="0" w:color="auto"/>
            <w:left w:val="none" w:sz="0" w:space="0" w:color="auto"/>
            <w:bottom w:val="none" w:sz="0" w:space="0" w:color="auto"/>
            <w:right w:val="none" w:sz="0" w:space="0" w:color="auto"/>
          </w:divBdr>
        </w:div>
        <w:div w:id="1318657">
          <w:marLeft w:val="0"/>
          <w:marRight w:val="0"/>
          <w:marTop w:val="120"/>
          <w:marBottom w:val="0"/>
          <w:divBdr>
            <w:top w:val="none" w:sz="0" w:space="0" w:color="auto"/>
            <w:left w:val="none" w:sz="0" w:space="0" w:color="auto"/>
            <w:bottom w:val="none" w:sz="0" w:space="0" w:color="auto"/>
            <w:right w:val="none" w:sz="0" w:space="0" w:color="auto"/>
          </w:divBdr>
        </w:div>
        <w:div w:id="65227846">
          <w:marLeft w:val="0"/>
          <w:marRight w:val="0"/>
          <w:marTop w:val="120"/>
          <w:marBottom w:val="0"/>
          <w:divBdr>
            <w:top w:val="none" w:sz="0" w:space="0" w:color="auto"/>
            <w:left w:val="none" w:sz="0" w:space="0" w:color="auto"/>
            <w:bottom w:val="none" w:sz="0" w:space="0" w:color="auto"/>
            <w:right w:val="none" w:sz="0" w:space="0" w:color="auto"/>
          </w:divBdr>
        </w:div>
        <w:div w:id="846096578">
          <w:marLeft w:val="0"/>
          <w:marRight w:val="0"/>
          <w:marTop w:val="120"/>
          <w:marBottom w:val="0"/>
          <w:divBdr>
            <w:top w:val="none" w:sz="0" w:space="0" w:color="auto"/>
            <w:left w:val="none" w:sz="0" w:space="0" w:color="auto"/>
            <w:bottom w:val="none" w:sz="0" w:space="0" w:color="auto"/>
            <w:right w:val="none" w:sz="0" w:space="0" w:color="auto"/>
          </w:divBdr>
        </w:div>
        <w:div w:id="2114738096">
          <w:marLeft w:val="0"/>
          <w:marRight w:val="0"/>
          <w:marTop w:val="120"/>
          <w:marBottom w:val="0"/>
          <w:divBdr>
            <w:top w:val="none" w:sz="0" w:space="0" w:color="auto"/>
            <w:left w:val="none" w:sz="0" w:space="0" w:color="auto"/>
            <w:bottom w:val="none" w:sz="0" w:space="0" w:color="auto"/>
            <w:right w:val="none" w:sz="0" w:space="0" w:color="auto"/>
          </w:divBdr>
        </w:div>
        <w:div w:id="571552022">
          <w:marLeft w:val="0"/>
          <w:marRight w:val="0"/>
          <w:marTop w:val="120"/>
          <w:marBottom w:val="0"/>
          <w:divBdr>
            <w:top w:val="none" w:sz="0" w:space="0" w:color="auto"/>
            <w:left w:val="none" w:sz="0" w:space="0" w:color="auto"/>
            <w:bottom w:val="none" w:sz="0" w:space="0" w:color="auto"/>
            <w:right w:val="none" w:sz="0" w:space="0" w:color="auto"/>
          </w:divBdr>
        </w:div>
        <w:div w:id="990325475">
          <w:marLeft w:val="0"/>
          <w:marRight w:val="0"/>
          <w:marTop w:val="120"/>
          <w:marBottom w:val="0"/>
          <w:divBdr>
            <w:top w:val="none" w:sz="0" w:space="0" w:color="auto"/>
            <w:left w:val="none" w:sz="0" w:space="0" w:color="auto"/>
            <w:bottom w:val="none" w:sz="0" w:space="0" w:color="auto"/>
            <w:right w:val="none" w:sz="0" w:space="0" w:color="auto"/>
          </w:divBdr>
        </w:div>
        <w:div w:id="1552497550">
          <w:marLeft w:val="0"/>
          <w:marRight w:val="0"/>
          <w:marTop w:val="120"/>
          <w:marBottom w:val="0"/>
          <w:divBdr>
            <w:top w:val="none" w:sz="0" w:space="0" w:color="auto"/>
            <w:left w:val="none" w:sz="0" w:space="0" w:color="auto"/>
            <w:bottom w:val="none" w:sz="0" w:space="0" w:color="auto"/>
            <w:right w:val="none" w:sz="0" w:space="0" w:color="auto"/>
          </w:divBdr>
        </w:div>
        <w:div w:id="1526819829">
          <w:marLeft w:val="0"/>
          <w:marRight w:val="0"/>
          <w:marTop w:val="120"/>
          <w:marBottom w:val="0"/>
          <w:divBdr>
            <w:top w:val="none" w:sz="0" w:space="0" w:color="auto"/>
            <w:left w:val="none" w:sz="0" w:space="0" w:color="auto"/>
            <w:bottom w:val="none" w:sz="0" w:space="0" w:color="auto"/>
            <w:right w:val="none" w:sz="0" w:space="0" w:color="auto"/>
          </w:divBdr>
        </w:div>
        <w:div w:id="943265677">
          <w:marLeft w:val="0"/>
          <w:marRight w:val="0"/>
          <w:marTop w:val="120"/>
          <w:marBottom w:val="0"/>
          <w:divBdr>
            <w:top w:val="none" w:sz="0" w:space="0" w:color="auto"/>
            <w:left w:val="none" w:sz="0" w:space="0" w:color="auto"/>
            <w:bottom w:val="none" w:sz="0" w:space="0" w:color="auto"/>
            <w:right w:val="none" w:sz="0" w:space="0" w:color="auto"/>
          </w:divBdr>
        </w:div>
        <w:div w:id="230427562">
          <w:marLeft w:val="0"/>
          <w:marRight w:val="0"/>
          <w:marTop w:val="120"/>
          <w:marBottom w:val="0"/>
          <w:divBdr>
            <w:top w:val="none" w:sz="0" w:space="0" w:color="auto"/>
            <w:left w:val="none" w:sz="0" w:space="0" w:color="auto"/>
            <w:bottom w:val="none" w:sz="0" w:space="0" w:color="auto"/>
            <w:right w:val="none" w:sz="0" w:space="0" w:color="auto"/>
          </w:divBdr>
        </w:div>
        <w:div w:id="80881441">
          <w:marLeft w:val="0"/>
          <w:marRight w:val="0"/>
          <w:marTop w:val="120"/>
          <w:marBottom w:val="0"/>
          <w:divBdr>
            <w:top w:val="none" w:sz="0" w:space="0" w:color="auto"/>
            <w:left w:val="none" w:sz="0" w:space="0" w:color="auto"/>
            <w:bottom w:val="none" w:sz="0" w:space="0" w:color="auto"/>
            <w:right w:val="none" w:sz="0" w:space="0" w:color="auto"/>
          </w:divBdr>
        </w:div>
        <w:div w:id="1069957522">
          <w:marLeft w:val="0"/>
          <w:marRight w:val="0"/>
          <w:marTop w:val="120"/>
          <w:marBottom w:val="0"/>
          <w:divBdr>
            <w:top w:val="none" w:sz="0" w:space="0" w:color="auto"/>
            <w:left w:val="none" w:sz="0" w:space="0" w:color="auto"/>
            <w:bottom w:val="none" w:sz="0" w:space="0" w:color="auto"/>
            <w:right w:val="none" w:sz="0" w:space="0" w:color="auto"/>
          </w:divBdr>
        </w:div>
        <w:div w:id="553322269">
          <w:marLeft w:val="0"/>
          <w:marRight w:val="0"/>
          <w:marTop w:val="120"/>
          <w:marBottom w:val="0"/>
          <w:divBdr>
            <w:top w:val="none" w:sz="0" w:space="0" w:color="auto"/>
            <w:left w:val="none" w:sz="0" w:space="0" w:color="auto"/>
            <w:bottom w:val="none" w:sz="0" w:space="0" w:color="auto"/>
            <w:right w:val="none" w:sz="0" w:space="0" w:color="auto"/>
          </w:divBdr>
        </w:div>
        <w:div w:id="2038921215">
          <w:marLeft w:val="0"/>
          <w:marRight w:val="0"/>
          <w:marTop w:val="120"/>
          <w:marBottom w:val="0"/>
          <w:divBdr>
            <w:top w:val="none" w:sz="0" w:space="0" w:color="auto"/>
            <w:left w:val="none" w:sz="0" w:space="0" w:color="auto"/>
            <w:bottom w:val="none" w:sz="0" w:space="0" w:color="auto"/>
            <w:right w:val="none" w:sz="0" w:space="0" w:color="auto"/>
          </w:divBdr>
        </w:div>
      </w:divsChild>
    </w:div>
    <w:div w:id="696345084">
      <w:bodyDiv w:val="1"/>
      <w:marLeft w:val="0"/>
      <w:marRight w:val="0"/>
      <w:marTop w:val="0"/>
      <w:marBottom w:val="0"/>
      <w:divBdr>
        <w:top w:val="none" w:sz="0" w:space="0" w:color="auto"/>
        <w:left w:val="none" w:sz="0" w:space="0" w:color="auto"/>
        <w:bottom w:val="none" w:sz="0" w:space="0" w:color="auto"/>
        <w:right w:val="none" w:sz="0" w:space="0" w:color="auto"/>
      </w:divBdr>
    </w:div>
    <w:div w:id="1249266982">
      <w:bodyDiv w:val="1"/>
      <w:marLeft w:val="0"/>
      <w:marRight w:val="0"/>
      <w:marTop w:val="0"/>
      <w:marBottom w:val="0"/>
      <w:divBdr>
        <w:top w:val="none" w:sz="0" w:space="0" w:color="auto"/>
        <w:left w:val="none" w:sz="0" w:space="0" w:color="auto"/>
        <w:bottom w:val="none" w:sz="0" w:space="0" w:color="auto"/>
        <w:right w:val="none" w:sz="0" w:space="0" w:color="auto"/>
      </w:divBdr>
    </w:div>
    <w:div w:id="1940405008">
      <w:bodyDiv w:val="1"/>
      <w:marLeft w:val="0"/>
      <w:marRight w:val="0"/>
      <w:marTop w:val="0"/>
      <w:marBottom w:val="0"/>
      <w:divBdr>
        <w:top w:val="none" w:sz="0" w:space="0" w:color="auto"/>
        <w:left w:val="none" w:sz="0" w:space="0" w:color="auto"/>
        <w:bottom w:val="none" w:sz="0" w:space="0" w:color="auto"/>
        <w:right w:val="none" w:sz="0" w:space="0" w:color="auto"/>
      </w:divBdr>
      <w:divsChild>
        <w:div w:id="1960914751">
          <w:marLeft w:val="0"/>
          <w:marRight w:val="0"/>
          <w:marTop w:val="120"/>
          <w:marBottom w:val="0"/>
          <w:divBdr>
            <w:top w:val="none" w:sz="0" w:space="0" w:color="auto"/>
            <w:left w:val="none" w:sz="0" w:space="0" w:color="auto"/>
            <w:bottom w:val="none" w:sz="0" w:space="0" w:color="auto"/>
            <w:right w:val="none" w:sz="0" w:space="0" w:color="auto"/>
          </w:divBdr>
        </w:div>
        <w:div w:id="538011873">
          <w:marLeft w:val="0"/>
          <w:marRight w:val="0"/>
          <w:marTop w:val="120"/>
          <w:marBottom w:val="0"/>
          <w:divBdr>
            <w:top w:val="none" w:sz="0" w:space="0" w:color="auto"/>
            <w:left w:val="none" w:sz="0" w:space="0" w:color="auto"/>
            <w:bottom w:val="none" w:sz="0" w:space="0" w:color="auto"/>
            <w:right w:val="none" w:sz="0" w:space="0" w:color="auto"/>
          </w:divBdr>
        </w:div>
        <w:div w:id="633566859">
          <w:marLeft w:val="0"/>
          <w:marRight w:val="0"/>
          <w:marTop w:val="120"/>
          <w:marBottom w:val="0"/>
          <w:divBdr>
            <w:top w:val="none" w:sz="0" w:space="0" w:color="auto"/>
            <w:left w:val="none" w:sz="0" w:space="0" w:color="auto"/>
            <w:bottom w:val="none" w:sz="0" w:space="0" w:color="auto"/>
            <w:right w:val="none" w:sz="0" w:space="0" w:color="auto"/>
          </w:divBdr>
        </w:div>
        <w:div w:id="1820999029">
          <w:marLeft w:val="0"/>
          <w:marRight w:val="0"/>
          <w:marTop w:val="120"/>
          <w:marBottom w:val="0"/>
          <w:divBdr>
            <w:top w:val="none" w:sz="0" w:space="0" w:color="auto"/>
            <w:left w:val="none" w:sz="0" w:space="0" w:color="auto"/>
            <w:bottom w:val="none" w:sz="0" w:space="0" w:color="auto"/>
            <w:right w:val="none" w:sz="0" w:space="0" w:color="auto"/>
          </w:divBdr>
        </w:div>
        <w:div w:id="984816641">
          <w:marLeft w:val="0"/>
          <w:marRight w:val="0"/>
          <w:marTop w:val="120"/>
          <w:marBottom w:val="0"/>
          <w:divBdr>
            <w:top w:val="none" w:sz="0" w:space="0" w:color="auto"/>
            <w:left w:val="none" w:sz="0" w:space="0" w:color="auto"/>
            <w:bottom w:val="none" w:sz="0" w:space="0" w:color="auto"/>
            <w:right w:val="none" w:sz="0" w:space="0" w:color="auto"/>
          </w:divBdr>
        </w:div>
        <w:div w:id="1437293584">
          <w:marLeft w:val="0"/>
          <w:marRight w:val="0"/>
          <w:marTop w:val="120"/>
          <w:marBottom w:val="0"/>
          <w:divBdr>
            <w:top w:val="none" w:sz="0" w:space="0" w:color="auto"/>
            <w:left w:val="none" w:sz="0" w:space="0" w:color="auto"/>
            <w:bottom w:val="none" w:sz="0" w:space="0" w:color="auto"/>
            <w:right w:val="none" w:sz="0" w:space="0" w:color="auto"/>
          </w:divBdr>
        </w:div>
        <w:div w:id="2028365494">
          <w:marLeft w:val="0"/>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5E526E4FC8F2C89B8D1CFAB001900BB4BB6E572D02019FD87D717474A83ABF43E4FA91D037794863CA405573D7NBp3E" TargetMode="External"/><Relationship Id="rId18" Type="http://schemas.openxmlformats.org/officeDocument/2006/relationships/hyperlink" Target="consultantplus://offline/ref=5E526E4FC8F2C89B8D1CFAB001900BB4BA6E522E070D9FD87D717474A83ABF43E4FA91D037794863CA405573D7NBp3E" TargetMode="External"/><Relationship Id="rId26" Type="http://schemas.openxmlformats.org/officeDocument/2006/relationships/hyperlink" Target="consultantplus://offline/ref=5E526E4FC8F2C89B8D1CFAB001900BB4BB6C522D05059FD87D717474A83ABF43F6FAC9DC3679536ACE55032292EFF6AD269AEDFCFE0D0D55NEpFE" TargetMode="External"/><Relationship Id="rId39" Type="http://schemas.openxmlformats.org/officeDocument/2006/relationships/hyperlink" Target="consultantplus://offline/ref=5E526E4FC8F2C89B8D1CE4BD17FC54BDB8670D200507948F22237223F76AB916B6BACF89753D5B62CC5E5772D7B1AFFD62D1E0FBE0110D52F822FC56NDpFE" TargetMode="External"/><Relationship Id="rId21" Type="http://schemas.openxmlformats.org/officeDocument/2006/relationships/hyperlink" Target="consultantplus://offline/ref=5E526E4FC8F2C89B8D1CFAB001900BB4BB6C522D05059FD87D717474A83ABF43E4FA91D037794863CA405573D7NBp3E" TargetMode="External"/><Relationship Id="rId34" Type="http://schemas.openxmlformats.org/officeDocument/2006/relationships/hyperlink" Target="http://www.consultant.ru/document/cons_doc_LAW_340328/b884020ea7453099ba8bc9ca021b84982cadea7d/" TargetMode="External"/><Relationship Id="rId42" Type="http://schemas.openxmlformats.org/officeDocument/2006/relationships/hyperlink" Target="http://www.consultant.ru/document/cons_doc_LAW_322585/958b091b237069c1818160d71658a9485eda3e9a/" TargetMode="External"/><Relationship Id="rId47" Type="http://schemas.openxmlformats.org/officeDocument/2006/relationships/hyperlink" Target="http://www.consultant.ru/document/cons_doc_LAW_340328/dbb758e5e96870aa276968887828c5d903eeba8a/" TargetMode="External"/><Relationship Id="rId50" Type="http://schemas.openxmlformats.org/officeDocument/2006/relationships/hyperlink" Target="http://www.consultant.ru/document/cons_doc_LAW_340328/f111b9e03a38b2b3937951a4e8401a29754eeb8d/" TargetMode="External"/><Relationship Id="rId55" Type="http://schemas.openxmlformats.org/officeDocument/2006/relationships/hyperlink" Target="consultantplus://offline/ref=5E526E4FC8F2C89B8D1CFAB001900BB4BB6C522D05059FD87D717474A83ABF43F6FAC9D536720232880B5A72D6A4FBAA3886EDFBNEp9E" TargetMode="External"/><Relationship Id="rId63"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hyperlink" Target="consultantplus://offline/ref=5E526E4FC8F2C89B8D1CFAB001900BB4BA6E522E070D9FD87D717474A83ABF43E4FA91D037794863CA405573D7NBp3E" TargetMode="External"/><Relationship Id="rId20" Type="http://schemas.openxmlformats.org/officeDocument/2006/relationships/hyperlink" Target="consultantplus://offline/ref=5E526E4FC8F2C89B8D1CFAB001900BB4BA6E522E070D9FD87D717474A83ABF43E4FA91D037794863CA405573D7NBp3E" TargetMode="External"/><Relationship Id="rId29" Type="http://schemas.openxmlformats.org/officeDocument/2006/relationships/hyperlink" Target="http://www.consultant.ru/document/cons_doc_LAW_340328/b884020ea7453099ba8bc9ca021b84982cadea7d/" TargetMode="External"/><Relationship Id="rId41" Type="http://schemas.openxmlformats.org/officeDocument/2006/relationships/hyperlink" Target="consultantplus://offline/ref=5E526E4FC8F2C89B8D1CFAB001900BB4BB6C522D05059FD87D717474A83ABF43E4FA91D037794863CA405573D7NBp3E" TargetMode="External"/><Relationship Id="rId54" Type="http://schemas.openxmlformats.org/officeDocument/2006/relationships/hyperlink" Target="http://www.consultant.ru/document/cons_doc_LAW_340328/b9d85816510845a5d5fd9bd82b43310f46aef852/" TargetMode="External"/><Relationship Id="rId62"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5E526E4FC8F2C89B8D1CFAB001900BB4BB6C522D05059FD87D717474A83ABF43E4FA91D037794863CA405573D7NBp3E" TargetMode="External"/><Relationship Id="rId24" Type="http://schemas.openxmlformats.org/officeDocument/2006/relationships/hyperlink" Target="consultantplus://offline/ref=5E526E4FC8F2C89B8D1CFAB001900BB4BB6C522D05059FD87D717474A83ABF43E4FA91D037794863CA405573D7NBp3E" TargetMode="External"/><Relationship Id="rId32" Type="http://schemas.openxmlformats.org/officeDocument/2006/relationships/hyperlink" Target="http://www.consultant.ru/document/cons_doc_LAW_340328/b884020ea7453099ba8bc9ca021b84982cadea7d/" TargetMode="External"/><Relationship Id="rId37" Type="http://schemas.openxmlformats.org/officeDocument/2006/relationships/hyperlink" Target="consultantplus://offline/ref=5E526E4FC8F2C89B8D1CFAB001900BB4BA6E522E070D9FD87D717474A83ABF43F6FAC9DC36795665CA55032292EFF6AD269AEDFCFE0D0D55NEpFE" TargetMode="External"/><Relationship Id="rId40" Type="http://schemas.openxmlformats.org/officeDocument/2006/relationships/hyperlink" Target="consultantplus://offline/ref=5E526E4FC8F2C89B8D1CFAB001900BB4BB6C522D05059FD87D717474A83ABF43F6FAC9DC36795062C955032292EFF6AD269AEDFCFE0D0D55NEpFE" TargetMode="External"/><Relationship Id="rId45" Type="http://schemas.openxmlformats.org/officeDocument/2006/relationships/hyperlink" Target="consultantplus://offline/ref=5E526E4FC8F2C89B8D1CFAB001900BB4BB6C522D05059FD87D717474A83ABF43F6FAC9DF36785F68980F1326DBBBFBB22682F3F8E00EN0p4E" TargetMode="External"/><Relationship Id="rId53" Type="http://schemas.openxmlformats.org/officeDocument/2006/relationships/hyperlink" Target="http://www.consultant.ru/document/cons_doc_LAW_340328/b9d85816510845a5d5fd9bd82b43310f46aef852/" TargetMode="External"/><Relationship Id="rId58" Type="http://schemas.openxmlformats.org/officeDocument/2006/relationships/hyperlink" Target="consultantplus://offline/ref=5E526E4FC8F2C89B8D1CFAB001900BB4BB6C522D05059FD87D717474A83ABF43F6FAC9DA31720232880B5A72D6A4FBAA3886EDFBNEp9E" TargetMode="External"/><Relationship Id="rId5" Type="http://schemas.openxmlformats.org/officeDocument/2006/relationships/webSettings" Target="webSettings.xml"/><Relationship Id="rId15" Type="http://schemas.openxmlformats.org/officeDocument/2006/relationships/hyperlink" Target="consultantplus://offline/ref=5E526E4FC8F2C89B8D1CFAB001900BB4BB6C522D05059FD87D717474A83ABF43F6FAC9DC36795265CF55032292EFF6AD269AEDFCFE0D0D55NEpFE" TargetMode="External"/><Relationship Id="rId23" Type="http://schemas.openxmlformats.org/officeDocument/2006/relationships/hyperlink" Target="consultantplus://offline/ref=5E526E4FC8F2C89B8D1CFAB001900BB4BA6E522E070D9FD87D717474A83ABF43E4FA91D037794863CA405573D7NBp3E" TargetMode="External"/><Relationship Id="rId28" Type="http://schemas.openxmlformats.org/officeDocument/2006/relationships/hyperlink" Target="consultantplus://offline/ref=5E526E4FC8F2C89B8D1CFAB001900BB4BA6E522E070D9FD87D717474A83ABF43E4FA91D037794863CA405573D7NBp3E" TargetMode="External"/><Relationship Id="rId36" Type="http://schemas.openxmlformats.org/officeDocument/2006/relationships/hyperlink" Target="consultantplus://offline/ref=5E526E4FC8F2C89B8D1CE4BD17FC54BDB8670D2006059488212E2F29FF33B514B1B5908C722C5B62CC405775C8B8FBADN2pFE" TargetMode="External"/><Relationship Id="rId49" Type="http://schemas.openxmlformats.org/officeDocument/2006/relationships/hyperlink" Target="consultantplus://offline/ref=5E526E4FC8F2C89B8D1CFAB001900BB4BB6C522D05059FD87D717474A83ABF43E4FA91D037794863CA405573D7NBp3E" TargetMode="External"/><Relationship Id="rId57" Type="http://schemas.openxmlformats.org/officeDocument/2006/relationships/hyperlink" Target="consultantplus://offline/ref=5E526E4FC8F2C89B8D1CFAB001900BB4BB6C522D05059FD87D717474A83ABF43F6FAC9DA35720232880B5A72D6A4FBAA3886EDFBNEp9E" TargetMode="External"/><Relationship Id="rId61" Type="http://schemas.openxmlformats.org/officeDocument/2006/relationships/hyperlink" Target="consultantplus://offline/ref=5E526E4FC8F2C89B8D1CFAB001900BB4BB6C522D05059FD87D717474A83ABF43F6FAC9DC36795362CA55032292EFF6AD269AEDFCFE0D0D55NEpFE" TargetMode="External"/><Relationship Id="rId10" Type="http://schemas.openxmlformats.org/officeDocument/2006/relationships/hyperlink" Target="consultantplus://offline/ref=5E526E4FC8F2C89B8D1CFAB001900BB4BB6D502A0D0C9FD87D717474A83ABF43E4FA91D037794863CA405573D7NBp3E" TargetMode="External"/><Relationship Id="rId19" Type="http://schemas.openxmlformats.org/officeDocument/2006/relationships/hyperlink" Target="consultantplus://offline/ref=5E526E4FC8F2C89B8D1CFAB001900BB4BB6C522D05059FD87D717474A83ABF43E4FA91D037794863CA405573D7NBp3E" TargetMode="External"/><Relationship Id="rId31" Type="http://schemas.openxmlformats.org/officeDocument/2006/relationships/hyperlink" Target="http://www.consultant.ru/document/cons_doc_LAW_340328/b884020ea7453099ba8bc9ca021b84982cadea7d/" TargetMode="External"/><Relationship Id="rId44" Type="http://schemas.openxmlformats.org/officeDocument/2006/relationships/hyperlink" Target="consultantplus://offline/ref=5E526E4FC8F2C89B8D1CFAB001900BB4BB6C522D05059FD87D717474A83ABF43F6FAC9DC327A5768980F1326DBBBFBB22682F3F8E00EN0p4E" TargetMode="External"/><Relationship Id="rId52" Type="http://schemas.openxmlformats.org/officeDocument/2006/relationships/hyperlink" Target="http://www.consultant.ru/document/cons_doc_LAW_340328/b9d85816510845a5d5fd9bd82b43310f46aef852/" TargetMode="External"/><Relationship Id="rId60" Type="http://schemas.openxmlformats.org/officeDocument/2006/relationships/hyperlink" Target="consultantplus://offline/ref=5E526E4FC8F2C89B8D1CFAB001900BB4BB6C522D05059FD87D717474A83ABF43F6FAC9DC36795362CC55032292EFF6AD269AEDFCFE0D0D55NEpFE" TargetMode="External"/><Relationship Id="rId4" Type="http://schemas.openxmlformats.org/officeDocument/2006/relationships/settings" Target="settings.xml"/><Relationship Id="rId9" Type="http://schemas.openxmlformats.org/officeDocument/2006/relationships/hyperlink" Target="consultantplus://offline/ref=5E526E4FC8F2C89B8D1CFAB001900BB4BB6C522D05059FD87D717474A83ABF43E4FA91D037794863CA405573D7NBp3E" TargetMode="External"/><Relationship Id="rId14" Type="http://schemas.openxmlformats.org/officeDocument/2006/relationships/hyperlink" Target="consultantplus://offline/ref=5E526E4FC8F2C89B8D1CE4BD17FC54BDB8670D200507948F22237223F76AB916B6BACF89753D5B62CC5E5772D7B1AFFD62D1E0FBE0110D52F822FC56NDpFE" TargetMode="External"/><Relationship Id="rId22" Type="http://schemas.openxmlformats.org/officeDocument/2006/relationships/hyperlink" Target="consultantplus://offline/ref=5E526E4FC8F2C89B8D1CFAB001900BB4BB6C522D05059FD87D717474A83ABF43F6FAC9DE367F5D379D1A027ED7BAE5AC209AEFFAE1N0p6E" TargetMode="External"/><Relationship Id="rId27" Type="http://schemas.openxmlformats.org/officeDocument/2006/relationships/hyperlink" Target="consultantplus://offline/ref=5E526E4FC8F2C89B8D1CFAB001900BB4BB6C522D05059FD87D717474A83ABF43F6FAC9DC3679536AC855032292EFF6AD269AEDFCFE0D0D55NEpFE" TargetMode="External"/><Relationship Id="rId30" Type="http://schemas.openxmlformats.org/officeDocument/2006/relationships/hyperlink" Target="http://www.consultant.ru/document/cons_doc_LAW_340328/b884020ea7453099ba8bc9ca021b84982cadea7d/" TargetMode="External"/><Relationship Id="rId35" Type="http://schemas.openxmlformats.org/officeDocument/2006/relationships/hyperlink" Target="consultantplus://offline/ref=5E526E4FC8F2C89B8D1CFAB001900BB4BB6C522D05059FD87D717474A83ABF43F6FAC9DC36795062C955032292EFF6AD269AEDFCFE0D0D55NEpFE" TargetMode="External"/><Relationship Id="rId43" Type="http://schemas.openxmlformats.org/officeDocument/2006/relationships/hyperlink" Target="http://www.consultant.ru/document/cons_doc_LAW_213885/" TargetMode="External"/><Relationship Id="rId48" Type="http://schemas.openxmlformats.org/officeDocument/2006/relationships/hyperlink" Target="http://www.consultant.ru/document/cons_doc_LAW_340328/dbb758e5e96870aa276968887828c5d903eeba8a/" TargetMode="External"/><Relationship Id="rId56" Type="http://schemas.openxmlformats.org/officeDocument/2006/relationships/hyperlink" Target="http://www.consultant.ru/document/cons_doc_LAW_340328/0e4dbd9d5b9c31f207e1c65a56d65e01c33385c3/" TargetMode="External"/><Relationship Id="rId64" Type="http://schemas.openxmlformats.org/officeDocument/2006/relationships/theme" Target="theme/theme1.xml"/><Relationship Id="rId8" Type="http://schemas.openxmlformats.org/officeDocument/2006/relationships/hyperlink" Target="consultantplus://offline/ref=5E526E4FC8F2C89B8D1CFAB001900BB4BB6C522D05059FD87D717474A83ABF43F6FAC9DC36795663CB55032292EFF6AD269AEDFCFE0D0D55NEpFE" TargetMode="External"/><Relationship Id="rId51" Type="http://schemas.openxmlformats.org/officeDocument/2006/relationships/hyperlink" Target="http://www.consultant.ru/document/cons_doc_LAW_340328/b9d85816510845a5d5fd9bd82b43310f46aef852/" TargetMode="External"/><Relationship Id="rId3" Type="http://schemas.microsoft.com/office/2007/relationships/stylesWithEffects" Target="stylesWithEffects.xml"/><Relationship Id="rId12" Type="http://schemas.openxmlformats.org/officeDocument/2006/relationships/hyperlink" Target="consultantplus://offline/ref=5E526E4FC8F2C89B8D1CFAB001900BB4BB6D502A0D0C9FD87D717474A83ABF43E4FA91D037794863CA405573D7NBp3E" TargetMode="External"/><Relationship Id="rId17" Type="http://schemas.openxmlformats.org/officeDocument/2006/relationships/hyperlink" Target="consultantplus://offline/ref=5E526E4FC8F2C89B8D1CFAB001900BB4BB6C522D05059FD87D717474A83ABF43E4FA91D037794863CA405573D7NBp3E" TargetMode="External"/><Relationship Id="rId25" Type="http://schemas.openxmlformats.org/officeDocument/2006/relationships/hyperlink" Target="consultantplus://offline/ref=5E526E4FC8F2C89B8D1CFAB001900BB4BB6C522D05059FD87D717474A83ABF43F6FAC9DC36795062C955032292EFF6AD269AEDFCFE0D0D55NEpFE" TargetMode="External"/><Relationship Id="rId33" Type="http://schemas.openxmlformats.org/officeDocument/2006/relationships/hyperlink" Target="http://www.consultant.ru/document/cons_doc_LAW_340328/b884020ea7453099ba8bc9ca021b84982cadea7d/" TargetMode="External"/><Relationship Id="rId38" Type="http://schemas.openxmlformats.org/officeDocument/2006/relationships/hyperlink" Target="consultantplus://offline/ref=5E526E4FC8F2C89B8D1CFAB001900BB4BB6C522D05059FD87D717474A83ABF43E4FA91D037794863CA405573D7NBp3E" TargetMode="External"/><Relationship Id="rId46" Type="http://schemas.openxmlformats.org/officeDocument/2006/relationships/hyperlink" Target="consultantplus://offline/ref=5E526E4FC8F2C89B8D1CFAB001900BB4BB6C522D05059FD87D717474A83ABF43F6FAC9DF367B5668980F1326DBBBFBB22682F3F8E00EN0p4E" TargetMode="External"/><Relationship Id="rId59" Type="http://schemas.openxmlformats.org/officeDocument/2006/relationships/hyperlink" Target="consultantplus://offline/ref=5E526E4FC8F2C89B8D1CFAB001900BB4BB6C522D05059FD87D717474A83ABF43F6FAC9DC3679526BCB55032292EFF6AD269AEDFCFE0D0D55NEpF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3901</TotalTime>
  <Pages>84</Pages>
  <Words>39909</Words>
  <Characters>227487</Characters>
  <Application>Microsoft Office Word</Application>
  <DocSecurity>0</DocSecurity>
  <Lines>1895</Lines>
  <Paragraphs>533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266863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Исхаков</dc:creator>
  <cp:keywords/>
  <dc:description/>
  <cp:lastModifiedBy>Фролова Олеся Петровна</cp:lastModifiedBy>
  <cp:revision>73</cp:revision>
  <cp:lastPrinted>2019-12-24T11:50:00Z</cp:lastPrinted>
  <dcterms:created xsi:type="dcterms:W3CDTF">2019-06-10T04:41:00Z</dcterms:created>
  <dcterms:modified xsi:type="dcterms:W3CDTF">2019-12-26T12:30:00Z</dcterms:modified>
</cp:coreProperties>
</file>