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C4" w:rsidRPr="00BD4308" w:rsidRDefault="005741C4" w:rsidP="00BD4308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bookmarkStart w:id="0" w:name="_GoBack"/>
      <w:r w:rsidRPr="00BD4308">
        <w:rPr>
          <w:rFonts w:ascii="Times New Roman" w:hAnsi="Times New Roman"/>
          <w:sz w:val="24"/>
          <w:szCs w:val="28"/>
        </w:rPr>
        <w:t>Приложение № 1</w:t>
      </w:r>
    </w:p>
    <w:p w:rsidR="005741C4" w:rsidRPr="00BD4308" w:rsidRDefault="005741C4" w:rsidP="00BD4308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BD4308"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5741C4" w:rsidRPr="00BD4308" w:rsidRDefault="005741C4" w:rsidP="00BD4308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BD4308"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5741C4" w:rsidRPr="00BD4308" w:rsidRDefault="00BD4308" w:rsidP="00BD4308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BD4308">
        <w:rPr>
          <w:rFonts w:ascii="Times New Roman" w:hAnsi="Times New Roman"/>
          <w:sz w:val="24"/>
          <w:szCs w:val="28"/>
        </w:rPr>
        <w:t>от 26 марта 2020 г. № 4-50/493</w:t>
      </w:r>
    </w:p>
    <w:bookmarkEnd w:id="0"/>
    <w:p w:rsidR="005741C4" w:rsidRPr="00BD64C8" w:rsidRDefault="005741C4" w:rsidP="00BD430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41C4" w:rsidRPr="00BD64C8" w:rsidRDefault="005741C4" w:rsidP="00574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1C4" w:rsidRPr="00BD64C8" w:rsidRDefault="005741C4" w:rsidP="0057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4C8"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BD64C8">
        <w:rPr>
          <w:rFonts w:ascii="Times New Roman" w:hAnsi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5741C4" w:rsidRPr="00BD64C8" w:rsidRDefault="005741C4" w:rsidP="0057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1C4" w:rsidRPr="00415FD9" w:rsidRDefault="005741C4" w:rsidP="0057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1C4" w:rsidRPr="00415FD9" w:rsidRDefault="005741C4" w:rsidP="0057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1C4" w:rsidRPr="00415FD9" w:rsidRDefault="005741C4" w:rsidP="0057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5741C4" w:rsidRPr="00415FD9" w:rsidRDefault="005741C4" w:rsidP="0057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Предоставление и доставка гроба и других предметов, необходимых для погребения, – 1774 руб. 51 коп.</w:t>
      </w:r>
    </w:p>
    <w:p w:rsidR="005741C4" w:rsidRPr="00415FD9" w:rsidRDefault="005741C4" w:rsidP="0057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Перевозка тела (останков) умершего на кладбище – 899 руб. 45 коп.</w:t>
      </w:r>
    </w:p>
    <w:p w:rsidR="005741C4" w:rsidRPr="00415FD9" w:rsidRDefault="005741C4" w:rsidP="0057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Погребение – 4369руб. 63 коп.</w:t>
      </w:r>
    </w:p>
    <w:p w:rsidR="005741C4" w:rsidRPr="00415FD9" w:rsidRDefault="005741C4" w:rsidP="00574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1C4" w:rsidRPr="00415FD9" w:rsidRDefault="005741C4" w:rsidP="00574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Общая стоимость гарантированного перечня услуг составляет 7043 руб. 59 коп.</w:t>
      </w:r>
    </w:p>
    <w:sectPr w:rsidR="005741C4" w:rsidRPr="0041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4"/>
    <w:rsid w:val="00463C4F"/>
    <w:rsid w:val="004D1994"/>
    <w:rsid w:val="005741C4"/>
    <w:rsid w:val="00AA2E62"/>
    <w:rsid w:val="00AA3B04"/>
    <w:rsid w:val="00B542EF"/>
    <w:rsid w:val="00B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4307-40F9-4A72-AD8C-413CA749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2020-03-25T13:28:00Z</cp:lastPrinted>
  <dcterms:created xsi:type="dcterms:W3CDTF">2020-03-10T12:32:00Z</dcterms:created>
  <dcterms:modified xsi:type="dcterms:W3CDTF">2020-03-25T13:28:00Z</dcterms:modified>
</cp:coreProperties>
</file>