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D00" w:rsidRPr="00AD3D00" w:rsidRDefault="00AD3D00" w:rsidP="00AD3D00">
      <w:pPr>
        <w:spacing w:after="0" w:line="240" w:lineRule="auto"/>
        <w:ind w:left="4253" w:hanging="4253"/>
        <w:rPr>
          <w:rFonts w:ascii="Times New Roman" w:hAnsi="Times New Roman" w:cs="Times New Roman"/>
          <w:sz w:val="24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tab/>
      </w:r>
      <w:r w:rsidRPr="00AD3D00">
        <w:rPr>
          <w:rFonts w:ascii="Times New Roman" w:hAnsi="Times New Roman" w:cs="Times New Roman"/>
          <w:sz w:val="24"/>
          <w:szCs w:val="28"/>
        </w:rPr>
        <w:t xml:space="preserve">Приложение к решению </w:t>
      </w:r>
    </w:p>
    <w:p w:rsidR="00AD3D00" w:rsidRPr="00AD3D00" w:rsidRDefault="00AD3D00" w:rsidP="00AD3D00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AD3D00">
        <w:rPr>
          <w:rFonts w:ascii="Times New Roman" w:hAnsi="Times New Roman" w:cs="Times New Roman"/>
          <w:sz w:val="24"/>
          <w:szCs w:val="28"/>
        </w:rPr>
        <w:t xml:space="preserve">Совета городского округа город Салават Республики Башкортостан </w:t>
      </w:r>
    </w:p>
    <w:p w:rsidR="00AD3D00" w:rsidRPr="00AD3D00" w:rsidRDefault="00AD3D00" w:rsidP="00AD3D00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AD3D00">
        <w:rPr>
          <w:rFonts w:ascii="Times New Roman" w:hAnsi="Times New Roman" w:cs="Times New Roman"/>
          <w:sz w:val="24"/>
          <w:szCs w:val="28"/>
        </w:rPr>
        <w:t xml:space="preserve">от </w:t>
      </w:r>
      <w:r w:rsidR="005253CD">
        <w:rPr>
          <w:rFonts w:ascii="Times New Roman" w:hAnsi="Times New Roman" w:cs="Times New Roman"/>
          <w:sz w:val="24"/>
          <w:szCs w:val="28"/>
        </w:rPr>
        <w:t>26 марта 2020 г. № 4-50/501</w:t>
      </w:r>
    </w:p>
    <w:p w:rsidR="00AD3D00" w:rsidRPr="00AD3D00" w:rsidRDefault="00AD3D00" w:rsidP="00AD3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D00" w:rsidRPr="00AD3D00" w:rsidRDefault="00AD3D00" w:rsidP="00AD3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D00" w:rsidRPr="00AD3D00" w:rsidRDefault="00AD3D00" w:rsidP="00AD3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D00">
        <w:rPr>
          <w:rFonts w:ascii="Times New Roman" w:hAnsi="Times New Roman" w:cs="Times New Roman"/>
          <w:b/>
          <w:sz w:val="28"/>
          <w:szCs w:val="28"/>
        </w:rPr>
        <w:t xml:space="preserve">Об итогах профилактической работы Комиссии по делам несовершеннолетних и защите их прав по предупреждению правонарушений, совершаемых несовершеннолетними и в отношении них, на территории городского округа город Салават </w:t>
      </w:r>
    </w:p>
    <w:p w:rsidR="00AD3D00" w:rsidRPr="00AD3D00" w:rsidRDefault="00AD3D00" w:rsidP="00AD3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D00">
        <w:rPr>
          <w:rFonts w:ascii="Times New Roman" w:hAnsi="Times New Roman" w:cs="Times New Roman"/>
          <w:b/>
          <w:sz w:val="28"/>
          <w:szCs w:val="28"/>
        </w:rPr>
        <w:t>Республики Башкортостан за 2019 год</w:t>
      </w:r>
    </w:p>
    <w:p w:rsidR="00AD3D00" w:rsidRPr="00AD3D00" w:rsidRDefault="00AD3D00" w:rsidP="00AD3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D00" w:rsidRPr="00AD3D00" w:rsidRDefault="00AD3D00" w:rsidP="00AD3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D00" w:rsidRPr="00AD3D00" w:rsidRDefault="00AD3D00" w:rsidP="00AD3D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при Администрации городского округа город Салават (далее – КДН и ЗП)                                в течение 2019 года обеспечивала координацию деятельности органов и учреждений системы профилактики по предупреждению правонарушений, совершаемых несовершеннолетними и в отношении них, в соответствии с Федеральным законом от 24 июня 1999 года № 120-ФЗ «Об основах системы профилактики безнадзорности и правонарушений несовершеннолетних», а также во исполнение Государственной программы «Обеспечение общественной безопасности в Республике Башкортостан на 2015-2020 годы», утвержденной постановлением Правительства Республики Башкортостан от 31.12.2014 года № 670, распоряжения Правительства Республики Башкортостан от 06.06.2018 года № 172-р «Об утверждении плана мероприятий («дорожной карты») по достижению плановых показателей социально-экономического развития Республики Башкортостан по реализации в Республике  Башкортостан Концепции развития системы профилактики безнадзорности и правонарушений несовершеннолетних на период до 2020 года», Межведомственной программы по профилактике безнадзорности и правонарушений несовершеннолетних, защите их прав в городском округе город Салават Республики Башкортостан на 2018-2019 годы», утвержденной постановлением Администрации городского округа город Салават от 26 декабря 2017 года № 3831-п.</w:t>
      </w:r>
    </w:p>
    <w:p w:rsidR="00AD3D00" w:rsidRPr="00AD3D00" w:rsidRDefault="00AD3D00" w:rsidP="00AD3D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t>Нашими основными целями и задачами явились:</w:t>
      </w:r>
    </w:p>
    <w:p w:rsidR="00AD3D00" w:rsidRPr="00AD3D00" w:rsidRDefault="00AD3D00" w:rsidP="00AD3D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t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AD3D00" w:rsidRPr="00AD3D00" w:rsidRDefault="00AD3D00" w:rsidP="00AD3D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t>- обеспечение защиты прав и законных интересов несовершеннолетних;</w:t>
      </w:r>
    </w:p>
    <w:p w:rsidR="00AD3D00" w:rsidRPr="00AD3D00" w:rsidRDefault="00AD3D00" w:rsidP="00AD3D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t>- социально-педагогическая реабилитация несовершеннолетних, в том числе связанная с немедицинским потреблением наркотических средств и психотропных веществ;</w:t>
      </w:r>
    </w:p>
    <w:p w:rsidR="00AD3D00" w:rsidRPr="00AD3D00" w:rsidRDefault="00AD3D00" w:rsidP="00AD3D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t xml:space="preserve">- выявление и пресечение случаев вовлечения несовершеннолетних в совершение преступлений, других противоправных и (или) </w:t>
      </w:r>
      <w:r w:rsidRPr="00AD3D00">
        <w:rPr>
          <w:rFonts w:ascii="Times New Roman" w:hAnsi="Times New Roman" w:cs="Times New Roman"/>
          <w:sz w:val="28"/>
          <w:szCs w:val="28"/>
        </w:rPr>
        <w:lastRenderedPageBreak/>
        <w:t>антиобщественных действий, а также случаев склонения их к суицидальным действиям.</w:t>
      </w:r>
      <w:r w:rsidRPr="00AD3D00">
        <w:rPr>
          <w:rFonts w:ascii="Times New Roman" w:hAnsi="Times New Roman" w:cs="Times New Roman"/>
          <w:sz w:val="28"/>
          <w:szCs w:val="28"/>
        </w:rPr>
        <w:tab/>
      </w:r>
    </w:p>
    <w:p w:rsidR="00AD3D00" w:rsidRPr="00AD3D00" w:rsidRDefault="00AD3D00" w:rsidP="00AD3D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tab/>
        <w:t xml:space="preserve">Межведомственная профилактическая работа органов и учреждений системы профилактики проводилась в тесном взаимодействии с заинтересованными организациями и общественными </w:t>
      </w:r>
      <w:proofErr w:type="gramStart"/>
      <w:r w:rsidRPr="00AD3D00">
        <w:rPr>
          <w:rFonts w:ascii="Times New Roman" w:hAnsi="Times New Roman" w:cs="Times New Roman"/>
          <w:sz w:val="28"/>
          <w:szCs w:val="28"/>
        </w:rPr>
        <w:t>формированиями,  отвечающими</w:t>
      </w:r>
      <w:proofErr w:type="gramEnd"/>
      <w:r w:rsidRPr="00AD3D00">
        <w:rPr>
          <w:rFonts w:ascii="Times New Roman" w:hAnsi="Times New Roman" w:cs="Times New Roman"/>
          <w:sz w:val="28"/>
          <w:szCs w:val="28"/>
        </w:rPr>
        <w:t xml:space="preserve"> за работу с несовершеннолетними и семьями с детьми. Наработанный КДН и ЗП определенный метод взаимодействия всех органов и учреждений системы профилактики обеспечил единый непрерывный процесс, включающий в себя профилактику, выявление и реабилитацию несовершеннолетних, склонных к безнадзорности и правонарушениям, оказание детям и семьям, находящимся в социально опасном положении, социальной, психолого-педагогической и медицинской помощи.</w:t>
      </w:r>
    </w:p>
    <w:p w:rsidR="00AD3D00" w:rsidRPr="00AD3D00" w:rsidRDefault="00AD3D00" w:rsidP="00AD3D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tab/>
        <w:t>По состоянию на 01 января 2019 г. на территории городского округа город Салават проживало 30691 (2018г. – 30738) несовершеннолетний, на           01 января 2020 г. утвержденных данных нет.</w:t>
      </w:r>
    </w:p>
    <w:p w:rsidR="00AD3D00" w:rsidRPr="00AD3D00" w:rsidRDefault="00AD3D00" w:rsidP="00AD3D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00">
        <w:rPr>
          <w:rFonts w:ascii="Times New Roman" w:hAnsi="Times New Roman" w:cs="Times New Roman"/>
          <w:sz w:val="28"/>
          <w:szCs w:val="28"/>
        </w:rPr>
        <w:t xml:space="preserve">КДН и ЗП в течение года </w:t>
      </w:r>
      <w:proofErr w:type="gramStart"/>
      <w:r w:rsidRPr="00AD3D00">
        <w:rPr>
          <w:rFonts w:ascii="Times New Roman" w:hAnsi="Times New Roman" w:cs="Times New Roman"/>
          <w:sz w:val="28"/>
          <w:szCs w:val="28"/>
        </w:rPr>
        <w:t xml:space="preserve">на  </w:t>
      </w:r>
      <w:r w:rsidRPr="00AD3D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</w:t>
      </w:r>
      <w:proofErr w:type="gramEnd"/>
      <w:r w:rsidRPr="00AD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поставлено 148  несовершеннолетних (2018 г. - 161) и 92 (2018г.- 111) родителя. На профилактическом учете состоят 138 родителей (2018г. - 209</w:t>
      </w:r>
      <w:proofErr w:type="gramStart"/>
      <w:r w:rsidRPr="00AD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 </w:t>
      </w:r>
      <w:proofErr w:type="gramEnd"/>
      <w:r w:rsidRPr="00AD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92 несовершеннолетних (2018г. - 138), находящихся в социально опасном положении. </w:t>
      </w:r>
    </w:p>
    <w:p w:rsidR="00AD3D00" w:rsidRPr="00AD3D00" w:rsidRDefault="00AD3D00" w:rsidP="00AD3D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 год КДН и ЗП сняты с профилактического учета 135 (2018г. - 109) несовершеннолетних в связи с:</w:t>
      </w:r>
    </w:p>
    <w:p w:rsidR="00AD3D00" w:rsidRPr="00AD3D00" w:rsidRDefault="00AD3D00" w:rsidP="00AD3D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00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положительной динамикой в поведении -105;</w:t>
      </w:r>
    </w:p>
    <w:p w:rsidR="00AD3D00" w:rsidRPr="00AD3D00" w:rsidRDefault="00AD3D00" w:rsidP="00AD3D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00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достижением совершеннолетия – 25;</w:t>
      </w:r>
    </w:p>
    <w:p w:rsidR="00AD3D00" w:rsidRPr="00AD3D00" w:rsidRDefault="00AD3D00" w:rsidP="00AD3D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0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выездом несовершеннолетнего за пределы города на постоянное место жительства –3;</w:t>
      </w:r>
    </w:p>
    <w:p w:rsidR="00AD3D00" w:rsidRPr="00AD3D00" w:rsidRDefault="00AD3D00" w:rsidP="00AD3D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помещением в специальные учреждения закрытого типа -2;</w:t>
      </w:r>
    </w:p>
    <w:p w:rsidR="00AD3D00" w:rsidRPr="00AD3D00" w:rsidRDefault="00AD3D00" w:rsidP="00AD3D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0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направлением в воспитательную колонию -1.</w:t>
      </w:r>
    </w:p>
    <w:p w:rsidR="00AD3D00" w:rsidRPr="00AD3D00" w:rsidRDefault="00AD3D00" w:rsidP="00AD3D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00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Сняты с профилактического учета 141 (2018г. - 148) семья в связи с:</w:t>
      </w:r>
    </w:p>
    <w:p w:rsidR="00AD3D00" w:rsidRPr="00AD3D00" w:rsidRDefault="00AD3D00" w:rsidP="00AD3D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00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положительной динамикой в семье - 110;</w:t>
      </w:r>
    </w:p>
    <w:p w:rsidR="00AD3D00" w:rsidRPr="00AD3D00" w:rsidRDefault="00AD3D00" w:rsidP="00AD3D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00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достижением совершеннолетия детей – 11;</w:t>
      </w:r>
    </w:p>
    <w:p w:rsidR="00AD3D00" w:rsidRPr="00AD3D00" w:rsidRDefault="00AD3D00" w:rsidP="00AD3D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выездом </w:t>
      </w:r>
      <w:proofErr w:type="gramStart"/>
      <w:r w:rsidRPr="00AD3D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 за</w:t>
      </w:r>
      <w:proofErr w:type="gramEnd"/>
      <w:r w:rsidRPr="00AD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пределы города на постоянное место жительства - 7;</w:t>
      </w:r>
    </w:p>
    <w:p w:rsidR="00AD3D00" w:rsidRPr="00AD3D00" w:rsidRDefault="00AD3D00" w:rsidP="00AD3D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00">
        <w:rPr>
          <w:rFonts w:ascii="Times New Roman" w:eastAsia="Times New Roman" w:hAnsi="Times New Roman" w:cs="Times New Roman"/>
          <w:sz w:val="28"/>
          <w:szCs w:val="28"/>
          <w:lang w:eastAsia="ru-RU"/>
        </w:rPr>
        <w:t>-  лишением родительских прав -15;</w:t>
      </w:r>
    </w:p>
    <w:p w:rsidR="00AD3D00" w:rsidRPr="00AD3D00" w:rsidRDefault="00AD3D00" w:rsidP="00AD3D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0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 смертью физического лица - 5.</w:t>
      </w:r>
    </w:p>
    <w:p w:rsidR="00AD3D00" w:rsidRPr="00AD3D00" w:rsidRDefault="00AD3D00" w:rsidP="00AD3D00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D3D00">
        <w:rPr>
          <w:rFonts w:ascii="Times New Roman" w:eastAsia="Times New Roman" w:hAnsi="Times New Roman" w:cs="Times New Roman"/>
          <w:sz w:val="28"/>
          <w:szCs w:val="28"/>
        </w:rPr>
        <w:tab/>
        <w:t>КДН и ЗП проведено 36 заседаний, где рассмотрено 748 дел</w:t>
      </w:r>
      <w:r w:rsidRPr="00AD3D00">
        <w:rPr>
          <w:rFonts w:ascii="Times New Roman" w:eastAsia="Times New Roman" w:hAnsi="Times New Roman" w:cs="Times New Roman"/>
          <w:spacing w:val="11"/>
          <w:sz w:val="28"/>
          <w:szCs w:val="28"/>
        </w:rPr>
        <w:t>, из них</w:t>
      </w:r>
      <w:r w:rsidRPr="00AD3D0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D3D00" w:rsidRPr="00AD3D00" w:rsidRDefault="00AD3D00" w:rsidP="00AD3D00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AD3D00">
        <w:rPr>
          <w:rFonts w:ascii="Times New Roman" w:hAnsi="Times New Roman" w:cs="Times New Roman"/>
          <w:sz w:val="28"/>
          <w:szCs w:val="28"/>
          <w:lang w:bidi="en-US"/>
        </w:rPr>
        <w:t>-  264 дела на несовершеннолетних;</w:t>
      </w:r>
    </w:p>
    <w:p w:rsidR="00AD3D00" w:rsidRPr="00AD3D00" w:rsidRDefault="00AD3D00" w:rsidP="00AD3D00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D00">
        <w:rPr>
          <w:rFonts w:ascii="Times New Roman" w:eastAsia="Times New Roman" w:hAnsi="Times New Roman" w:cs="Times New Roman"/>
          <w:sz w:val="28"/>
          <w:szCs w:val="28"/>
        </w:rPr>
        <w:t xml:space="preserve">- 434 дела на родителей или иных законных </w:t>
      </w:r>
      <w:proofErr w:type="gramStart"/>
      <w:r w:rsidRPr="00AD3D00">
        <w:rPr>
          <w:rFonts w:ascii="Times New Roman" w:eastAsia="Times New Roman" w:hAnsi="Times New Roman" w:cs="Times New Roman"/>
          <w:sz w:val="28"/>
          <w:szCs w:val="28"/>
        </w:rPr>
        <w:t>представителей  по</w:t>
      </w:r>
      <w:proofErr w:type="gramEnd"/>
      <w:r w:rsidRPr="00AD3D00">
        <w:rPr>
          <w:rFonts w:ascii="Times New Roman" w:eastAsia="Times New Roman" w:hAnsi="Times New Roman" w:cs="Times New Roman"/>
          <w:sz w:val="28"/>
          <w:szCs w:val="28"/>
        </w:rPr>
        <w:t xml:space="preserve"> ст. 5.35 КоАП РФ за неисполнение обязанностей по воспитанию, обучению и содержанию детей;</w:t>
      </w:r>
    </w:p>
    <w:p w:rsidR="00AD3D00" w:rsidRPr="00AD3D00" w:rsidRDefault="00AD3D00" w:rsidP="00AD3D00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D00">
        <w:rPr>
          <w:rFonts w:ascii="Times New Roman" w:eastAsia="Times New Roman" w:hAnsi="Times New Roman" w:cs="Times New Roman"/>
          <w:sz w:val="28"/>
          <w:szCs w:val="28"/>
        </w:rPr>
        <w:t>- 48 дел на родителей или иных законных представителей по ст. 20.22 КоАП РФ за распитие алкогольной продукции в общественных местах, а равно появление в состоянии опьянения несовершеннолетних детей в возрасте до 16 лет;</w:t>
      </w:r>
    </w:p>
    <w:p w:rsidR="00AD3D00" w:rsidRPr="00AD3D00" w:rsidRDefault="00AD3D00" w:rsidP="00AD3D00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AD3D00">
        <w:rPr>
          <w:rFonts w:ascii="Times New Roman" w:eastAsia="Times New Roman" w:hAnsi="Times New Roman" w:cs="Times New Roman"/>
          <w:spacing w:val="11"/>
          <w:sz w:val="28"/>
          <w:szCs w:val="28"/>
        </w:rPr>
        <w:t>- 14 дел на лиц, вовлекших несовершеннолетних в употребление спиртосодержащей продукции.</w:t>
      </w:r>
    </w:p>
    <w:p w:rsidR="00AD3D00" w:rsidRPr="00AD3D00" w:rsidRDefault="00AD3D00" w:rsidP="00AD3D00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D00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Данные правонарушители подвергнуты административным наказаниям в виде административных штрафов на общую сумму 390 300 руб. (2018г. – 401 900 рублей), из них реально взыскано 351 794, 57 руб., что составляет 90,1% (2018г. – 388 344, 26 руб., что составляет 96,6 %. В</w:t>
      </w:r>
      <w:r w:rsidRPr="00AD3D0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службу судебных приставов-исполнителей направлено </w:t>
      </w:r>
      <w:r w:rsidRPr="00AD3D0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129 </w:t>
      </w:r>
      <w:r w:rsidRPr="00AD3D0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постановлений о принудительном удержании административных штрафов (2018г. – 59).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3D00" w:rsidRPr="00AD3D00" w:rsidRDefault="00AD3D00" w:rsidP="00AD3D00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AD3D00">
        <w:rPr>
          <w:rFonts w:ascii="Times New Roman" w:eastAsia="Times New Roman" w:hAnsi="Times New Roman" w:cs="Times New Roman"/>
          <w:sz w:val="28"/>
          <w:szCs w:val="28"/>
        </w:rPr>
        <w:tab/>
      </w:r>
      <w:r w:rsidRPr="00AD3D00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КДН и ЗП совместно Отделом МВД России по г. Салавату проведено 6 (2018г. -18) межведомственных профилактических рейдов, направленных на выявление фактов незаконной продажи алкогольной продукции и табачных изделий несовершеннолетним. Сотрудниками Отдела МВД России по городу Салавату составлены административные протоколы по ст. 14.16 ч.2 КоАП РФ в отношении 3 лиц (2018г. – 14), которые подвергнуты административным наказаниям в виде штрафа на сумму 180 000 рублей (2018г. – 720 000 руб.).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3D00" w:rsidRPr="00AD3D00" w:rsidRDefault="00AD3D00" w:rsidP="00AD3D00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AD3D00">
        <w:rPr>
          <w:rFonts w:ascii="Times New Roman" w:hAnsi="Times New Roman" w:cs="Times New Roman"/>
          <w:b/>
          <w:bCs/>
          <w:spacing w:val="11"/>
          <w:kern w:val="32"/>
          <w:sz w:val="28"/>
          <w:szCs w:val="28"/>
          <w:lang w:eastAsia="ru-RU"/>
        </w:rPr>
        <w:tab/>
      </w:r>
      <w:r w:rsidRPr="00AD3D00">
        <w:rPr>
          <w:rFonts w:ascii="Times New Roman" w:hAnsi="Times New Roman" w:cs="Times New Roman"/>
          <w:bCs/>
          <w:spacing w:val="11"/>
          <w:kern w:val="32"/>
          <w:sz w:val="28"/>
          <w:szCs w:val="28"/>
          <w:lang w:eastAsia="ru-RU"/>
        </w:rPr>
        <w:t xml:space="preserve">В </w:t>
      </w:r>
      <w:r w:rsidRPr="00AD3D00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центр временной изоляции несовершеннолетних правонарушителей</w:t>
      </w:r>
      <w:r w:rsidRPr="00AD3D00">
        <w:rPr>
          <w:rFonts w:ascii="Times New Roman" w:eastAsia="Times New Roman" w:hAnsi="Times New Roman" w:cs="Times New Roman"/>
          <w:b/>
          <w:spacing w:val="11"/>
          <w:sz w:val="28"/>
          <w:szCs w:val="28"/>
          <w:lang w:eastAsia="ru-RU"/>
        </w:rPr>
        <w:t xml:space="preserve"> </w:t>
      </w:r>
      <w:r w:rsidRPr="00AD3D00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помещено 11 (2018г. – 9) несовершеннолетних, в спецшколу закрытого типа 2 несовершеннолетних (2018г. – 0), в </w:t>
      </w:r>
      <w:proofErr w:type="spellStart"/>
      <w:r w:rsidRPr="00AD3D00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спецучилище</w:t>
      </w:r>
      <w:proofErr w:type="spellEnd"/>
      <w:r w:rsidRPr="00AD3D00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закрытого типа – 1 (2018г. – 0), в</w:t>
      </w:r>
      <w:r w:rsidRPr="00AD3D0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                                                      ГБУ Республиканский центр психолого-педагогической реабилитации и коррекции несовершеннолетних направлено 7 (2018г. – 6) несовершеннолетних.</w:t>
      </w:r>
    </w:p>
    <w:p w:rsidR="00AD3D00" w:rsidRPr="00AD3D00" w:rsidRDefault="00AD3D00" w:rsidP="00AD3D00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AD3D0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ab/>
      </w:r>
      <w:r w:rsidRPr="00AD3D0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Осуществлен прием 41</w:t>
      </w:r>
      <w:r w:rsidRPr="00AD3D00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гражданина (2018г. – 41)</w:t>
      </w:r>
      <w:r w:rsidRPr="00AD3D0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.</w:t>
      </w:r>
    </w:p>
    <w:p w:rsidR="00AD3D00" w:rsidRPr="00AD3D00" w:rsidRDefault="00AD3D00" w:rsidP="00AD3D0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1"/>
          <w:sz w:val="28"/>
          <w:szCs w:val="28"/>
          <w:lang w:bidi="en-US"/>
        </w:rPr>
      </w:pPr>
      <w:r w:rsidRPr="00AD3D00">
        <w:rPr>
          <w:rFonts w:ascii="Times New Roman" w:hAnsi="Times New Roman" w:cs="Times New Roman"/>
          <w:spacing w:val="11"/>
          <w:sz w:val="28"/>
          <w:szCs w:val="28"/>
          <w:lang w:bidi="en-US"/>
        </w:rPr>
        <w:t xml:space="preserve">Выявление семей и несовершеннолетних, находящихся в социально опасном положении, органами и учреждениями системы профилактики осуществляется на основании </w:t>
      </w:r>
      <w:r w:rsidRPr="00AD3D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Приказа Министерства труда и социальной защиты населения Республики Башкортостан № 360-О, Министерства молодежной политики и спорта Республики Башкортостан                     № ОД-808, Министерства внутренних дел по Республике Башкортостан                           № 1043, Министерства образования Республики Башкортостан № 2397, Министерства здравоохранения Республики Башкортостан № 2467-Д   от 26 сентября 2012 года  «Об утверждении "Сигнальной карточки о семье, находящейся в социально опасном положении, о несовершеннолетнем,</w:t>
      </w:r>
      <w:r w:rsidRPr="00AD3D00">
        <w:rPr>
          <w:rFonts w:ascii="Times New Roman" w:hAnsi="Times New Roman" w:cs="Times New Roman"/>
          <w:spacing w:val="2"/>
          <w:sz w:val="28"/>
          <w:szCs w:val="28"/>
        </w:rPr>
        <w:br/>
      </w:r>
      <w:r w:rsidRPr="00AD3D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находящемся в социально опасном положении"»</w:t>
      </w:r>
      <w:r w:rsidRPr="00AD3D00">
        <w:rPr>
          <w:rFonts w:ascii="Times New Roman" w:hAnsi="Times New Roman" w:cs="Times New Roman"/>
          <w:spacing w:val="11"/>
          <w:sz w:val="28"/>
          <w:szCs w:val="28"/>
          <w:lang w:bidi="en-US"/>
        </w:rPr>
        <w:t xml:space="preserve">. </w:t>
      </w:r>
    </w:p>
    <w:p w:rsidR="00AD3D00" w:rsidRPr="00AD3D00" w:rsidRDefault="00AD3D00" w:rsidP="00AD3D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  <w:lang w:bidi="en-US"/>
        </w:rPr>
      </w:pPr>
      <w:r w:rsidRPr="00AD3D00">
        <w:rPr>
          <w:rFonts w:ascii="Times New Roman" w:hAnsi="Times New Roman" w:cs="Times New Roman"/>
          <w:spacing w:val="11"/>
          <w:sz w:val="28"/>
          <w:szCs w:val="28"/>
          <w:lang w:bidi="en-US"/>
        </w:rPr>
        <w:t xml:space="preserve">В </w:t>
      </w:r>
      <w:r w:rsidRPr="00AD3D00">
        <w:rPr>
          <w:rFonts w:ascii="Times New Roman" w:hAnsi="Times New Roman" w:cs="Times New Roman"/>
          <w:sz w:val="28"/>
          <w:szCs w:val="28"/>
        </w:rPr>
        <w:t xml:space="preserve">2019 г. в адрес КДН и ЗП поступило </w:t>
      </w:r>
      <w:r w:rsidRPr="00AD3D00">
        <w:rPr>
          <w:rFonts w:ascii="Times New Roman" w:hAnsi="Times New Roman" w:cs="Times New Roman"/>
          <w:spacing w:val="11"/>
          <w:sz w:val="28"/>
          <w:szCs w:val="28"/>
          <w:lang w:bidi="en-US"/>
        </w:rPr>
        <w:t>95 (2018г. – 115) Сигнальных карточек: из правоохранительных органов – 87 (2018г. – 85), образовательных организаций – 5 (2018г. – 11), ГАУЗ РБ ДПС «</w:t>
      </w:r>
      <w:proofErr w:type="spellStart"/>
      <w:r w:rsidRPr="00AD3D00">
        <w:rPr>
          <w:rFonts w:ascii="Times New Roman" w:hAnsi="Times New Roman" w:cs="Times New Roman"/>
          <w:spacing w:val="11"/>
          <w:sz w:val="28"/>
          <w:szCs w:val="28"/>
          <w:lang w:bidi="en-US"/>
        </w:rPr>
        <w:t>Толпар</w:t>
      </w:r>
      <w:proofErr w:type="spellEnd"/>
      <w:r w:rsidRPr="00AD3D00">
        <w:rPr>
          <w:rFonts w:ascii="Times New Roman" w:hAnsi="Times New Roman" w:cs="Times New Roman"/>
          <w:spacing w:val="11"/>
          <w:sz w:val="28"/>
          <w:szCs w:val="28"/>
          <w:lang w:bidi="en-US"/>
        </w:rPr>
        <w:t>», отделение «</w:t>
      </w:r>
      <w:proofErr w:type="spellStart"/>
      <w:r w:rsidRPr="00AD3D00">
        <w:rPr>
          <w:rFonts w:ascii="Times New Roman" w:hAnsi="Times New Roman" w:cs="Times New Roman"/>
          <w:spacing w:val="11"/>
          <w:sz w:val="28"/>
          <w:szCs w:val="28"/>
          <w:lang w:bidi="en-US"/>
        </w:rPr>
        <w:t>Алкино</w:t>
      </w:r>
      <w:proofErr w:type="spellEnd"/>
      <w:r w:rsidRPr="00AD3D00">
        <w:rPr>
          <w:rFonts w:ascii="Times New Roman" w:hAnsi="Times New Roman" w:cs="Times New Roman"/>
          <w:spacing w:val="11"/>
          <w:sz w:val="28"/>
          <w:szCs w:val="28"/>
          <w:lang w:bidi="en-US"/>
        </w:rPr>
        <w:t xml:space="preserve">» - 1 (2018г. – 0), ГБУ РБ МЦ «Семья» г. Уфы – 1 (2018г. – 0), отдела опеки и попечительства – 1 (2018г. – 4), медицинских организаций – 0 (2018г. – 12), ГБУ Республиканский СРЦ – 0 (2018г. -2). КДН и ЗП составлено 0 (2018г. – 1) Сигнальных карточек. По итогам работы с Сигнальными карточками выявлено 144 (2018г. – 173) несовершеннолетних, находящихся в обстановке, представляющей опасность для их жизни или здоровью либо не отвечающей требованиям к их воспитанию или содержанию. К родителям или лицам, их заменяющим, применены соответствующие меры, с семьями ведется </w:t>
      </w:r>
      <w:r w:rsidRPr="00AD3D00">
        <w:rPr>
          <w:rFonts w:ascii="Times New Roman" w:hAnsi="Times New Roman" w:cs="Times New Roman"/>
          <w:spacing w:val="11"/>
          <w:sz w:val="28"/>
          <w:szCs w:val="28"/>
          <w:lang w:bidi="en-US"/>
        </w:rPr>
        <w:lastRenderedPageBreak/>
        <w:t>профилактическая работа согласно порядку организации работы по признанию несовершеннолетнего</w:t>
      </w:r>
      <w:r w:rsidRPr="00AD3D00">
        <w:rPr>
          <w:rFonts w:ascii="Times New Roman" w:hAnsi="Times New Roman" w:cs="Times New Roman"/>
          <w:color w:val="C00000"/>
          <w:spacing w:val="11"/>
          <w:sz w:val="28"/>
          <w:szCs w:val="28"/>
          <w:lang w:bidi="en-US"/>
        </w:rPr>
        <w:t xml:space="preserve"> </w:t>
      </w:r>
      <w:r w:rsidRPr="00AD3D00">
        <w:rPr>
          <w:rFonts w:ascii="Times New Roman" w:hAnsi="Times New Roman" w:cs="Times New Roman"/>
          <w:color w:val="000000"/>
          <w:spacing w:val="11"/>
          <w:sz w:val="28"/>
          <w:szCs w:val="28"/>
          <w:lang w:bidi="en-US"/>
        </w:rPr>
        <w:t xml:space="preserve">и (или) семьи, находящимися в социально опасном положении. </w:t>
      </w:r>
    </w:p>
    <w:p w:rsidR="00AD3D00" w:rsidRPr="00AD3D00" w:rsidRDefault="00AD3D00" w:rsidP="00AD3D00">
      <w:pP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D3D0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en-US"/>
        </w:rPr>
        <w:tab/>
      </w:r>
      <w:r w:rsidRPr="00AD3D0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en-US"/>
        </w:rPr>
        <w:tab/>
        <w:t xml:space="preserve">КДН и ЗП проведено </w:t>
      </w:r>
      <w:r w:rsidRPr="00AD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(2018г. – 6) межведомственных совещаний с участием руководителей органов и учреждений системы профилактики, </w:t>
      </w:r>
      <w:r w:rsidRPr="00AD3D0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где проведен анализ за 12 месяцев 2018 года, за 3 месяца 2019 года, за                    6 месяцев 2019 года, за 9 месяцев 2019 года </w:t>
      </w:r>
      <w:r w:rsidRPr="00AD3D0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en-US"/>
        </w:rPr>
        <w:t xml:space="preserve"> состояния беспризорности, безнадзорности и детской преступности в городе и о дополнительных мерах по предупреждению преступлений, организации работы по защите несовершеннолетних от преступных посягательств на их жизнь и здоровье на территории городского округа город Салават, состояния работы по предупреждению групповой и рецидивной преступности среди несовершеннолетних, состояния детского дорожного транспортного травматизма, </w:t>
      </w:r>
      <w:r w:rsidRPr="00AD3D0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состояния работы органов и учреждений системы профилактики безнадзорности и правонарушений несовершеннолетних по выявлению несовершеннолетних и семей, находящихся в социально опасном положении,  с использованием Сигнальной карточки.</w:t>
      </w:r>
    </w:p>
    <w:p w:rsidR="00AD3D00" w:rsidRPr="00AD3D00" w:rsidRDefault="00AD3D00" w:rsidP="00AD3D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AD3D00">
        <w:rPr>
          <w:rFonts w:ascii="Times New Roman" w:hAnsi="Times New Roman" w:cs="Times New Roman"/>
          <w:color w:val="000000"/>
          <w:spacing w:val="11"/>
          <w:sz w:val="28"/>
          <w:szCs w:val="28"/>
        </w:rPr>
        <w:t>Комиссией изучена деятельность органов и учреждений системы профилактики безнадзорности и правонарушений несовершеннолетних по исполнению законодательства РФ и РБ по вопросам охраны прав, свобод и законных представителей детей. Результаты рассмотрены на межведомственных совещаниях.</w:t>
      </w:r>
    </w:p>
    <w:p w:rsidR="00AD3D00" w:rsidRPr="00AD3D00" w:rsidRDefault="00AD3D00" w:rsidP="00AD3D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AD3D00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Комиссией принято 41 </w:t>
      </w:r>
      <w:proofErr w:type="gramStart"/>
      <w:r w:rsidRPr="00AD3D00">
        <w:rPr>
          <w:rFonts w:ascii="Times New Roman" w:hAnsi="Times New Roman" w:cs="Times New Roman"/>
          <w:color w:val="000000"/>
          <w:spacing w:val="11"/>
          <w:sz w:val="28"/>
          <w:szCs w:val="28"/>
        </w:rPr>
        <w:t>( 2018</w:t>
      </w:r>
      <w:proofErr w:type="gramEnd"/>
      <w:r w:rsidRPr="00AD3D00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г. – 97) постановление об устранении причин и условий, </w:t>
      </w:r>
      <w:r w:rsidRPr="00AD3D00">
        <w:rPr>
          <w:rFonts w:ascii="Times New Roman" w:hAnsi="Times New Roman" w:cs="Times New Roman"/>
          <w:sz w:val="28"/>
          <w:szCs w:val="28"/>
        </w:rPr>
        <w:t>способствующих  безнадзорности и совершению  правонарушений несовершеннолетними</w:t>
      </w:r>
      <w:r w:rsidRPr="00AD3D00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, обязательные для исполнения органами и учреждениями системы профилактики. </w:t>
      </w:r>
    </w:p>
    <w:p w:rsidR="00AD3D00" w:rsidRPr="00AD3D00" w:rsidRDefault="00AD3D00" w:rsidP="00AD3D00">
      <w:pP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0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</w:t>
      </w:r>
      <w:r w:rsidRPr="00AD3D0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ab/>
      </w:r>
      <w:r w:rsidRPr="00AD3D0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ab/>
      </w:r>
      <w:r w:rsidRPr="00AD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комплексной безопасности и профилактики пожаров в местах проживания семей с детьми, находящихся в социально опасном положении, 6 февраля, 5, 6 и 12 марта, с 16 по 19 апреля, 25 июня 2019, с 21 по 23 октября, 14 ноября,  23 декабря 2019 года проведены межведомственные профилактические рейды с привлечением сотрудников ПЧ-36 ФГКУ «14 отряд» ФПС по Республике Башкортостан, Управления по делам гражданской обороны и чрезвычайным ситуациям Администрации ГО г. Салават, специалистов КДН и ЗП, отдела опеки и попечительства, Службы семьи в г. Салават,  социальных педагогов общеобразовательных, профессиональных образовательных организаций, инспекторов по охране прав детства дошкольных образовательных организаций. </w:t>
      </w:r>
    </w:p>
    <w:p w:rsidR="00AD3D00" w:rsidRPr="00AD3D00" w:rsidRDefault="00AD3D00" w:rsidP="00AD3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t xml:space="preserve">В целях формирования и развития у детей ценностного отношения к здоровому образу жизни, предупреждения потребления </w:t>
      </w:r>
      <w:proofErr w:type="spellStart"/>
      <w:r w:rsidRPr="00AD3D00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AD3D00">
        <w:rPr>
          <w:rFonts w:ascii="Times New Roman" w:hAnsi="Times New Roman" w:cs="Times New Roman"/>
          <w:sz w:val="28"/>
          <w:szCs w:val="28"/>
        </w:rPr>
        <w:t xml:space="preserve"> веществ и спиртных напитков, защиты несовершеннолетних от информации, размещенный в информационно-телекоммуникационной сети «Интернет», причиняющей вред их здоровью и развитию, с 15 по 24 апреля 2019 года на территории городского округа город Салават проведен профилактический декадник «Салават – территория здоровья!».</w:t>
      </w:r>
    </w:p>
    <w:p w:rsidR="00AD3D00" w:rsidRPr="00AD3D00" w:rsidRDefault="00AD3D00" w:rsidP="00AD3D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3D00">
        <w:rPr>
          <w:rFonts w:ascii="Times New Roman" w:hAnsi="Times New Roman" w:cs="Times New Roman"/>
          <w:sz w:val="28"/>
          <w:szCs w:val="28"/>
        </w:rPr>
        <w:lastRenderedPageBreak/>
        <w:t>18 апреля и 06 декабря 2019 года Комиссией проведены «Горячая линия» по вопросам нарушения прав и законных интересов несовершеннолетних. Все запросы были удовлетворены в полном объеме в соответствии с правилами психологического и правового консультирования. Обратившимся гражданам была дана полная и необходимая информация в соответствии с их запросами.</w:t>
      </w:r>
    </w:p>
    <w:p w:rsidR="00AD3D00" w:rsidRPr="00AD3D00" w:rsidRDefault="00AD3D00" w:rsidP="00AD3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t>В целях повышения уровня профессиональной компетентности руководителей, специалистов органов и учреждений системы профилактики по вопросу профилактики потребления несовершеннолетними токсических веществ, наркотических средств, курительных смесей и спиртных напитков, разъяснения порядка действия в случаях необходимости лечения детей в НДО ГБУЗ РБ Городская больница г. Салават 18 апреля 2019 года проведен методический семинар на тему  «Предупреждение потребления токсических веществ, наркотических средств, курительных смесей и спиртных напитков несовершеннолетними».</w:t>
      </w:r>
    </w:p>
    <w:p w:rsidR="00AD3D00" w:rsidRPr="00AD3D00" w:rsidRDefault="00AD3D00" w:rsidP="00AD3D0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t xml:space="preserve">        Во исполнение постановления Комиссии от 20 марта 2019 года все члены КДН и ЗП в период с 24 апреля по 27 мая 2019 года выступали с информацией по профилактике правонарушений и безнадзорности несовершеннолетних на классных часах перед обучающимися и на родительских собраниях, проведенных в образовательных организациях. </w:t>
      </w:r>
    </w:p>
    <w:p w:rsidR="00AD3D00" w:rsidRPr="00AD3D00" w:rsidRDefault="00AD3D00" w:rsidP="00AD3D0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tab/>
        <w:t xml:space="preserve">18 октября 2019 года для заместителей директоров, педагогов-психологов профессиональных образовательных организаций Комиссией проведен круглый стол на тему «Актуальные вопросы профилактики </w:t>
      </w:r>
      <w:proofErr w:type="spellStart"/>
      <w:r w:rsidRPr="00AD3D00">
        <w:rPr>
          <w:rFonts w:ascii="Times New Roman" w:hAnsi="Times New Roman" w:cs="Times New Roman"/>
          <w:sz w:val="28"/>
          <w:szCs w:val="28"/>
        </w:rPr>
        <w:t>аутоагрессии</w:t>
      </w:r>
      <w:proofErr w:type="spellEnd"/>
      <w:r w:rsidRPr="00AD3D00">
        <w:rPr>
          <w:rFonts w:ascii="Times New Roman" w:hAnsi="Times New Roman" w:cs="Times New Roman"/>
          <w:sz w:val="28"/>
          <w:szCs w:val="28"/>
        </w:rPr>
        <w:t xml:space="preserve"> среди обучающихся профессиональных образовательных организаций».</w:t>
      </w:r>
    </w:p>
    <w:p w:rsidR="00AD3D00" w:rsidRPr="00AD3D00" w:rsidRDefault="00AD3D00" w:rsidP="00AD3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t xml:space="preserve">Ежегодно в период летней оздоровительной кампании КДМ совместно с МБУ МЦ «Ровесник» организует лагеря дневного пребывания, профильные палаточные военно-патриотические и спортивно-оздоровительные лагеря, лагерь-сплав и походы выходного дня. В период летней оздоровительной кампании на бесплатной основе участниками лагерей в первую очередь становятся дети, состоящие на профилактических учетах, находящиеся в социально опасном положении. В 2019 году проведено 2 смены лагеря дневного пребывания, 4 профильных палаточных лагеря, 7 походов выходного дня. Количество оздоровленных детей составило 843 человека, из них состоящих в КДН и ЗП, ОДН ОУУП и ПДН ОМВД России по г. Салавату 61 несовершеннолетний, в трудной жизненной ситуации – </w:t>
      </w:r>
      <w:proofErr w:type="gramStart"/>
      <w:r w:rsidRPr="00AD3D00">
        <w:rPr>
          <w:rFonts w:ascii="Times New Roman" w:hAnsi="Times New Roman" w:cs="Times New Roman"/>
          <w:sz w:val="28"/>
          <w:szCs w:val="28"/>
        </w:rPr>
        <w:t xml:space="preserve">94,   </w:t>
      </w:r>
      <w:proofErr w:type="gramEnd"/>
      <w:r w:rsidRPr="00AD3D00">
        <w:rPr>
          <w:rFonts w:ascii="Times New Roman" w:hAnsi="Times New Roman" w:cs="Times New Roman"/>
          <w:sz w:val="28"/>
          <w:szCs w:val="28"/>
        </w:rPr>
        <w:t xml:space="preserve">                                            с ограниченными возможностями здоровья – 13, опекаемых (подопечных) – 18. </w:t>
      </w:r>
    </w:p>
    <w:p w:rsidR="00AD3D00" w:rsidRPr="00AD3D00" w:rsidRDefault="00AD3D00" w:rsidP="00AD3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t>В 2019 г. в Службе семьи г. Салават было обслужено 1543 семьи, 7713 человек, оказано 12835 услуг, из них 74 семьи находились на социальном сопровождении (20 семей находились в социально опасном положении), которые получили 573 услуги.</w:t>
      </w:r>
    </w:p>
    <w:p w:rsidR="00AD3D00" w:rsidRPr="00AD3D00" w:rsidRDefault="00AD3D00" w:rsidP="00AD3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t>В рамках индивидуальной профилактической программы было обслужено 109 семей (оказано 153 услуги), 14 семей, находящихся в социально опасном положении (оказано 49 услуг).</w:t>
      </w:r>
    </w:p>
    <w:p w:rsidR="00AD3D00" w:rsidRPr="00AD3D00" w:rsidRDefault="00AD3D00" w:rsidP="00AD3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lastRenderedPageBreak/>
        <w:t>В 2019 году МБУ Центр социально-психологической помощи «Доверие» оказана психолого-педагогическая и социально-реабилитационная помощь:</w:t>
      </w:r>
    </w:p>
    <w:p w:rsidR="00AD3D00" w:rsidRPr="00AD3D00" w:rsidRDefault="00AD3D00" w:rsidP="00AD3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t>- 1910 семьям, из них в трудной жизненной ситуации – 193, в социально опасном положении – 41;</w:t>
      </w:r>
    </w:p>
    <w:p w:rsidR="00AD3D00" w:rsidRPr="00AD3D00" w:rsidRDefault="00AD3D00" w:rsidP="00AD3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t>- 464 несовершеннолетним, из них 105, находящимся в социально опасном положении, оказавшимся в трудной жизненной ситуации.</w:t>
      </w:r>
    </w:p>
    <w:p w:rsidR="00AD3D00" w:rsidRPr="00AD3D00" w:rsidRDefault="00AD3D00" w:rsidP="00AD3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t xml:space="preserve">В 2019 году 9 (2018г. – 5) несовершеннолетних вернулись из </w:t>
      </w:r>
      <w:proofErr w:type="spellStart"/>
      <w:r w:rsidRPr="00AD3D00">
        <w:rPr>
          <w:rFonts w:ascii="Times New Roman" w:hAnsi="Times New Roman" w:cs="Times New Roman"/>
          <w:sz w:val="28"/>
          <w:szCs w:val="28"/>
        </w:rPr>
        <w:t>спецучреждений</w:t>
      </w:r>
      <w:proofErr w:type="spellEnd"/>
      <w:r w:rsidRPr="00AD3D00">
        <w:rPr>
          <w:rFonts w:ascii="Times New Roman" w:hAnsi="Times New Roman" w:cs="Times New Roman"/>
          <w:sz w:val="28"/>
          <w:szCs w:val="28"/>
        </w:rPr>
        <w:t xml:space="preserve"> закрытого типа, которые продолжили обучение в ГБПОУ </w:t>
      </w:r>
      <w:proofErr w:type="spellStart"/>
      <w:r w:rsidRPr="00AD3D00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AD3D00">
        <w:rPr>
          <w:rFonts w:ascii="Times New Roman" w:hAnsi="Times New Roman" w:cs="Times New Roman"/>
          <w:sz w:val="28"/>
          <w:szCs w:val="28"/>
        </w:rPr>
        <w:t xml:space="preserve"> индустриальный колледж – 5, ГБПОУ </w:t>
      </w:r>
      <w:proofErr w:type="spellStart"/>
      <w:r w:rsidRPr="00AD3D00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AD3D00">
        <w:rPr>
          <w:rFonts w:ascii="Times New Roman" w:hAnsi="Times New Roman" w:cs="Times New Roman"/>
          <w:sz w:val="28"/>
          <w:szCs w:val="28"/>
        </w:rPr>
        <w:t xml:space="preserve"> механико-строительный колледж – 2, МБОУ «СОШ № 18» - 1, переехала в                                         г. Стерлитамак, где обучается в ГБПОУ </w:t>
      </w:r>
      <w:proofErr w:type="spellStart"/>
      <w:r w:rsidRPr="00AD3D00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AD3D00">
        <w:rPr>
          <w:rFonts w:ascii="Times New Roman" w:hAnsi="Times New Roman" w:cs="Times New Roman"/>
          <w:sz w:val="28"/>
          <w:szCs w:val="28"/>
        </w:rPr>
        <w:t xml:space="preserve"> политехнический колледж -1).</w:t>
      </w:r>
    </w:p>
    <w:p w:rsidR="00AD3D00" w:rsidRPr="00AD3D00" w:rsidRDefault="00AD3D00" w:rsidP="00AD3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t xml:space="preserve">В 2019 году МБУ Центр социально-психологической помощи «Доверие» была проведена работа с 7 несовершеннолетними, вернувшимися из </w:t>
      </w:r>
      <w:proofErr w:type="spellStart"/>
      <w:r w:rsidRPr="00AD3D00">
        <w:rPr>
          <w:rFonts w:ascii="Times New Roman" w:hAnsi="Times New Roman" w:cs="Times New Roman"/>
          <w:sz w:val="28"/>
          <w:szCs w:val="28"/>
        </w:rPr>
        <w:t>спецучреждений</w:t>
      </w:r>
      <w:proofErr w:type="spellEnd"/>
      <w:r w:rsidRPr="00AD3D00">
        <w:rPr>
          <w:rFonts w:ascii="Times New Roman" w:hAnsi="Times New Roman" w:cs="Times New Roman"/>
          <w:sz w:val="28"/>
          <w:szCs w:val="28"/>
        </w:rPr>
        <w:t xml:space="preserve"> закрытого типа.</w:t>
      </w:r>
    </w:p>
    <w:p w:rsidR="00AD3D00" w:rsidRPr="00AD3D00" w:rsidRDefault="00AD3D00" w:rsidP="00AD3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tab/>
        <w:t>Все мероприятия, запланированные КДН и ЗП на 2019 год, исполнены своевременно и в срок. Особых проблем, возникающих по исполнению плана КДН и ЗП не возникло, все задачи решались своевременно и в срок.</w:t>
      </w:r>
    </w:p>
    <w:p w:rsidR="00AD3D00" w:rsidRPr="00AD3D00" w:rsidRDefault="00AD3D00" w:rsidP="00AD3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tab/>
        <w:t>В целях предупреждения правонарушений, совершаемых несовершеннолетними и в отношении них, на 2020 год КДН и ЗП планирует организовать мероприятия по следующим направлениям:</w:t>
      </w:r>
    </w:p>
    <w:p w:rsidR="00AD3D00" w:rsidRPr="00AD3D00" w:rsidRDefault="00AD3D00" w:rsidP="00AD3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t>- организация проведения профилактических мероприятий по выявлению семей и несовершеннолетних, находящихся в социально опасном положении, с использованием Сигнальной карточки;</w:t>
      </w:r>
    </w:p>
    <w:p w:rsidR="00AD3D00" w:rsidRPr="00AD3D00" w:rsidRDefault="00AD3D00" w:rsidP="00AD3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t>- проведение всестороннего, многофакторного анализа ситуации с подростковой преступностью (с учетом статуса семей, несовершеннолетних и т.д.) с установлением причин и условий, способствующих совершению правонарушений, выработкой мер по устранению причин с оказанием педагогической, медицинской, психолого-социальной и иных видов помощи;</w:t>
      </w:r>
    </w:p>
    <w:p w:rsidR="00AD3D00" w:rsidRPr="00AD3D00" w:rsidRDefault="00AD3D00" w:rsidP="00AD3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t>- оказание комплексной поддержки несовершеннолетним и семьям с детьми при выявлении факторов неблагополучия на различных этапах жизни ребенка. Осуществление индивидуальной профилактической работы и мониторинга изменения неблагоприятной жизненной ситуации с момента выявления до стабилизации обстановки в семье, принятие мер по устранению причин, поставивших семью в социально опасное положение, трудную жизненную ситуацию;</w:t>
      </w:r>
    </w:p>
    <w:p w:rsidR="00AD3D00" w:rsidRPr="00AD3D00" w:rsidRDefault="00AD3D00" w:rsidP="00AD3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t>- обеспечение комплексной безопасности и профилактики пожаров в местах проживания семей с детьми;</w:t>
      </w:r>
    </w:p>
    <w:p w:rsidR="00AD3D00" w:rsidRPr="00AD3D00" w:rsidRDefault="00AD3D00" w:rsidP="00AD3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t>- проведение в период летней оздоровительной кампании в местах организованного отдыха детей мероприятий, направленных на разъяснения ответственности за совершение правонарушений, правил поведения в экстремальных ситуациях, личной безопасности, соблюдения правил дорожного движения и навыков здорового образа жизни;</w:t>
      </w:r>
    </w:p>
    <w:p w:rsidR="00AD3D00" w:rsidRPr="00AD3D00" w:rsidRDefault="00AD3D00" w:rsidP="00AD3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lastRenderedPageBreak/>
        <w:t xml:space="preserve">- с 13 по 22 апреля 2020 года организация и проведение профилактического декадника в целях формирования и развития у детей ценностного отношения к здоровому образу жизни, предупреждения потребления </w:t>
      </w:r>
      <w:proofErr w:type="spellStart"/>
      <w:r w:rsidRPr="00AD3D00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AD3D00">
        <w:rPr>
          <w:rFonts w:ascii="Times New Roman" w:hAnsi="Times New Roman" w:cs="Times New Roman"/>
          <w:sz w:val="28"/>
          <w:szCs w:val="28"/>
        </w:rPr>
        <w:t xml:space="preserve"> веществ и спиртных напитков, защиты несовершеннолетних от информации, размещенной в информационно-телекоммуникационной сети «Интернет», причиняющей вред их здоровью и развитию.</w:t>
      </w:r>
    </w:p>
    <w:p w:rsidR="00AD3D00" w:rsidRPr="00AD3D00" w:rsidRDefault="00AD3D00" w:rsidP="00AD3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tab/>
        <w:t>В работу по предупреждению правонарушений, совершаемых несовершеннолетними и в отношении них, будут привлекаться в молодежные и детские общественные объединения, волонтерские движения, представители религиозных конфессий.</w:t>
      </w:r>
    </w:p>
    <w:p w:rsidR="00AD3D00" w:rsidRPr="00AD3D00" w:rsidRDefault="00AD3D00" w:rsidP="00AD3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D00" w:rsidRPr="00AD3D00" w:rsidRDefault="00AD3D00" w:rsidP="00AD3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D00" w:rsidRPr="00AD3D00" w:rsidRDefault="00AD3D00" w:rsidP="00AD3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D00" w:rsidRPr="00AD3D00" w:rsidRDefault="00AD3D00" w:rsidP="00AD3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59E0" w:rsidRPr="00AD3D00" w:rsidRDefault="008759E0" w:rsidP="00AD3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59E0" w:rsidRPr="00AD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49"/>
    <w:rsid w:val="00463C4F"/>
    <w:rsid w:val="005253CD"/>
    <w:rsid w:val="006D0B49"/>
    <w:rsid w:val="008759E0"/>
    <w:rsid w:val="00AA3B04"/>
    <w:rsid w:val="00AD3D00"/>
    <w:rsid w:val="00B542EF"/>
    <w:rsid w:val="00EA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8943F-AFAA-4A20-911B-132ECF80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2692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5</cp:revision>
  <cp:lastPrinted>2020-03-25T14:18:00Z</cp:lastPrinted>
  <dcterms:created xsi:type="dcterms:W3CDTF">2020-03-12T09:48:00Z</dcterms:created>
  <dcterms:modified xsi:type="dcterms:W3CDTF">2020-03-25T14:19:00Z</dcterms:modified>
</cp:coreProperties>
</file>