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3BF" w:rsidRPr="00F14ACB" w:rsidRDefault="008F53BF" w:rsidP="00893D72">
      <w:pPr>
        <w:widowControl w:val="0"/>
        <w:autoSpaceDE w:val="0"/>
        <w:autoSpaceDN w:val="0"/>
        <w:spacing w:after="0" w:line="240" w:lineRule="auto"/>
        <w:ind w:left="5670"/>
        <w:contextualSpacing/>
        <w:outlineLvl w:val="0"/>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Приложение</w:t>
      </w:r>
      <w:r w:rsidR="00893D72">
        <w:rPr>
          <w:rFonts w:ascii="Times New Roman" w:eastAsia="Times New Roman" w:hAnsi="Times New Roman" w:cs="Times New Roman"/>
          <w:sz w:val="24"/>
          <w:szCs w:val="28"/>
          <w:lang w:eastAsia="ru-RU"/>
        </w:rPr>
        <w:t xml:space="preserve"> </w:t>
      </w:r>
      <w:r w:rsidRPr="00F14ACB">
        <w:rPr>
          <w:rFonts w:ascii="Times New Roman" w:eastAsia="Times New Roman" w:hAnsi="Times New Roman" w:cs="Times New Roman"/>
          <w:sz w:val="24"/>
          <w:szCs w:val="28"/>
          <w:lang w:eastAsia="ru-RU"/>
        </w:rPr>
        <w:t>к решению Совета</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городского округа город</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Салават Республики Башкортостан</w:t>
      </w:r>
    </w:p>
    <w:p w:rsidR="008F53BF" w:rsidRPr="00F14ACB" w:rsidRDefault="008F53BF" w:rsidP="008F53BF">
      <w:pPr>
        <w:widowControl w:val="0"/>
        <w:autoSpaceDE w:val="0"/>
        <w:autoSpaceDN w:val="0"/>
        <w:spacing w:after="0" w:line="240" w:lineRule="auto"/>
        <w:ind w:left="5670"/>
        <w:contextualSpacing/>
        <w:rPr>
          <w:rFonts w:ascii="Times New Roman" w:eastAsia="Times New Roman" w:hAnsi="Times New Roman" w:cs="Times New Roman"/>
          <w:sz w:val="24"/>
          <w:szCs w:val="28"/>
          <w:lang w:eastAsia="ru-RU"/>
        </w:rPr>
      </w:pPr>
      <w:r w:rsidRPr="00F14ACB">
        <w:rPr>
          <w:rFonts w:ascii="Times New Roman" w:eastAsia="Times New Roman" w:hAnsi="Times New Roman" w:cs="Times New Roman"/>
          <w:sz w:val="24"/>
          <w:szCs w:val="28"/>
          <w:lang w:eastAsia="ru-RU"/>
        </w:rPr>
        <w:t xml:space="preserve">от </w:t>
      </w:r>
      <w:r w:rsidR="00893D72">
        <w:rPr>
          <w:rFonts w:ascii="Times New Roman" w:eastAsia="Times New Roman" w:hAnsi="Times New Roman" w:cs="Times New Roman"/>
          <w:sz w:val="24"/>
          <w:szCs w:val="28"/>
          <w:lang w:eastAsia="ru-RU"/>
        </w:rPr>
        <w:t>26 июня</w:t>
      </w:r>
      <w:r w:rsidRPr="00F14ACB">
        <w:rPr>
          <w:rFonts w:ascii="Times New Roman" w:eastAsia="Times New Roman" w:hAnsi="Times New Roman" w:cs="Times New Roman"/>
          <w:sz w:val="24"/>
          <w:szCs w:val="28"/>
          <w:lang w:eastAsia="ru-RU"/>
        </w:rPr>
        <w:t xml:space="preserve"> 2020 г. № </w:t>
      </w:r>
      <w:r w:rsidR="00893D72">
        <w:rPr>
          <w:rFonts w:ascii="Times New Roman" w:eastAsia="Times New Roman" w:hAnsi="Times New Roman" w:cs="Times New Roman"/>
          <w:sz w:val="24"/>
          <w:szCs w:val="28"/>
          <w:lang w:eastAsia="ru-RU"/>
        </w:rPr>
        <w:t>4-55/542</w:t>
      </w:r>
    </w:p>
    <w:p w:rsidR="008F53BF" w:rsidRPr="00F14ACB" w:rsidRDefault="008F53BF" w:rsidP="008F53BF">
      <w:pPr>
        <w:widowControl w:val="0"/>
        <w:autoSpaceDE w:val="0"/>
        <w:autoSpaceDN w:val="0"/>
        <w:spacing w:after="0" w:line="240" w:lineRule="auto"/>
        <w:ind w:firstLine="540"/>
        <w:contextualSpacing/>
        <w:jc w:val="both"/>
        <w:rPr>
          <w:rFonts w:ascii="Times New Roman" w:eastAsia="Times New Roman" w:hAnsi="Times New Roman" w:cs="Times New Roman"/>
          <w:sz w:val="24"/>
          <w:szCs w:val="28"/>
          <w:lang w:eastAsia="ru-RU"/>
        </w:rPr>
      </w:pPr>
    </w:p>
    <w:p w:rsidR="008F53BF" w:rsidRPr="00F14ACB" w:rsidRDefault="008F53BF" w:rsidP="008F53BF">
      <w:pPr>
        <w:widowControl w:val="0"/>
        <w:autoSpaceDE w:val="0"/>
        <w:autoSpaceDN w:val="0"/>
        <w:spacing w:after="0" w:line="240" w:lineRule="auto"/>
        <w:ind w:firstLine="540"/>
        <w:contextualSpacing/>
        <w:jc w:val="both"/>
        <w:rPr>
          <w:rFonts w:ascii="Times New Roman" w:eastAsia="Times New Roman" w:hAnsi="Times New Roman" w:cs="Times New Roman"/>
          <w:sz w:val="24"/>
          <w:szCs w:val="28"/>
          <w:lang w:eastAsia="ru-RU"/>
        </w:rPr>
      </w:pPr>
    </w:p>
    <w:p w:rsidR="000A3F11" w:rsidRPr="00F14ACB" w:rsidRDefault="000A3F11" w:rsidP="008F53BF">
      <w:pPr>
        <w:pStyle w:val="ConsPlusNormal"/>
        <w:contextualSpacing/>
        <w:jc w:val="right"/>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bookmarkStart w:id="0" w:name="P31"/>
      <w:bookmarkEnd w:id="0"/>
      <w:r w:rsidRPr="00F14ACB">
        <w:rPr>
          <w:rFonts w:ascii="Times New Roman" w:hAnsi="Times New Roman" w:cs="Times New Roman"/>
          <w:sz w:val="28"/>
          <w:szCs w:val="28"/>
        </w:rPr>
        <w:t>ПОЛОЖЕНИЕ</w:t>
      </w:r>
    </w:p>
    <w:p w:rsidR="000A3F11" w:rsidRPr="00F14ACB" w:rsidRDefault="000A3F11" w:rsidP="008676E9">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 xml:space="preserve">О БЮДЖЕТНОМ ПРОЦЕССЕ В ГОРОДСКОМ ОКРУГЕ ГОРОД </w:t>
      </w:r>
      <w:r w:rsidR="008F53BF" w:rsidRPr="00F14ACB">
        <w:rPr>
          <w:rFonts w:ascii="Times New Roman" w:hAnsi="Times New Roman" w:cs="Times New Roman"/>
          <w:sz w:val="28"/>
          <w:szCs w:val="28"/>
        </w:rPr>
        <w:t>САЛАВАТ</w:t>
      </w:r>
      <w:r w:rsidR="008676E9" w:rsidRPr="00F14ACB">
        <w:rPr>
          <w:rFonts w:ascii="Times New Roman" w:hAnsi="Times New Roman" w:cs="Times New Roman"/>
          <w:sz w:val="28"/>
          <w:szCs w:val="28"/>
        </w:rPr>
        <w:t xml:space="preserve"> </w:t>
      </w:r>
      <w:r w:rsidRPr="00F14ACB">
        <w:rPr>
          <w:rFonts w:ascii="Times New Roman" w:hAnsi="Times New Roman" w:cs="Times New Roman"/>
          <w:sz w:val="28"/>
          <w:szCs w:val="28"/>
        </w:rPr>
        <w:t>РЕСПУБЛИКИ БАШКОРТОСТАН</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1</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ОБЩИЕ ПОЛОЖЕНИЯ</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 Бюджетные правоотношения, регулируемые настоящим Положением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Настоящее Положение о бюджетном процессе в городском округе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городского округа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(далее - бюджет городского округа), осуществления муниципальных заимствований, регулирования муниципального долга городского округа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составления и рассмотрения проекта бюджета городского округа,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Положение устанавливает особенности бюджетных полномочий участников бюджетного процесса в городском округе город </w:t>
      </w:r>
      <w:r w:rsidR="008F53BF" w:rsidRPr="00F14ACB">
        <w:rPr>
          <w:rFonts w:ascii="Times New Roman" w:hAnsi="Times New Roman" w:cs="Times New Roman"/>
          <w:sz w:val="28"/>
          <w:szCs w:val="28"/>
        </w:rPr>
        <w:t>Салават</w:t>
      </w:r>
      <w:r w:rsidRPr="00F14ACB">
        <w:rPr>
          <w:rFonts w:ascii="Times New Roman" w:hAnsi="Times New Roman" w:cs="Times New Roman"/>
          <w:sz w:val="28"/>
          <w:szCs w:val="28"/>
        </w:rPr>
        <w:t xml:space="preserve"> Республики Башкортостан (далее - городской округ).</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 Нормативные правовые акты, регулирующие бюджетные правоотношения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Бюджетные правоотношения в городском округе регулируются Бюджетным </w:t>
      </w:r>
      <w:hyperlink r:id="rId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Российской Федерации (далее - Бюджетный кодекс), Федеральным </w:t>
      </w:r>
      <w:hyperlink r:id="rId8"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Российской Федерации от 6 октября 2003 года </w:t>
      </w:r>
      <w:r w:rsidR="008676E9" w:rsidRPr="00F14ACB">
        <w:rPr>
          <w:rFonts w:ascii="Times New Roman" w:hAnsi="Times New Roman" w:cs="Times New Roman"/>
          <w:sz w:val="28"/>
          <w:szCs w:val="28"/>
        </w:rPr>
        <w:t>№</w:t>
      </w:r>
      <w:r w:rsidRPr="00F14ACB">
        <w:rPr>
          <w:rFonts w:ascii="Times New Roman" w:hAnsi="Times New Roman" w:cs="Times New Roman"/>
          <w:sz w:val="28"/>
          <w:szCs w:val="28"/>
        </w:rPr>
        <w:t xml:space="preserve"> 131-ФЗ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местного самоуправления в Российской Федерации</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w:t>
      </w:r>
      <w:hyperlink r:id="rId9"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Республики Башкортостан от 15 июля 2005 года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203-з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О межбюджетных отношениях в Республике Башкортостан</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w:t>
      </w:r>
      <w:hyperlink r:id="rId10"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Республики Башкортостан от 15 июля 2005 года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205-з </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О бюджетном процессе в Республике Башкортостан</w:t>
      </w:r>
      <w:r w:rsidR="00500A8F" w:rsidRPr="00F14ACB">
        <w:rPr>
          <w:rFonts w:ascii="Times New Roman" w:hAnsi="Times New Roman" w:cs="Times New Roman"/>
          <w:sz w:val="28"/>
          <w:szCs w:val="28"/>
        </w:rPr>
        <w:t>»</w:t>
      </w:r>
      <w:r w:rsidRPr="00F14ACB">
        <w:rPr>
          <w:rFonts w:ascii="Times New Roman" w:hAnsi="Times New Roman" w:cs="Times New Roman"/>
          <w:sz w:val="28"/>
          <w:szCs w:val="28"/>
        </w:rPr>
        <w:t xml:space="preserve">, а также иными федеральными законами и нормативными правовыми актами Российской Федерации, законами и нормативными правовыми актами Республики </w:t>
      </w:r>
      <w:r w:rsidRPr="00F14ACB">
        <w:rPr>
          <w:rFonts w:ascii="Times New Roman" w:hAnsi="Times New Roman" w:cs="Times New Roman"/>
          <w:sz w:val="28"/>
          <w:szCs w:val="28"/>
        </w:rPr>
        <w:lastRenderedPageBreak/>
        <w:t>Башкортостан, муниципальными правовыми актами городского округа, регулирующими бюджетные правоотношения.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Муниципальные правовые акты городского округа, регулирующие бюджетные правоотношения, не могут противоречить федеральному законодательству, законодательству Республики Башкортостан и настоящему Положению.</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Органы местного самоуправления городского округа принимают муниципальные правовые акты, регулирующие бюджетные правоотношения, в пределах своей компетенции в соответствии с Бюджетным </w:t>
      </w:r>
      <w:hyperlink r:id="rId11"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настоящим Положением.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 Правовая форма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Бюджет городского округа разрабатывается и утверждается в форме решения Совета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Решение Совета городского округа о бюджете городского округа вступает в силу с 1 января и действует по 31 декабря финансового года, если иное не предусмотрено Бюджетным </w:t>
      </w:r>
      <w:hyperlink r:id="rId1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(или) решением Совета городского округа о бюджете городского округа, настоящим Положением.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Решение Совета городского округа о бюджете городского округа подлежит официальному опубликованию не позднее десяти дней после его подписания в установленном порядке.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2</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БЮДЖЕТНОЕ УСТРОЙСТВО ГОРОДСКОГО ОКРУГА</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 Бюджет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Городской округ имеет собственный бюджет.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Бюджет городского округа предназначен для исполнения расходных обязательств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Использование органами местного самоуправления городского округа иных форм образования и расходования денежных средств для исполнения расходных обязательств городского округа не допускается.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В бюджете городского округа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городского округа, возникающих в связи с осуществлением органами местного самоуправления городского округа полномочий по вопросам местного значения, и расходных обязательств городского округа, исполняемых за счет субвенций из бюджета Российской Федерации и бюджета Республики Башкортостан для осуществления отдельных государственных полномочий.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lastRenderedPageBreak/>
        <w:t>Статья 5. Бюджетные полномочия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К бюджетным полномочиям городского округа относятся: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установление порядка составления и рассмотрения проекта бюджета городского округа, утверждения и исполнения бюджета городского округа осуществления контроля за его исполнением и утверждения отчета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установление и исполнение расходных обязательств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осуществление муниципальных заимствований, предоставление муниципальных гарантий городского округа,</w:t>
      </w:r>
      <w:r w:rsidR="00D525F6" w:rsidRPr="00F14ACB">
        <w:rPr>
          <w:rFonts w:ascii="Times New Roman" w:hAnsi="Times New Roman" w:cs="Times New Roman"/>
          <w:sz w:val="28"/>
          <w:szCs w:val="28"/>
        </w:rPr>
        <w:t xml:space="preserve"> предоставление бюджетных кредитов,</w:t>
      </w:r>
      <w:r w:rsidRPr="00F14ACB">
        <w:rPr>
          <w:rFonts w:ascii="Times New Roman" w:hAnsi="Times New Roman" w:cs="Times New Roman"/>
          <w:sz w:val="28"/>
          <w:szCs w:val="28"/>
        </w:rPr>
        <w:t xml:space="preserve"> управление муниципальным долгом и управление муниципальными активами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установление, детализация и определение порядка применения бюджетной классификации Российской Федерации в части, относящейся к бюджету городского округа;</w:t>
      </w:r>
    </w:p>
    <w:p w:rsidR="00500A8F" w:rsidRPr="00F14ACB" w:rsidRDefault="00500A8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определение порядка предоставления межбюджетных трансфертов из бюджета городского округа, предоставление межбюджетных трансфертов из бюджета городского округа;</w:t>
      </w:r>
    </w:p>
    <w:p w:rsidR="000A3F11" w:rsidRPr="00F14ACB" w:rsidRDefault="00500A8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w:t>
      </w:r>
      <w:r w:rsidR="000A3F11" w:rsidRPr="00F14ACB">
        <w:rPr>
          <w:rFonts w:ascii="Times New Roman" w:hAnsi="Times New Roman" w:cs="Times New Roman"/>
          <w:sz w:val="28"/>
          <w:szCs w:val="28"/>
        </w:rPr>
        <w:t xml:space="preserve">) иные бюджетные полномочия, отнесенные Бюджетным </w:t>
      </w:r>
      <w:hyperlink r:id="rId13" w:history="1">
        <w:r w:rsidR="000A3F11" w:rsidRPr="00F14ACB">
          <w:rPr>
            <w:rFonts w:ascii="Times New Roman" w:hAnsi="Times New Roman" w:cs="Times New Roman"/>
            <w:sz w:val="28"/>
            <w:szCs w:val="28"/>
          </w:rPr>
          <w:t>кодексом</w:t>
        </w:r>
      </w:hyperlink>
      <w:r w:rsidR="000A3F11" w:rsidRPr="00F14ACB">
        <w:rPr>
          <w:rFonts w:ascii="Times New Roman" w:hAnsi="Times New Roman" w:cs="Times New Roman"/>
          <w:sz w:val="28"/>
          <w:szCs w:val="28"/>
        </w:rPr>
        <w:t xml:space="preserve"> к бюджетным полномочиям органов местного самоуправления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6. Бюджетная классификация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При составлении и исполнении бюджета городского округа, составлении бюджетной отчетности в части классификации доходов, классификации расходов, классификации источников финансирования дефицита бюджета, классификации операций публично-правовых образований применяется единая бюджетная классификация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Установление, детализация и определение порядка применения бюджетной классификации Российской Федерации в части, относящейся к бюджету городского округа, осуществляется в соответствии с Бюджетным </w:t>
      </w:r>
      <w:hyperlink r:id="rId1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на основании решения Совета городского округа о бюджете городского округа и порядка применения бюджетной классификации, устанавливаемого финансовым органом городского округа - Финансовым управлением Администрации городского округа (далее -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Перечень главных администраторов доходов бюджета городского округа, закрепляемые за ними виды (подвиды) доходов бюджета городского округа утверждаются решением Совета городского округа о бюджете </w:t>
      </w:r>
      <w:r w:rsidRPr="00F14ACB">
        <w:rPr>
          <w:rFonts w:ascii="Times New Roman" w:hAnsi="Times New Roman" w:cs="Times New Roman"/>
          <w:sz w:val="28"/>
          <w:szCs w:val="28"/>
        </w:rPr>
        <w:lastRenderedPageBreak/>
        <w:t>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случаях изменения состава и (или) функций главных администраторов доходов бюджета городского округа, а также изменения принципов назначения и присвоения структуры кодов классификации доходов бюджета городского округа изменения в перечень главных администраторов доходов бюджета городского округа, а также в состав закрепленных за ними кодов классификации доходов бюджета городского округа вносятся на основании приказа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w:t>
      </w:r>
    </w:p>
    <w:p w:rsidR="000A3F11" w:rsidRPr="00F14ACB" w:rsidRDefault="008F53B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Финансовый орган</w:t>
      </w:r>
      <w:r w:rsidR="000A3F11" w:rsidRPr="00F14ACB">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w:t>
      </w:r>
      <w:r w:rsidR="001047AF" w:rsidRPr="00F14ACB">
        <w:rPr>
          <w:rFonts w:ascii="Times New Roman" w:hAnsi="Times New Roman" w:cs="Times New Roman"/>
          <w:sz w:val="28"/>
          <w:szCs w:val="28"/>
        </w:rPr>
        <w:t>органы местного самоуправления</w:t>
      </w:r>
      <w:r w:rsidR="000A3F11" w:rsidRPr="00F14ACB">
        <w:rPr>
          <w:rFonts w:ascii="Times New Roman" w:hAnsi="Times New Roman" w:cs="Times New Roman"/>
          <w:sz w:val="28"/>
          <w:szCs w:val="28"/>
        </w:rPr>
        <w:t xml:space="preserve"> городского округа и (или) находящиеся в их ведении казенные учреждения.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Перечень главных распорядителей средств бюджета городского округа устанавливается решением Совета городского округа о бюджете городского округа в составе ведомственной структуры расходов.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видов расходов бюджета городского округа утверждается в составе ведомственной структуры расходов бюджета городского округа решением Совета городского округа о бюджете городского округа либо в установленных Бюджетным </w:t>
      </w:r>
      <w:hyperlink r:id="rId15"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случаях сводной бюджетной росписью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Целевые статьи расходов бюджета городского округа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городского округа, органов Администрации городского округа, указанных в ведомственной структуре расходов бюджета городского округа (в целях настоящего Положения - непрограммные направления деятельности), и (или) расходными обязательствами, подлежащими исполнению за счет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Перечень и коды целевых статей расходов бюджета городского округа устанавливаются Финансовым </w:t>
      </w:r>
      <w:r w:rsidR="00500A8F"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Перечень главных администраторов источников финансирования дефицита бюджета городского округа утверждается решением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случаях изменения состава и (или) функций главных администраторов источников финансирования дефицита бюджета, а также изменения принципов назначения и присвоения структуры кодов классификации источников финансирования дефицита бюджета городского округа, изменения в перечень главных администраторов источников финансирования дефицита бюджета, а также в состав закрепленных за ними кодов классификации источников финансирования дефицита бюджета городского округа вносятся на основании приказа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Перечень статей источников финансирования дефицита бюджета городского округа утверждается решением Совета городского округа о бюджете городского округа при утверждении источников финансирования дефицита бюджета городского округа.</w:t>
      </w:r>
    </w:p>
    <w:p w:rsidR="000A3F11" w:rsidRPr="00F14ACB" w:rsidRDefault="008F53B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Финансовый орган</w:t>
      </w:r>
      <w:r w:rsidR="000A3F11" w:rsidRPr="00F14ACB">
        <w:rPr>
          <w:rFonts w:ascii="Times New Roman" w:hAnsi="Times New Roman" w:cs="Times New Roman"/>
          <w:sz w:val="28"/>
          <w:szCs w:val="28"/>
        </w:rPr>
        <w:t xml:space="preserve"> утверждает перечень кодов видов источников финансирования дефицита бюджета городского округа, главными администраторами которых являются органы </w:t>
      </w:r>
      <w:r w:rsidR="001047AF" w:rsidRPr="00F14ACB">
        <w:rPr>
          <w:rFonts w:ascii="Times New Roman" w:hAnsi="Times New Roman" w:cs="Times New Roman"/>
          <w:sz w:val="28"/>
          <w:szCs w:val="28"/>
        </w:rPr>
        <w:t xml:space="preserve">местного самоуправления городского округа </w:t>
      </w:r>
      <w:r w:rsidR="000A3F11" w:rsidRPr="00F14ACB">
        <w:rPr>
          <w:rFonts w:ascii="Times New Roman" w:hAnsi="Times New Roman" w:cs="Times New Roman"/>
          <w:sz w:val="28"/>
          <w:szCs w:val="28"/>
        </w:rPr>
        <w:t>и (или) находящиеся в их ведении казенные учреждения.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3</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ДОХОДЫ И РАСХОДЫ БЮДЖЕТА ГОРОДСКОГО ОКРУГА</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7. Доходы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Доходы бюджета городского округа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При составлении проекта бюджета городского округа доходы бюджета городского округа прогнозируются на основе прогноза социально-экономического развития городского округа в условиях действующего на день внесения проекта решения Совета городского округа о бюджете городского округа в Совет городского округа, законодательства о налогах и сборах и бюджетного законодательства Российской Федерации, а также законодательства Российской Федерации, законов Республики Башкортостан и решений Совета городского округа, устанавливающих неналоговые доходы бюджетов бюджетной системы Российской Федерации.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8. Полномочия городского округа по формированию доходов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Решением Совета городского округа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Совету городского округа законодательством Российской Федерации о налогах и сборах.</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Решения Совета городского округа о внесении изменений в решения Совета городского округа о местных налогах, решения Совета городского округа, регулирующие бюджетные правоотношения, приводящие к изменению доходов бюджета городского округа, вступающие в силу в очередном финансовом году и плановом периоде, должны быть приняты до дня внесения в Совет городского округа проекта решения Совета городского округа о бюджете городского округа на очередной финансовый год и плановый период в сроки, установленные решением Совета городского </w:t>
      </w:r>
      <w:r w:rsidRPr="00F14ACB">
        <w:rPr>
          <w:rFonts w:ascii="Times New Roman" w:hAnsi="Times New Roman" w:cs="Times New Roman"/>
          <w:sz w:val="28"/>
          <w:szCs w:val="28"/>
        </w:rPr>
        <w:lastRenderedPageBreak/>
        <w:t>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Внесение изменений в решения Совета городского округа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Совета городского округа о бюджете городского округа на текущий финансовый год и плановый период.</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9. Реестр источников доходов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обязан вести реестр источников 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Реестр источников доходов бюджета городского округа формируется и ведется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обязан представлять в Министерство финансов Республики Башкортостан реестр источников доходов бюджета городского округа в порядке, установленном Правительством Республики Башкортостан.</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10. Перечень и оценка налоговых расходов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Перечень налоговых расходов городского округа формируется в порядке, установленном Администрацией городского округа, в разрезе муниципальных программ и их структурных элементов, а также направлений деятельности, не относящихся к муниципальным программам.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Оценка налоговых расходов городского округа осуществляется ежегодно в порядке, установленном Администрацией городского округа, с соблюдением общих требований, установленных Правительством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Результаты указанной оценки учитываются при формировании основных направлений бюджетной политики городского округа и основных направлений налоговой политики городского округа, а также при проведении оценки эффективности реализации муниципальных программ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11. Формирование расходов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Формирование расходов бюджета городского округа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Республики Башкортостан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и плановом периоде за счет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Предоставление бюджетных ассигнований осуществляется в формах, </w:t>
      </w:r>
      <w:r w:rsidRPr="00F14ACB">
        <w:rPr>
          <w:rFonts w:ascii="Times New Roman" w:hAnsi="Times New Roman" w:cs="Times New Roman"/>
          <w:sz w:val="28"/>
          <w:szCs w:val="28"/>
        </w:rPr>
        <w:lastRenderedPageBreak/>
        <w:t xml:space="preserve">установленных Бюджетным </w:t>
      </w:r>
      <w:hyperlink r:id="rId1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Планирование бюджетных ассигнований осуществляется в порядке и в соответствии с методикой, устанавливаемой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Бюджетным </w:t>
      </w:r>
      <w:hyperlink r:id="rId1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70042F" w:rsidRPr="00F14ACB" w:rsidRDefault="0070042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Планирование бюджетных ассигнований на оказание муниципальных услуг (выполнение работ) муниципальными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 w:name="P127"/>
      <w:bookmarkEnd w:id="1"/>
      <w:r w:rsidRPr="00F14ACB">
        <w:rPr>
          <w:rFonts w:ascii="Times New Roman" w:hAnsi="Times New Roman" w:cs="Times New Roman"/>
          <w:sz w:val="28"/>
          <w:szCs w:val="28"/>
        </w:rPr>
        <w:t>6. Муниципальное задание на оказание муниципальных услуг (выполнение работ) муниципальными учреждениями городского округа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Республики Башкортостан, в порядке, установленном Администрацией городского округа, на срок до трех лет (с возможным уточнением при составлении проекта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Муниципальное задание формируется для бюджетных и автономных учреждений городского округа, а также казенных учреждений городского округа, определенных в соответствии с решениями Администрации городского округа, отраслевых (функциональных) и территориальных органов Администрации городского округа, осуществляющих бюджетные полномочия главного распорядителя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Показатели муниципального задания используются при составлении проекта бюджета городского округа для планирования бюджетных ассигнований на оказание муниципальных услуг (выполнение работ), составлении бюджетной сметы казенного учреждения городского округа, а также для определения объема субсидий на выполнение муниципального задания бюджетным или автономным учреждением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 w:name="P130"/>
      <w:bookmarkEnd w:id="2"/>
      <w:r w:rsidRPr="00F14ACB">
        <w:rPr>
          <w:rFonts w:ascii="Times New Roman" w:hAnsi="Times New Roman" w:cs="Times New Roman"/>
          <w:sz w:val="28"/>
          <w:szCs w:val="28"/>
        </w:rPr>
        <w:t>7. Финансовое обеспечение выполнения муниципальных заданий осуществляется за счет средств федерального бюджета, бюджета Республики Башкортостан, бюджета городского округа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Объем финансового обеспечения выполнения муниципального задания рассчитывается на основании нормативных затрат на оказание </w:t>
      </w:r>
      <w:r w:rsidRPr="00F14ACB">
        <w:rPr>
          <w:rFonts w:ascii="Times New Roman" w:hAnsi="Times New Roman" w:cs="Times New Roman"/>
          <w:sz w:val="28"/>
          <w:szCs w:val="28"/>
        </w:rPr>
        <w:lastRenderedPageBreak/>
        <w:t xml:space="preserve">муниципальных услуг, утверждаемых в порядке, предусмотренном </w:t>
      </w:r>
      <w:hyperlink w:anchor="P130" w:history="1">
        <w:r w:rsidRPr="00F14ACB">
          <w:rPr>
            <w:rFonts w:ascii="Times New Roman" w:hAnsi="Times New Roman" w:cs="Times New Roman"/>
            <w:sz w:val="28"/>
            <w:szCs w:val="28"/>
          </w:rPr>
          <w:t>частью 7</w:t>
        </w:r>
      </w:hyperlink>
      <w:r w:rsidRPr="00F14ACB">
        <w:rPr>
          <w:rFonts w:ascii="Times New Roman" w:hAnsi="Times New Roman" w:cs="Times New Roman"/>
          <w:sz w:val="28"/>
          <w:szCs w:val="28"/>
        </w:rPr>
        <w:t xml:space="preserve"> настоящей статьи,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 решению Администрации городского округа, отраслевых (функциональных) и территориальных органов Администрации городского округа, осуществляющих в соответствии с законодательством Российской Федерации функции и полномочия учредителей муниципальных учреждений городского округа, при определении объема финансового обеспечения выполнения муниципального задания используются нормативные затраты на выполнение муниципальных работ.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9. Порядок формирования муниципального задания и финансового обеспечения выполнения муниципального задания, устанавливаемый в соответствии с </w:t>
      </w:r>
      <w:hyperlink w:anchor="P127" w:history="1">
        <w:r w:rsidRPr="00F14ACB">
          <w:rPr>
            <w:rFonts w:ascii="Times New Roman" w:hAnsi="Times New Roman" w:cs="Times New Roman"/>
            <w:sz w:val="28"/>
            <w:szCs w:val="28"/>
          </w:rPr>
          <w:t>абзацем первым части 6</w:t>
        </w:r>
      </w:hyperlink>
      <w:r w:rsidRPr="00F14ACB">
        <w:rPr>
          <w:rFonts w:ascii="Times New Roman" w:hAnsi="Times New Roman" w:cs="Times New Roman"/>
          <w:sz w:val="28"/>
          <w:szCs w:val="28"/>
        </w:rPr>
        <w:t xml:space="preserve"> и </w:t>
      </w:r>
      <w:hyperlink w:anchor="P130" w:history="1">
        <w:r w:rsidRPr="00F14ACB">
          <w:rPr>
            <w:rFonts w:ascii="Times New Roman" w:hAnsi="Times New Roman" w:cs="Times New Roman"/>
            <w:sz w:val="28"/>
            <w:szCs w:val="28"/>
          </w:rPr>
          <w:t>частью 7</w:t>
        </w:r>
      </w:hyperlink>
      <w:r w:rsidRPr="00F14ACB">
        <w:rPr>
          <w:rFonts w:ascii="Times New Roman" w:hAnsi="Times New Roman" w:cs="Times New Roman"/>
          <w:sz w:val="28"/>
          <w:szCs w:val="28"/>
        </w:rPr>
        <w:t xml:space="preserve"> настоящей статьи, должен определять в том числе: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правила и сроки формирования, изменения, утверждения муниципального задания, отчета о его выполнении;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правила и сроки определения объема финансового обеспечения выполнения муниципального задания, включая: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а) 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б) сроки и объемы перечисления субсидии на финансовое обеспечение выполнения муниципального задания;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правила осуществления контроля за выполнением муниципального задания муниципальным учреждением городского округа </w:t>
      </w:r>
      <w:r w:rsidR="009073F8" w:rsidRPr="00F14ACB">
        <w:rPr>
          <w:rFonts w:ascii="Times New Roman" w:hAnsi="Times New Roman" w:cs="Times New Roman"/>
          <w:sz w:val="28"/>
          <w:szCs w:val="28"/>
        </w:rPr>
        <w:t>органами местного самоуправления</w:t>
      </w:r>
      <w:r w:rsidRPr="00F14ACB">
        <w:rPr>
          <w:rFonts w:ascii="Times New Roman" w:hAnsi="Times New Roman" w:cs="Times New Roman"/>
          <w:sz w:val="28"/>
          <w:szCs w:val="28"/>
        </w:rPr>
        <w:t xml:space="preserve"> городского округа, осуществляющи</w:t>
      </w:r>
      <w:r w:rsidR="009073F8" w:rsidRPr="00F14ACB">
        <w:rPr>
          <w:rFonts w:ascii="Times New Roman" w:hAnsi="Times New Roman" w:cs="Times New Roman"/>
          <w:sz w:val="28"/>
          <w:szCs w:val="28"/>
        </w:rPr>
        <w:t>х</w:t>
      </w:r>
      <w:r w:rsidRPr="00F14ACB">
        <w:rPr>
          <w:rFonts w:ascii="Times New Roman" w:hAnsi="Times New Roman" w:cs="Times New Roman"/>
          <w:sz w:val="28"/>
          <w:szCs w:val="28"/>
        </w:rPr>
        <w:t xml:space="preserve"> функции и полномочия учредителя.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12. Осуществление закупок товаров, работ, услуг для обеспечения муниципальных нужд</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Муниципальные контракты заключаются в соответствии с планом-графиком закупок товаров, работ, услуг для обеспечения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146" w:history="1">
        <w:r w:rsidRPr="00F14ACB">
          <w:rPr>
            <w:rFonts w:ascii="Times New Roman" w:hAnsi="Times New Roman" w:cs="Times New Roman"/>
            <w:sz w:val="28"/>
            <w:szCs w:val="28"/>
          </w:rPr>
          <w:t>частью 3</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 w:name="P146"/>
      <w:bookmarkEnd w:id="3"/>
      <w:r w:rsidRPr="00F14ACB">
        <w:rPr>
          <w:rFonts w:ascii="Times New Roman" w:hAnsi="Times New Roman" w:cs="Times New Roman"/>
          <w:sz w:val="28"/>
          <w:szCs w:val="28"/>
        </w:rPr>
        <w:t xml:space="preserve">3.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 Бюджетным </w:t>
      </w:r>
      <w:hyperlink r:id="rId19"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настоящим Положением, на срок реализации указанных решений.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Иные муниципальные контракты, заключаемые от имени городского округа,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нормативными правовыми актами городского округа, в пределах средств и на сроки, которые установлены указанными актами, а также в соответствии с иными нормативными правовыми актами городского округа, принимаемыми в порядке, определяемом Администрацией городского округа.</w:t>
      </w:r>
    </w:p>
    <w:p w:rsidR="00742470" w:rsidRPr="00F14ACB" w:rsidRDefault="00742470" w:rsidP="00742470">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заказчики вправе заключать муниципальные энергосервисные контракты (договоры),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0A3F11" w:rsidRPr="00F14ACB" w:rsidRDefault="00742470" w:rsidP="00742470">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заказчики вправе заключать муниципальные контракты в период отзыва лимитов бюджетных обязательств в целях их приведения в соответствие с решением о бюджете городского округа в размере, не превышающем объема принимаемых бюджетных обязательств, поставленных на учет в порядке, установленном финансовым органом.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13. Реестры закупок</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Получатели средств бюджета городского округа обязаны вести реестры закупок, осуществленных без заключения муниципальных контрактов.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Реестры закупок, осуществленных без заключения муниципальных контрактов, должны содержать следующие сведения: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краткое наименование закупаемых товаров, работ и услуг;</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наименование и местонахождение поставщиков, подрядчиков и исполнителей услуг;</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цена и дата закупки.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4" w:name="P158"/>
      <w:bookmarkEnd w:id="4"/>
      <w:r w:rsidRPr="00F14ACB">
        <w:rPr>
          <w:rFonts w:ascii="Times New Roman" w:hAnsi="Times New Roman" w:cs="Times New Roman"/>
          <w:sz w:val="28"/>
          <w:szCs w:val="28"/>
        </w:rPr>
        <w:t>Статья 14. Предоставление средств из бюджета городского округа при выполнении условий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5" w:name="P160"/>
      <w:bookmarkEnd w:id="5"/>
      <w:r w:rsidRPr="00F14ACB">
        <w:rPr>
          <w:rFonts w:ascii="Times New Roman" w:hAnsi="Times New Roman" w:cs="Times New Roman"/>
          <w:sz w:val="28"/>
          <w:szCs w:val="28"/>
        </w:rPr>
        <w:t>1. В решении Совета городского округа о бюджете городского округа могут устанавливаться условия предоставления средств из бюджета городского округа, в соответствии с которыми предоставление таких средств осуществляется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доведения указанных бюджетных ассигнований и (или) лимитов бюджетных обязательств до главных распорядителей средств бюджета городского округа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DC58D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До утверждения,</w:t>
      </w:r>
      <w:r w:rsidR="000A3F11" w:rsidRPr="00F14ACB">
        <w:rPr>
          <w:rFonts w:ascii="Times New Roman" w:hAnsi="Times New Roman" w:cs="Times New Roman"/>
          <w:sz w:val="28"/>
          <w:szCs w:val="28"/>
        </w:rPr>
        <w:t xml:space="preserve"> указанного в </w:t>
      </w:r>
      <w:hyperlink w:anchor="P160" w:history="1">
        <w:r w:rsidR="000A3F11" w:rsidRPr="00F14ACB">
          <w:rPr>
            <w:rFonts w:ascii="Times New Roman" w:hAnsi="Times New Roman" w:cs="Times New Roman"/>
            <w:sz w:val="28"/>
            <w:szCs w:val="28"/>
          </w:rPr>
          <w:t>абзаце первом части 1</w:t>
        </w:r>
      </w:hyperlink>
      <w:r w:rsidR="000A3F11" w:rsidRPr="00F14ACB">
        <w:rPr>
          <w:rFonts w:ascii="Times New Roman" w:hAnsi="Times New Roman" w:cs="Times New Roman"/>
          <w:sz w:val="28"/>
          <w:szCs w:val="28"/>
        </w:rPr>
        <w:t xml:space="preserve"> настоящей статьи порядка</w:t>
      </w:r>
      <w:r w:rsidR="0092618B" w:rsidRPr="00F14ACB">
        <w:rPr>
          <w:rFonts w:ascii="Times New Roman" w:hAnsi="Times New Roman" w:cs="Times New Roman"/>
          <w:sz w:val="28"/>
          <w:szCs w:val="28"/>
        </w:rPr>
        <w:t>,</w:t>
      </w:r>
      <w:r w:rsidR="000A3F11" w:rsidRPr="00F14ACB">
        <w:rPr>
          <w:rFonts w:ascii="Times New Roman" w:hAnsi="Times New Roman" w:cs="Times New Roman"/>
          <w:sz w:val="28"/>
          <w:szCs w:val="28"/>
        </w:rPr>
        <w:t xml:space="preserve"> доведение соответствующих бюджетных ассигнований и (или) лимитов бюджетных обязательств до главных распорядителей или получателей средств бюджета городского округа не допускается.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Контроль за соблюдением указанных в </w:t>
      </w:r>
      <w:hyperlink w:anchor="P160"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условий осуществляется главным распорядителем средств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6" w:name="P165"/>
      <w:bookmarkEnd w:id="6"/>
      <w:r w:rsidRPr="00F14ACB">
        <w:rPr>
          <w:rFonts w:ascii="Times New Roman" w:hAnsi="Times New Roman" w:cs="Times New Roman"/>
          <w:sz w:val="28"/>
          <w:szCs w:val="28"/>
        </w:rPr>
        <w:t>Статья 15.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7" w:name="P167"/>
      <w:bookmarkEnd w:id="7"/>
      <w:r w:rsidRPr="00F14ACB">
        <w:rPr>
          <w:rFonts w:ascii="Times New Roman" w:hAnsi="Times New Roman" w:cs="Times New Roman"/>
          <w:sz w:val="28"/>
          <w:szCs w:val="28"/>
        </w:rPr>
        <w:t xml:space="preserve">1. </w:t>
      </w:r>
      <w:r w:rsidR="00A30FD7" w:rsidRPr="00F14ACB">
        <w:rPr>
          <w:rFonts w:ascii="Times New Roman" w:hAnsi="Times New Roman" w:cs="Times New Roman"/>
          <w:sz w:val="28"/>
          <w:szCs w:val="28"/>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w:t>
      </w:r>
      <w:r w:rsidR="00A30FD7" w:rsidRPr="00F14ACB">
        <w:rPr>
          <w:rFonts w:ascii="Times New Roman" w:hAnsi="Times New Roman" w:cs="Times New Roman"/>
          <w:sz w:val="28"/>
          <w:szCs w:val="28"/>
        </w:rPr>
        <w:lastRenderedPageBreak/>
        <w:t>места происхождения (специальных вин), виноматериалов</w:t>
      </w:r>
      <w:r w:rsidR="0070042F" w:rsidRPr="00F14ACB">
        <w:rPr>
          <w:rFonts w:ascii="Times New Roman" w:hAnsi="Times New Roman" w:cs="Times New Roman"/>
          <w:sz w:val="28"/>
          <w:szCs w:val="28"/>
        </w:rPr>
        <w:t>, если иное не предусмотрено нормативными правовыми актами Правительства Российской Федерации)</w:t>
      </w:r>
      <w:r w:rsidR="00A30FD7" w:rsidRPr="00F14ACB">
        <w:rPr>
          <w:rFonts w:ascii="Times New Roman" w:hAnsi="Times New Roman" w:cs="Times New Roman"/>
          <w:sz w:val="28"/>
          <w:szCs w:val="28"/>
        </w:rPr>
        <w:t>, выполнением работ, оказанием услуг</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8" w:name="P168"/>
      <w:bookmarkEnd w:id="8"/>
      <w:r w:rsidRPr="00F14ACB">
        <w:rPr>
          <w:rFonts w:ascii="Times New Roman" w:hAnsi="Times New Roman" w:cs="Times New Roman"/>
          <w:sz w:val="28"/>
          <w:szCs w:val="28"/>
        </w:rPr>
        <w:t xml:space="preserve">Договоры (соглашения) о предоставлении субсидий, указанные в </w:t>
      </w:r>
      <w:hyperlink w:anchor="P167" w:history="1">
        <w:r w:rsidRPr="00F14ACB">
          <w:rPr>
            <w:rFonts w:ascii="Times New Roman" w:hAnsi="Times New Roman" w:cs="Times New Roman"/>
            <w:sz w:val="28"/>
            <w:szCs w:val="28"/>
          </w:rPr>
          <w:t>абзаце первом части 1</w:t>
        </w:r>
      </w:hyperlink>
      <w:r w:rsidRPr="00F14ACB">
        <w:rPr>
          <w:rFonts w:ascii="Times New Roman" w:hAnsi="Times New Roman" w:cs="Times New Roman"/>
          <w:sz w:val="28"/>
          <w:szCs w:val="28"/>
        </w:rPr>
        <w:t xml:space="preserve"> настоящей статьи,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типовыми формами.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Субсидии юридическим лицам (за исключением субсидий государственным (муниципальным) учреждениям, а также субсидии, указанные в </w:t>
      </w:r>
      <w:hyperlink w:anchor="P179" w:history="1">
        <w:r w:rsidRPr="00F14ACB">
          <w:rPr>
            <w:rFonts w:ascii="Times New Roman" w:hAnsi="Times New Roman" w:cs="Times New Roman"/>
            <w:sz w:val="28"/>
            <w:szCs w:val="28"/>
          </w:rPr>
          <w:t>части 6</w:t>
        </w:r>
      </w:hyperlink>
      <w:r w:rsidRPr="00F14ACB">
        <w:rPr>
          <w:rFonts w:ascii="Times New Roman" w:hAnsi="Times New Roman" w:cs="Times New Roman"/>
          <w:sz w:val="28"/>
          <w:szCs w:val="28"/>
        </w:rPr>
        <w:t xml:space="preserve"> настоящей статьи), индивидуальным предпринимателям, а также физическим лицам - производителям товаров, работ, услуг из бюджета городского округа предоставляются в случаях и порядке, предусмотренных решением Совета городского округа о бюджете городского округа и принимаемыми в соответствии с ним муниципальными правовыми актами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9" w:name="P170"/>
      <w:bookmarkEnd w:id="9"/>
      <w:r w:rsidRPr="00F14ACB">
        <w:rPr>
          <w:rFonts w:ascii="Times New Roman" w:hAnsi="Times New Roman" w:cs="Times New Roman"/>
          <w:sz w:val="28"/>
          <w:szCs w:val="28"/>
        </w:rPr>
        <w:t>3. Муниципальные правовые акты городского округа,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цели, условия и порядок предоставления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порядок возврата субсидий в бюджет городского округа в случае нарушения условий, установленных при их предоставлении;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субсидий, источником финансового обеспечения которых являются указанные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положения об обязательной проверке главным распорядителем средств бюджета городского округа,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w:t>
      </w:r>
      <w:r w:rsidRPr="00F14ACB">
        <w:rPr>
          <w:rFonts w:ascii="Times New Roman" w:hAnsi="Times New Roman" w:cs="Times New Roman"/>
          <w:sz w:val="28"/>
          <w:szCs w:val="28"/>
        </w:rPr>
        <w:lastRenderedPageBreak/>
        <w:t xml:space="preserve">муниципальными правовыми актами городского округа, предусмотренными </w:t>
      </w:r>
      <w:hyperlink w:anchor="P170" w:history="1">
        <w:r w:rsidRPr="00F14ACB">
          <w:rPr>
            <w:rFonts w:ascii="Times New Roman" w:hAnsi="Times New Roman" w:cs="Times New Roman"/>
            <w:sz w:val="28"/>
            <w:szCs w:val="28"/>
          </w:rPr>
          <w:t>частью 3</w:t>
        </w:r>
      </w:hyperlink>
      <w:r w:rsidRPr="00F14ACB">
        <w:rPr>
          <w:rFonts w:ascii="Times New Roman" w:hAnsi="Times New Roman" w:cs="Times New Roman"/>
          <w:sz w:val="28"/>
          <w:szCs w:val="28"/>
        </w:rPr>
        <w:t xml:space="preserve"> настоящей статьи, возврату в бюджет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городского округа,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средств бюджета городского округа,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При предоставлении субсидий, предусмотренных настоящей статьей, юридическим лицам, указанным в </w:t>
      </w:r>
      <w:hyperlink w:anchor="P167"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городского округа,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предоставление субсидий указанным юридическим лицам.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0" w:name="P179"/>
      <w:bookmarkEnd w:id="10"/>
      <w:r w:rsidRPr="00F14ACB">
        <w:rPr>
          <w:rFonts w:ascii="Times New Roman" w:hAnsi="Times New Roman" w:cs="Times New Roman"/>
          <w:sz w:val="28"/>
          <w:szCs w:val="28"/>
        </w:rPr>
        <w:t>6. В решении Совета городского округа о бюджете городского округа могут предусматриваться бюджетные ассигнования на предоставление в соответствии с муниципальными правовыми актами Администрации городского округа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указанных субсидий из бюджета городского округа устанавливается муниципальным правовым актом Администрации </w:t>
      </w:r>
      <w:r w:rsidRPr="00F14ACB">
        <w:rPr>
          <w:rFonts w:ascii="Times New Roman" w:hAnsi="Times New Roman" w:cs="Times New Roman"/>
          <w:sz w:val="28"/>
          <w:szCs w:val="28"/>
        </w:rPr>
        <w:lastRenderedPageBreak/>
        <w:t xml:space="preserve">городского округа, который должен соответствовать общим требованиям, установленным Правительством Российской Федерации, если данный порядок не определен муниципальными правовыми актами, предусмотренными </w:t>
      </w:r>
      <w:hyperlink w:anchor="P179" w:history="1">
        <w:r w:rsidRPr="00F14ACB">
          <w:rPr>
            <w:rFonts w:ascii="Times New Roman" w:hAnsi="Times New Roman" w:cs="Times New Roman"/>
            <w:sz w:val="28"/>
            <w:szCs w:val="28"/>
          </w:rPr>
          <w:t>абзацем первым</w:t>
        </w:r>
      </w:hyperlink>
      <w:r w:rsidRPr="00F14ACB">
        <w:rPr>
          <w:rFonts w:ascii="Times New Roman" w:hAnsi="Times New Roman" w:cs="Times New Roman"/>
          <w:sz w:val="28"/>
          <w:szCs w:val="28"/>
        </w:rPr>
        <w:t xml:space="preserve"> настоящей части.</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В решении Совета городского округа о бюджете городского округа могут предусматриваться бюджетные ассигнования на предоставление из бюджета городского округа субсидий юридическим лицам, 100 процентов акций (долей) которых принадлежит городскому округу,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Решения о предоставлении субсидий, предусмотренных абзацем первым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из бюджета городского округа принимаются в форме муниципальных правовых актов Администрации в определяемом ею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и Республики Башкортостан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и Республики Башкортостан порядке обоснования инвестиций и результатов его технологического и ценового аудита, а также утвержденного задания на проектирование.</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Предоставление субсидий, предусмотренных абзацем первым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xml:space="preserve">, осуществлять закупки </w:t>
      </w:r>
      <w:r w:rsidR="005F7628" w:rsidRPr="00F14ACB">
        <w:rPr>
          <w:rFonts w:ascii="Times New Roman" w:hAnsi="Times New Roman" w:cs="Times New Roman"/>
          <w:sz w:val="28"/>
          <w:szCs w:val="28"/>
        </w:rPr>
        <w:t xml:space="preserve">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настоящей части,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w:t>
      </w:r>
      <w:r w:rsidRPr="00F14ACB">
        <w:rPr>
          <w:rFonts w:ascii="Times New Roman" w:hAnsi="Times New Roman" w:cs="Times New Roman"/>
          <w:sz w:val="28"/>
          <w:szCs w:val="28"/>
        </w:rPr>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городского округа остатка субсидии, не использованного в отчетном финансовом году (за исключением субсидии</w:t>
      </w:r>
      <w:r w:rsidR="005F7628" w:rsidRPr="00F14ACB">
        <w:t xml:space="preserve"> </w:t>
      </w:r>
      <w:r w:rsidR="005F7628" w:rsidRPr="00F14ACB">
        <w:rPr>
          <w:rFonts w:ascii="Times New Roman" w:hAnsi="Times New Roman" w:cs="Times New Roman"/>
          <w:sz w:val="28"/>
          <w:szCs w:val="28"/>
        </w:rPr>
        <w:t>на возмещение затрат, указанных в абзаце первом настоящей части, и</w:t>
      </w:r>
      <w:r w:rsidR="00D525F6" w:rsidRPr="00F14ACB">
        <w:rPr>
          <w:rFonts w:ascii="Times New Roman" w:hAnsi="Times New Roman" w:cs="Times New Roman"/>
          <w:sz w:val="28"/>
          <w:szCs w:val="28"/>
        </w:rPr>
        <w:t xml:space="preserve"> субсидии</w:t>
      </w:r>
      <w:r w:rsidRPr="00F14ACB">
        <w:rPr>
          <w:rFonts w:ascii="Times New Roman" w:hAnsi="Times New Roman" w:cs="Times New Roman"/>
          <w:sz w:val="28"/>
          <w:szCs w:val="28"/>
        </w:rPr>
        <w:t xml:space="preserve">, предоставляемой в пределах суммы, необходимой для оплаты денежных обязательств получателя субсидии, </w:t>
      </w:r>
      <w:r w:rsidRPr="00F14ACB">
        <w:rPr>
          <w:rFonts w:ascii="Times New Roman" w:hAnsi="Times New Roman" w:cs="Times New Roman"/>
          <w:sz w:val="28"/>
          <w:szCs w:val="28"/>
        </w:rPr>
        <w:lastRenderedPageBreak/>
        <w:t>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решение о наличии потребности в использовании этих средств на цели предоставления субсидии в текущем финансовом году.</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предоставления субсидий, предусмотренных настоящ</w:t>
      </w:r>
      <w:r w:rsidR="00DC58D8" w:rsidRPr="00F14ACB">
        <w:rPr>
          <w:rFonts w:ascii="Times New Roman" w:hAnsi="Times New Roman" w:cs="Times New Roman"/>
          <w:sz w:val="28"/>
          <w:szCs w:val="28"/>
        </w:rPr>
        <w:t>ей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частью</w:t>
      </w:r>
      <w:r w:rsidRPr="00F14ACB">
        <w:rPr>
          <w:rFonts w:ascii="Times New Roman" w:hAnsi="Times New Roman" w:cs="Times New Roman"/>
          <w:sz w:val="28"/>
          <w:szCs w:val="28"/>
        </w:rPr>
        <w:t>, из бюджета городского округа,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w:t>
      </w:r>
    </w:p>
    <w:p w:rsidR="002B57A2" w:rsidRPr="00F14ACB" w:rsidRDefault="002B57A2" w:rsidP="002B57A2">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Заключение договоров (соглашений) о предоставлении субсидий из бюджета городского округа юридическим лицам, указанным в </w:t>
      </w:r>
      <w:r w:rsidR="00DC58D8" w:rsidRPr="00F14ACB">
        <w:rPr>
          <w:rFonts w:ascii="Times New Roman" w:hAnsi="Times New Roman" w:cs="Times New Roman"/>
          <w:sz w:val="28"/>
          <w:szCs w:val="28"/>
        </w:rPr>
        <w:t>частях</w:t>
      </w:r>
      <w:r w:rsidRPr="00F14ACB">
        <w:rPr>
          <w:rFonts w:ascii="Times New Roman" w:hAnsi="Times New Roman" w:cs="Times New Roman"/>
          <w:sz w:val="28"/>
          <w:szCs w:val="28"/>
        </w:rPr>
        <w:t xml:space="preserve"> 1 и </w:t>
      </w:r>
      <w:r w:rsidR="00850F4A"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статьи, в том числе в соответствии с условиями специальных инвестиционных контрактов, заключенных в соответствии с Федеральным законом от 31 декабря 2014 года № 488-ФЗ «О промышленной политике в Российской Федерации» и заключение соглашений о муниципально-частном партнерстве, концессионных соглашений от имени городского округа на срок, превышающий срок действия утвержденных лимитов бюджетных обязательств, осуществляются в случаях, предусмотренных муниципальными правовыми актами Администрации, принимаемыми в определяемом им порядке.</w:t>
      </w:r>
    </w:p>
    <w:p w:rsidR="000A3F11" w:rsidRPr="00F14ACB" w:rsidRDefault="002B57A2"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Договоры (соглашения) о предоставлении субсидий, указанные в абзаце первом настояще</w:t>
      </w:r>
      <w:r w:rsidR="00DC58D8" w:rsidRPr="00F14ACB">
        <w:rPr>
          <w:rFonts w:ascii="Times New Roman" w:hAnsi="Times New Roman" w:cs="Times New Roman"/>
          <w:sz w:val="28"/>
          <w:szCs w:val="28"/>
        </w:rPr>
        <w:t>й</w:t>
      </w:r>
      <w:r w:rsidRPr="00F14ACB">
        <w:rPr>
          <w:rFonts w:ascii="Times New Roman" w:hAnsi="Times New Roman" w:cs="Times New Roman"/>
          <w:sz w:val="28"/>
          <w:szCs w:val="28"/>
        </w:rPr>
        <w:t xml:space="preserve"> </w:t>
      </w:r>
      <w:r w:rsidR="00DC58D8" w:rsidRPr="00F14ACB">
        <w:rPr>
          <w:rFonts w:ascii="Times New Roman" w:hAnsi="Times New Roman" w:cs="Times New Roman"/>
          <w:sz w:val="28"/>
          <w:szCs w:val="28"/>
        </w:rPr>
        <w:t>части</w:t>
      </w:r>
      <w:r w:rsidRPr="00F14ACB">
        <w:rPr>
          <w:rFonts w:ascii="Times New Roman" w:hAnsi="Times New Roman" w:cs="Times New Roman"/>
          <w:sz w:val="28"/>
          <w:szCs w:val="28"/>
        </w:rPr>
        <w:t>,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Финансовым органом типовыми формами.</w:t>
      </w:r>
    </w:p>
    <w:p w:rsidR="002B57A2" w:rsidRPr="00F14ACB" w:rsidRDefault="002B57A2"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11" w:name="P183"/>
      <w:bookmarkEnd w:id="11"/>
      <w:r w:rsidRPr="00F14ACB">
        <w:rPr>
          <w:rFonts w:ascii="Times New Roman" w:hAnsi="Times New Roman" w:cs="Times New Roman"/>
          <w:sz w:val="28"/>
          <w:szCs w:val="28"/>
        </w:rPr>
        <w:t>Статья 16.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12" w:name="P185"/>
      <w:bookmarkEnd w:id="12"/>
      <w:r w:rsidRPr="00F14ACB">
        <w:rPr>
          <w:rFonts w:ascii="Times New Roman" w:hAnsi="Times New Roman" w:cs="Times New Roman"/>
          <w:sz w:val="28"/>
          <w:szCs w:val="28"/>
        </w:rPr>
        <w:t>1. В бюджете городского округа предусматриваются субсидии муниципальным бюджетным и автономным учреждениям городского округа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3" w:name="P186"/>
      <w:bookmarkEnd w:id="13"/>
      <w:r w:rsidRPr="00F14ACB">
        <w:rPr>
          <w:rFonts w:ascii="Times New Roman" w:hAnsi="Times New Roman" w:cs="Times New Roman"/>
          <w:sz w:val="28"/>
          <w:szCs w:val="28"/>
        </w:rPr>
        <w:t>Из бюджета городского округа могут предоставляться субсидии муниципальным бюджетным и автономным учреждениям городского округа на иные цели.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 xml:space="preserve">Порядок предоставления субсидий в соответствии с </w:t>
      </w:r>
      <w:hyperlink w:anchor="P185" w:history="1">
        <w:r w:rsidRPr="00F14ACB">
          <w:rPr>
            <w:rFonts w:ascii="Times New Roman" w:hAnsi="Times New Roman" w:cs="Times New Roman"/>
            <w:sz w:val="28"/>
            <w:szCs w:val="28"/>
          </w:rPr>
          <w:t>абзацем первым части 1</w:t>
        </w:r>
      </w:hyperlink>
      <w:r w:rsidRPr="00F14ACB">
        <w:rPr>
          <w:rFonts w:ascii="Times New Roman" w:hAnsi="Times New Roman" w:cs="Times New Roman"/>
          <w:sz w:val="28"/>
          <w:szCs w:val="28"/>
        </w:rPr>
        <w:t xml:space="preserve"> настоящей статьи из бюджета городского округа устанавливается муниципальным правовым актом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определения объема и условия предоставления субсидий в соответствии с </w:t>
      </w:r>
      <w:hyperlink w:anchor="P186" w:history="1">
        <w:r w:rsidRPr="00F14ACB">
          <w:rPr>
            <w:rFonts w:ascii="Times New Roman" w:hAnsi="Times New Roman" w:cs="Times New Roman"/>
            <w:sz w:val="28"/>
            <w:szCs w:val="28"/>
          </w:rPr>
          <w:t>абзацем вторым части 1</w:t>
        </w:r>
      </w:hyperlink>
      <w:r w:rsidRPr="00F14ACB">
        <w:rPr>
          <w:rFonts w:ascii="Times New Roman" w:hAnsi="Times New Roman" w:cs="Times New Roman"/>
          <w:sz w:val="28"/>
          <w:szCs w:val="28"/>
        </w:rPr>
        <w:t xml:space="preserve"> настоящей статьи из бюджета городского округа устанавливается муниципальным правовым актом Администрации городского округа.</w:t>
      </w:r>
      <w:r w:rsidR="0076224F" w:rsidRPr="00F14ACB">
        <w:t xml:space="preserve"> </w:t>
      </w:r>
      <w:r w:rsidR="0076224F" w:rsidRPr="00F14ACB">
        <w:rPr>
          <w:rFonts w:ascii="Times New Roman" w:hAnsi="Times New Roman" w:cs="Times New Roman"/>
          <w:sz w:val="28"/>
          <w:szCs w:val="28"/>
        </w:rPr>
        <w:t>Указанные нормативные правовые акты,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государственного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Предоставление предусмотренных </w:t>
      </w:r>
      <w:hyperlink w:anchor="P185" w:history="1">
        <w:r w:rsidRPr="00F14ACB">
          <w:rPr>
            <w:rFonts w:ascii="Times New Roman" w:hAnsi="Times New Roman" w:cs="Times New Roman"/>
            <w:sz w:val="28"/>
            <w:szCs w:val="28"/>
          </w:rPr>
          <w:t>частью 1</w:t>
        </w:r>
      </w:hyperlink>
      <w:r w:rsidRPr="00F14ACB">
        <w:rPr>
          <w:rFonts w:ascii="Times New Roman" w:hAnsi="Times New Roman" w:cs="Times New Roman"/>
          <w:sz w:val="28"/>
          <w:szCs w:val="28"/>
        </w:rPr>
        <w:t xml:space="preserve"> настоящей статьи субсидий осуществляется в соответствии с соглашениями о предоставлении субсидии, заключаемыми между Администрацией городского округа, отраслевыми (функциональными) и территориальными органами Администрации городского округа, осуществляющими функции и полномочия учредителей, и муниципальными бюджетными или автономными учреждениями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4" w:name="P190"/>
      <w:bookmarkEnd w:id="14"/>
      <w:r w:rsidRPr="00F14ACB">
        <w:rPr>
          <w:rFonts w:ascii="Times New Roman" w:hAnsi="Times New Roman" w:cs="Times New Roman"/>
          <w:sz w:val="28"/>
          <w:szCs w:val="28"/>
        </w:rPr>
        <w:t>2. В решении Совета городского округа о бюджете городского округа могут предусматриваться субсидии иным некоммерческим организациям, не являющимся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определения объема и предоставления указанных субсидий из бюджета городского округа устанавливается муниципальным правовым актом Администрации городского округа. Указанный порядок должен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средств бюджета городского округа,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При предоставлении субсидий, указанных в </w:t>
      </w:r>
      <w:hyperlink w:anchor="P190"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w:t>
      </w:r>
      <w:r w:rsidRPr="00F14ACB">
        <w:rPr>
          <w:rFonts w:ascii="Times New Roman" w:hAnsi="Times New Roman" w:cs="Times New Roman"/>
          <w:sz w:val="28"/>
          <w:szCs w:val="28"/>
        </w:rPr>
        <w:lastRenderedPageBreak/>
        <w:t>обеспечение затрат получателей субсидий, на осуществление главным распорядителем средств бюджета городского округа,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муниципальными правовыми актами Администрации городского округа, регулирующими порядок предоставления субсидий некоммерческим организациям, не являющимся государственными (муниципальными)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5" w:name="P193"/>
      <w:bookmarkEnd w:id="15"/>
      <w:r w:rsidRPr="00F14ACB">
        <w:rPr>
          <w:rFonts w:ascii="Times New Roman" w:hAnsi="Times New Roman" w:cs="Times New Roman"/>
          <w:sz w:val="28"/>
          <w:szCs w:val="28"/>
        </w:rPr>
        <w:t xml:space="preserve">4. </w:t>
      </w:r>
      <w:r w:rsidR="00C0765D" w:rsidRPr="00F14ACB">
        <w:rPr>
          <w:rFonts w:ascii="Times New Roman" w:hAnsi="Times New Roman" w:cs="Times New Roman"/>
          <w:sz w:val="28"/>
          <w:szCs w:val="28"/>
        </w:rPr>
        <w:t>В решении Совета о бюджете городского округа могут предусматриваться бюджетные ассигнования на предоставление в соответствии с муниципальным правовым актом Администрации некоммерческим организациям, не являющимся казенными учреждениями городского округа, грантов в форме субсидий, в том числе предоставляемых Администрацией по результатам проводимых ею конкурсов, муниципальным бюджетным и автономным учреждениям городского округа, включая учреждения, в отношении которых указанные органы не осуществляют функции и полномочия учредителя</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указанных субсидий из бюджета городского округа, если данный порядок не определен муниципальными правовыми актами, предусмотренными </w:t>
      </w:r>
      <w:hyperlink w:anchor="P193" w:history="1">
        <w:r w:rsidRPr="00F14ACB">
          <w:rPr>
            <w:rFonts w:ascii="Times New Roman" w:hAnsi="Times New Roman" w:cs="Times New Roman"/>
            <w:sz w:val="28"/>
            <w:szCs w:val="28"/>
          </w:rPr>
          <w:t>абзацем первым части 4</w:t>
        </w:r>
      </w:hyperlink>
      <w:r w:rsidRPr="00F14ACB">
        <w:rPr>
          <w:rFonts w:ascii="Times New Roman" w:hAnsi="Times New Roman" w:cs="Times New Roman"/>
          <w:sz w:val="28"/>
          <w:szCs w:val="28"/>
        </w:rPr>
        <w:t xml:space="preserve"> настоящей статьи, устанавливается муниципальными правовыми актами Администрации городского округа, которые должны соответствовать общим требованиям, установленным Правительством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6" w:name="P195"/>
      <w:bookmarkEnd w:id="16"/>
      <w:r w:rsidRPr="00F14ACB">
        <w:rPr>
          <w:rFonts w:ascii="Times New Roman" w:hAnsi="Times New Roman" w:cs="Times New Roman"/>
          <w:sz w:val="28"/>
          <w:szCs w:val="28"/>
        </w:rPr>
        <w:t xml:space="preserve">5. В договоры муниципальных бюджетных и автономных учреждений городского округа о поставке товаров, выполнении работ, оказании услуг, подлежащие оплате за счет субсидий, указанных в </w:t>
      </w:r>
      <w:hyperlink w:anchor="P185"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20"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получателю средств бюджета городского округа, предоставляющему субсидии, ранее доведенных в установленном порядке лимитов бюджетных обязательств на предоставление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случае признания в соответствии с Бюджетным </w:t>
      </w:r>
      <w:hyperlink r:id="rId21"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утратившими силу положений решения Совета городского округа о бюджете городского округа на текущий финансовый год и плановый период в части, относящейся к плановому периоду, муниципальное бюджетное или автономное учреждение городского округа вправе не принимать решение о расторжении предусмотренных </w:t>
      </w:r>
      <w:r w:rsidR="005F7628" w:rsidRPr="00F14ACB">
        <w:rPr>
          <w:rFonts w:ascii="Times New Roman" w:hAnsi="Times New Roman" w:cs="Times New Roman"/>
          <w:sz w:val="28"/>
          <w:szCs w:val="28"/>
        </w:rPr>
        <w:t xml:space="preserve">настоящей </w:t>
      </w:r>
      <w:hyperlink w:anchor="P195" w:history="1">
        <w:r w:rsidRPr="00F14ACB">
          <w:rPr>
            <w:rFonts w:ascii="Times New Roman" w:hAnsi="Times New Roman" w:cs="Times New Roman"/>
            <w:sz w:val="28"/>
            <w:szCs w:val="28"/>
          </w:rPr>
          <w:t xml:space="preserve">частью </w:t>
        </w:r>
      </w:hyperlink>
      <w:r w:rsidRPr="00F14ACB">
        <w:rPr>
          <w:rFonts w:ascii="Times New Roman" w:hAnsi="Times New Roman" w:cs="Times New Roman"/>
          <w:sz w:val="28"/>
          <w:szCs w:val="28"/>
        </w:rPr>
        <w:t xml:space="preserve">договоров, подлежащих оплате в </w:t>
      </w:r>
      <w:r w:rsidRPr="00F14ACB">
        <w:rPr>
          <w:rFonts w:ascii="Times New Roman" w:hAnsi="Times New Roman" w:cs="Times New Roman"/>
          <w:sz w:val="28"/>
          <w:szCs w:val="28"/>
        </w:rPr>
        <w:lastRenderedPageBreak/>
        <w:t>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Договоры (соглашения) о предоставлении субсидий, предусмотренных </w:t>
      </w:r>
      <w:hyperlink w:anchor="P190" w:history="1">
        <w:r w:rsidRPr="00F14ACB">
          <w:rPr>
            <w:rFonts w:ascii="Times New Roman" w:hAnsi="Times New Roman" w:cs="Times New Roman"/>
            <w:sz w:val="28"/>
            <w:szCs w:val="28"/>
          </w:rPr>
          <w:t>частями 2</w:t>
        </w:r>
      </w:hyperlink>
      <w:r w:rsidRPr="00F14ACB">
        <w:rPr>
          <w:rFonts w:ascii="Times New Roman" w:hAnsi="Times New Roman" w:cs="Times New Roman"/>
          <w:sz w:val="28"/>
          <w:szCs w:val="28"/>
        </w:rPr>
        <w:t xml:space="preserve"> и </w:t>
      </w:r>
      <w:hyperlink w:anchor="P193" w:history="1">
        <w:r w:rsidRPr="00F14ACB">
          <w:rPr>
            <w:rFonts w:ascii="Times New Roman" w:hAnsi="Times New Roman" w:cs="Times New Roman"/>
            <w:sz w:val="28"/>
            <w:szCs w:val="28"/>
          </w:rPr>
          <w:t>4</w:t>
        </w:r>
      </w:hyperlink>
      <w:r w:rsidRPr="00F14ACB">
        <w:rPr>
          <w:rFonts w:ascii="Times New Roman" w:hAnsi="Times New Roman" w:cs="Times New Roman"/>
          <w:sz w:val="28"/>
          <w:szCs w:val="28"/>
        </w:rPr>
        <w:t xml:space="preserve"> настоящей статьи, из бюджета городского округа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утверждаемыми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типовыми формами.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17. Предоставление субсидий на осуществление капитальных вложений в объекты капитального строительства муниципальной собственности городского округа и приобретение объектов недвижимого имущества в муниципальную собственность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В бюджете городского округа муниципальным бюджетным и автономным учреждениям городского округа, муниципальным унитарным предприятиям городского округа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городского округа или приобретение объектов недвижимого имущества в муниципальную собственность городского округа (далее - капитальные вложения в объект муниципальной собственности городского округа)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7" w:name="P202"/>
      <w:bookmarkEnd w:id="17"/>
      <w:r w:rsidRPr="00F14ACB">
        <w:rPr>
          <w:rFonts w:ascii="Times New Roman" w:hAnsi="Times New Roman" w:cs="Times New Roman"/>
          <w:sz w:val="28"/>
          <w:szCs w:val="28"/>
        </w:rPr>
        <w:t>2. Принятие решений о предоставлении бюджетных ассигнований на осуществление за счет предусмотренных настоящей статьей субсидий из бюджета городского округа капитальных вложений в объекты муниципальной собственности городского округа и предоставление указанных субсидий осуществляются в порядках, установленных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муниципальной собственности городского округа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 городского округа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Решения о предоставлении субсидий на подготовку обоснования инвестиций и проведение его технологического и ценового аудита из бюджета городского округа принимаются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средств бюджета городского округа, предоставляющим субсидию, и муниципальным бюджетным или автономным учреждением городского округа, муниципальным унитарным предприятием городского округа (далее - соглашение о предоставлении субсидии), на срок действия утвержденных лимитов бюджетных обязательств с учетом положений части </w:t>
      </w:r>
      <w:r w:rsidR="00033A35"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8" w:name="P207"/>
      <w:bookmarkEnd w:id="18"/>
      <w:r w:rsidRPr="00F14ACB">
        <w:rPr>
          <w:rFonts w:ascii="Times New Roman" w:hAnsi="Times New Roman" w:cs="Times New Roman"/>
          <w:sz w:val="28"/>
          <w:szCs w:val="28"/>
        </w:rPr>
        <w:t>5. Соглашение о предоставлении субсидии может быть заключено в отношении нескольких объектов капитального строительства муниципальной собственности городского округа и (или) объектов недвижимого имущества, приобретаемых в муниципальную собственность городского округа, и должно содержать в том числе: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а также общего объема капитальных вложений в объект муниципальной собственности городского округа за счет всех источников финансового обеспечения, в том числе объема предоставляемой субсидии, соответствующих решениям, указанным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В случае предоставления субсидии из бюджета городского округа объем предоставляемой субсидии должен соответствовать объему бюджетных ассигнований на предоставлении субсидии, предусмотренной городской адресной инвестиционной программой;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условие о соблюдении муниципальным автономным учреждением городского округа, муниципальным унитарным предприятием городского округа при использовании субсидии положений, установленных законодательством Российской Федерации о контрактной системе в сфере </w:t>
      </w:r>
      <w:r w:rsidRPr="00F14ACB">
        <w:rPr>
          <w:rFonts w:ascii="Times New Roman" w:hAnsi="Times New Roman" w:cs="Times New Roman"/>
          <w:sz w:val="28"/>
          <w:szCs w:val="28"/>
        </w:rPr>
        <w:lastRenderedPageBreak/>
        <w:t>закупок товаров, работ, услуг для обеспечения государственных и муниципальных нужд;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19" w:name="P211"/>
      <w:bookmarkEnd w:id="19"/>
      <w:r w:rsidRPr="00F14ACB">
        <w:rPr>
          <w:rFonts w:ascii="Times New Roman" w:hAnsi="Times New Roman" w:cs="Times New Roman"/>
          <w:sz w:val="28"/>
          <w:szCs w:val="28"/>
        </w:rPr>
        <w:t xml:space="preserve">4) положения, устанавливающие обязанность муниципального автономного учреждения городского округа, муниципального унитарного предприятия городского округа по открытию лицевого счета для учета операций с субсидиями в Финансовом </w:t>
      </w:r>
      <w:r w:rsidR="00D53AB2" w:rsidRPr="00F14ACB">
        <w:rPr>
          <w:rFonts w:ascii="Times New Roman" w:hAnsi="Times New Roman" w:cs="Times New Roman"/>
          <w:sz w:val="28"/>
          <w:szCs w:val="28"/>
        </w:rPr>
        <w:t>органе</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11" w:history="1">
        <w:r w:rsidRPr="00F14ACB">
          <w:rPr>
            <w:rFonts w:ascii="Times New Roman" w:hAnsi="Times New Roman" w:cs="Times New Roman"/>
            <w:sz w:val="28"/>
            <w:szCs w:val="28"/>
          </w:rPr>
          <w:t>пункте 4</w:t>
        </w:r>
      </w:hyperlink>
      <w:r w:rsidRPr="00F14ACB">
        <w:rPr>
          <w:rFonts w:ascii="Times New Roman" w:hAnsi="Times New Roman" w:cs="Times New Roman"/>
          <w:sz w:val="28"/>
          <w:szCs w:val="28"/>
        </w:rPr>
        <w:t xml:space="preserve"> настоящей части;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положения, устанавливающие право получателя средств бюджета городского округа, предоставляющего субсидию, на проведение проверок соблюдения муниципальным бюджетным или автономным учреждением городского округа, муниципальным унитарным предприятием городского округа условий, установленных соглашением о предоставлении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порядок возврата муниципальным бюджетным или автономным учреждением городского округа, муниципальным унитарным предприятием городского округа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городского округа, решения получателя средств бюджета городского округа, предоставляющего субсидию, о наличии потребности направления этих средств на цели предоставления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8) порядок возврата сумм, использованных муниципальным бюджетным или автономным учреждением городского округа, муниципальным унитарным предприятием городского округа,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положения, предусматривающие приостановление предоставления субсидии либо сокращение объема предоставляемой субсидии в связи с нарушением муниципальным бюджетным или автономным учреждением городского округа, муниципальным унитарным предприятием городского округа условия о софинансировании капитальных вложений в объект муниципальной собственности городского округа за счет иных источников, в случае, если соглашением о предоставлении субсидии предусмотрено указанное условие;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 порядок и сроки представления отчетности об использовании субсидии муниципальным бюджетным или автономным учреждением городского округа, муниципальным унитарным предприятием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11) случаи и порядок внесения изменений в соглашение о предоставлении субсидии, в том числе в случае уменьшения в соответствии с Бюджетным </w:t>
      </w:r>
      <w:hyperlink r:id="rId2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получателю средств бюджета городского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w:t>
      </w:r>
      <w:r w:rsidRPr="00F14ACB">
        <w:rPr>
          <w:rFonts w:ascii="Times New Roman" w:hAnsi="Times New Roman" w:cs="Times New Roman"/>
          <w:sz w:val="28"/>
          <w:szCs w:val="28"/>
        </w:rPr>
        <w:lastRenderedPageBreak/>
        <w:t>соглашения о предоставлении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Решениями Администрации городского округа, принимаемыми в порядке, установленном Администрацией городского округа, получателям средств бюджета городского округа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средств бюджета городского округа лимитов бюджетных обязательств на предоставление субсидий.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0" w:name="P220"/>
      <w:bookmarkEnd w:id="20"/>
      <w:r w:rsidRPr="00F14ACB">
        <w:rPr>
          <w:rFonts w:ascii="Times New Roman" w:hAnsi="Times New Roman" w:cs="Times New Roman"/>
          <w:sz w:val="28"/>
          <w:szCs w:val="28"/>
        </w:rPr>
        <w:t xml:space="preserve">7. Порядок взыскания средств в объеме остатка не использованной на начало очередного финансового года субсидии при отсутствии решения получателя средств бюджета городского округа, предоставившего субсидию, о наличии потребности направления этих средств на цели предоставления субсидии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с учетом общих требований, установленных Министерством финансов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городского округа или приобретения объектов недвижимого имущества в муниципальную собственность городского округа, подлежащие оплате за счет предусмотренной </w:t>
      </w:r>
      <w:r w:rsidR="00D525F6" w:rsidRPr="00F14ACB">
        <w:rPr>
          <w:rFonts w:ascii="Times New Roman" w:hAnsi="Times New Roman" w:cs="Times New Roman"/>
          <w:sz w:val="28"/>
          <w:szCs w:val="28"/>
        </w:rPr>
        <w:t xml:space="preserve">частью 8 </w:t>
      </w:r>
      <w:r w:rsidRPr="00F14ACB">
        <w:rPr>
          <w:rFonts w:ascii="Times New Roman" w:hAnsi="Times New Roman" w:cs="Times New Roman"/>
          <w:sz w:val="28"/>
          <w:szCs w:val="28"/>
        </w:rPr>
        <w:t>настоящей стать</w:t>
      </w:r>
      <w:r w:rsidR="00D525F6" w:rsidRPr="00F14ACB">
        <w:rPr>
          <w:rFonts w:ascii="Times New Roman" w:hAnsi="Times New Roman" w:cs="Times New Roman"/>
          <w:sz w:val="28"/>
          <w:szCs w:val="28"/>
        </w:rPr>
        <w:t>и</w:t>
      </w:r>
      <w:r w:rsidRPr="00F14ACB">
        <w:rPr>
          <w:rFonts w:ascii="Times New Roman" w:hAnsi="Times New Roman" w:cs="Times New Roman"/>
          <w:sz w:val="28"/>
          <w:szCs w:val="28"/>
        </w:rPr>
        <w:t xml:space="preserve"> субсидии, включается условие о возможности изменения размера и (или) сроков оплаты и (или) объема работ в случае уменьшения в соответствии с Бюджетным </w:t>
      </w:r>
      <w:hyperlink r:id="rId23"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получателю средств бюджета городского округа ранее доведенных в установленном порядке лимитов бюджетных обязательств на предоставление субсидии.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Сторона договора, предусмотренного настоящей стать</w:t>
      </w:r>
      <w:r w:rsidR="00B55B95" w:rsidRPr="00F14ACB">
        <w:rPr>
          <w:rFonts w:ascii="Times New Roman" w:hAnsi="Times New Roman" w:cs="Times New Roman"/>
          <w:sz w:val="28"/>
          <w:szCs w:val="28"/>
        </w:rPr>
        <w:t>ей</w:t>
      </w:r>
      <w:r w:rsidRPr="00F14ACB">
        <w:rPr>
          <w:rFonts w:ascii="Times New Roman" w:hAnsi="Times New Roman" w:cs="Times New Roman"/>
          <w:sz w:val="28"/>
          <w:szCs w:val="28"/>
        </w:rPr>
        <w:t>, вправе потребовать от муниципального бюджетного или автономного учреждения городского округа, муниципального унитарного предприятия городского округа возмещения понесенного реального ущерба, непосредственно обусловленного изменениями условий указанного договора.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10. В случае признания в соответствии с Бюджетным </w:t>
      </w:r>
      <w:hyperlink r:id="rId2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утратившими силу положений решения Совета городского округа о бюджете городского округа на текущий финансовый год и плановый период в части, относящейся к плановому периоду, муниципальное бюджетное или автономное учреждение городского округа, муниципальное унитарное предприятие городского округа вправе не принимать решение о расторжении предусмотренных </w:t>
      </w:r>
      <w:r w:rsidR="00D525F6" w:rsidRPr="00F14ACB">
        <w:rPr>
          <w:rFonts w:ascii="Times New Roman" w:hAnsi="Times New Roman" w:cs="Times New Roman"/>
          <w:sz w:val="28"/>
          <w:szCs w:val="28"/>
        </w:rPr>
        <w:t xml:space="preserve">частями 8 и 9 </w:t>
      </w:r>
      <w:r w:rsidRPr="00F14ACB">
        <w:rPr>
          <w:rFonts w:ascii="Times New Roman" w:hAnsi="Times New Roman" w:cs="Times New Roman"/>
          <w:sz w:val="28"/>
          <w:szCs w:val="28"/>
        </w:rPr>
        <w:t>настоящей стать</w:t>
      </w:r>
      <w:r w:rsidR="00D525F6" w:rsidRPr="00F14ACB">
        <w:rPr>
          <w:rFonts w:ascii="Times New Roman" w:hAnsi="Times New Roman" w:cs="Times New Roman"/>
          <w:sz w:val="28"/>
          <w:szCs w:val="28"/>
        </w:rPr>
        <w:t>и</w:t>
      </w:r>
      <w:r w:rsidRPr="00F14ACB">
        <w:rPr>
          <w:rFonts w:ascii="Times New Roman" w:hAnsi="Times New Roman" w:cs="Times New Roman"/>
          <w:sz w:val="28"/>
          <w:szCs w:val="28"/>
        </w:rPr>
        <w:t xml:space="preserve">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11.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w:t>
      </w:r>
      <w:r w:rsidRPr="00F14ACB">
        <w:rPr>
          <w:rFonts w:ascii="Times New Roman" w:hAnsi="Times New Roman" w:cs="Times New Roman"/>
          <w:sz w:val="28"/>
          <w:szCs w:val="28"/>
        </w:rPr>
        <w:lastRenderedPageBreak/>
        <w:t xml:space="preserve">реализации решений, указанных в </w:t>
      </w:r>
      <w:hyperlink w:anchor="P202" w:history="1">
        <w:r w:rsidRPr="00F14ACB">
          <w:rPr>
            <w:rFonts w:ascii="Times New Roman" w:hAnsi="Times New Roman" w:cs="Times New Roman"/>
            <w:sz w:val="28"/>
            <w:szCs w:val="28"/>
          </w:rPr>
          <w:t>части 2</w:t>
        </w:r>
      </w:hyperlink>
      <w:r w:rsidRPr="00F14ACB">
        <w:rPr>
          <w:rFonts w:ascii="Times New Roman" w:hAnsi="Times New Roman" w:cs="Times New Roman"/>
          <w:sz w:val="28"/>
          <w:szCs w:val="28"/>
        </w:rPr>
        <w:t xml:space="preserve"> настоящей статьи, с учетом положений, установленных частью </w:t>
      </w:r>
      <w:r w:rsidR="00B55B95"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1" w:name="P225"/>
      <w:bookmarkEnd w:id="21"/>
      <w:r w:rsidRPr="00F14ACB">
        <w:rPr>
          <w:rFonts w:ascii="Times New Roman" w:hAnsi="Times New Roman" w:cs="Times New Roman"/>
          <w:sz w:val="28"/>
          <w:szCs w:val="28"/>
        </w:rPr>
        <w:t xml:space="preserve">12. Не допускается при исполнении бюджета городского округа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городского округа, по которым принято решение о подготовке и реализации бюджетных инвестиций в объекты муниципальной собственности городского округа, за исключением случая, указанного в </w:t>
      </w:r>
      <w:hyperlink w:anchor="P226" w:history="1">
        <w:r w:rsidRPr="00F14ACB">
          <w:rPr>
            <w:rFonts w:ascii="Times New Roman" w:hAnsi="Times New Roman" w:cs="Times New Roman"/>
            <w:sz w:val="28"/>
            <w:szCs w:val="28"/>
          </w:rPr>
          <w:t>абзаце втором</w:t>
        </w:r>
      </w:hyperlink>
      <w:r w:rsidRPr="00F14ACB">
        <w:rPr>
          <w:rFonts w:ascii="Times New Roman" w:hAnsi="Times New Roman" w:cs="Times New Roman"/>
          <w:sz w:val="28"/>
          <w:szCs w:val="28"/>
        </w:rPr>
        <w:t xml:space="preserve"> настоящей части.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2" w:name="P226"/>
      <w:bookmarkEnd w:id="22"/>
      <w:r w:rsidRPr="00F14ACB">
        <w:rPr>
          <w:rFonts w:ascii="Times New Roman" w:hAnsi="Times New Roman" w:cs="Times New Roman"/>
          <w:sz w:val="28"/>
          <w:szCs w:val="28"/>
        </w:rPr>
        <w:t xml:space="preserve">При исполнении бюджета городского округа допускается предоставление субсидий на осуществление капитальных вложений в объекты муниципальной собственности городского округа, указанные в </w:t>
      </w:r>
      <w:hyperlink w:anchor="P225" w:history="1">
        <w:r w:rsidRPr="00F14ACB">
          <w:rPr>
            <w:rFonts w:ascii="Times New Roman" w:hAnsi="Times New Roman" w:cs="Times New Roman"/>
            <w:sz w:val="28"/>
            <w:szCs w:val="28"/>
          </w:rPr>
          <w:t>абзаце первом</w:t>
        </w:r>
      </w:hyperlink>
      <w:r w:rsidRPr="00F14ACB">
        <w:rPr>
          <w:rFonts w:ascii="Times New Roman" w:hAnsi="Times New Roman" w:cs="Times New Roman"/>
          <w:sz w:val="28"/>
          <w:szCs w:val="28"/>
        </w:rPr>
        <w:t xml:space="preserve"> настоящей части, в случае изменения в установленном порядке типа муниципального казенного учреждения городского округа, являющегося муниципальным заказчиком при осуществлении бюджетных инвестиций, предусмотренных статьей 1</w:t>
      </w:r>
      <w:r w:rsidR="00B55B95" w:rsidRPr="00F14ACB">
        <w:rPr>
          <w:rFonts w:ascii="Times New Roman" w:hAnsi="Times New Roman" w:cs="Times New Roman"/>
          <w:sz w:val="28"/>
          <w:szCs w:val="28"/>
        </w:rPr>
        <w:t>8</w:t>
      </w:r>
      <w:r w:rsidRPr="00F14ACB">
        <w:rPr>
          <w:rFonts w:ascii="Times New Roman" w:hAnsi="Times New Roman" w:cs="Times New Roman"/>
          <w:sz w:val="28"/>
          <w:szCs w:val="28"/>
        </w:rPr>
        <w:t xml:space="preserve"> настоящего Положения, на муниципальное бюджетное или автономное учреждение городского округа или изменения его организационно-правовой формы на муниципальное унитарное предприятие городского округа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муниципальным казенным учреждением городского округа муниципальные контракты в части замены стороны договора - муниципального казенного учреждения городского округа на муниципальное бюджетное или автономное учреждение городского округа, муниципальное унитарное предприятие городского округа и вида договора - муниципального контракта на гражданско-правовой договор муниципального бюджетного или автономного учреждения городского округа, муниципального унитарного предприятия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18. Бюджетные инвестиции в объекты муниципальной собственности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В бюджете городского округа, в том числе в рамках муниципальных программ городского округа,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городского округа в соответствии с решениями, указанными в </w:t>
      </w:r>
      <w:hyperlink w:anchor="P232" w:history="1">
        <w:r w:rsidRPr="00F14ACB">
          <w:rPr>
            <w:rFonts w:ascii="Times New Roman" w:hAnsi="Times New Roman" w:cs="Times New Roman"/>
            <w:sz w:val="28"/>
            <w:szCs w:val="28"/>
          </w:rPr>
          <w:t>части 3</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городского округа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городского округа, муниципальными унитарными предприятиями городского округа с </w:t>
      </w:r>
      <w:r w:rsidRPr="00F14ACB">
        <w:rPr>
          <w:rFonts w:ascii="Times New Roman" w:hAnsi="Times New Roman" w:cs="Times New Roman"/>
          <w:sz w:val="28"/>
          <w:szCs w:val="28"/>
        </w:rPr>
        <w:lastRenderedPageBreak/>
        <w:t>последующим увеличением стоимости основных средств, находящихся на праве оперативного управления у муниципальных учреждений городского округа либо на праве оперативного управления или хозяйственного ведения у муниципальных унитарных предприятий городского округа, а также уставного фонда указанных предприятий, основанных на праве хозяйственного ведения, либо включаются в состав муниципальной казны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3" w:name="P232"/>
      <w:bookmarkEnd w:id="23"/>
      <w:r w:rsidRPr="00F14ACB">
        <w:rPr>
          <w:rFonts w:ascii="Times New Roman" w:hAnsi="Times New Roman" w:cs="Times New Roman"/>
          <w:sz w:val="28"/>
          <w:szCs w:val="28"/>
        </w:rPr>
        <w:t>3. Бюджетные инвестиции в объекты муниципальной собственности городского округа и принятие решений о подготовке и реализации бюджетных инвестиций в указанные объекты осуществляются в порядке, установленном Администрацией городского округа.</w:t>
      </w:r>
    </w:p>
    <w:p w:rsidR="0092261E" w:rsidRPr="00F14ACB" w:rsidRDefault="0092261E" w:rsidP="0092261E">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муниципальной собственности городского округа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2261E" w:rsidRPr="00F14ACB" w:rsidRDefault="0092261E" w:rsidP="0092261E">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городского округа и порядок осуществления указанных бюджетных инвестиций устанавливаются Администрацией городского округа.</w:t>
      </w:r>
    </w:p>
    <w:p w:rsidR="0092261E" w:rsidRPr="00F14ACB" w:rsidRDefault="0092261E" w:rsidP="0092261E">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городского округа принимаются Администрацией городского округа.</w:t>
      </w:r>
    </w:p>
    <w:p w:rsidR="006073A7" w:rsidRPr="00F14ACB" w:rsidRDefault="0092261E" w:rsidP="006073A7">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6073A7" w:rsidRPr="00F14ACB">
        <w:rPr>
          <w:rFonts w:ascii="Times New Roman" w:hAnsi="Times New Roman" w:cs="Times New Roman"/>
          <w:sz w:val="28"/>
          <w:szCs w:val="28"/>
        </w:rPr>
        <w:t>. Органам местного самоуправления, являющимся муниципальным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городского округа муниципальных контрактов от лица указанных органов при осуществлении бюджетных инвестиций в объекты муниципальной собственности городского округа (далее - соглашение о передаче полномочий) муниципальным бюджетным и автономным учреждениям городского округа, в отношении которых указанные органы осуществляют функции и полномочия учредителей, или муниципальным унитарным предприятиям городского округа, в отношении которых указанные органы осуществляют права собственника имущества городского округа.</w:t>
      </w:r>
    </w:p>
    <w:p w:rsidR="006073A7" w:rsidRPr="00F14ACB" w:rsidRDefault="0092261E" w:rsidP="006073A7">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w:t>
      </w:r>
      <w:r w:rsidR="006073A7" w:rsidRPr="00F14ACB">
        <w:rPr>
          <w:rFonts w:ascii="Times New Roman" w:hAnsi="Times New Roman" w:cs="Times New Roman"/>
          <w:sz w:val="28"/>
          <w:szCs w:val="28"/>
        </w:rPr>
        <w:t>. Условия передачи полномочий и порядок заключения соглашений о передаче полномочий в отношении объектов муниципальной собственности городского округа устанавливаются Администрацией.</w:t>
      </w:r>
    </w:p>
    <w:p w:rsidR="000A3F11" w:rsidRPr="00F14ACB" w:rsidRDefault="000E6EBD" w:rsidP="007501C7">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7</w:t>
      </w:r>
      <w:r w:rsidR="000A3F11" w:rsidRPr="00F14ACB">
        <w:rPr>
          <w:rFonts w:ascii="Times New Roman" w:hAnsi="Times New Roman" w:cs="Times New Roman"/>
          <w:sz w:val="28"/>
          <w:szCs w:val="28"/>
        </w:rPr>
        <w:t>. Бюджетные инвестиции в объекты капитального строительства муниципальной собственности городского округа могут осуществляться в соответствии с концессионными соглашениями.</w:t>
      </w:r>
    </w:p>
    <w:p w:rsidR="000A3F11" w:rsidRPr="00F14ACB" w:rsidRDefault="000E6EBD" w:rsidP="008F53BF">
      <w:pPr>
        <w:pStyle w:val="ConsPlusNormal"/>
        <w:spacing w:before="220"/>
        <w:ind w:firstLine="540"/>
        <w:contextualSpacing/>
        <w:jc w:val="both"/>
        <w:rPr>
          <w:rFonts w:ascii="Times New Roman" w:hAnsi="Times New Roman" w:cs="Times New Roman"/>
          <w:sz w:val="28"/>
          <w:szCs w:val="28"/>
        </w:rPr>
      </w:pPr>
      <w:bookmarkStart w:id="24" w:name="P239"/>
      <w:bookmarkEnd w:id="24"/>
      <w:r w:rsidRPr="00F14ACB">
        <w:rPr>
          <w:rFonts w:ascii="Times New Roman" w:hAnsi="Times New Roman" w:cs="Times New Roman"/>
          <w:sz w:val="28"/>
          <w:szCs w:val="28"/>
        </w:rPr>
        <w:t>8</w:t>
      </w:r>
      <w:r w:rsidR="000A3F11" w:rsidRPr="00F14ACB">
        <w:rPr>
          <w:rFonts w:ascii="Times New Roman" w:hAnsi="Times New Roman" w:cs="Times New Roman"/>
          <w:sz w:val="28"/>
          <w:szCs w:val="28"/>
        </w:rPr>
        <w:t xml:space="preserve">. Не допускается при исполнении бюджета городского округа предоставление бюджетных инвестиций в объекты муниципальной собственности городского округа, по которым принято решение о предоставлении субсидий на осуществление капитальных вложений в объекты муниципальной собственности городского округа, за исключением случая, указанного в </w:t>
      </w:r>
      <w:hyperlink w:anchor="P240" w:history="1">
        <w:r w:rsidR="000A3F11" w:rsidRPr="00F14ACB">
          <w:rPr>
            <w:rFonts w:ascii="Times New Roman" w:hAnsi="Times New Roman" w:cs="Times New Roman"/>
            <w:sz w:val="28"/>
            <w:szCs w:val="28"/>
          </w:rPr>
          <w:t>абзаце втором</w:t>
        </w:r>
      </w:hyperlink>
      <w:r w:rsidR="000A3F11" w:rsidRPr="00F14ACB">
        <w:rPr>
          <w:rFonts w:ascii="Times New Roman" w:hAnsi="Times New Roman" w:cs="Times New Roman"/>
          <w:sz w:val="28"/>
          <w:szCs w:val="28"/>
        </w:rPr>
        <w:t xml:space="preserve"> настоящей части.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5" w:name="P240"/>
      <w:bookmarkEnd w:id="25"/>
      <w:r w:rsidRPr="00F14ACB">
        <w:rPr>
          <w:rFonts w:ascii="Times New Roman" w:hAnsi="Times New Roman" w:cs="Times New Roman"/>
          <w:sz w:val="28"/>
          <w:szCs w:val="28"/>
        </w:rPr>
        <w:t xml:space="preserve">При исполнении бюджета городского округа допускается предоставление бюджетных инвестиций в объекты муниципальной собственности городского округа, указанные в </w:t>
      </w:r>
      <w:hyperlink w:anchor="P239" w:history="1">
        <w:r w:rsidRPr="00F14ACB">
          <w:rPr>
            <w:rFonts w:ascii="Times New Roman" w:hAnsi="Times New Roman" w:cs="Times New Roman"/>
            <w:sz w:val="28"/>
            <w:szCs w:val="28"/>
          </w:rPr>
          <w:t>абзаце первом</w:t>
        </w:r>
      </w:hyperlink>
      <w:r w:rsidRPr="00F14ACB">
        <w:rPr>
          <w:rFonts w:ascii="Times New Roman" w:hAnsi="Times New Roman" w:cs="Times New Roman"/>
          <w:sz w:val="28"/>
          <w:szCs w:val="28"/>
        </w:rPr>
        <w:t xml:space="preserve"> настоящей части, в случае изменения в установленном порядке типа муниципального бюджетного или автономного учреждения городского округа или организационно-правовой формы муниципального унитарного предприятия городского округа, являющихся получателями субсидий, предусмотренных статьей 1</w:t>
      </w:r>
      <w:r w:rsidR="00033A35" w:rsidRPr="00F14ACB">
        <w:rPr>
          <w:rFonts w:ascii="Times New Roman" w:hAnsi="Times New Roman" w:cs="Times New Roman"/>
          <w:sz w:val="28"/>
          <w:szCs w:val="28"/>
        </w:rPr>
        <w:t>7</w:t>
      </w:r>
      <w:r w:rsidRPr="00F14ACB">
        <w:rPr>
          <w:rFonts w:ascii="Times New Roman" w:hAnsi="Times New Roman" w:cs="Times New Roman"/>
          <w:sz w:val="28"/>
          <w:szCs w:val="28"/>
        </w:rPr>
        <w:t xml:space="preserve"> настоящего Положения, на муниципальное казенное учреждение городского округа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муниципальным бюджетным или автономным учреждением городского округа, муниципальным унитарным предприятием городского округа договоры в части замены стороны договора - муниципального бюджетного или автономного учреждения городского округа, муниципального унитарного предприятия городского округа на муниципальное казенное учреждение городского округа и вида договора - гражданско-правового договора муниципального бюджетного или автономного учреждения городского округа, муниципального унитарного предприятия городского округа на муниципальный контракт.</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bookmarkStart w:id="26" w:name="P242"/>
      <w:bookmarkEnd w:id="26"/>
      <w:r w:rsidRPr="00F14ACB">
        <w:rPr>
          <w:rFonts w:ascii="Times New Roman" w:hAnsi="Times New Roman" w:cs="Times New Roman"/>
          <w:sz w:val="28"/>
          <w:szCs w:val="28"/>
        </w:rPr>
        <w:t>Статья 19. Особенности осуществления капитальных вложений в объекты муниципальной собственности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Осуществление бюджетных инвестиций из бюджета городского округа в объекты государственной (муниципальной) собственности, которые не относятся (не могут быть отнесены) к муниципальной собственности городского округа, не допускается.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20.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27" w:name="P248"/>
      <w:bookmarkEnd w:id="27"/>
      <w:r w:rsidRPr="00F14ACB">
        <w:rPr>
          <w:rFonts w:ascii="Times New Roman" w:hAnsi="Times New Roman" w:cs="Times New Roman"/>
          <w:sz w:val="28"/>
          <w:szCs w:val="28"/>
        </w:rPr>
        <w:t xml:space="preserve">1. Предоставление бюджетных инвестиций юридическим лицам, не </w:t>
      </w:r>
      <w:r w:rsidRPr="00F14ACB">
        <w:rPr>
          <w:rFonts w:ascii="Times New Roman" w:hAnsi="Times New Roman" w:cs="Times New Roman"/>
          <w:sz w:val="28"/>
          <w:szCs w:val="28"/>
        </w:rPr>
        <w:lastRenderedPageBreak/>
        <w:t>являющимся государственными (муниципальными) учреждениями и государственными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городского округа в уставных (складочных) капиталах таких юридических лиц в соответствии с гражданским законодательством Российской Федерации. Оформление доли городского округа в уставном (складочном) капитале, принадлежащей городскому округу, осуществляется в порядке и по ценам, которые определяются в соответствии с законодательством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8" w:name="P249"/>
      <w:bookmarkEnd w:id="28"/>
      <w:r w:rsidRPr="00F14ACB">
        <w:rPr>
          <w:rFonts w:ascii="Times New Roman" w:hAnsi="Times New Roman" w:cs="Times New Roman"/>
          <w:sz w:val="28"/>
          <w:szCs w:val="28"/>
        </w:rPr>
        <w:t>Решения о предоставлении бюджетных инвестиций юридическим лицам, не являющимся государственными (муниципальными) учреждениями или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городского округа принимаются в форме муниципальных правовых актов Администрации городского округа в определяемом ею порядке.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указанные в абзаце втором </w:t>
      </w:r>
      <w:r w:rsidR="00525A99" w:rsidRPr="00F14ACB">
        <w:rPr>
          <w:rFonts w:ascii="Times New Roman" w:hAnsi="Times New Roman" w:cs="Times New Roman"/>
          <w:sz w:val="28"/>
          <w:szCs w:val="28"/>
        </w:rPr>
        <w:t>настоящей части</w:t>
      </w:r>
      <w:r w:rsidRPr="00F14ACB">
        <w:rPr>
          <w:rFonts w:ascii="Times New Roman" w:hAnsi="Times New Roman" w:cs="Times New Roman"/>
          <w:sz w:val="28"/>
          <w:szCs w:val="28"/>
        </w:rPr>
        <w:t>,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Бюджетные инвестиции, планируемые к предоставлению юридическим лицам,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утверждаются решением Совета городского округа о бюджете городского округа в качестве отдельного приложения к данному решению с указанием юридического лица, объема и цели предоставляемых бюджетных инвестиций.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Договор между Администрацией городского округа и юридическим лицом,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об участии городского округа в собственности субъекта инвестиций оформляется в течение трех месяцев после дня вступления в силу решения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Обязательным условием, включаемым в договоры о предоставлении бюджетных инвестиций юридическим лицам,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является запрет приобретения за счет полученных средств </w:t>
      </w:r>
      <w:r w:rsidRPr="00F14ACB">
        <w:rPr>
          <w:rFonts w:ascii="Times New Roman" w:hAnsi="Times New Roman" w:cs="Times New Roman"/>
          <w:sz w:val="28"/>
          <w:szCs w:val="28"/>
        </w:rPr>
        <w:lastRenderedPageBreak/>
        <w:t xml:space="preserve">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Правительства Республики Башкортостан, Администрации городского округа, в том числе указанными в </w:t>
      </w:r>
      <w:hyperlink w:anchor="P249" w:history="1">
        <w:r w:rsidRPr="00F14ACB">
          <w:rPr>
            <w:rFonts w:ascii="Times New Roman" w:hAnsi="Times New Roman" w:cs="Times New Roman"/>
            <w:sz w:val="28"/>
            <w:szCs w:val="28"/>
          </w:rPr>
          <w:t>абзаце втором части 1</w:t>
        </w:r>
      </w:hyperlink>
      <w:r w:rsidRPr="00F14ACB">
        <w:rPr>
          <w:rFonts w:ascii="Times New Roman" w:hAnsi="Times New Roman" w:cs="Times New Roman"/>
          <w:sz w:val="28"/>
          <w:szCs w:val="28"/>
        </w:rPr>
        <w:t xml:space="preserve"> настоящей статьи.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Требования к договорам, заключенным в связи с предоставлением бюджетных инвестиций юридическим лицам, указанным в </w:t>
      </w:r>
      <w:hyperlink w:anchor="P248" w:history="1">
        <w:r w:rsidRPr="00F14ACB">
          <w:rPr>
            <w:rFonts w:ascii="Times New Roman" w:hAnsi="Times New Roman" w:cs="Times New Roman"/>
            <w:sz w:val="28"/>
            <w:szCs w:val="28"/>
          </w:rPr>
          <w:t>части 1</w:t>
        </w:r>
      </w:hyperlink>
      <w:r w:rsidRPr="00F14ACB">
        <w:rPr>
          <w:rFonts w:ascii="Times New Roman" w:hAnsi="Times New Roman" w:cs="Times New Roman"/>
          <w:sz w:val="28"/>
          <w:szCs w:val="28"/>
        </w:rPr>
        <w:t xml:space="preserve"> настоящей статьи, за счет средств бюджета городского округа, устанавливаются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Отсутствие оформленных в установленном порядке договоров служит основанием для </w:t>
      </w:r>
      <w:r w:rsidR="00DC58D8" w:rsidRPr="00F14ACB">
        <w:rPr>
          <w:rFonts w:ascii="Times New Roman" w:hAnsi="Times New Roman" w:cs="Times New Roman"/>
          <w:sz w:val="28"/>
          <w:szCs w:val="28"/>
        </w:rPr>
        <w:t>непредставления</w:t>
      </w:r>
      <w:r w:rsidRPr="00F14ACB">
        <w:rPr>
          <w:rFonts w:ascii="Times New Roman" w:hAnsi="Times New Roman" w:cs="Times New Roman"/>
          <w:sz w:val="28"/>
          <w:szCs w:val="28"/>
        </w:rPr>
        <w:t xml:space="preserve"> бюджетных инвестиций.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21. </w:t>
      </w:r>
      <w:r w:rsidR="00103DEF" w:rsidRPr="00F14ACB">
        <w:rPr>
          <w:rFonts w:ascii="Times New Roman" w:hAnsi="Times New Roman" w:cs="Times New Roman"/>
          <w:sz w:val="28"/>
          <w:szCs w:val="28"/>
        </w:rPr>
        <w:t>Муниципальная</w:t>
      </w:r>
      <w:r w:rsidRPr="00F14ACB">
        <w:rPr>
          <w:rFonts w:ascii="Times New Roman" w:hAnsi="Times New Roman" w:cs="Times New Roman"/>
          <w:sz w:val="28"/>
          <w:szCs w:val="28"/>
        </w:rPr>
        <w:t xml:space="preserve"> адресная инвестиционная программа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Бюджетные инвестиции в объекты капитального строительства муниципальной собственности городского округа и на приобретение объектов недвижимого имущества в муниципальную собственность городского округа (за исключением бюджетных инвестиций в объекты дорожного хозяйства городского округа), а также бюджетные инвестиции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 осуществляются за счет средств бюджета городского округа в соответствии с </w:t>
      </w:r>
      <w:r w:rsidR="00103DEF" w:rsidRPr="00F14ACB">
        <w:rPr>
          <w:rFonts w:ascii="Times New Roman" w:hAnsi="Times New Roman" w:cs="Times New Roman"/>
          <w:sz w:val="28"/>
          <w:szCs w:val="28"/>
        </w:rPr>
        <w:t>муниципальной</w:t>
      </w:r>
      <w:r w:rsidRPr="00F14ACB">
        <w:rPr>
          <w:rFonts w:ascii="Times New Roman" w:hAnsi="Times New Roman" w:cs="Times New Roman"/>
          <w:sz w:val="28"/>
          <w:szCs w:val="28"/>
        </w:rPr>
        <w:t xml:space="preserve"> адресной инвестиционной программой.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Порядок формирования и реализации городской адресной инвестиционной программы устанавливается Администрацией городского округа с соблюдением требований, установленных Бюджетным </w:t>
      </w:r>
      <w:hyperlink r:id="rId25"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103DEF"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Формирование муниципальной адресной инвестиционной программы осуществляется с соблюдением требований настоящего Положения и муниципальных правовых актов городского округа, регулирующих инвестиционную деятельность в городском округе.</w:t>
      </w:r>
    </w:p>
    <w:p w:rsidR="00103DEF" w:rsidRPr="00F14ACB" w:rsidRDefault="00103DEF"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22. Муниципальный дорожный фонд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Муниципальный дорожный фонд городского округа создается решением Совета городского округа (за исключением решения Совета городского округа о бюджете городского округа).</w:t>
      </w:r>
    </w:p>
    <w:p w:rsidR="00103DEF" w:rsidRPr="00F14ACB" w:rsidRDefault="00103DEF"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Объем бюджетных ассигнований муниципального дорожного фонда городского округа утверждается решением о бюджете городского округа на очередной финансовый год и плановый период в размере не менее </w:t>
      </w:r>
      <w:r w:rsidRPr="00F14ACB">
        <w:rPr>
          <w:rFonts w:ascii="Times New Roman" w:hAnsi="Times New Roman" w:cs="Times New Roman"/>
          <w:sz w:val="28"/>
          <w:szCs w:val="28"/>
        </w:rPr>
        <w:lastRenderedPageBreak/>
        <w:t>прогнозируемого объема доходов бюджета городского округа, установленных решением Совета городского округа, указанным в абзаце первом настоящей статьи.</w:t>
      </w:r>
    </w:p>
    <w:p w:rsidR="000A3F11"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Порядок формирования и использования бюджетных ассигнований муниципального дорожного фонда городского округа устанавливается решением Совета городского округа.</w:t>
      </w:r>
    </w:p>
    <w:p w:rsidR="000A3F11"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A3F11" w:rsidRPr="00F14ACB">
        <w:rPr>
          <w:rFonts w:ascii="Times New Roman" w:hAnsi="Times New Roman" w:cs="Times New Roman"/>
          <w:sz w:val="28"/>
          <w:szCs w:val="28"/>
        </w:rPr>
        <w:t>.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городского округа в очередном финансовом году.</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23. Муниципальные программы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Муниципальные программы городского округа утверждаются муниципальными правовыми актами Администрации городского округа. Сроки реализации муниципальных программ городского округа определяются Администрацией городского округа в устанавливаемом ею порядке.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принятия решений о разработке муниципальных программ городского округа, их формирования и реализации устанавливается муниципальным правовым актом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городского округа утверждается решением Совета городского округа о бюджете городского округа по соответствующей каждой программе целевой статье расходов бюджета городского округа в соответствии с муниципальным правовым актом Администрации городского округа, утвердившим программу.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программы городского округа, предлагаемые к реализации начиная с очередного финансового года, а также изменения в ранее утвержденные муниципальные программы городского округа подлежат утверждению в сроки, установленные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Муниципальные программы городского округа подлежат приведению в соответствие с решением Совета городского округа о бюджете городского округа не позднее трех месяцев со дня вступления его в силу.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По каждой муниципальной программе городского округа ежегодно проводится оценка эффективности ее реализации. Порядок проведения указанной оценки и ее критерии устанавливаются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 результатам указанной оценки Администрацией городского округа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городского округа, в том числе необходимости изменения объема бюджетных ассигнований на финансовое обеспечение реализации муниципальной программы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lastRenderedPageBreak/>
        <w:t>Статья 24. Расходные обязательства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Расходные обязательства городского округа возникают в результате: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29" w:name="P281"/>
      <w:bookmarkEnd w:id="29"/>
      <w:r w:rsidRPr="00F14ACB">
        <w:rPr>
          <w:rFonts w:ascii="Times New Roman" w:hAnsi="Times New Roman" w:cs="Times New Roman"/>
          <w:sz w:val="28"/>
          <w:szCs w:val="28"/>
        </w:rPr>
        <w:t>1) принятия муниципальных правовых актов городского округа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городским округом (от имени городского округа) договоров (соглашений) по данным вопросам;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0" w:name="P282"/>
      <w:bookmarkEnd w:id="30"/>
      <w:r w:rsidRPr="00F14ACB">
        <w:rPr>
          <w:rFonts w:ascii="Times New Roman" w:hAnsi="Times New Roman" w:cs="Times New Roman"/>
          <w:sz w:val="28"/>
          <w:szCs w:val="28"/>
        </w:rPr>
        <w:t>2) принятия муниципальных правовых актов городского округа при осуществлении органами местного самоуправления переданных им отдельных государственных полномочий;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1" w:name="P283"/>
      <w:bookmarkEnd w:id="31"/>
      <w:r w:rsidRPr="00F14ACB">
        <w:rPr>
          <w:rFonts w:ascii="Times New Roman" w:hAnsi="Times New Roman" w:cs="Times New Roman"/>
          <w:sz w:val="28"/>
          <w:szCs w:val="28"/>
        </w:rPr>
        <w:t>3) заключения от имени городского округа договоров (соглашений) муниципальными казенными учреждениями.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Расходные обязательства городского округа, указанные в </w:t>
      </w:r>
      <w:hyperlink w:anchor="P281" w:history="1">
        <w:r w:rsidRPr="00F14ACB">
          <w:rPr>
            <w:rFonts w:ascii="Times New Roman" w:hAnsi="Times New Roman" w:cs="Times New Roman"/>
            <w:sz w:val="28"/>
            <w:szCs w:val="28"/>
          </w:rPr>
          <w:t>пунктах первом</w:t>
        </w:r>
      </w:hyperlink>
      <w:r w:rsidRPr="00F14ACB">
        <w:rPr>
          <w:rFonts w:ascii="Times New Roman" w:hAnsi="Times New Roman" w:cs="Times New Roman"/>
          <w:sz w:val="28"/>
          <w:szCs w:val="28"/>
        </w:rPr>
        <w:t xml:space="preserve"> и </w:t>
      </w:r>
      <w:hyperlink w:anchor="P283" w:history="1">
        <w:r w:rsidRPr="00F14ACB">
          <w:rPr>
            <w:rFonts w:ascii="Times New Roman" w:hAnsi="Times New Roman" w:cs="Times New Roman"/>
            <w:sz w:val="28"/>
            <w:szCs w:val="28"/>
          </w:rPr>
          <w:t>третьем части 1</w:t>
        </w:r>
      </w:hyperlink>
      <w:r w:rsidRPr="00F14ACB">
        <w:rPr>
          <w:rFonts w:ascii="Times New Roman" w:hAnsi="Times New Roman" w:cs="Times New Roman"/>
          <w:sz w:val="28"/>
          <w:szCs w:val="28"/>
        </w:rPr>
        <w:t xml:space="preserve"> настоящей статьи, устанавливаются органами местного самоуправления городского округа самостоятельно и исполняются за счет собственных доходов и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Расходные обязательства городского округа, указанные в </w:t>
      </w:r>
      <w:hyperlink w:anchor="P282" w:history="1">
        <w:r w:rsidRPr="00F14ACB">
          <w:rPr>
            <w:rFonts w:ascii="Times New Roman" w:hAnsi="Times New Roman" w:cs="Times New Roman"/>
            <w:sz w:val="28"/>
            <w:szCs w:val="28"/>
          </w:rPr>
          <w:t>пункте 2 части 1</w:t>
        </w:r>
      </w:hyperlink>
      <w:r w:rsidRPr="00F14ACB">
        <w:rPr>
          <w:rFonts w:ascii="Times New Roman" w:hAnsi="Times New Roman" w:cs="Times New Roman"/>
          <w:sz w:val="28"/>
          <w:szCs w:val="28"/>
        </w:rPr>
        <w:t xml:space="preserve"> настоящей статьи, устанавливаются муниципальными правовыми актами органов местного самоуправления городского округа в соответствии с федеральными законами, законами Республики Башкортостан и исполняются за счет и в пределах субвенций из бюджета Республики Башкортостан, предоставляемых бюджету городского округа в порядке, предусмотренном Бюджетным </w:t>
      </w:r>
      <w:hyperlink r:id="rId2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случае, если в городском округе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городского округа, осуществляется за счет собственных доходов и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Органы местного самоуправления городского округа самостоятельно определяют размеры и условия оплаты труда муниципальных служащих, работников муниципальных учреждений городского округа с соблюдением требований, установленных Бюджетным </w:t>
      </w:r>
      <w:hyperlink r:id="rId2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Органы местного самоуправления городского округа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Республики Башкортостан, за исключением случаев, установленных соответственно федеральными законами, законами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Органы местного самоуправления городского округа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r w:rsidRPr="00F14ACB">
        <w:rPr>
          <w:rFonts w:ascii="Times New Roman" w:hAnsi="Times New Roman" w:cs="Times New Roman"/>
          <w:sz w:val="28"/>
          <w:szCs w:val="28"/>
        </w:rPr>
        <w:lastRenderedPageBreak/>
        <w:t>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только при наличии собственных финансовых средств (за исключением межбюджетных трансфертов).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25. Реестры расходных обязательств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Органы местного самоуправления городского округа обязаны вести реестры расходных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Под реестром расходных обязательств понимается используемый при составлении проекта бюджета городского округа свод (перечень) законов, иных нормативных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Реестр расходных обязательств городского округа ведется в порядке, установленном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Реестр расходных обязательств городского округа представляется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Министерство финансов Республики Башкортостан в порядке, установленном Министерством финансов Республики Башкортостан.</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26. Резервный фонд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В расходной части бюджета городского округа предусматривается создание резервного фонда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Размер резервного фонда Администрации городского округа устанавливается решением Совета городского округа о бюджете городского округа и не может превышать 3 </w:t>
      </w:r>
      <w:r w:rsidR="00DC58D8" w:rsidRPr="00F14ACB">
        <w:rPr>
          <w:rFonts w:ascii="Times New Roman" w:hAnsi="Times New Roman" w:cs="Times New Roman"/>
          <w:sz w:val="28"/>
          <w:szCs w:val="28"/>
        </w:rPr>
        <w:t>процента,</w:t>
      </w:r>
      <w:r w:rsidRPr="00F14ACB">
        <w:rPr>
          <w:rFonts w:ascii="Times New Roman" w:hAnsi="Times New Roman" w:cs="Times New Roman"/>
          <w:sz w:val="28"/>
          <w:szCs w:val="28"/>
        </w:rPr>
        <w:t xml:space="preserve"> утвержденного указанным решением общего объема расходов.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Средства резервного фонда Администрации городского округа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установленным Администрацией городского округа по использованию бюджетных ассигнований резервного фонда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Бюджетные ассигнования резервного фонда Администрации городского округа, предусмотренные в составе бюджета городского округа, используются на основании муниципальных правовых актов Администрации городского округа.</w:t>
      </w:r>
    </w:p>
    <w:p w:rsidR="00103DEF"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Порядок использования бюджетных ассигнований резервного фонда </w:t>
      </w:r>
      <w:r w:rsidRPr="00F14ACB">
        <w:rPr>
          <w:rFonts w:ascii="Times New Roman" w:hAnsi="Times New Roman" w:cs="Times New Roman"/>
          <w:sz w:val="28"/>
          <w:szCs w:val="28"/>
        </w:rPr>
        <w:lastRenderedPageBreak/>
        <w:t>Администрации, предусмотренных в составе бюджета городского округа, устанавливается Администрацией.</w:t>
      </w:r>
    </w:p>
    <w:p w:rsidR="000A3F11" w:rsidRPr="00F14ACB" w:rsidRDefault="00103D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w:t>
      </w:r>
      <w:r w:rsidR="000A3F11" w:rsidRPr="00F14ACB">
        <w:rPr>
          <w:rFonts w:ascii="Times New Roman" w:hAnsi="Times New Roman" w:cs="Times New Roman"/>
          <w:sz w:val="28"/>
          <w:szCs w:val="28"/>
        </w:rPr>
        <w:t>. Отчет об использовании бюджетных ассигнований резервного фонда Администрации городского округа прилагается к годовому отчету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27. Осуществление расходов, не предусмотренных бюджетом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Если принимается решение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нормативный правовой акт должен содержать нормы, определяющие источники и порядок исполнения новых видов расходных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Совета городского округа о бюджете городского округа либо в текущем финансовом году после внесения соответствующих изменений в решение Совета городского округа о бюджете городского округа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4</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МУНИЦИПАЛЬНЫЙ ДОЛГ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28. Управление муниципальным долгом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Под управлением муниципальным долгом городского округа понимается деятельность Администрации городского округа, направленная на обеспечение потребностей городского округа в заемном финансировании, своевременное и полное исполнение долговых обязательств городского округа, минимизацию расходов на обслуживание долга, поддержание объема и структуры обязательств, исключающих их неисполнение.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Управление муниципальным долгом городского округа осуществляется Администрацией городского округа в соответствии с Уставом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29. Осуществление муниципальных заимствований </w:t>
      </w:r>
      <w:r w:rsidRPr="00F14ACB">
        <w:rPr>
          <w:rFonts w:ascii="Times New Roman" w:hAnsi="Times New Roman" w:cs="Times New Roman"/>
          <w:sz w:val="28"/>
          <w:szCs w:val="28"/>
        </w:rPr>
        <w:lastRenderedPageBreak/>
        <w:t>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От имени городского округа право осуществления муниципальных заимствований городского округа принадлежит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Муниципальные заимствования городского округа осуществляются в соответствии с положениями Бюджетного </w:t>
      </w:r>
      <w:hyperlink r:id="rId2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xml:space="preserve"> на основании решения Совета городского округа о бюджете городского округа и решений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30. Порядок предоставления муниципальных гарантий</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От имени городского округа муниципальные гарантии предоставляются Администрацией городского округа в пределах общей суммы предоставляемых гарантий, указанной в решении Совета городского округа о бюджете городского округа, в соответствии с требованиями Бюджетного </w:t>
      </w:r>
      <w:hyperlink r:id="rId29"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xml:space="preserve"> и в порядке, установленном настоящим Положением.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Предоставление муниципальных гарантий городского округа осуществляется Администрацией городского округа на основании решения Совета городского округа о бюджете городского округа, муниципального правового акта Администрации городского округа, а также договора о предоставлении муниципальной гарантии путем проведения конкурсного отбора.</w:t>
      </w:r>
    </w:p>
    <w:p w:rsidR="00A36E67" w:rsidRPr="00F14ACB" w:rsidRDefault="00A36E6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Администрация заключает договоры о предоставлении муниципальной гарантии городского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A36E67" w:rsidRPr="00F14ACB" w:rsidRDefault="00A36E6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0A3F11" w:rsidRPr="00F14ACB" w:rsidRDefault="00A4776D"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A3F11" w:rsidRPr="00F14ACB">
        <w:rPr>
          <w:rFonts w:ascii="Times New Roman" w:hAnsi="Times New Roman" w:cs="Times New Roman"/>
          <w:sz w:val="28"/>
          <w:szCs w:val="28"/>
        </w:rPr>
        <w:t>. Администрацией городского округа утверждается перечень документов, подлежащих представлению принципалом для предоставления муниципальной гарантии и заключения договора о предоставлении муниципальной гарантии.</w:t>
      </w:r>
    </w:p>
    <w:p w:rsidR="00A4776D" w:rsidRPr="00F14ACB" w:rsidRDefault="00A4776D"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Обязательства, вытекающие из муниципальной гарантии, включаются в состав муниципального долга.</w:t>
      </w:r>
    </w:p>
    <w:p w:rsidR="000A3F11" w:rsidRPr="00F14ACB" w:rsidRDefault="00A4776D"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w:t>
      </w:r>
      <w:r w:rsidR="000A3F11" w:rsidRPr="00F14ACB">
        <w:rPr>
          <w:rFonts w:ascii="Times New Roman" w:hAnsi="Times New Roman" w:cs="Times New Roman"/>
          <w:sz w:val="28"/>
          <w:szCs w:val="28"/>
        </w:rPr>
        <w:t xml:space="preserve">. </w:t>
      </w:r>
      <w:r w:rsidR="008F53BF" w:rsidRPr="00F14ACB">
        <w:rPr>
          <w:rFonts w:ascii="Times New Roman" w:hAnsi="Times New Roman" w:cs="Times New Roman"/>
          <w:sz w:val="28"/>
          <w:szCs w:val="28"/>
        </w:rPr>
        <w:t>Финансовый орган</w:t>
      </w:r>
      <w:r w:rsidR="000A3F11" w:rsidRPr="00F14ACB">
        <w:rPr>
          <w:rFonts w:ascii="Times New Roman" w:hAnsi="Times New Roman" w:cs="Times New Roman"/>
          <w:sz w:val="28"/>
          <w:szCs w:val="28"/>
        </w:rPr>
        <w:t xml:space="preserve"> в целях предоставления, а также после предоставления муниципальной гарантии осуществляет анализ финансового состояния принципала.</w:t>
      </w:r>
    </w:p>
    <w:p w:rsidR="00A4776D" w:rsidRPr="00F14ACB" w:rsidRDefault="00A4776D" w:rsidP="00A4776D">
      <w:pPr>
        <w:pStyle w:val="ConsPlusNormal"/>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7. Финансовый орган ведет учет выданных муниципальных гарантий </w:t>
      </w:r>
      <w:r w:rsidRPr="00F14ACB">
        <w:rPr>
          <w:rFonts w:ascii="Times New Roman" w:hAnsi="Times New Roman" w:cs="Times New Roman"/>
          <w:sz w:val="28"/>
          <w:szCs w:val="28"/>
        </w:rPr>
        <w:lastRenderedPageBreak/>
        <w:t xml:space="preserve">городского округа, увеличения муниципального долга городского округа по ним, сокращения муниципального долга городского округа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городского округа, прекращения по иным основаниям в полном объеме или в какой-либо части обязательств принципалов, обеспеченных муниципальными гарантиями городского округа, осуществления гарантом платежей по выданным муниципальным гарантиям городского округа, а также в иных случаях, установленных муниципальными гарантиями городского округа. </w:t>
      </w:r>
    </w:p>
    <w:p w:rsidR="00A4776D" w:rsidRPr="00F14ACB" w:rsidRDefault="00A4776D" w:rsidP="00A4776D">
      <w:pPr>
        <w:autoSpaceDE w:val="0"/>
        <w:autoSpaceDN w:val="0"/>
        <w:adjustRightInd w:val="0"/>
        <w:spacing w:after="0" w:line="240" w:lineRule="auto"/>
        <w:ind w:firstLine="567"/>
        <w:jc w:val="both"/>
        <w:rPr>
          <w:rFonts w:ascii="Times New Roman" w:hAnsi="Times New Roman" w:cs="Times New Roman"/>
          <w:sz w:val="28"/>
          <w:szCs w:val="28"/>
        </w:rPr>
      </w:pPr>
      <w:r w:rsidRPr="00F14ACB">
        <w:rPr>
          <w:rFonts w:ascii="Times New Roman" w:hAnsi="Times New Roman" w:cs="Times New Roman"/>
          <w:sz w:val="28"/>
          <w:szCs w:val="28"/>
        </w:rPr>
        <w:t>8. Муниципальные гарантии городского округа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городского округа), некоммерческих организаций, крестьянских (фермерских) хозяйств, индивидуальных предпринимателей и физических лиц.</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5</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УЧАСТНИКИ БЮДЖЕТНОГО ПРОЦЕССА В ГОРОДСКОМ ОКРУГЕ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31. Участники бюджетного процесса в городском округе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Участниками бюджетного процесса в городском округе являются: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глава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Совет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Администрация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органы муниципального финансового контроля;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главные распорядители </w:t>
      </w:r>
      <w:r w:rsidR="00110545" w:rsidRPr="00F14ACB">
        <w:rPr>
          <w:rFonts w:ascii="Times New Roman" w:hAnsi="Times New Roman" w:cs="Times New Roman"/>
          <w:sz w:val="28"/>
          <w:szCs w:val="28"/>
        </w:rPr>
        <w:t xml:space="preserve">(распорядители) </w:t>
      </w:r>
      <w:r w:rsidRPr="00F14ACB">
        <w:rPr>
          <w:rFonts w:ascii="Times New Roman" w:hAnsi="Times New Roman" w:cs="Times New Roman"/>
          <w:sz w:val="28"/>
          <w:szCs w:val="28"/>
        </w:rPr>
        <w:t>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7) главные администраторы </w:t>
      </w:r>
      <w:r w:rsidR="00110545" w:rsidRPr="00F14ACB">
        <w:rPr>
          <w:rFonts w:ascii="Times New Roman" w:hAnsi="Times New Roman" w:cs="Times New Roman"/>
          <w:sz w:val="28"/>
          <w:szCs w:val="28"/>
        </w:rPr>
        <w:t xml:space="preserve">(администраторы) </w:t>
      </w:r>
      <w:r w:rsidRPr="00F14ACB">
        <w:rPr>
          <w:rFonts w:ascii="Times New Roman" w:hAnsi="Times New Roman" w:cs="Times New Roman"/>
          <w:sz w:val="28"/>
          <w:szCs w:val="28"/>
        </w:rPr>
        <w:t>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главные администраторы </w:t>
      </w:r>
      <w:r w:rsidR="00110545" w:rsidRPr="00F14ACB">
        <w:rPr>
          <w:rFonts w:ascii="Times New Roman" w:hAnsi="Times New Roman" w:cs="Times New Roman"/>
          <w:sz w:val="28"/>
          <w:szCs w:val="28"/>
        </w:rPr>
        <w:t xml:space="preserve">(администраторы) </w:t>
      </w:r>
      <w:r w:rsidRPr="00F14ACB">
        <w:rPr>
          <w:rFonts w:ascii="Times New Roman" w:hAnsi="Times New Roman" w:cs="Times New Roman"/>
          <w:sz w:val="28"/>
          <w:szCs w:val="28"/>
        </w:rPr>
        <w:t>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получатели средств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32. Бюджетные полномочия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Совет городского округа рассматривает и утверждает бюджет городского округа и отчет об его исполнении, осуществляет контроль в ходе рассмотрения отдельных вопросов исполнения бюджета городского округа на </w:t>
      </w:r>
      <w:r w:rsidRPr="00F14ACB">
        <w:rPr>
          <w:rFonts w:ascii="Times New Roman" w:hAnsi="Times New Roman" w:cs="Times New Roman"/>
          <w:sz w:val="28"/>
          <w:szCs w:val="28"/>
        </w:rPr>
        <w:lastRenderedPageBreak/>
        <w:t xml:space="preserve">своих заседаниях, заседаниях Президиума, заседаниях комиссий, рабочих групп Совета городского округа, в ходе проводимых Советом городского округа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w:t>
      </w:r>
      <w:hyperlink r:id="rId30"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Федеральным </w:t>
      </w:r>
      <w:hyperlink r:id="rId31"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от 6 октября 2003 года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131-ФЗ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местного самоуправления в Российской Федерации</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Федеральным </w:t>
      </w:r>
      <w:hyperlink r:id="rId32"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от 7 февраля 2011 года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6-ФЗ </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110545" w:rsidRPr="00F14ACB">
        <w:rPr>
          <w:rFonts w:ascii="Times New Roman" w:hAnsi="Times New Roman" w:cs="Times New Roman"/>
          <w:sz w:val="28"/>
          <w:szCs w:val="28"/>
        </w:rPr>
        <w:t>»</w:t>
      </w:r>
      <w:r w:rsidRPr="00F14ACB">
        <w:rPr>
          <w:rFonts w:ascii="Times New Roman" w:hAnsi="Times New Roman" w:cs="Times New Roman"/>
          <w:sz w:val="28"/>
          <w:szCs w:val="28"/>
        </w:rPr>
        <w:t xml:space="preserve">, иными нормативными правовыми актами Российской Федерации, а также </w:t>
      </w:r>
      <w:hyperlink r:id="rId33" w:history="1">
        <w:r w:rsidRPr="00F14ACB">
          <w:rPr>
            <w:rFonts w:ascii="Times New Roman" w:hAnsi="Times New Roman" w:cs="Times New Roman"/>
            <w:sz w:val="28"/>
            <w:szCs w:val="28"/>
          </w:rPr>
          <w:t>Конституцией</w:t>
        </w:r>
      </w:hyperlink>
      <w:r w:rsidRPr="00F14ACB">
        <w:rPr>
          <w:rFonts w:ascii="Times New Roman" w:hAnsi="Times New Roman" w:cs="Times New Roman"/>
          <w:sz w:val="28"/>
          <w:szCs w:val="28"/>
        </w:rPr>
        <w:t xml:space="preserve"> Республики Башкортостан, Уставом городского округа</w:t>
      </w:r>
      <w:r w:rsidR="00110545" w:rsidRPr="00F14ACB">
        <w:rPr>
          <w:rFonts w:ascii="Times New Roman" w:hAnsi="Times New Roman" w:cs="Times New Roman"/>
          <w:sz w:val="28"/>
          <w:szCs w:val="28"/>
        </w:rPr>
        <w:t xml:space="preserve"> и настоящим Положением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Совету городского округа в пределах его компетенции по бюджетным вопросам, установленной </w:t>
      </w:r>
      <w:hyperlink r:id="rId34" w:history="1">
        <w:r w:rsidRPr="00F14ACB">
          <w:rPr>
            <w:rFonts w:ascii="Times New Roman" w:hAnsi="Times New Roman" w:cs="Times New Roman"/>
            <w:sz w:val="28"/>
            <w:szCs w:val="28"/>
          </w:rPr>
          <w:t>Конституцией</w:t>
        </w:r>
      </w:hyperlink>
      <w:r w:rsidRPr="00F14ACB">
        <w:rPr>
          <w:rFonts w:ascii="Times New Roman" w:hAnsi="Times New Roman" w:cs="Times New Roman"/>
          <w:sz w:val="28"/>
          <w:szCs w:val="28"/>
        </w:rPr>
        <w:t xml:space="preserve"> Российской Федерации, Бюджетным </w:t>
      </w:r>
      <w:hyperlink r:id="rId35"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w:t>
      </w:r>
      <w:hyperlink r:id="rId36" w:history="1">
        <w:r w:rsidRPr="00F14ACB">
          <w:rPr>
            <w:rFonts w:ascii="Times New Roman" w:hAnsi="Times New Roman" w:cs="Times New Roman"/>
            <w:sz w:val="28"/>
            <w:szCs w:val="28"/>
          </w:rPr>
          <w:t>Конституцией</w:t>
        </w:r>
      </w:hyperlink>
      <w:r w:rsidRPr="00F14ACB">
        <w:rPr>
          <w:rFonts w:ascii="Times New Roman" w:hAnsi="Times New Roman" w:cs="Times New Roman"/>
          <w:sz w:val="28"/>
          <w:szCs w:val="28"/>
        </w:rPr>
        <w:t xml:space="preserve"> Республики Башкортостан, настоящим Положением, иными нормативными правовыми актами Российской Федерации, Республики Башкортостан и городского округа для обеспечения его полномочий должна быть предоставлена Администрацией городского округа вся необходимая информация.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33. Бюджетные полномочия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Администрация городского округа обеспечивает составление проекта бюджета городского округа, вносит его с необходимыми документами и материалами на утверждение Совета городского округа, обеспечивает исполнение бюджета городского округа и составление бюджетной отчетности, представляет отчет об исполнении бюджета городского округа на утверждение Совета городского округа, обеспечивает управление муниципальным долгом, осуществляет иные полномочия, определенные Бюджетным </w:t>
      </w:r>
      <w:hyperlink r:id="rId3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(или) принимаемыми в соответствии с ним муниципальными правовыми актами, регулирующими бюджетные правоотношения.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34. Бюджетные полномочия органов муниципального финансового контроля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bookmarkStart w:id="32" w:name="P361"/>
      <w:bookmarkEnd w:id="32"/>
      <w:r w:rsidRPr="00F14ACB">
        <w:rPr>
          <w:rFonts w:ascii="Times New Roman" w:hAnsi="Times New Roman" w:cs="Times New Roman"/>
          <w:sz w:val="28"/>
          <w:szCs w:val="28"/>
        </w:rPr>
        <w:t xml:space="preserve">1. Бюджетные полномочия органов муниципального финансового контроля, к которым относятся контрольно-счетный орган городского округа, орган внутреннего муниципального финансового контроля Администрации городского округа, по осуществлению муниципального финансового контроля установлены Бюджетным </w:t>
      </w:r>
      <w:hyperlink r:id="rId38"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3" w:name="P362"/>
      <w:bookmarkEnd w:id="33"/>
      <w:r w:rsidRPr="00F14ACB">
        <w:rPr>
          <w:rFonts w:ascii="Times New Roman" w:hAnsi="Times New Roman" w:cs="Times New Roman"/>
          <w:sz w:val="28"/>
          <w:szCs w:val="28"/>
        </w:rPr>
        <w:t xml:space="preserve">2. Контрольно-счетный орган городского округа также осуществляет </w:t>
      </w:r>
      <w:r w:rsidRPr="00F14ACB">
        <w:rPr>
          <w:rFonts w:ascii="Times New Roman" w:hAnsi="Times New Roman" w:cs="Times New Roman"/>
          <w:sz w:val="28"/>
          <w:szCs w:val="28"/>
        </w:rPr>
        <w:lastRenderedPageBreak/>
        <w:t>бюджетные полномочия по:</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аудиту эффективности, направленному на определение экономности и результативности использования бюджетных средств;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экспертизе проекта решения о бюджете городского округа, в том числе обоснованности показателей (параметров и характеристик) бюджета городского округа, иных муниципальных правовых актов городского округа, регулирующих бюджетные правоотношения;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экспертизе муниципальных программ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w:t>
      </w:r>
      <w:r w:rsidR="000B1987" w:rsidRPr="00F14ACB">
        <w:rPr>
          <w:rFonts w:ascii="Times New Roman" w:hAnsi="Times New Roman" w:cs="Times New Roman"/>
          <w:sz w:val="28"/>
          <w:szCs w:val="28"/>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другим вопросам, установленным Федеральным </w:t>
      </w:r>
      <w:hyperlink r:id="rId39" w:history="1">
        <w:r w:rsidRPr="00F14ACB">
          <w:rPr>
            <w:rFonts w:ascii="Times New Roman" w:hAnsi="Times New Roman" w:cs="Times New Roman"/>
            <w:sz w:val="28"/>
            <w:szCs w:val="28"/>
          </w:rPr>
          <w:t>законом</w:t>
        </w:r>
      </w:hyperlink>
      <w:r w:rsidRPr="00F14ACB">
        <w:rPr>
          <w:rFonts w:ascii="Times New Roman" w:hAnsi="Times New Roman" w:cs="Times New Roman"/>
          <w:sz w:val="28"/>
          <w:szCs w:val="28"/>
        </w:rPr>
        <w:t xml:space="preserve"> от 7 февраля 2011 года </w:t>
      </w:r>
      <w:r w:rsidR="00030875" w:rsidRPr="00F14ACB">
        <w:rPr>
          <w:rFonts w:ascii="Times New Roman" w:hAnsi="Times New Roman" w:cs="Times New Roman"/>
          <w:sz w:val="28"/>
          <w:szCs w:val="28"/>
        </w:rPr>
        <w:t>№</w:t>
      </w:r>
      <w:r w:rsidRPr="00F14ACB">
        <w:rPr>
          <w:rFonts w:ascii="Times New Roman" w:hAnsi="Times New Roman" w:cs="Times New Roman"/>
          <w:sz w:val="28"/>
          <w:szCs w:val="28"/>
        </w:rPr>
        <w:t xml:space="preserve"> 6-ФЗ </w:t>
      </w:r>
      <w:r w:rsidR="00030875" w:rsidRPr="00F14ACB">
        <w:rPr>
          <w:rFonts w:ascii="Times New Roman" w:hAnsi="Times New Roman" w:cs="Times New Roman"/>
          <w:sz w:val="28"/>
          <w:szCs w:val="28"/>
        </w:rPr>
        <w:t>«</w:t>
      </w:r>
      <w:r w:rsidRPr="00F14AC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30875" w:rsidRPr="00F14ACB">
        <w:rPr>
          <w:rFonts w:ascii="Times New Roman" w:hAnsi="Times New Roman" w:cs="Times New Roman"/>
          <w:sz w:val="28"/>
          <w:szCs w:val="28"/>
        </w:rPr>
        <w:t>»</w:t>
      </w:r>
      <w:r w:rsidRPr="00F14ACB">
        <w:rPr>
          <w:rFonts w:ascii="Times New Roman" w:hAnsi="Times New Roman" w:cs="Times New Roman"/>
          <w:sz w:val="28"/>
          <w:szCs w:val="28"/>
        </w:rPr>
        <w:t>.</w:t>
      </w:r>
    </w:p>
    <w:p w:rsidR="000A3F11" w:rsidRPr="00F14ACB" w:rsidRDefault="009140EF"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xml:space="preserve">. Бюджетные полномочия контрольно-счетного органа городского округа, предусмотренные </w:t>
      </w:r>
      <w:hyperlink w:anchor="P361" w:history="1">
        <w:r w:rsidR="000A3F11" w:rsidRPr="00F14ACB">
          <w:rPr>
            <w:rFonts w:ascii="Times New Roman" w:hAnsi="Times New Roman" w:cs="Times New Roman"/>
            <w:sz w:val="28"/>
            <w:szCs w:val="28"/>
          </w:rPr>
          <w:t>частями 1</w:t>
        </w:r>
      </w:hyperlink>
      <w:r w:rsidR="000A3F11" w:rsidRPr="00F14ACB">
        <w:rPr>
          <w:rFonts w:ascii="Times New Roman" w:hAnsi="Times New Roman" w:cs="Times New Roman"/>
          <w:sz w:val="28"/>
          <w:szCs w:val="28"/>
        </w:rPr>
        <w:t xml:space="preserve"> и </w:t>
      </w:r>
      <w:hyperlink w:anchor="P362" w:history="1">
        <w:r w:rsidR="000A3F11" w:rsidRPr="00F14ACB">
          <w:rPr>
            <w:rFonts w:ascii="Times New Roman" w:hAnsi="Times New Roman" w:cs="Times New Roman"/>
            <w:sz w:val="28"/>
            <w:szCs w:val="28"/>
          </w:rPr>
          <w:t>2</w:t>
        </w:r>
      </w:hyperlink>
      <w:r w:rsidR="000A3F11" w:rsidRPr="00F14ACB">
        <w:rPr>
          <w:rFonts w:ascii="Times New Roman" w:hAnsi="Times New Roman" w:cs="Times New Roman"/>
          <w:sz w:val="28"/>
          <w:szCs w:val="28"/>
        </w:rPr>
        <w:t xml:space="preserve"> настоящей статьи, осуществляются с соблюдением положений, установленных Федеральным </w:t>
      </w:r>
      <w:hyperlink r:id="rId40" w:history="1">
        <w:r w:rsidR="000A3F11" w:rsidRPr="00F14ACB">
          <w:rPr>
            <w:rFonts w:ascii="Times New Roman" w:hAnsi="Times New Roman" w:cs="Times New Roman"/>
            <w:sz w:val="28"/>
            <w:szCs w:val="28"/>
          </w:rPr>
          <w:t>законом</w:t>
        </w:r>
      </w:hyperlink>
      <w:r w:rsidR="000A3F11" w:rsidRPr="00F14ACB">
        <w:rPr>
          <w:rFonts w:ascii="Times New Roman" w:hAnsi="Times New Roman" w:cs="Times New Roman"/>
          <w:sz w:val="28"/>
          <w:szCs w:val="28"/>
        </w:rPr>
        <w:t xml:space="preserve"> от 7 февраля 2011 года </w:t>
      </w:r>
      <w:r w:rsidR="00030875" w:rsidRPr="00F14ACB">
        <w:rPr>
          <w:rFonts w:ascii="Times New Roman" w:hAnsi="Times New Roman" w:cs="Times New Roman"/>
          <w:sz w:val="28"/>
          <w:szCs w:val="28"/>
        </w:rPr>
        <w:t>№</w:t>
      </w:r>
      <w:r w:rsidR="000A3F11" w:rsidRPr="00F14ACB">
        <w:rPr>
          <w:rFonts w:ascii="Times New Roman" w:hAnsi="Times New Roman" w:cs="Times New Roman"/>
          <w:sz w:val="28"/>
          <w:szCs w:val="28"/>
        </w:rPr>
        <w:t xml:space="preserve"> 6-ФЗ </w:t>
      </w:r>
      <w:r w:rsidR="00030875" w:rsidRPr="00F14ACB">
        <w:rPr>
          <w:rFonts w:ascii="Times New Roman" w:hAnsi="Times New Roman" w:cs="Times New Roman"/>
          <w:sz w:val="28"/>
          <w:szCs w:val="28"/>
        </w:rPr>
        <w:t>«</w:t>
      </w:r>
      <w:r w:rsidR="000A3F11" w:rsidRPr="00F14ACB">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00030875" w:rsidRPr="00F14ACB">
        <w:rPr>
          <w:rFonts w:ascii="Times New Roman" w:hAnsi="Times New Roman" w:cs="Times New Roman"/>
          <w:sz w:val="28"/>
          <w:szCs w:val="28"/>
        </w:rPr>
        <w:t>»</w:t>
      </w:r>
      <w:r w:rsidR="000A3F11"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35. Бюджетные полномочия Финансового </w:t>
      </w:r>
      <w:r w:rsidR="00500A8F" w:rsidRPr="00F14ACB">
        <w:rPr>
          <w:rFonts w:ascii="Times New Roman" w:hAnsi="Times New Roman" w:cs="Times New Roman"/>
          <w:sz w:val="28"/>
          <w:szCs w:val="28"/>
        </w:rPr>
        <w:t>органа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обладает следующими бюджетными полномочиями: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на основании и во исполнение Бюджетного </w:t>
      </w:r>
      <w:hyperlink r:id="rId41"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настоящего Положения, иных актов бюджетного законодательства Российской Федерации и Республики Башкортостан, актов главы городского округа, решений Совета городского округа и Администрации городского округа принимает приказы в установленной сфере деятельности;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организует составление и составляет проект бюджета городского округа, представляет его с необходимыми документами и материалами в Администрацию городского округа для внесения в Совет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осуществляет в пределах своей компетенции методическое руководство в области составления и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разрабатывает и представляет в Администрацию городского округа основные направления бюджетной и налоговой политики городского округа, основные направления долговой политики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5) получает от главных администраторов средств бюджета городского округа материалы, необходимые для составления проекта бюджета городского округа, а также отчета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6) </w:t>
      </w:r>
      <w:r w:rsidR="00F14ACB">
        <w:rPr>
          <w:rFonts w:ascii="Times New Roman" w:hAnsi="Times New Roman" w:cs="Times New Roman"/>
          <w:sz w:val="28"/>
          <w:szCs w:val="28"/>
        </w:rPr>
        <w:t>устанавливает</w:t>
      </w:r>
      <w:r w:rsidR="00F07BC4" w:rsidRPr="00F14ACB">
        <w:rPr>
          <w:rFonts w:ascii="Times New Roman" w:hAnsi="Times New Roman" w:cs="Times New Roman"/>
          <w:sz w:val="28"/>
          <w:szCs w:val="28"/>
        </w:rPr>
        <w:t xml:space="preserve"> порядок</w:t>
      </w:r>
      <w:r w:rsidRPr="00F14ACB">
        <w:rPr>
          <w:rFonts w:ascii="Times New Roman" w:hAnsi="Times New Roman" w:cs="Times New Roman"/>
          <w:sz w:val="28"/>
          <w:szCs w:val="28"/>
        </w:rPr>
        <w:t xml:space="preserve"> и методику планирования бюджетных ассигнований;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разрабатывает (по поручению Администрации городского округа) и представляет в Администрацию городского округа программы муниципальных внутренних заимствований городского округа, программы муниципал</w:t>
      </w:r>
      <w:r w:rsidR="00EB3D93" w:rsidRPr="00F14ACB">
        <w:rPr>
          <w:rFonts w:ascii="Times New Roman" w:hAnsi="Times New Roman" w:cs="Times New Roman"/>
          <w:sz w:val="28"/>
          <w:szCs w:val="28"/>
        </w:rPr>
        <w:t>ьных гарантий городского округа</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утверждает перечень кодов подвидов по видам доходов, закрепляемых за главными администраторами доходов бюджета городского округа, которыми являются </w:t>
      </w:r>
      <w:r w:rsidR="00EB3D93" w:rsidRPr="00F14ACB">
        <w:rPr>
          <w:rFonts w:ascii="Times New Roman" w:hAnsi="Times New Roman" w:cs="Times New Roman"/>
          <w:sz w:val="28"/>
          <w:szCs w:val="28"/>
        </w:rPr>
        <w:t xml:space="preserve">органы местного самоуправления </w:t>
      </w:r>
      <w:r w:rsidRPr="00F14ACB">
        <w:rPr>
          <w:rFonts w:ascii="Times New Roman" w:hAnsi="Times New Roman" w:cs="Times New Roman"/>
          <w:sz w:val="28"/>
          <w:szCs w:val="28"/>
        </w:rPr>
        <w:t>и (или) находящиеся в их ведении казенные учреждения;</w:t>
      </w:r>
    </w:p>
    <w:p w:rsidR="002E461C" w:rsidRPr="00F14ACB" w:rsidRDefault="002E461C" w:rsidP="002E461C">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устанавливает, если иное не установлено Бюджетным кодексом, перечень и коды целевых статей расходов бюджета городского округа, порядок определения перечня и кодов целевых статей расходов бюджета городского округа финансовое обеспечение которых осуществляется за счет межбюджетных субсидий, субвенций и иных межбюджетных трансфертов из бюджета городского округа, имеющих целевое назначение;</w:t>
      </w:r>
    </w:p>
    <w:p w:rsidR="002E461C" w:rsidRPr="00F14ACB" w:rsidRDefault="00030875" w:rsidP="002E461C">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10</w:t>
      </w:r>
      <w:r w:rsidR="002E461C" w:rsidRPr="00F14ACB">
        <w:rPr>
          <w:rFonts w:ascii="Times New Roman" w:hAnsi="Times New Roman" w:cs="Times New Roman"/>
          <w:sz w:val="28"/>
          <w:szCs w:val="28"/>
        </w:rPr>
        <w:t>) утверждает перечень кодов видов источников финансирования дефицита бюджета городского округа, главными администраторами которых являются органы местного самоуправления и (или) находящиеся в их ведении казенные учреждения;</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11</w:t>
      </w:r>
      <w:r w:rsidR="000A3F11" w:rsidRPr="00F14ACB">
        <w:rPr>
          <w:rFonts w:ascii="Times New Roman" w:hAnsi="Times New Roman" w:cs="Times New Roman"/>
          <w:sz w:val="28"/>
          <w:szCs w:val="28"/>
        </w:rPr>
        <w:t>) утверждает порядок применения бюджетной классификации Российской Федерации в части, относящейся к бюджету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2</w:t>
      </w:r>
      <w:r w:rsidRPr="00F14ACB">
        <w:rPr>
          <w:rFonts w:ascii="Times New Roman" w:hAnsi="Times New Roman" w:cs="Times New Roman"/>
          <w:sz w:val="28"/>
          <w:szCs w:val="28"/>
        </w:rPr>
        <w:t>) проектирует предельные объемы бюджетных ассигнований по главным распорядителям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3</w:t>
      </w:r>
      <w:r w:rsidRPr="00F14ACB">
        <w:rPr>
          <w:rFonts w:ascii="Times New Roman" w:hAnsi="Times New Roman" w:cs="Times New Roman"/>
          <w:sz w:val="28"/>
          <w:szCs w:val="28"/>
        </w:rPr>
        <w:t>) в случаях, установленных Администрацией городского округа,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4</w:t>
      </w:r>
      <w:r w:rsidRPr="00F14ACB">
        <w:rPr>
          <w:rFonts w:ascii="Times New Roman" w:hAnsi="Times New Roman" w:cs="Times New Roman"/>
          <w:sz w:val="28"/>
          <w:szCs w:val="28"/>
        </w:rPr>
        <w:t>) ведет муниципальную долговую книгу городского округа, учет и регистрацию муниципальных долговых обязательств городского округа, муниципальной долговой книги городского округа;</w:t>
      </w:r>
    </w:p>
    <w:p w:rsidR="00F07BC4" w:rsidRPr="00F14ACB" w:rsidRDefault="00F07BC4"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15) разрабатывает и представляет в Администрацию состав информации о долговых обязательствах городского округа, порядок и срок ее внесения в Муниципальную долговую книгу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xml:space="preserve">) обеспечивает передачу информации о долговых обязательствах </w:t>
      </w:r>
      <w:r w:rsidRPr="00F14ACB">
        <w:rPr>
          <w:rFonts w:ascii="Times New Roman" w:hAnsi="Times New Roman" w:cs="Times New Roman"/>
          <w:sz w:val="28"/>
          <w:szCs w:val="28"/>
        </w:rPr>
        <w:lastRenderedPageBreak/>
        <w:t>городского округа, отраженных в муниципальной долговой книге городского округа, в Министерство финансов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xml:space="preserve">) </w:t>
      </w:r>
      <w:r w:rsidR="00F14ACB">
        <w:rPr>
          <w:rFonts w:ascii="Times New Roman" w:hAnsi="Times New Roman" w:cs="Times New Roman"/>
          <w:sz w:val="28"/>
          <w:szCs w:val="28"/>
        </w:rPr>
        <w:t>устанавливает</w:t>
      </w:r>
      <w:r w:rsidRPr="00F14ACB">
        <w:rPr>
          <w:rFonts w:ascii="Times New Roman" w:hAnsi="Times New Roman" w:cs="Times New Roman"/>
          <w:sz w:val="28"/>
          <w:szCs w:val="28"/>
        </w:rPr>
        <w:t xml:space="preserve"> правила (основания, условия и порядок) списания и восстановления в учете задолженности по денежным обязательствам перед городским округом;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формирует и ведет реестр источников доходов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19</w:t>
      </w:r>
      <w:r w:rsidR="000A3F11" w:rsidRPr="00F14ACB">
        <w:rPr>
          <w:rFonts w:ascii="Times New Roman" w:hAnsi="Times New Roman" w:cs="Times New Roman"/>
          <w:sz w:val="28"/>
          <w:szCs w:val="28"/>
        </w:rPr>
        <w:t>) обеспечивает представление реестра источников доходов бюджета городского округа в Министерство финансов Республики Башкортостан в порядке, установленном Правительством Республики Башкортостан;</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20</w:t>
      </w:r>
      <w:r w:rsidR="000A3F11" w:rsidRPr="00F14ACB">
        <w:rPr>
          <w:rFonts w:ascii="Times New Roman" w:hAnsi="Times New Roman" w:cs="Times New Roman"/>
          <w:sz w:val="28"/>
          <w:szCs w:val="28"/>
        </w:rPr>
        <w:t>) ведет реестр расходных обязательств;</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21</w:t>
      </w:r>
      <w:r w:rsidR="000A3F11" w:rsidRPr="00F14ACB">
        <w:rPr>
          <w:rFonts w:ascii="Times New Roman" w:hAnsi="Times New Roman" w:cs="Times New Roman"/>
          <w:sz w:val="28"/>
          <w:szCs w:val="28"/>
        </w:rPr>
        <w:t>) обеспечивает представление реестра расходных обязательств городского округа в Министерство финансов Республики Башкортостан в порядке, установленном Министерством финансов Республики Башкортостан;</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22</w:t>
      </w:r>
      <w:r w:rsidR="000A3F11" w:rsidRPr="00F14ACB">
        <w:rPr>
          <w:rFonts w:ascii="Times New Roman" w:hAnsi="Times New Roman" w:cs="Times New Roman"/>
          <w:sz w:val="28"/>
          <w:szCs w:val="28"/>
        </w:rPr>
        <w:t>) организует исполнение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3</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сводной бюджетной росписи бюджета городского округа, а также утверждения (изменения), доведения (отзыва) лимитов бюджетных обязательств при организации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4</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бюджетных росписей главных распорядителей средств бюджета городского округа, включая внесение изменений в них;</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5</w:t>
      </w:r>
      <w:r w:rsidRPr="00F14ACB">
        <w:rPr>
          <w:rFonts w:ascii="Times New Roman" w:hAnsi="Times New Roman" w:cs="Times New Roman"/>
          <w:sz w:val="28"/>
          <w:szCs w:val="28"/>
        </w:rPr>
        <w:t>) составляет и ведет сводную бюджетную роспись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6</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и ведения кассового плана исполнения бюджета городского округа, а также состав и сроки представления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сведений, необходимых для составления и ведения кассового плана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7</w:t>
      </w:r>
      <w:r w:rsidRPr="00F14ACB">
        <w:rPr>
          <w:rFonts w:ascii="Times New Roman" w:hAnsi="Times New Roman" w:cs="Times New Roman"/>
          <w:sz w:val="28"/>
          <w:szCs w:val="28"/>
        </w:rPr>
        <w:t>) осуществляет составление и ведение кассового плана исполнения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8</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исполнения бюджета городского округа по расходам и по источникам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30875" w:rsidRPr="00F14ACB">
        <w:rPr>
          <w:rFonts w:ascii="Times New Roman" w:hAnsi="Times New Roman" w:cs="Times New Roman"/>
          <w:sz w:val="28"/>
          <w:szCs w:val="28"/>
        </w:rPr>
        <w:t>9</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формирования и ведения сводного реестра главных распорядителей и получателей средств бюджета городского округа, главных администраторов доходов бюджета городского округа, главных администраторов источников финансирования дефицита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30</w:t>
      </w:r>
      <w:r w:rsidR="000A3F11" w:rsidRPr="00F14ACB">
        <w:rPr>
          <w:rFonts w:ascii="Times New Roman" w:hAnsi="Times New Roman" w:cs="Times New Roman"/>
          <w:sz w:val="28"/>
          <w:szCs w:val="28"/>
        </w:rPr>
        <w:t xml:space="preserve">) ведет сводный реестр главных распорядителей и получателей средств бюджета городского округа, главных администраторов бюджета городского округа, главных администраторов источников финансирования дефицита </w:t>
      </w:r>
      <w:r w:rsidR="000A3F11" w:rsidRPr="00F14ACB">
        <w:rPr>
          <w:rFonts w:ascii="Times New Roman" w:hAnsi="Times New Roman" w:cs="Times New Roman"/>
          <w:sz w:val="28"/>
          <w:szCs w:val="28"/>
        </w:rPr>
        <w:lastRenderedPageBreak/>
        <w:t>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31</w:t>
      </w:r>
      <w:r w:rsidR="000A3F11"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000A3F11" w:rsidRPr="00F14ACB">
        <w:rPr>
          <w:rFonts w:ascii="Times New Roman" w:hAnsi="Times New Roman" w:cs="Times New Roman"/>
          <w:sz w:val="28"/>
          <w:szCs w:val="28"/>
        </w:rPr>
        <w:t>порядок открытия и ведения лицевых счетов для учета операций главных распорядителей и получателей средств бюджета городского округа, главных администраторов источников финансирования дефицита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32</w:t>
      </w:r>
      <w:r w:rsidR="000A3F11" w:rsidRPr="00F14ACB">
        <w:rPr>
          <w:rFonts w:ascii="Times New Roman" w:hAnsi="Times New Roman" w:cs="Times New Roman"/>
          <w:sz w:val="28"/>
          <w:szCs w:val="28"/>
        </w:rPr>
        <w:t>) осуществляет открытие и ведение лицевых счетов для учета операций главных распорядителей и получателей средств бюджета городского округа, главных администраторов источников финансирования дефицита бюджета городского округа;</w:t>
      </w:r>
    </w:p>
    <w:p w:rsidR="000A3F11" w:rsidRPr="00F14ACB" w:rsidRDefault="002E461C"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30875" w:rsidRPr="00F14ACB">
        <w:rPr>
          <w:rFonts w:ascii="Times New Roman" w:hAnsi="Times New Roman" w:cs="Times New Roman"/>
          <w:sz w:val="28"/>
          <w:szCs w:val="28"/>
        </w:rPr>
        <w:t>3</w:t>
      </w:r>
      <w:r w:rsidRPr="00F14ACB">
        <w:rPr>
          <w:rFonts w:ascii="Times New Roman" w:hAnsi="Times New Roman" w:cs="Times New Roman"/>
          <w:sz w:val="28"/>
          <w:szCs w:val="28"/>
        </w:rPr>
        <w:t xml:space="preserve">) </w:t>
      </w:r>
      <w:r w:rsidR="000A3F11" w:rsidRPr="00F14ACB">
        <w:rPr>
          <w:rFonts w:ascii="Times New Roman" w:hAnsi="Times New Roman" w:cs="Times New Roman"/>
          <w:sz w:val="28"/>
          <w:szCs w:val="28"/>
        </w:rPr>
        <w:t>доводит до главных распорядителей средств бюджета городского округа, главных администраторов источников финансирования дефицита бюджета городского округа бюджетные ассигнования и лимиты бюджетных обязательств в соответствии с показателями утвержденной сводной бюджетной росписи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893D72">
        <w:rPr>
          <w:rFonts w:ascii="Times New Roman" w:hAnsi="Times New Roman" w:cs="Times New Roman"/>
          <w:sz w:val="28"/>
          <w:szCs w:val="28"/>
        </w:rPr>
        <w:t>4</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устанавливает</w:t>
      </w:r>
      <w:r w:rsidRPr="00F14ACB">
        <w:rPr>
          <w:rFonts w:ascii="Times New Roman" w:hAnsi="Times New Roman" w:cs="Times New Roman"/>
          <w:sz w:val="28"/>
          <w:szCs w:val="28"/>
        </w:rPr>
        <w:t xml:space="preserve"> порядок утверждения и доведения до главных распорядителей и получателей средств бюджета городского округа предельного объема оплаты денежных обязательств в соответствующем периоде текущего финансового года (предельные объемы финансирования);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893D72">
        <w:rPr>
          <w:rFonts w:ascii="Times New Roman" w:hAnsi="Times New Roman" w:cs="Times New Roman"/>
          <w:sz w:val="28"/>
          <w:szCs w:val="28"/>
        </w:rPr>
        <w:t>5</w:t>
      </w:r>
      <w:r w:rsidRPr="00F14ACB">
        <w:rPr>
          <w:rFonts w:ascii="Times New Roman" w:hAnsi="Times New Roman" w:cs="Times New Roman"/>
          <w:sz w:val="28"/>
          <w:szCs w:val="28"/>
        </w:rPr>
        <w:t>) доводит до главных распорядителей средств бюджета городского округа предельные объемы оплаты денежных обязательств в соответствующем периоде текущего финансового года (предельные объемы финансирования);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893D72">
        <w:rPr>
          <w:rFonts w:ascii="Times New Roman" w:hAnsi="Times New Roman" w:cs="Times New Roman"/>
          <w:sz w:val="28"/>
          <w:szCs w:val="28"/>
        </w:rPr>
        <w:t>6</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учета бюджетных и денежных обязательств получателей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893D72">
        <w:rPr>
          <w:rFonts w:ascii="Times New Roman" w:hAnsi="Times New Roman" w:cs="Times New Roman"/>
          <w:sz w:val="28"/>
          <w:szCs w:val="28"/>
        </w:rPr>
        <w:t>7</w:t>
      </w:r>
      <w:r w:rsidRPr="00F14ACB">
        <w:rPr>
          <w:rFonts w:ascii="Times New Roman" w:hAnsi="Times New Roman" w:cs="Times New Roman"/>
          <w:sz w:val="28"/>
          <w:szCs w:val="28"/>
        </w:rPr>
        <w:t>) осуществляет учет бюджетных и денежных обязательств получателей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893D72">
        <w:rPr>
          <w:rFonts w:ascii="Times New Roman" w:hAnsi="Times New Roman" w:cs="Times New Roman"/>
          <w:sz w:val="28"/>
          <w:szCs w:val="28"/>
        </w:rPr>
        <w:t>8</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устанавливает</w:t>
      </w:r>
      <w:r w:rsidRPr="00F14ACB">
        <w:rPr>
          <w:rFonts w:ascii="Times New Roman" w:hAnsi="Times New Roman" w:cs="Times New Roman"/>
          <w:sz w:val="28"/>
          <w:szCs w:val="28"/>
        </w:rPr>
        <w:t xml:space="preserve"> порядок санкционирования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 муниципальных бюджетных и автономных учреждений городского округа;</w:t>
      </w:r>
    </w:p>
    <w:p w:rsidR="000A3F11" w:rsidRPr="00F14ACB" w:rsidRDefault="00893D72" w:rsidP="008F53B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39</w:t>
      </w:r>
      <w:r w:rsidR="000A3F11" w:rsidRPr="00F14ACB">
        <w:rPr>
          <w:rFonts w:ascii="Times New Roman" w:hAnsi="Times New Roman" w:cs="Times New Roman"/>
          <w:sz w:val="28"/>
          <w:szCs w:val="28"/>
        </w:rPr>
        <w:t>) осуществляет санкционирование оплаты денежных обязательств получателей средств бюджета городского округа и администраторов источников финансирования дефицита бюджета городского округа, муниципальных бюджетных и автономных учреждений городского округа;</w:t>
      </w:r>
    </w:p>
    <w:p w:rsidR="000A3F11" w:rsidRPr="00F14ACB" w:rsidRDefault="00893D72" w:rsidP="008F53B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40</w:t>
      </w:r>
      <w:r w:rsidR="000A3F11"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000A3F11" w:rsidRPr="00F14ACB">
        <w:rPr>
          <w:rFonts w:ascii="Times New Roman" w:hAnsi="Times New Roman" w:cs="Times New Roman"/>
          <w:sz w:val="28"/>
          <w:szCs w:val="28"/>
        </w:rPr>
        <w:t>порядок завершения операций по исполнению бюджета городского округа в текущем финансовом году и порядок обеспечения получателей средств бюджета городского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1</w:t>
      </w:r>
      <w:r w:rsidR="000A3F11" w:rsidRPr="00F14ACB">
        <w:rPr>
          <w:rFonts w:ascii="Times New Roman" w:hAnsi="Times New Roman" w:cs="Times New Roman"/>
          <w:sz w:val="28"/>
          <w:szCs w:val="28"/>
        </w:rPr>
        <w:t>) осуществляет управление средствами на едином счете бюджета городского округа;</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2</w:t>
      </w:r>
      <w:r w:rsidR="000A3F11" w:rsidRPr="00F14ACB">
        <w:rPr>
          <w:rFonts w:ascii="Times New Roman" w:hAnsi="Times New Roman" w:cs="Times New Roman"/>
          <w:sz w:val="28"/>
          <w:szCs w:val="28"/>
        </w:rPr>
        <w:t xml:space="preserve">) осуществляет операции по управлению остатками средств бюджета </w:t>
      </w:r>
      <w:r w:rsidR="000A3F11" w:rsidRPr="00F14ACB">
        <w:rPr>
          <w:rFonts w:ascii="Times New Roman" w:hAnsi="Times New Roman" w:cs="Times New Roman"/>
          <w:sz w:val="28"/>
          <w:szCs w:val="28"/>
        </w:rPr>
        <w:lastRenderedPageBreak/>
        <w:t>городского округа на едином счете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3</w:t>
      </w:r>
      <w:r w:rsidRPr="00F14ACB">
        <w:rPr>
          <w:rFonts w:ascii="Times New Roman" w:hAnsi="Times New Roman" w:cs="Times New Roman"/>
          <w:sz w:val="28"/>
          <w:szCs w:val="28"/>
        </w:rPr>
        <w:t xml:space="preserve">) осуществляет внутренний муниципальный финансовый контроль в соответствии с полномочиями, установленными Бюджетным </w:t>
      </w:r>
      <w:hyperlink r:id="rId4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настоящим Положением и положением о Финансовом </w:t>
      </w:r>
      <w:r w:rsidR="00D53AB2" w:rsidRPr="00F14ACB">
        <w:rPr>
          <w:rFonts w:ascii="Times New Roman" w:hAnsi="Times New Roman" w:cs="Times New Roman"/>
          <w:sz w:val="28"/>
          <w:szCs w:val="28"/>
        </w:rPr>
        <w:t>органе</w:t>
      </w:r>
      <w:r w:rsidRPr="00F14ACB">
        <w:rPr>
          <w:rFonts w:ascii="Times New Roman" w:hAnsi="Times New Roman" w:cs="Times New Roman"/>
          <w:sz w:val="28"/>
          <w:szCs w:val="28"/>
        </w:rPr>
        <w:t>;</w:t>
      </w:r>
    </w:p>
    <w:p w:rsidR="002E461C" w:rsidRPr="00F14ACB" w:rsidRDefault="002E461C"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4</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составления бюджетной отчетности;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5</w:t>
      </w:r>
      <w:r w:rsidRPr="00F14ACB">
        <w:rPr>
          <w:rFonts w:ascii="Times New Roman" w:hAnsi="Times New Roman" w:cs="Times New Roman"/>
          <w:sz w:val="28"/>
          <w:szCs w:val="28"/>
        </w:rPr>
        <w:t>) ежемесячно составляет и представляет отчет о кассовом исполнении бюджета городского округа в порядках, установленных Министерством финансов Российской Федерации и Министерством финансов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6</w:t>
      </w:r>
      <w:r w:rsidRPr="00F14ACB">
        <w:rPr>
          <w:rFonts w:ascii="Times New Roman" w:hAnsi="Times New Roman" w:cs="Times New Roman"/>
          <w:sz w:val="28"/>
          <w:szCs w:val="28"/>
        </w:rPr>
        <w:t>) составляет бюджетную отчетность городского округа на основании сводной бюджетной отчетности, представленной главными администраторами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7</w:t>
      </w:r>
      <w:r w:rsidRPr="00F14ACB">
        <w:rPr>
          <w:rFonts w:ascii="Times New Roman" w:hAnsi="Times New Roman" w:cs="Times New Roman"/>
          <w:sz w:val="28"/>
          <w:szCs w:val="28"/>
        </w:rPr>
        <w:t>) представляет бюджетную отчетность городского округа в Администрацию городского округа и в Министерство финансов Республики Башкортостан;</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893D72">
        <w:rPr>
          <w:rFonts w:ascii="Times New Roman" w:hAnsi="Times New Roman" w:cs="Times New Roman"/>
          <w:sz w:val="28"/>
          <w:szCs w:val="28"/>
        </w:rPr>
        <w:t>8</w:t>
      </w:r>
      <w:r w:rsidRPr="00F14ACB">
        <w:rPr>
          <w:rFonts w:ascii="Times New Roman" w:hAnsi="Times New Roman" w:cs="Times New Roman"/>
          <w:sz w:val="28"/>
          <w:szCs w:val="28"/>
        </w:rPr>
        <w:t>) осуществляет исполнение судебных актов по обращению взыскания на средства бюджета городского округа, по искам к городскому округу, по денежным обязательствам казенных, бюджетных и автономных учреждений городского округа, ведет учет и осуществляет хранение исполнительных документов и иных документов, связанных с их исполнением;</w:t>
      </w:r>
    </w:p>
    <w:p w:rsidR="000A3F11" w:rsidRPr="00F14ACB" w:rsidRDefault="00893D72" w:rsidP="008F53B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49</w:t>
      </w:r>
      <w:r w:rsidR="000A3F11"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000A3F11" w:rsidRPr="00F14ACB">
        <w:rPr>
          <w:rFonts w:ascii="Times New Roman" w:hAnsi="Times New Roman" w:cs="Times New Roman"/>
          <w:sz w:val="28"/>
          <w:szCs w:val="28"/>
        </w:rPr>
        <w:t>порядок исполнения решения о применении бюджетных мер принуждения;</w:t>
      </w:r>
    </w:p>
    <w:p w:rsidR="000A3F11" w:rsidRPr="00F14ACB" w:rsidRDefault="00030875"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893D72">
        <w:rPr>
          <w:rFonts w:ascii="Times New Roman" w:hAnsi="Times New Roman" w:cs="Times New Roman"/>
          <w:sz w:val="28"/>
          <w:szCs w:val="28"/>
        </w:rPr>
        <w:t>0</w:t>
      </w:r>
      <w:r w:rsidR="000A3F11" w:rsidRPr="00F14ACB">
        <w:rPr>
          <w:rFonts w:ascii="Times New Roman" w:hAnsi="Times New Roman" w:cs="Times New Roman"/>
          <w:sz w:val="28"/>
          <w:szCs w:val="28"/>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0A3F11" w:rsidRPr="00F14ACB" w:rsidRDefault="00893D72" w:rsidP="008F53B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51</w:t>
      </w:r>
      <w:r w:rsidR="000A3F11" w:rsidRPr="00F14ACB">
        <w:rPr>
          <w:rFonts w:ascii="Times New Roman" w:hAnsi="Times New Roman" w:cs="Times New Roman"/>
          <w:sz w:val="28"/>
          <w:szCs w:val="28"/>
        </w:rPr>
        <w:t>) исполняет решение о применении бюджетных мер принуждения в соответствии с решением об их применении;</w:t>
      </w:r>
    </w:p>
    <w:p w:rsidR="000A3F11" w:rsidRPr="00F14ACB" w:rsidRDefault="00893D72" w:rsidP="008F53B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52</w:t>
      </w:r>
      <w:r w:rsidR="000A3F11" w:rsidRPr="00F14ACB">
        <w:rPr>
          <w:rFonts w:ascii="Times New Roman" w:hAnsi="Times New Roman" w:cs="Times New Roman"/>
          <w:sz w:val="28"/>
          <w:szCs w:val="28"/>
        </w:rPr>
        <w:t>) осуществляет исполнение решений налоговых органов о взыскании налогов, сборов, страховых взносов, пеней и штрафов, предусматривающих обращение взыскания на средства бюджета городского округа, средства бюджетных и автономных учреждений городского округа;</w:t>
      </w:r>
    </w:p>
    <w:p w:rsidR="000A3F11" w:rsidRPr="00F14ACB" w:rsidRDefault="00893D72" w:rsidP="008F53B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53</w:t>
      </w:r>
      <w:r w:rsidR="000A3F11" w:rsidRPr="00F14ACB">
        <w:rPr>
          <w:rFonts w:ascii="Times New Roman" w:hAnsi="Times New Roman" w:cs="Times New Roman"/>
          <w:sz w:val="28"/>
          <w:szCs w:val="28"/>
        </w:rPr>
        <w:t>) устанавливает формы документов, необходимых для реализации полномочий, установленных настоящей статьей;</w:t>
      </w:r>
    </w:p>
    <w:p w:rsidR="002E461C" w:rsidRPr="00F14ACB" w:rsidRDefault="002E461C"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893D72">
        <w:rPr>
          <w:rFonts w:ascii="Times New Roman" w:hAnsi="Times New Roman" w:cs="Times New Roman"/>
          <w:sz w:val="28"/>
          <w:szCs w:val="28"/>
        </w:rPr>
        <w:t>4</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проведения мониторинга качества финансового менеджмента в отношении главных администраторов средств бюджета городского округа;</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893D72">
        <w:rPr>
          <w:rFonts w:ascii="Times New Roman" w:hAnsi="Times New Roman" w:cs="Times New Roman"/>
          <w:sz w:val="28"/>
          <w:szCs w:val="28"/>
        </w:rPr>
        <w:t>5</w:t>
      </w:r>
      <w:r w:rsidRPr="00F14ACB">
        <w:rPr>
          <w:rFonts w:ascii="Times New Roman" w:hAnsi="Times New Roman" w:cs="Times New Roman"/>
          <w:sz w:val="28"/>
          <w:szCs w:val="28"/>
        </w:rPr>
        <w:t>) проводит мониторинг качества финансового менеджмента, осуществляемого главными администраторами ср</w:t>
      </w:r>
      <w:r w:rsidR="002E461C" w:rsidRPr="00F14ACB">
        <w:rPr>
          <w:rFonts w:ascii="Times New Roman" w:hAnsi="Times New Roman" w:cs="Times New Roman"/>
          <w:sz w:val="28"/>
          <w:szCs w:val="28"/>
        </w:rPr>
        <w:t>едств бюджета городского округа;</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893D72">
        <w:rPr>
          <w:rFonts w:ascii="Times New Roman" w:hAnsi="Times New Roman" w:cs="Times New Roman"/>
          <w:sz w:val="28"/>
          <w:szCs w:val="28"/>
        </w:rPr>
        <w:t>6</w:t>
      </w:r>
      <w:r w:rsidRPr="00F14ACB">
        <w:rPr>
          <w:rFonts w:ascii="Times New Roman" w:hAnsi="Times New Roman" w:cs="Times New Roman"/>
          <w:sz w:val="28"/>
          <w:szCs w:val="28"/>
        </w:rPr>
        <w:t xml:space="preserve">) </w:t>
      </w:r>
      <w:r w:rsidR="00E27B0D"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 xml:space="preserve">порядок предоставления главными распорядителями средств бюджета городского округа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информации о результатах рассмотрения дела в суде, наличии оснований для обжалования судебного акта и результатах обжалования судебного акта;</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5</w:t>
      </w:r>
      <w:r w:rsidR="00893D72">
        <w:rPr>
          <w:rFonts w:ascii="Times New Roman" w:hAnsi="Times New Roman" w:cs="Times New Roman"/>
          <w:sz w:val="28"/>
          <w:szCs w:val="28"/>
        </w:rPr>
        <w:t>7</w:t>
      </w:r>
      <w:r w:rsidRPr="00F14ACB">
        <w:rPr>
          <w:rFonts w:ascii="Times New Roman" w:hAnsi="Times New Roman" w:cs="Times New Roman"/>
          <w:sz w:val="28"/>
          <w:szCs w:val="28"/>
        </w:rPr>
        <w:t xml:space="preserve">) уведомляет соответствующего главного распорядителя средств бюджета городского округа об исполнении за счет казны городского округа судебного акта о возмещении вреда в целях реализации городским округом права регресса, установленного </w:t>
      </w:r>
      <w:hyperlink r:id="rId43" w:history="1">
        <w:r w:rsidRPr="00F14ACB">
          <w:rPr>
            <w:rFonts w:ascii="Times New Roman" w:hAnsi="Times New Roman" w:cs="Times New Roman"/>
            <w:sz w:val="28"/>
            <w:szCs w:val="28"/>
          </w:rPr>
          <w:t>пунктом 3.1 статьи 1081</w:t>
        </w:r>
      </w:hyperlink>
      <w:r w:rsidRPr="00F14ACB">
        <w:rPr>
          <w:rFonts w:ascii="Times New Roman" w:hAnsi="Times New Roman" w:cs="Times New Roman"/>
          <w:sz w:val="28"/>
          <w:szCs w:val="28"/>
        </w:rPr>
        <w:t xml:space="preserve"> Гражданского кодекса Российской Федерации;</w:t>
      </w:r>
    </w:p>
    <w:p w:rsidR="002E461C" w:rsidRPr="00F14ACB" w:rsidRDefault="000A3F11"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893D72">
        <w:rPr>
          <w:rFonts w:ascii="Times New Roman" w:hAnsi="Times New Roman" w:cs="Times New Roman"/>
          <w:sz w:val="28"/>
          <w:szCs w:val="28"/>
        </w:rPr>
        <w:t>8</w:t>
      </w:r>
      <w:r w:rsidRPr="00F14ACB">
        <w:rPr>
          <w:rFonts w:ascii="Times New Roman" w:hAnsi="Times New Roman" w:cs="Times New Roman"/>
          <w:sz w:val="28"/>
          <w:szCs w:val="28"/>
        </w:rPr>
        <w:t xml:space="preserve">) представляет в судах интересы городского округа в случаях, предусмотренных Бюджетным </w:t>
      </w:r>
      <w:hyperlink r:id="rId4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(или) иными нормативными правовыми актами;</w:t>
      </w:r>
    </w:p>
    <w:p w:rsidR="000A3F11" w:rsidRPr="00F14ACB" w:rsidRDefault="00893D72" w:rsidP="002E461C">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59</w:t>
      </w:r>
      <w:r w:rsidR="000A3F11" w:rsidRPr="00F14ACB">
        <w:rPr>
          <w:rFonts w:ascii="Times New Roman" w:hAnsi="Times New Roman" w:cs="Times New Roman"/>
          <w:sz w:val="28"/>
          <w:szCs w:val="28"/>
        </w:rPr>
        <w:t xml:space="preserve">) осуществляет иные полномочия в соответствии с Бюджетным </w:t>
      </w:r>
      <w:hyperlink r:id="rId45" w:history="1">
        <w:r w:rsidR="000A3F11" w:rsidRPr="00F14ACB">
          <w:rPr>
            <w:rFonts w:ascii="Times New Roman" w:hAnsi="Times New Roman" w:cs="Times New Roman"/>
            <w:sz w:val="28"/>
            <w:szCs w:val="28"/>
          </w:rPr>
          <w:t>кодексом</w:t>
        </w:r>
      </w:hyperlink>
      <w:r w:rsidR="000A3F11" w:rsidRPr="00F14ACB">
        <w:rPr>
          <w:rFonts w:ascii="Times New Roman" w:hAnsi="Times New Roman" w:cs="Times New Roman"/>
          <w:sz w:val="28"/>
          <w:szCs w:val="28"/>
        </w:rPr>
        <w:t>, иными актами бюджетного законодательства Российской Федерации и Республики Башкортостан, настоящим Положением, решениями Совета городского округа, актами главы городского округа, актами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36. Исключительные полномочия заместителя главы Администрации - начальника Финансового </w:t>
      </w:r>
      <w:r w:rsidR="00D53AB2" w:rsidRPr="00F14ACB">
        <w:rPr>
          <w:rFonts w:ascii="Times New Roman" w:hAnsi="Times New Roman" w:cs="Times New Roman"/>
          <w:sz w:val="28"/>
          <w:szCs w:val="28"/>
        </w:rPr>
        <w:t>управления</w:t>
      </w:r>
      <w:r w:rsidRPr="00F14ACB">
        <w:rPr>
          <w:rFonts w:ascii="Times New Roman" w:hAnsi="Times New Roman" w:cs="Times New Roman"/>
          <w:sz w:val="28"/>
          <w:szCs w:val="28"/>
        </w:rPr>
        <w:t xml:space="preserve">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Заместитель главы Администрации - начальник Финансового управления Администрации городского округа (далее - руководитель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имеет исключительное право:</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утверждать сводную бюджетную роспись бюджета городского округа;</w:t>
      </w:r>
    </w:p>
    <w:p w:rsidR="00E16477" w:rsidRPr="00F14ACB" w:rsidRDefault="00E1647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в случае принятия решения о внесении изменений в решение Совета городского округа о бюджете городского округа утверждать сводную бюджетную роспись бюджета городского округа с учетом внесенных в нее изменений;</w:t>
      </w:r>
    </w:p>
    <w:p w:rsidR="000A3F11" w:rsidRPr="00F14ACB" w:rsidRDefault="00E16477"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утверждать лимиты бюджетных обязательств для главных распорядителей средств бюджета городского округа, главных администраторов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Руководитель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имеет право выносить главным распорядителям средств бюджета городского округа обязательные для исполнения предписания о ненадлежащем исполне</w:t>
      </w:r>
      <w:bookmarkStart w:id="34" w:name="_GoBack"/>
      <w:bookmarkEnd w:id="34"/>
      <w:r w:rsidRPr="00F14ACB">
        <w:rPr>
          <w:rFonts w:ascii="Times New Roman" w:hAnsi="Times New Roman" w:cs="Times New Roman"/>
          <w:sz w:val="28"/>
          <w:szCs w:val="28"/>
        </w:rPr>
        <w:t>нии бюджета (организации бюджетного процесса).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37. Бюджетные полномочия других участников бюджетного процесса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Бюджетные полномочия главных распорядителей </w:t>
      </w:r>
      <w:r w:rsidR="003219AA" w:rsidRPr="00F14ACB">
        <w:rPr>
          <w:rFonts w:ascii="Times New Roman" w:hAnsi="Times New Roman" w:cs="Times New Roman"/>
          <w:sz w:val="28"/>
          <w:szCs w:val="28"/>
        </w:rPr>
        <w:t xml:space="preserve">(распорядителей) </w:t>
      </w:r>
      <w:r w:rsidRPr="00F14ACB">
        <w:rPr>
          <w:rFonts w:ascii="Times New Roman" w:hAnsi="Times New Roman" w:cs="Times New Roman"/>
          <w:sz w:val="28"/>
          <w:szCs w:val="28"/>
        </w:rPr>
        <w:t xml:space="preserve">и получателей средств бюджета городского округа, главных администраторов </w:t>
      </w:r>
      <w:r w:rsidR="003219AA" w:rsidRPr="00F14ACB">
        <w:rPr>
          <w:rFonts w:ascii="Times New Roman" w:hAnsi="Times New Roman" w:cs="Times New Roman"/>
          <w:sz w:val="28"/>
          <w:szCs w:val="28"/>
        </w:rPr>
        <w:t xml:space="preserve">(администраторов) </w:t>
      </w:r>
      <w:r w:rsidRPr="00F14ACB">
        <w:rPr>
          <w:rFonts w:ascii="Times New Roman" w:hAnsi="Times New Roman" w:cs="Times New Roman"/>
          <w:sz w:val="28"/>
          <w:szCs w:val="28"/>
        </w:rPr>
        <w:t xml:space="preserve">доходов бюджета городского округа, главных администраторов </w:t>
      </w:r>
      <w:r w:rsidR="003219AA" w:rsidRPr="00F14ACB">
        <w:rPr>
          <w:rFonts w:ascii="Times New Roman" w:hAnsi="Times New Roman" w:cs="Times New Roman"/>
          <w:sz w:val="28"/>
          <w:szCs w:val="28"/>
        </w:rPr>
        <w:t xml:space="preserve">(администраторов) </w:t>
      </w:r>
      <w:r w:rsidRPr="00F14ACB">
        <w:rPr>
          <w:rFonts w:ascii="Times New Roman" w:hAnsi="Times New Roman" w:cs="Times New Roman"/>
          <w:sz w:val="28"/>
          <w:szCs w:val="28"/>
        </w:rPr>
        <w:t xml:space="preserve">источников финансирования дефицита бюджета городского округа определяются Бюджетным </w:t>
      </w:r>
      <w:hyperlink r:id="rId4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законодательством Российской Федерации, законодательством Республики </w:t>
      </w:r>
      <w:r w:rsidRPr="00F14ACB">
        <w:rPr>
          <w:rFonts w:ascii="Times New Roman" w:hAnsi="Times New Roman" w:cs="Times New Roman"/>
          <w:sz w:val="28"/>
          <w:szCs w:val="28"/>
        </w:rPr>
        <w:lastRenderedPageBreak/>
        <w:t>Башкортостан, Уставом городского округа и принятыми в соответствии с ними муниципальными правовыми актами, регулирующими бюджетные правоотношения.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6</w:t>
      </w:r>
    </w:p>
    <w:p w:rsidR="000A3F11" w:rsidRPr="00F14ACB" w:rsidRDefault="000A3F11" w:rsidP="008F53BF">
      <w:pPr>
        <w:pStyle w:val="ConsPlusTitle"/>
        <w:contextualSpacing/>
        <w:jc w:val="center"/>
        <w:rPr>
          <w:rFonts w:ascii="Times New Roman" w:hAnsi="Times New Roman" w:cs="Times New Roman"/>
          <w:sz w:val="28"/>
          <w:szCs w:val="28"/>
        </w:rPr>
      </w:pPr>
    </w:p>
    <w:p w:rsidR="003219AA" w:rsidRPr="00F14ACB" w:rsidRDefault="000A3F11" w:rsidP="003219AA">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 xml:space="preserve">СОСТАВЛЕНИЕ ПРОЕКТА БЮДЖЕТА </w:t>
      </w:r>
      <w:r w:rsidR="003219AA" w:rsidRPr="00F14ACB">
        <w:rPr>
          <w:rFonts w:ascii="Times New Roman" w:hAnsi="Times New Roman" w:cs="Times New Roman"/>
          <w:sz w:val="28"/>
          <w:szCs w:val="28"/>
        </w:rPr>
        <w:t xml:space="preserve">ГОРОДСКОГО ОКРУГА, РАССМОТРЕНИЕ </w:t>
      </w:r>
      <w:r w:rsidRPr="00F14ACB">
        <w:rPr>
          <w:rFonts w:ascii="Times New Roman" w:hAnsi="Times New Roman" w:cs="Times New Roman"/>
          <w:sz w:val="28"/>
          <w:szCs w:val="28"/>
        </w:rPr>
        <w:t xml:space="preserve">И УТВЕРЖДЕНИЕ БЮДЖЕТА </w:t>
      </w:r>
    </w:p>
    <w:p w:rsidR="000A3F11" w:rsidRPr="00F14ACB" w:rsidRDefault="000A3F11" w:rsidP="003219AA">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38. Составление проекта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Проект бюджета городского округа составляется на основе прогноза социально-экономического развития городского округа в целях финансового обеспечения расходных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и сроки составления проекта бюджета городского округа устанавливаются Администрацией городского округа в соответствии с Бюджетным </w:t>
      </w:r>
      <w:hyperlink r:id="rId47"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принимаемыми с соблюдением его требований муниципальными правовыми актами Совета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Проект бюджета городского округа составляется и утверждается сроком на три года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Составление проекта бюджета городского округа - исключительная прерогатива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Непосредственное составление проекта бюджета городского округа осуществляет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w:t>
      </w:r>
    </w:p>
    <w:p w:rsidR="000A3F11" w:rsidRPr="00F14ACB" w:rsidRDefault="003219AA"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w:t>
      </w:r>
      <w:r w:rsidR="000A3F11" w:rsidRPr="00F14ACB">
        <w:rPr>
          <w:rFonts w:ascii="Times New Roman" w:hAnsi="Times New Roman" w:cs="Times New Roman"/>
          <w:sz w:val="28"/>
          <w:szCs w:val="28"/>
        </w:rPr>
        <w:t xml:space="preserve">. Внесение Финансовым </w:t>
      </w:r>
      <w:r w:rsidR="00D53AB2" w:rsidRPr="00F14ACB">
        <w:rPr>
          <w:rFonts w:ascii="Times New Roman" w:hAnsi="Times New Roman" w:cs="Times New Roman"/>
          <w:sz w:val="28"/>
          <w:szCs w:val="28"/>
        </w:rPr>
        <w:t>органом</w:t>
      </w:r>
      <w:r w:rsidR="000A3F11" w:rsidRPr="00F14ACB">
        <w:rPr>
          <w:rFonts w:ascii="Times New Roman" w:hAnsi="Times New Roman" w:cs="Times New Roman"/>
          <w:sz w:val="28"/>
          <w:szCs w:val="28"/>
        </w:rPr>
        <w:t xml:space="preserve"> проекта решения о бюджете городского округа в Администрацию городского округа осуществляется в сроки, установленные муниципальными правовыми актами Администрации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39. Долгосрочное бюджетное планирование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Долгосрочное бюджетное планирование осуществляется путем формирования бюджетного прогноза городского округа на долгосрочный период, на основании прогноза социально-экономического развития городского округа на соответствующий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Порядок разработки и утверждения, период действия, а также требования к составу и содержанию бюджетного прогноза городского округа на долгосрочный период устанавливаются Администрацией городского округа с соблюдением требований Бюджетного </w:t>
      </w:r>
      <w:hyperlink r:id="rId4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40. Решение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 xml:space="preserve">1. В решении Совета городского округа о бюджете городского округа должны содержаться основные характеристики бюджета городского округа, к которым относятся общий объем доходов бюджета городского округа, общий объем расходов бюджета городского округа, дефицит (профицит) бюджета городского округа, а также иные показатели, установленные Бюджетным </w:t>
      </w:r>
      <w:hyperlink r:id="rId49"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законами Республики Башкортостан, решениями Совета городского округа (кроме решения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Решением Совета городского округа о бюджете городского округа утверждаются: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доходы бюджета городского округа по кодам видов доходов, подвидов доходов, относящихся к доходам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перечень главных администраторов 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перечень главных администраторов источников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распределение бюджетных ассигнований по разделам, подразделам, целевым статьям (муниципальным программам городского округа и непрограммным направлениям деятельности), группам видов расходов и по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бюджета городского округа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ведомственная структура расходов бюджета городского округа на очередной финансовый год и плановый период по главным распорядителям средств бюджета городского округа, целевым статьям (муниципальным программам городского округа и непрограммным направлениям деятельности), группам видов расходов классификации расходов бюджетов;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общий объем бюджетных ассигнований, направляемых на исполнение публичных нормативных обязательств;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8)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источники финансирования дефицита бюджета городского округа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10) верхний предел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Решением Совета городского округа о бюджете городского округа может быть предусмотрено использование доходов бюджета городского округа по отдельным видам (подвидам) неналоговых доходов, предлагаемых к введению (отражению в бюджете городского округа), начиная с очередного финансового года, на цели, установленные решением Совета городского округа о бюджете городского округа, сверх соответствующих бюджетных ассигнований и (или) общего объема расходов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41. Документы и материалы, представляемые в Совет городского округа одновременно с проектом решения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Администрация городского округа вносит на рассмотрение Совета городского округа проект решения Совета городского округа о бюджете городского округа в сроки, установленные решением Совета городского округа, но не позднее 15 ноября текущего года, одновременно со следующими документами и материалами: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основные направления бюджетной и налоговой политики городского округа, основные направления долговой политики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прогноз социально-экономического развития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прогноз основных характеристик (общий объем доходов, общий объем расходов, дефицита (профицита) бюджета городского округа на очередной финансовый год и плановый период;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пояснительная записка к проекту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верхний предел муниципального внутреннего долга городского округа и (или) верхний предел муниципального внешнего долга городского округа на 1 января года, следующего за очередным финансовым годом и каждым годом планового периода;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 оценка ожидаемого исполнения бюджета городского округа за текущий финансовый год;</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8) предложенные Советом городского округа, контрольно-счетным органом городского округа проекты бюджетных смет указанных органов, представляемые в случае возникновения разногласий с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отношении указанных бюджетных смет;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 реестр источников доходов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10) паспорта муниципальных программ городского округа (проекты </w:t>
      </w:r>
      <w:r w:rsidRPr="00F14ACB">
        <w:rPr>
          <w:rFonts w:ascii="Times New Roman" w:hAnsi="Times New Roman" w:cs="Times New Roman"/>
          <w:sz w:val="28"/>
          <w:szCs w:val="28"/>
        </w:rPr>
        <w:lastRenderedPageBreak/>
        <w:t>изменений в указанные паспорта);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11) иные документы и материалы.</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42. Сроки, порядок представления проекта решения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Глава Администрации городского округа в срок до 15 ноября текущего года представляет на рассмотрение Совета городского округа разработанный Администрацией городского округа проект решения Совета городского округа о бюджете городского округа в порядке, установленном Уставом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Проект решения Совета городского округа о бюджете городского округа считается внесенным в срок, если он представлен в Совет городского округа до 18 часов 15 ноября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Проект решения Совета городского округа о бюджете городского округа на очередной финансовый год и плановый период уточняет показатели утвержденного бюджета городского округа планового периода и утверждает показатели второго года планового периода составляемого бюджета.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По принятому к рассмотрению проекту решения Совета городского округа о бюджете городского округа проводятся публичные слушания. Порядок проведения публичных слушаний по проекту бюджета городского округа устанавливается муниципальным правовым актом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43. Порядок подготовки и рассмотрения проекта решения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Подготовка и рассмотрение проекта решения Совета городского округа о бюджете городского округа производится в порядке, установленном решениями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44. Внесение изменений в решение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Внесение изменений в решение Совета городского округа о бюджете городского округа производится в порядке, установленном решениями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7</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ИСПОЛНЕНИЕ БЮДЖЕТА ГОРОДСКОГО ОКРУГА</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45. Исполнение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1. Исполнение бюджета городского округа обеспечивается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Организация исполнения бюджета городского округа возлагается на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Исполнение бюджета городского округа организуется на основе сводной бюджетной росписи и кассового плана.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Исполнение бюджета городского округа по расходам и по источникам финансирования дефицита бюджета городского округа осуществляется в порядке, установленном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с соблюдением требований Бюджетного </w:t>
      </w:r>
      <w:hyperlink r:id="rId50"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Условием предоставления предусмотренных </w:t>
      </w:r>
      <w:hyperlink w:anchor="P158" w:history="1">
        <w:r w:rsidRPr="00F14ACB">
          <w:rPr>
            <w:rFonts w:ascii="Times New Roman" w:hAnsi="Times New Roman" w:cs="Times New Roman"/>
            <w:sz w:val="28"/>
            <w:szCs w:val="28"/>
          </w:rPr>
          <w:t>статьями 1</w:t>
        </w:r>
      </w:hyperlink>
      <w:r w:rsidR="000B1987" w:rsidRPr="00F14ACB">
        <w:rPr>
          <w:rFonts w:ascii="Times New Roman" w:hAnsi="Times New Roman" w:cs="Times New Roman"/>
          <w:sz w:val="28"/>
          <w:szCs w:val="28"/>
        </w:rPr>
        <w:t>5</w:t>
      </w:r>
      <w:r w:rsidRPr="00F14ACB">
        <w:rPr>
          <w:rFonts w:ascii="Times New Roman" w:hAnsi="Times New Roman" w:cs="Times New Roman"/>
          <w:sz w:val="28"/>
          <w:szCs w:val="28"/>
        </w:rPr>
        <w:t xml:space="preserve">, </w:t>
      </w:r>
      <w:hyperlink w:anchor="P165" w:history="1">
        <w:r w:rsidRPr="00F14ACB">
          <w:rPr>
            <w:rFonts w:ascii="Times New Roman" w:hAnsi="Times New Roman" w:cs="Times New Roman"/>
            <w:sz w:val="28"/>
            <w:szCs w:val="28"/>
          </w:rPr>
          <w:t>1</w:t>
        </w:r>
      </w:hyperlink>
      <w:r w:rsidR="000B1987" w:rsidRPr="00F14ACB">
        <w:rPr>
          <w:rFonts w:ascii="Times New Roman" w:hAnsi="Times New Roman" w:cs="Times New Roman"/>
          <w:sz w:val="28"/>
          <w:szCs w:val="28"/>
        </w:rPr>
        <w:t>6</w:t>
      </w:r>
      <w:r w:rsidRPr="00F14ACB">
        <w:rPr>
          <w:rFonts w:ascii="Times New Roman" w:hAnsi="Times New Roman" w:cs="Times New Roman"/>
          <w:sz w:val="28"/>
          <w:szCs w:val="28"/>
        </w:rPr>
        <w:t xml:space="preserve"> и </w:t>
      </w:r>
      <w:r w:rsidR="000B1987" w:rsidRPr="00F14ACB">
        <w:rPr>
          <w:rFonts w:ascii="Times New Roman" w:hAnsi="Times New Roman" w:cs="Times New Roman"/>
          <w:sz w:val="28"/>
          <w:szCs w:val="28"/>
        </w:rPr>
        <w:t>20</w:t>
      </w:r>
      <w:hyperlink w:anchor="P242" w:history="1"/>
      <w:r w:rsidRPr="00F14ACB">
        <w:rPr>
          <w:rFonts w:ascii="Times New Roman" w:hAnsi="Times New Roman" w:cs="Times New Roman"/>
          <w:sz w:val="28"/>
          <w:szCs w:val="28"/>
        </w:rPr>
        <w:t xml:space="preserve"> настоящего Положения субсидий и бюджетных инвестиций является отсутствие у их получателей просроченной (неурегулированной) задолженности по денежным обязательствам перед городским округом (за исключением случаев, установленных Администрацией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46. Сводная бюджетная роспись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Сводная бюджетная роспись бюджета городского округа - документ, который составляется и ведется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соответствии с Бюджетным </w:t>
      </w:r>
      <w:hyperlink r:id="rId51"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в целях организации исполнения бюджета городского округа по расходам и источникам финансирования дефицита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составления и ведения сводной бюджетной росписи бюджета городского округа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Утверждение сводной бюджетной росписи и внесение изменений в нее осуществляется руководителем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Утвержденные показатели сводной бюджетной росписи должны соответствовать решению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В случае принятия решения о внесении изменений в решение Совета городского округа о бюджете городского округа руководитель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утверждает соответствующие изменения в сводную бюджетную роспись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3. В сводную бюджетную роспись бюджета городского округа могут быть внесены изменения в соответствии с решениями руководителя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w:t>
      </w:r>
    </w:p>
    <w:p w:rsidR="00D44670" w:rsidRPr="00F14ACB" w:rsidRDefault="00D44670"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в случае осуществления выплат, сокращающих долговые обязательства городского округа;</w:t>
      </w:r>
    </w:p>
    <w:p w:rsidR="000A3F11" w:rsidRPr="00F14ACB" w:rsidRDefault="00D44670"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A3F11" w:rsidRPr="00F14ACB">
        <w:rPr>
          <w:rFonts w:ascii="Times New Roman" w:hAnsi="Times New Roman" w:cs="Times New Roman"/>
          <w:sz w:val="28"/>
          <w:szCs w:val="28"/>
        </w:rPr>
        <w:t>) в случае перераспределения бюджетных ассигнований между видами источников финансирования дефицита бюджета городского округа в ходе исполнения бюджета городского округа в пределах общего объема бюджетных ассигнований по источникам финансирования дефицита бюджета городского округа, предусмотренных на соответствующий финансовый год;</w:t>
      </w:r>
    </w:p>
    <w:p w:rsidR="000A3F11" w:rsidRPr="00F14ACB" w:rsidRDefault="00D44670"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3</w:t>
      </w:r>
      <w:r w:rsidR="000A3F11" w:rsidRPr="00F14ACB">
        <w:rPr>
          <w:rFonts w:ascii="Times New Roman" w:hAnsi="Times New Roman" w:cs="Times New Roman"/>
          <w:sz w:val="28"/>
          <w:szCs w:val="28"/>
        </w:rPr>
        <w:t xml:space="preserve">) </w:t>
      </w:r>
      <w:r w:rsidR="00397546" w:rsidRPr="00F14ACB">
        <w:rPr>
          <w:rFonts w:ascii="Times New Roman" w:hAnsi="Times New Roman" w:cs="Times New Roman"/>
          <w:sz w:val="28"/>
          <w:szCs w:val="28"/>
        </w:rPr>
        <w:t>в случае перераспределения бюджетных ассигнований, предусмотренных для исполнения публичных нормативных обязательств, в пределах общего объема указанных ассигнований, утвержденных решением Совета городского округа о бюджете городского округа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w:t>
      </w:r>
      <w:r w:rsidR="000A3F11" w:rsidRPr="00F14ACB">
        <w:rPr>
          <w:rFonts w:ascii="Times New Roman" w:hAnsi="Times New Roman" w:cs="Times New Roman"/>
          <w:sz w:val="28"/>
          <w:szCs w:val="28"/>
        </w:rPr>
        <w:t xml:space="preserve">) в случае изменения функций и полномочий главных распорядителей средств бюджета городского округа, получателей средств бюджета городского округа, а также в связи с передачей муниципального имущества, изменением подведомственности получателей средств бюджета городского округа и при осуществлении органами местного самоуправления бюджетных полномочий, предусмотренных </w:t>
      </w:r>
      <w:hyperlink r:id="rId52" w:history="1">
        <w:r w:rsidR="000A3F11" w:rsidRPr="00F14ACB">
          <w:rPr>
            <w:rFonts w:ascii="Times New Roman" w:hAnsi="Times New Roman" w:cs="Times New Roman"/>
            <w:sz w:val="28"/>
            <w:szCs w:val="28"/>
          </w:rPr>
          <w:t>пунктом 5 статьи 154</w:t>
        </w:r>
      </w:hyperlink>
      <w:r w:rsidR="000A3F11" w:rsidRPr="00F14ACB">
        <w:rPr>
          <w:rFonts w:ascii="Times New Roman" w:hAnsi="Times New Roman" w:cs="Times New Roman"/>
          <w:sz w:val="28"/>
          <w:szCs w:val="28"/>
        </w:rPr>
        <w:t xml:space="preserve"> Бюджетного кодекса;</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w:t>
      </w:r>
      <w:r w:rsidR="000A3F11" w:rsidRPr="00F14ACB">
        <w:rPr>
          <w:rFonts w:ascii="Times New Roman" w:hAnsi="Times New Roman" w:cs="Times New Roman"/>
          <w:sz w:val="28"/>
          <w:szCs w:val="28"/>
        </w:rPr>
        <w:t>) в случае исполнения судебных актов, предусматривающих обращение взыскания на средства бюджета городского округа и (или) предусматривающих перечисление этих средств в счет оплаты судебных издержек, увеличения</w:t>
      </w:r>
      <w:r w:rsidR="00716628" w:rsidRPr="00F14ACB">
        <w:rPr>
          <w:rFonts w:ascii="Times New Roman" w:hAnsi="Times New Roman" w:cs="Times New Roman"/>
          <w:sz w:val="28"/>
          <w:szCs w:val="28"/>
        </w:rPr>
        <w:t>,</w:t>
      </w:r>
      <w:r w:rsidR="000A3F11" w:rsidRPr="00F14ACB">
        <w:rPr>
          <w:rFonts w:ascii="Times New Roman" w:hAnsi="Times New Roman" w:cs="Times New Roman"/>
          <w:sz w:val="28"/>
          <w:szCs w:val="28"/>
        </w:rPr>
        <w:t xml:space="preserve">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bookmarkStart w:id="35" w:name="P530"/>
      <w:bookmarkEnd w:id="35"/>
      <w:r w:rsidRPr="00F14ACB">
        <w:rPr>
          <w:rFonts w:ascii="Times New Roman" w:hAnsi="Times New Roman" w:cs="Times New Roman"/>
          <w:sz w:val="28"/>
          <w:szCs w:val="28"/>
        </w:rPr>
        <w:t>6</w:t>
      </w:r>
      <w:r w:rsidR="000A3F11" w:rsidRPr="00F14ACB">
        <w:rPr>
          <w:rFonts w:ascii="Times New Roman" w:hAnsi="Times New Roman" w:cs="Times New Roman"/>
          <w:sz w:val="28"/>
          <w:szCs w:val="28"/>
        </w:rPr>
        <w:t>) в случае использования (перераспределения) средств резервного фонда Администрации городского округа;</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7</w:t>
      </w:r>
      <w:r w:rsidR="000A3F11" w:rsidRPr="00F14ACB">
        <w:rPr>
          <w:rFonts w:ascii="Times New Roman" w:hAnsi="Times New Roman" w:cs="Times New Roman"/>
          <w:sz w:val="28"/>
          <w:szCs w:val="28"/>
        </w:rPr>
        <w:t>) в случае перераспределения бюджетных ассигнований, предоставляемых на конкурсной основе;</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bookmarkStart w:id="36" w:name="P532"/>
      <w:bookmarkEnd w:id="36"/>
      <w:r w:rsidRPr="00F14ACB">
        <w:rPr>
          <w:rFonts w:ascii="Times New Roman" w:hAnsi="Times New Roman" w:cs="Times New Roman"/>
          <w:sz w:val="28"/>
          <w:szCs w:val="28"/>
        </w:rPr>
        <w:t>8</w:t>
      </w:r>
      <w:r w:rsidR="000A3F11" w:rsidRPr="00F14ACB">
        <w:rPr>
          <w:rFonts w:ascii="Times New Roman" w:hAnsi="Times New Roman" w:cs="Times New Roman"/>
          <w:sz w:val="28"/>
          <w:szCs w:val="28"/>
        </w:rPr>
        <w:t>) в случае использования (перераспределения) средств иным образом зарезервированных в составе утвержденных бюджетных ассигнований, с указанием в решении Совета городского округа о бюджете городского округа объема и направлений их использования;</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9</w:t>
      </w:r>
      <w:r w:rsidR="000A3F11" w:rsidRPr="00F14ACB">
        <w:rPr>
          <w:rFonts w:ascii="Times New Roman" w:hAnsi="Times New Roman" w:cs="Times New Roman"/>
          <w:sz w:val="28"/>
          <w:szCs w:val="28"/>
        </w:rPr>
        <w:t>) в случае перераспределения бюджетных ассигнований между текущим финансовым годом и плановым периодом - в пределах предусмотренного решением Совета городского округа о бюджете городского округа общего объема бюджетных ассигнований главному распорядителю средств бюджета городского округа на оказание муниципальных услуг на соответствующий финансовый год;</w:t>
      </w:r>
    </w:p>
    <w:p w:rsidR="000A3F11" w:rsidRPr="00F14ACB" w:rsidRDefault="008058E8" w:rsidP="008F53BF">
      <w:pPr>
        <w:pStyle w:val="ConsPlusNormal"/>
        <w:spacing w:before="220"/>
        <w:ind w:firstLine="540"/>
        <w:contextualSpacing/>
        <w:jc w:val="both"/>
        <w:rPr>
          <w:rFonts w:ascii="Times New Roman" w:hAnsi="Times New Roman" w:cs="Times New Roman"/>
          <w:sz w:val="28"/>
          <w:szCs w:val="28"/>
        </w:rPr>
      </w:pPr>
      <w:bookmarkStart w:id="37" w:name="P534"/>
      <w:bookmarkEnd w:id="37"/>
      <w:r w:rsidRPr="00F14ACB">
        <w:rPr>
          <w:rFonts w:ascii="Times New Roman" w:hAnsi="Times New Roman" w:cs="Times New Roman"/>
          <w:sz w:val="28"/>
          <w:szCs w:val="28"/>
        </w:rPr>
        <w:t>10</w:t>
      </w:r>
      <w:r w:rsidR="000A3F11" w:rsidRPr="00F14ACB">
        <w:rPr>
          <w:rFonts w:ascii="Times New Roman" w:hAnsi="Times New Roman" w:cs="Times New Roman"/>
          <w:sz w:val="28"/>
          <w:szCs w:val="28"/>
        </w:rPr>
        <w:t>)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Совета городского округа о бюджете городского округа, а также в случае сокращения (возврата при отсутствии потребности) указанных межбюджетных трансфертов;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1</w:t>
      </w:r>
      <w:r w:rsidRPr="00F14ACB">
        <w:rPr>
          <w:rFonts w:ascii="Times New Roman" w:hAnsi="Times New Roman" w:cs="Times New Roman"/>
          <w:sz w:val="28"/>
          <w:szCs w:val="28"/>
        </w:rPr>
        <w:t>) в случае изменения типа (подведомственности) муниципальных учреждений городского округа и организационно-правовой формы муниципальных унитарных предприятий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bookmarkStart w:id="38" w:name="P536"/>
      <w:bookmarkEnd w:id="38"/>
      <w:r w:rsidRPr="00F14ACB">
        <w:rPr>
          <w:rFonts w:ascii="Times New Roman" w:hAnsi="Times New Roman" w:cs="Times New Roman"/>
          <w:sz w:val="28"/>
          <w:szCs w:val="28"/>
        </w:rPr>
        <w:t>1</w:t>
      </w:r>
      <w:r w:rsidR="008058E8" w:rsidRPr="00F14ACB">
        <w:rPr>
          <w:rFonts w:ascii="Times New Roman" w:hAnsi="Times New Roman" w:cs="Times New Roman"/>
          <w:sz w:val="28"/>
          <w:szCs w:val="28"/>
        </w:rPr>
        <w:t>2</w:t>
      </w:r>
      <w:r w:rsidRPr="00F14ACB">
        <w:rPr>
          <w:rFonts w:ascii="Times New Roman" w:hAnsi="Times New Roman" w:cs="Times New Roman"/>
          <w:sz w:val="28"/>
          <w:szCs w:val="28"/>
        </w:rPr>
        <w:t xml:space="preserve">) в случае увеличения бюджетных ассигнований текущего финансового </w:t>
      </w:r>
      <w:r w:rsidRPr="00F14ACB">
        <w:rPr>
          <w:rFonts w:ascii="Times New Roman" w:hAnsi="Times New Roman" w:cs="Times New Roman"/>
          <w:sz w:val="28"/>
          <w:szCs w:val="28"/>
        </w:rPr>
        <w:lastRenderedPageBreak/>
        <w:t xml:space="preserve">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53"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3</w:t>
      </w:r>
      <w:r w:rsidRPr="00F14ACB">
        <w:rPr>
          <w:rFonts w:ascii="Times New Roman" w:hAnsi="Times New Roman" w:cs="Times New Roman"/>
          <w:sz w:val="28"/>
          <w:szCs w:val="28"/>
        </w:rPr>
        <w:t xml:space="preserve">)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муниципального дорожного фонда городского округа)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54" w:history="1">
        <w:r w:rsidRPr="00F14ACB">
          <w:rPr>
            <w:rFonts w:ascii="Times New Roman" w:hAnsi="Times New Roman" w:cs="Times New Roman"/>
            <w:sz w:val="28"/>
            <w:szCs w:val="28"/>
          </w:rPr>
          <w:t>пункте 2 статьи 78.2</w:t>
        </w:r>
      </w:hyperlink>
      <w:r w:rsidRPr="00F14ACB">
        <w:rPr>
          <w:rFonts w:ascii="Times New Roman" w:hAnsi="Times New Roman" w:cs="Times New Roman"/>
          <w:sz w:val="28"/>
          <w:szCs w:val="28"/>
        </w:rPr>
        <w:t xml:space="preserve"> и </w:t>
      </w:r>
      <w:hyperlink r:id="rId55" w:history="1">
        <w:r w:rsidRPr="00F14ACB">
          <w:rPr>
            <w:rFonts w:ascii="Times New Roman" w:hAnsi="Times New Roman" w:cs="Times New Roman"/>
            <w:sz w:val="28"/>
            <w:szCs w:val="28"/>
          </w:rPr>
          <w:t>пункте 2 статьи 79</w:t>
        </w:r>
      </w:hyperlink>
      <w:r w:rsidRPr="00F14ACB">
        <w:rPr>
          <w:rFonts w:ascii="Times New Roman" w:hAnsi="Times New Roman" w:cs="Times New Roman"/>
          <w:sz w:val="28"/>
          <w:szCs w:val="28"/>
        </w:rPr>
        <w:t xml:space="preserve"> Бюджетного кодекса,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4</w:t>
      </w:r>
      <w:r w:rsidRPr="00F14ACB">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городского округа за счет экономии по использованию в текущем финансовом году бюджетных ассигнований в пределах общего объема бюджетных ассигнований, предусмотренных главному распорядителю средств бюджета городского округа при условии, что увеличение указанных бюджетных ассигнований не превышает 10 процентов;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5</w:t>
      </w:r>
      <w:r w:rsidRPr="00F14ACB">
        <w:rPr>
          <w:rFonts w:ascii="Times New Roman" w:hAnsi="Times New Roman" w:cs="Times New Roman"/>
          <w:sz w:val="28"/>
          <w:szCs w:val="28"/>
        </w:rPr>
        <w:t xml:space="preserve">) в случае перераспределения бюджетных ассигнований, предусмотренных </w:t>
      </w:r>
      <w:r w:rsidR="00716628" w:rsidRPr="00F14ACB">
        <w:rPr>
          <w:rFonts w:ascii="Times New Roman" w:hAnsi="Times New Roman" w:cs="Times New Roman"/>
          <w:sz w:val="28"/>
          <w:szCs w:val="28"/>
        </w:rPr>
        <w:t>муниципальной</w:t>
      </w:r>
      <w:r w:rsidRPr="00F14ACB">
        <w:rPr>
          <w:rFonts w:ascii="Times New Roman" w:hAnsi="Times New Roman" w:cs="Times New Roman"/>
          <w:sz w:val="28"/>
          <w:szCs w:val="28"/>
        </w:rPr>
        <w:t xml:space="preserve"> адресной инвестиционной программой;</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6</w:t>
      </w:r>
      <w:r w:rsidRPr="00F14ACB">
        <w:rPr>
          <w:rFonts w:ascii="Times New Roman" w:hAnsi="Times New Roman" w:cs="Times New Roman"/>
          <w:sz w:val="28"/>
          <w:szCs w:val="28"/>
        </w:rPr>
        <w:t>) в случае использования остатков средств бюджета городского округа на начало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7</w:t>
      </w:r>
      <w:r w:rsidRPr="00F14ACB">
        <w:rPr>
          <w:rFonts w:ascii="Times New Roman" w:hAnsi="Times New Roman" w:cs="Times New Roman"/>
          <w:sz w:val="28"/>
          <w:szCs w:val="28"/>
        </w:rPr>
        <w:t>) в случае принятия Администрацией городского округа решений об утверждении муниципальных программ городского округа и о внесении изменений в муниципальные программы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8</w:t>
      </w:r>
      <w:r w:rsidRPr="00F14ACB">
        <w:rPr>
          <w:rFonts w:ascii="Times New Roman" w:hAnsi="Times New Roman" w:cs="Times New Roman"/>
          <w:sz w:val="28"/>
          <w:szCs w:val="28"/>
        </w:rPr>
        <w:t>) в случае перераспределения бюджетных ассигнований в пределах, предусмотренных главным распорядителям средств бюджета городского округа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группами видов расходов классификации расходов бюджета;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w:t>
      </w:r>
      <w:r w:rsidR="008058E8" w:rsidRPr="00F14ACB">
        <w:rPr>
          <w:rFonts w:ascii="Times New Roman" w:hAnsi="Times New Roman" w:cs="Times New Roman"/>
          <w:sz w:val="28"/>
          <w:szCs w:val="28"/>
        </w:rPr>
        <w:t>9</w:t>
      </w:r>
      <w:r w:rsidRPr="00F14ACB">
        <w:rPr>
          <w:rFonts w:ascii="Times New Roman" w:hAnsi="Times New Roman" w:cs="Times New Roman"/>
          <w:sz w:val="28"/>
          <w:szCs w:val="28"/>
        </w:rPr>
        <w:t xml:space="preserve">) в случае перераспределения ассигнований, предусмотренных главным распорядителям средств бюджета городского округа на оплату труда работников муниципальных органов, между главными распорядителями </w:t>
      </w:r>
      <w:r w:rsidRPr="00F14ACB">
        <w:rPr>
          <w:rFonts w:ascii="Times New Roman" w:hAnsi="Times New Roman" w:cs="Times New Roman"/>
          <w:sz w:val="28"/>
          <w:szCs w:val="28"/>
        </w:rPr>
        <w:lastRenderedPageBreak/>
        <w:t>средств бюджета городского округа, разделами, подразделами, целевыми статьями, группами видов расходов классификации расходов бюджета в случае принятия Администрацией городского округа решений о сокращении численности этих работников.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Средства бюджета городского округа, указанные в </w:t>
      </w:r>
      <w:hyperlink w:anchor="P530" w:history="1">
        <w:r w:rsidRPr="00F14ACB">
          <w:rPr>
            <w:rFonts w:ascii="Times New Roman" w:hAnsi="Times New Roman" w:cs="Times New Roman"/>
            <w:sz w:val="28"/>
            <w:szCs w:val="28"/>
          </w:rPr>
          <w:t xml:space="preserve">пункте </w:t>
        </w:r>
      </w:hyperlink>
      <w:r w:rsidR="008058E8" w:rsidRPr="00F14ACB">
        <w:rPr>
          <w:rFonts w:ascii="Times New Roman" w:hAnsi="Times New Roman" w:cs="Times New Roman"/>
          <w:sz w:val="28"/>
          <w:szCs w:val="28"/>
        </w:rPr>
        <w:t>6</w:t>
      </w:r>
      <w:r w:rsidRPr="00F14ACB">
        <w:rPr>
          <w:rFonts w:ascii="Times New Roman" w:hAnsi="Times New Roman" w:cs="Times New Roman"/>
          <w:sz w:val="28"/>
          <w:szCs w:val="28"/>
        </w:rPr>
        <w:t xml:space="preserve"> настоящей части, предусматриваются Администрации городского округа. Порядок использования (порядок принятия решений об использовании, о перераспределении) указанных средств устанавливается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Средства бюджета городского округа, указанные в </w:t>
      </w:r>
      <w:hyperlink w:anchor="P532" w:history="1">
        <w:r w:rsidRPr="00F14ACB">
          <w:rPr>
            <w:rFonts w:ascii="Times New Roman" w:hAnsi="Times New Roman" w:cs="Times New Roman"/>
            <w:sz w:val="28"/>
            <w:szCs w:val="28"/>
          </w:rPr>
          <w:t xml:space="preserve">пункте </w:t>
        </w:r>
      </w:hyperlink>
      <w:r w:rsidR="008058E8" w:rsidRPr="00F14ACB">
        <w:rPr>
          <w:rFonts w:ascii="Times New Roman" w:hAnsi="Times New Roman" w:cs="Times New Roman"/>
          <w:sz w:val="28"/>
          <w:szCs w:val="28"/>
        </w:rPr>
        <w:t>8</w:t>
      </w:r>
      <w:r w:rsidRPr="00F14ACB">
        <w:rPr>
          <w:rFonts w:ascii="Times New Roman" w:hAnsi="Times New Roman" w:cs="Times New Roman"/>
          <w:sz w:val="28"/>
          <w:szCs w:val="28"/>
        </w:rPr>
        <w:t xml:space="preserve"> настоящей части, предусматриваются Финансовому </w:t>
      </w:r>
      <w:r w:rsidR="00D53AB2" w:rsidRPr="00F14ACB">
        <w:rPr>
          <w:rFonts w:ascii="Times New Roman" w:hAnsi="Times New Roman" w:cs="Times New Roman"/>
          <w:sz w:val="28"/>
          <w:szCs w:val="28"/>
        </w:rPr>
        <w:t>органу</w:t>
      </w:r>
      <w:r w:rsidRPr="00F14ACB">
        <w:rPr>
          <w:rFonts w:ascii="Times New Roman" w:hAnsi="Times New Roman" w:cs="Times New Roman"/>
          <w:sz w:val="28"/>
          <w:szCs w:val="28"/>
        </w:rPr>
        <w:t>. Порядок использования (порядок принятия решений об использовании, о перераспределении) указанных средств устанавливается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Внесение изменений в сводную бюджетную роспись бюджета городского округа по основаниям, установленным настоящей частью, осуществляется в пределах объема бюджетных ассигнований, утвержденных решением Совета городского округа о бюджете городского округа, за исключением оснований, установленных пунктами </w:t>
      </w:r>
      <w:r w:rsidR="008058E8" w:rsidRPr="00F14ACB">
        <w:rPr>
          <w:rFonts w:ascii="Times New Roman" w:hAnsi="Times New Roman" w:cs="Times New Roman"/>
          <w:sz w:val="28"/>
          <w:szCs w:val="28"/>
        </w:rPr>
        <w:t>10</w:t>
      </w:r>
      <w:r w:rsidRPr="00F14ACB">
        <w:rPr>
          <w:rFonts w:ascii="Times New Roman" w:hAnsi="Times New Roman" w:cs="Times New Roman"/>
          <w:sz w:val="28"/>
          <w:szCs w:val="28"/>
        </w:rPr>
        <w:t xml:space="preserve"> и </w:t>
      </w:r>
      <w:hyperlink w:anchor="P536" w:history="1">
        <w:r w:rsidRPr="00F14ACB">
          <w:rPr>
            <w:rFonts w:ascii="Times New Roman" w:hAnsi="Times New Roman" w:cs="Times New Roman"/>
            <w:sz w:val="28"/>
            <w:szCs w:val="28"/>
          </w:rPr>
          <w:t>1</w:t>
        </w:r>
      </w:hyperlink>
      <w:r w:rsidR="00AA2FBA" w:rsidRPr="00F14ACB">
        <w:rPr>
          <w:rFonts w:ascii="Times New Roman" w:hAnsi="Times New Roman" w:cs="Times New Roman"/>
          <w:sz w:val="28"/>
          <w:szCs w:val="28"/>
        </w:rPr>
        <w:t>2</w:t>
      </w:r>
      <w:r w:rsidRPr="00F14ACB">
        <w:rPr>
          <w:rFonts w:ascii="Times New Roman" w:hAnsi="Times New Roman" w:cs="Times New Roman"/>
          <w:sz w:val="28"/>
          <w:szCs w:val="28"/>
        </w:rPr>
        <w:t xml:space="preserve"> настоящей части, в соответствии с которыми внесение изменений в сводную бюджетную роспись бюджета городского округа может осуществляться с превышением общего объема расходов, утвержденных решением Совета городского округа о бюджете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При внесении изменений в сводную бюджетную роспись бюджета городского округа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Совета городского округа о бюджете городского округа не допускается.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Порядком составления и ведения сводной бюджетной росписи городского округа предусматривается утверждение показателей сводной бюджетной росписи и лимитов бюджетных обязательств по главным распорядителям средств бюджета городского округа,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Внесение изменений в сводную бюджетную роспись городского округа и лимиты бюджетных обязательств для главных распорядителей средств бюджета городского округа осуществляется руководителем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или лицом, исполняющим его обязанности.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Утвержденные показатели сводной бюджетной росписи по расходам доводятся до главных распорядителей средств бюджета городского округа до начала очередного финансового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Порядком составления и ведения сводной бюджетной росписи могут устанавливаться предельные сроки внесения изменений в сводную </w:t>
      </w:r>
      <w:r w:rsidRPr="00F14ACB">
        <w:rPr>
          <w:rFonts w:ascii="Times New Roman" w:hAnsi="Times New Roman" w:cs="Times New Roman"/>
          <w:sz w:val="28"/>
          <w:szCs w:val="28"/>
        </w:rPr>
        <w:lastRenderedPageBreak/>
        <w:t>бюджетную роспись, в том числе дифференцированно по различным видам оснований, указанным в настоящей статье.</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сводную бюджетную роспись включаются бюджетные ассигнования по источникам финансирования дефицита бюджета городского округа, кроме операций по управлению остатками средств на едином счете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5. Решениями Совета городского округа, регулирующими бюджетные правоотношения (за исключением решения Совета городского округа о бюджете городского округа), могут предусматриваться дополнительные основания для внесения изменений в сводную бюджетную роспись без внесения изменений в решение Совета городского округа о бюджете городского округа в соответствии с решениями руководителя Финансового </w:t>
      </w:r>
      <w:r w:rsidR="00500A8F" w:rsidRPr="00F14ACB">
        <w:rPr>
          <w:rFonts w:ascii="Times New Roman" w:hAnsi="Times New Roman" w:cs="Times New Roman"/>
          <w:sz w:val="28"/>
          <w:szCs w:val="28"/>
        </w:rPr>
        <w:t>органа</w:t>
      </w:r>
      <w:r w:rsidRPr="00F14ACB">
        <w:rPr>
          <w:rFonts w:ascii="Times New Roman" w:hAnsi="Times New Roman" w:cs="Times New Roman"/>
          <w:sz w:val="28"/>
          <w:szCs w:val="28"/>
        </w:rPr>
        <w:t xml:space="preserve"> и (или) могут предусматриваться положения об установлении указанных дополнительных оснований в решении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47. Кассовый план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Под кассовым планом городского округа понимается прогноз кассовых поступлений в бюджет городского округа и кассовых выплат из бюджета городского округа в текущем финансовом году.</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устанавливает порядок составления и ведения кассового плана городского округа, а также состав и сроки представления главными распорядителями средств бюджета городского округа, главными администраторами доходов бюджета городского округа, главными администраторами источников финансирования дефицита бюджета городского округа сведений, необходимых для составления и ведения кассового плана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Прогноз кассовых выплат из бюджета городского округа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Составление и ведение кассового плана городского округа осуществляется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48. Исполнение бюджета городского округа по доходам</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Исполнение бюджета городского округа по доходам предусматривает: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зачисление на единый счет бюджета городского округа доходов от распределения налогов, сборов и иных поступлений в бюджетную систему </w:t>
      </w:r>
      <w:r w:rsidRPr="00F14ACB">
        <w:rPr>
          <w:rFonts w:ascii="Times New Roman" w:hAnsi="Times New Roman" w:cs="Times New Roman"/>
          <w:sz w:val="28"/>
          <w:szCs w:val="28"/>
        </w:rPr>
        <w:lastRenderedPageBreak/>
        <w:t xml:space="preserve">Российской Федерации, распределяемых по нормативам, действующим в текущем финансовом году, установленным Бюджетным </w:t>
      </w:r>
      <w:hyperlink r:id="rId56"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законом о бюджете и иными законами Республики Башкортостан, решением Совета городского округа о бюджете городского округа, принятыми в соответствии с положениями Бюджетного </w:t>
      </w:r>
      <w:hyperlink r:id="rId57"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 со счета Управления Федерального казначейства по Республике Башкортостан (далее - УФК) и иных поступлений в бюджет;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зачет излишне уплаченных или излишне взысканных сумм в соответствии с законодательством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уточнение администратором доходов бюджета платежей в бюджеты бюджетной системы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перечисление УФК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городского округа на счет УФК,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49. Лицевые счета для учета операций по исполнению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Учет операций по исполнению бюджета городского округа, осуществляемых участниками бюджетного процесса в рамках их бюджетных полномочий, производится на лицевых счетах, открываемых в Финансовом </w:t>
      </w:r>
      <w:r w:rsidR="00D53AB2" w:rsidRPr="00F14ACB">
        <w:rPr>
          <w:rFonts w:ascii="Times New Roman" w:hAnsi="Times New Roman" w:cs="Times New Roman"/>
          <w:sz w:val="28"/>
          <w:szCs w:val="28"/>
        </w:rPr>
        <w:t>органе</w:t>
      </w:r>
      <w:r w:rsidRPr="00F14ACB">
        <w:rPr>
          <w:rFonts w:ascii="Times New Roman" w:hAnsi="Times New Roman" w:cs="Times New Roman"/>
          <w:sz w:val="28"/>
          <w:szCs w:val="28"/>
        </w:rPr>
        <w:t xml:space="preserve"> в соответствии с положениями Бюджетного </w:t>
      </w:r>
      <w:hyperlink r:id="rId58"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открытия и ведения указанных лицевых счетов устанавливается </w:t>
      </w:r>
      <w:r w:rsidR="00DD0ECB" w:rsidRPr="00F14ACB">
        <w:rPr>
          <w:rFonts w:ascii="Times New Roman" w:hAnsi="Times New Roman" w:cs="Times New Roman"/>
          <w:sz w:val="28"/>
          <w:szCs w:val="28"/>
        </w:rPr>
        <w:t>Финансовым органом</w:t>
      </w:r>
      <w:r w:rsidRPr="00F14ACB">
        <w:rPr>
          <w:rFonts w:ascii="Times New Roman" w:hAnsi="Times New Roman" w:cs="Times New Roman"/>
          <w:sz w:val="28"/>
          <w:szCs w:val="28"/>
        </w:rPr>
        <w:t>.</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50. Предельные объемы финансирования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В случае и порядке, установленном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при организации исполнения бюджета городского округа по расходам могут предусматриваться утверждение и доведение до главных распорядителей и получателей средств бюджета городского округа предельного объема оплаты денежных обязательств в соответствующем периоде текущего финансового года (предельные объемы финансирования).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Предельные объемы финансирования устанавливаются в целом в </w:t>
      </w:r>
      <w:r w:rsidRPr="00F14ACB">
        <w:rPr>
          <w:rFonts w:ascii="Times New Roman" w:hAnsi="Times New Roman" w:cs="Times New Roman"/>
          <w:sz w:val="28"/>
          <w:szCs w:val="28"/>
        </w:rPr>
        <w:lastRenderedPageBreak/>
        <w:t>отношении главного распорядителя и получателя средств бюджета городского округа помесячно или поквартально либо нарастающим итогом с начала текущего финансового года на основе заявок на финансирование главных распорядителей и получателей средств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51. Использование доходов, фактически полученных при исполнении бюджета городского округа сверх утвержденных решением Совета городского округа о бюджете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Доходы, фактически полученные при исполнении бюджета городского округа сверх утвержденного решением Совета городского округа о бюджете городского округа общего объема доходов, могут направляться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без внесения изменений в решение Совета городского округа о бюджете городского округа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городского округа в случае недостаточности предусмотренных на их исполнение бюджетных ассигнований в размере, предусмотренном </w:t>
      </w:r>
      <w:hyperlink r:id="rId59" w:history="1">
        <w:r w:rsidRPr="00F14ACB">
          <w:rPr>
            <w:rFonts w:ascii="Times New Roman" w:hAnsi="Times New Roman" w:cs="Times New Roman"/>
            <w:sz w:val="28"/>
            <w:szCs w:val="28"/>
          </w:rPr>
          <w:t>пунктом 3 статьи 217</w:t>
        </w:r>
      </w:hyperlink>
      <w:r w:rsidRPr="00F14ACB">
        <w:rPr>
          <w:rFonts w:ascii="Times New Roman" w:hAnsi="Times New Roman" w:cs="Times New Roman"/>
          <w:sz w:val="28"/>
          <w:szCs w:val="28"/>
        </w:rPr>
        <w:t xml:space="preserve"> Бюджетного кодекса.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городского округа в порядке, установленном Бюджетным </w:t>
      </w:r>
      <w:hyperlink r:id="rId60"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а также безвозмездные поступления от физических и юридических лиц, фактически полученные при исполнении бюджета городского округа сверх утвержденных решением Совета городского округа о бюджете городского округа доходов, направляются на увеличение расходов бюджета городского округа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Совета городского округа о бюджете городского округа на текущий финансовый год и плановый период.</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52. Завершение текущего финансового года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Завершение операций по исполнению бюджета городского округа в текущем финансовом году осуществляется в порядке, установленном Финансовым </w:t>
      </w:r>
      <w:r w:rsidR="00D53AB2" w:rsidRPr="00F14ACB">
        <w:rPr>
          <w:rFonts w:ascii="Times New Roman" w:hAnsi="Times New Roman" w:cs="Times New Roman"/>
          <w:sz w:val="28"/>
          <w:szCs w:val="28"/>
        </w:rPr>
        <w:t>о</w:t>
      </w:r>
      <w:r w:rsidR="003B668C" w:rsidRPr="00F14ACB">
        <w:rPr>
          <w:rFonts w:ascii="Times New Roman" w:hAnsi="Times New Roman" w:cs="Times New Roman"/>
          <w:sz w:val="28"/>
          <w:szCs w:val="28"/>
        </w:rPr>
        <w:t>р</w:t>
      </w:r>
      <w:r w:rsidR="00D53AB2" w:rsidRPr="00F14ACB">
        <w:rPr>
          <w:rFonts w:ascii="Times New Roman" w:hAnsi="Times New Roman" w:cs="Times New Roman"/>
          <w:sz w:val="28"/>
          <w:szCs w:val="28"/>
        </w:rPr>
        <w:t>ганом</w:t>
      </w:r>
      <w:r w:rsidRPr="00F14ACB">
        <w:rPr>
          <w:rFonts w:ascii="Times New Roman" w:hAnsi="Times New Roman" w:cs="Times New Roman"/>
          <w:sz w:val="28"/>
          <w:szCs w:val="28"/>
        </w:rPr>
        <w:t xml:space="preserve">, в соответствии с требованиями Бюджетного </w:t>
      </w:r>
      <w:hyperlink r:id="rId61" w:history="1">
        <w:r w:rsidRPr="00F14ACB">
          <w:rPr>
            <w:rFonts w:ascii="Times New Roman" w:hAnsi="Times New Roman" w:cs="Times New Roman"/>
            <w:sz w:val="28"/>
            <w:szCs w:val="28"/>
          </w:rPr>
          <w:t>кодекса</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Неиспользованные по состоянию на 1 января текущего финансового года межбюджетные трансферты, полученные из бюджета Республики Башкортостан в форме субсидий, субвенций и иных межбюджетных трансфертов, имеющих целевое назначение, за исключением межбюджетных </w:t>
      </w:r>
      <w:r w:rsidRPr="00F14ACB">
        <w:rPr>
          <w:rFonts w:ascii="Times New Roman" w:hAnsi="Times New Roman" w:cs="Times New Roman"/>
          <w:sz w:val="28"/>
          <w:szCs w:val="28"/>
        </w:rPr>
        <w:lastRenderedPageBreak/>
        <w:t>трансфертов, источниками финансового обеспечения которых являются бюджетные ассигнования резервного фонда Президента Российской Федерации, подлежат возврату в доход бюджета Республики Башкортостан в течение первых 15 рабочих дней текущего финансового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Остатки субсидий муниципальным бюджетным и автономным учреждениям городского округа на финансовое обеспечение выполнения ими муниципального задания в объеме, соответствующем не достигнутым показателям муниципального задания, подлежат возврату указанными учреждениями в бюджет городского округа в очередном финансовом году в срок, установленный Администрацией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Неиспользованные в текущем финансовом году остатки средств, предоставленных муниципальным бюджетным и автономным учреждениям городского округа из бюджета городского округа в соответствии с </w:t>
      </w:r>
      <w:hyperlink w:anchor="P168" w:history="1">
        <w:r w:rsidRPr="00F14ACB">
          <w:rPr>
            <w:rFonts w:ascii="Times New Roman" w:hAnsi="Times New Roman" w:cs="Times New Roman"/>
            <w:sz w:val="28"/>
            <w:szCs w:val="28"/>
          </w:rPr>
          <w:t>абзацем вторым части 1 статьи 15</w:t>
        </w:r>
      </w:hyperlink>
      <w:r w:rsidRPr="00F14ACB">
        <w:rPr>
          <w:rFonts w:ascii="Times New Roman" w:hAnsi="Times New Roman" w:cs="Times New Roman"/>
          <w:sz w:val="28"/>
          <w:szCs w:val="28"/>
        </w:rPr>
        <w:t xml:space="preserve"> и со </w:t>
      </w:r>
      <w:hyperlink w:anchor="P183" w:history="1">
        <w:r w:rsidRPr="00F14ACB">
          <w:rPr>
            <w:rFonts w:ascii="Times New Roman" w:hAnsi="Times New Roman" w:cs="Times New Roman"/>
            <w:sz w:val="28"/>
            <w:szCs w:val="28"/>
          </w:rPr>
          <w:t>статьей 16</w:t>
        </w:r>
      </w:hyperlink>
      <w:r w:rsidRPr="00F14ACB">
        <w:rPr>
          <w:rFonts w:ascii="Times New Roman" w:hAnsi="Times New Roman" w:cs="Times New Roman"/>
          <w:sz w:val="28"/>
          <w:szCs w:val="28"/>
        </w:rPr>
        <w:t xml:space="preserve"> настоящего Положения, подлежат перечислению муниципальными бюджетными и автономными учреждениями городского округа в бюджет городского округа в срок, установленный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Указанные остатки средств могут использоваться муниципальными бюджетными и автономными учреждениями городского округа в очередном финансовом году при наличии потребности в направлении их на те же цели в соответствии с решением органа, осуществляющего функции и полномочия учредителя муниципального бюджетного или автономного учреждения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взыскания неиспользованных остатков средств при отсутствии потребности в направлении их на те же цели устанавливается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с учетом общих требований, установленных Министерством финансов Российской Федерации.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w:t>
      </w:r>
      <w:r w:rsidR="00DD0ECB" w:rsidRPr="00F14ACB">
        <w:rPr>
          <w:rFonts w:ascii="Times New Roman" w:hAnsi="Times New Roman" w:cs="Times New Roman"/>
          <w:sz w:val="28"/>
          <w:szCs w:val="28"/>
        </w:rPr>
        <w:t xml:space="preserve">устанавливает </w:t>
      </w:r>
      <w:r w:rsidRPr="00F14ACB">
        <w:rPr>
          <w:rFonts w:ascii="Times New Roman" w:hAnsi="Times New Roman" w:cs="Times New Roman"/>
          <w:sz w:val="28"/>
          <w:szCs w:val="28"/>
        </w:rPr>
        <w:t>порядок обеспечения получателей средств бюджета городского округа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 xml:space="preserve">Статья 53. Порядок представления главным распорядителем средств бюджета городского округа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информации о совершаемых действиях, направленных на реализацию городским округом права регресса, либо об отсутствии оснований для предъявления иска о взыскании денежных средств в порядке регресса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Порядок предоставления главным распорядителем средств бюджета городского округа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информации о совершаемых действиях, направленных на реализацию права регресса, либо отсутствие оснований для предъявления иска о взыскании денежных средств в порядке регресса, устанавливается муниципальным правовым актом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8</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A27204">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СОСТАВЛЕНИЕ, ВНЕШНЯЯ ПРОВЕРКА, Р</w:t>
      </w:r>
      <w:r w:rsidR="00A27204" w:rsidRPr="00F14ACB">
        <w:rPr>
          <w:rFonts w:ascii="Times New Roman" w:hAnsi="Times New Roman" w:cs="Times New Roman"/>
          <w:sz w:val="28"/>
          <w:szCs w:val="28"/>
        </w:rPr>
        <w:t xml:space="preserve">АССМОТРЕНИЕ И </w:t>
      </w:r>
      <w:r w:rsidRPr="00F14ACB">
        <w:rPr>
          <w:rFonts w:ascii="Times New Roman" w:hAnsi="Times New Roman" w:cs="Times New Roman"/>
          <w:sz w:val="28"/>
          <w:szCs w:val="28"/>
        </w:rPr>
        <w:t>УТВЕРЖДЕНИЕ</w:t>
      </w:r>
      <w:r w:rsidR="00A27204" w:rsidRPr="00F14ACB">
        <w:rPr>
          <w:rFonts w:ascii="Times New Roman" w:hAnsi="Times New Roman" w:cs="Times New Roman"/>
          <w:sz w:val="28"/>
          <w:szCs w:val="28"/>
        </w:rPr>
        <w:t xml:space="preserve"> </w:t>
      </w:r>
      <w:r w:rsidRPr="00F14ACB">
        <w:rPr>
          <w:rFonts w:ascii="Times New Roman" w:hAnsi="Times New Roman" w:cs="Times New Roman"/>
          <w:sz w:val="28"/>
          <w:szCs w:val="28"/>
        </w:rPr>
        <w:t>ОТЧЕТА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54. Составление бюджетной отчетности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397546"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1. </w:t>
      </w:r>
      <w:r w:rsidR="00397546" w:rsidRPr="00F14ACB">
        <w:rPr>
          <w:rFonts w:ascii="Times New Roman" w:hAnsi="Times New Roman" w:cs="Times New Roman"/>
          <w:sz w:val="28"/>
          <w:szCs w:val="28"/>
        </w:rPr>
        <w:t xml:space="preserve">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 </w:t>
      </w: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Главные администраторы бюджетных средств городского округа представляют бюджетную отчетность в </w:t>
      </w:r>
      <w:r w:rsidR="008F53BF" w:rsidRPr="00F14ACB">
        <w:rPr>
          <w:rFonts w:ascii="Times New Roman" w:hAnsi="Times New Roman" w:cs="Times New Roman"/>
          <w:sz w:val="28"/>
          <w:szCs w:val="28"/>
        </w:rPr>
        <w:t>Финансовый орган</w:t>
      </w:r>
      <w:r w:rsidRPr="00F14ACB">
        <w:rPr>
          <w:rFonts w:ascii="Times New Roman" w:hAnsi="Times New Roman" w:cs="Times New Roman"/>
          <w:sz w:val="28"/>
          <w:szCs w:val="28"/>
        </w:rPr>
        <w:t xml:space="preserve"> в установленные им сроки.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Бюджетная отчетность городского округа составляется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на основании бюджетной отчетности главных администраторов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Бюджетная отчетность городского округа является годовой. Отчет об исполнении бюджета является ежеквартальным.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Формирование отчетности об исполнении бюджета городского округа осуществляется в соответствии с Бюджетным </w:t>
      </w:r>
      <w:hyperlink r:id="rId62"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4. Бюджетная отчетность городского округа представляется Финансовым </w:t>
      </w:r>
      <w:r w:rsidR="00D53AB2" w:rsidRPr="00F14ACB">
        <w:rPr>
          <w:rFonts w:ascii="Times New Roman" w:hAnsi="Times New Roman" w:cs="Times New Roman"/>
          <w:sz w:val="28"/>
          <w:szCs w:val="28"/>
        </w:rPr>
        <w:t>органом</w:t>
      </w:r>
      <w:r w:rsidRPr="00F14ACB">
        <w:rPr>
          <w:rFonts w:ascii="Times New Roman" w:hAnsi="Times New Roman" w:cs="Times New Roman"/>
          <w:sz w:val="28"/>
          <w:szCs w:val="28"/>
        </w:rPr>
        <w:t xml:space="preserve"> в Администрацию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Отчет об исполнении бюджета городского округа за первый квартал, полугодие и девять месяцев текущего финансового года утверждается Администрацией городского округа и направляется в Совет городского округа и контрольно-счетный орган городского округа в течение месяца, следующего за отчетным кварталом.</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6. Годовой отчет об исполнении бюджета городского округа подлежит утверждению решением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55. Внешняя проверка годового отчета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Годовой отчет об исполнении бюджета городского округа до его рассмотрения в Совете городского округа подлежит внешней проверке контрольно-счетным органом городского округа, которая включает внешнюю проверку бюджетной отчетности главных администраторов средств бюджета городского округа и подготовку заключения на годовой отчет об исполнении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Администрация городского округа представляет годовой отчет об </w:t>
      </w:r>
      <w:r w:rsidRPr="00F14ACB">
        <w:rPr>
          <w:rFonts w:ascii="Times New Roman" w:hAnsi="Times New Roman" w:cs="Times New Roman"/>
          <w:sz w:val="28"/>
          <w:szCs w:val="28"/>
        </w:rPr>
        <w:lastRenderedPageBreak/>
        <w:t>исполнении бюджета городского округа для подготовки заключения на него не позднее 1 апреля текущего года. Подготовка заключения на годовой отчет об исполнении бюджета городского округа проводится в срок, не превышающий один месяц.</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3. Контрольно-счетный орган городского округа готовит заключение на отчет об исполнении бюджета городского округа с учетом данных внешней проверки годовой бюджетной отчетности главных администраторов средств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Главные администраторы средств бюджета городского округа представляют годовую бюджетную отчетность в контрольно-счетный орган городского округа в срок до 1 апреля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5. Заключение на годовой отчет об исполнении бюджета городского округа представляется контрольно-счетным органом городского округа в Совет городского округа с одновременным направлением в Администрацию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56. Представление годового отчета об исполнении бюджета городского округа в Совет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Годовой отчет об исполнении бюджета городского округа представляется в Совет городского округа не позднее 1 мая текущего года.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Одновременно с годовым отчетом об исполнении бюджета городского округа представляются проект решения Совета городского округа об исполнении бюджета городского округа,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иная бюджетная отчетность об исполнении бюджета городского округа, иные документы, предусмотренные бюджетным законодательством Российской Федерации.</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57. Состав показателей решения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Решением Совета городского округа об исполнении бюджета городского округа утверждается отчет об исполнении бюджета городского округа за отчетный финансовый год с указанием общего объема доходов, расходов и дефицита (профицита)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Отдельными приложениями к решению Совета городского округа об исполнении бюджета городского округа за отчетный финансовый год утверждаются показатели:</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доходов бюджета городского округа по кодам классификации доходов бюджетов;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 расходов бюджета городского округа по ведомственной структуре расходов бюджета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lastRenderedPageBreak/>
        <w:t>3) расходов бюджета городского округа по разделам и подразделам расходов бюджетов;</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4) источников финансирования дефицита бюджета городского округа по кодам классификации источников финансирования дефицита бюджетов.</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58. Рассмотрение и утверждение годового отчета об исполнении бюджета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Совет городского округа рассматривает и утверждает годовой отчет об исполнении бюджета городского округа за отчетный финансовый год в порядке, установленном Уставом городского округа и Регламентом Совета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contextualSpacing/>
        <w:jc w:val="center"/>
        <w:outlineLvl w:val="1"/>
        <w:rPr>
          <w:rFonts w:ascii="Times New Roman" w:hAnsi="Times New Roman" w:cs="Times New Roman"/>
          <w:sz w:val="28"/>
          <w:szCs w:val="28"/>
        </w:rPr>
      </w:pPr>
      <w:r w:rsidRPr="00F14ACB">
        <w:rPr>
          <w:rFonts w:ascii="Times New Roman" w:hAnsi="Times New Roman" w:cs="Times New Roman"/>
          <w:sz w:val="28"/>
          <w:szCs w:val="28"/>
        </w:rPr>
        <w:t>Глава 9</w:t>
      </w:r>
    </w:p>
    <w:p w:rsidR="000A3F11" w:rsidRPr="00F14ACB" w:rsidRDefault="000A3F11" w:rsidP="008F53BF">
      <w:pPr>
        <w:pStyle w:val="ConsPlusTitle"/>
        <w:contextualSpacing/>
        <w:jc w:val="center"/>
        <w:rPr>
          <w:rFonts w:ascii="Times New Roman" w:hAnsi="Times New Roman" w:cs="Times New Roman"/>
          <w:sz w:val="28"/>
          <w:szCs w:val="28"/>
        </w:rPr>
      </w:pPr>
    </w:p>
    <w:p w:rsidR="000A3F11" w:rsidRPr="00F14ACB" w:rsidRDefault="000A3F11" w:rsidP="008F53BF">
      <w:pPr>
        <w:pStyle w:val="ConsPlusTitle"/>
        <w:contextualSpacing/>
        <w:jc w:val="center"/>
        <w:rPr>
          <w:rFonts w:ascii="Times New Roman" w:hAnsi="Times New Roman" w:cs="Times New Roman"/>
          <w:sz w:val="28"/>
          <w:szCs w:val="28"/>
        </w:rPr>
      </w:pPr>
      <w:r w:rsidRPr="00F14ACB">
        <w:rPr>
          <w:rFonts w:ascii="Times New Roman" w:hAnsi="Times New Roman" w:cs="Times New Roman"/>
          <w:sz w:val="28"/>
          <w:szCs w:val="28"/>
        </w:rPr>
        <w:t>МУНИЦИПАЛЬНЫЙ ФИНАНСОВЫЙ КОНТРОЛЬ</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59. Виды, объекты и методы муниципального финансового контроля в городском округе</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Виды, объекты и методы муниципального финансового контроля в городском округе регламентируются Бюджетным </w:t>
      </w:r>
      <w:hyperlink r:id="rId63"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xml:space="preserve"> и принятыми в соответствии с ним нормативными правовыми актами Российской Федерации, Республики Башкортостан и муниципальными правовыми актами городского округа.</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Title"/>
        <w:ind w:firstLine="540"/>
        <w:contextualSpacing/>
        <w:jc w:val="both"/>
        <w:outlineLvl w:val="2"/>
        <w:rPr>
          <w:rFonts w:ascii="Times New Roman" w:hAnsi="Times New Roman" w:cs="Times New Roman"/>
          <w:sz w:val="28"/>
          <w:szCs w:val="28"/>
        </w:rPr>
      </w:pPr>
      <w:r w:rsidRPr="00F14ACB">
        <w:rPr>
          <w:rFonts w:ascii="Times New Roman" w:hAnsi="Times New Roman" w:cs="Times New Roman"/>
          <w:sz w:val="28"/>
          <w:szCs w:val="28"/>
        </w:rPr>
        <w:t>Статья 60. Органы муниципального финансового контроля</w:t>
      </w:r>
    </w:p>
    <w:p w:rsidR="000A3F11" w:rsidRPr="00F14ACB" w:rsidRDefault="000A3F11" w:rsidP="008F53BF">
      <w:pPr>
        <w:pStyle w:val="ConsPlusNormal"/>
        <w:ind w:firstLine="540"/>
        <w:contextualSpacing/>
        <w:jc w:val="both"/>
        <w:rPr>
          <w:rFonts w:ascii="Times New Roman" w:hAnsi="Times New Roman" w:cs="Times New Roman"/>
          <w:sz w:val="28"/>
          <w:szCs w:val="28"/>
        </w:rPr>
      </w:pPr>
    </w:p>
    <w:p w:rsidR="000A3F11" w:rsidRPr="00F14ACB" w:rsidRDefault="000A3F11" w:rsidP="008F53BF">
      <w:pPr>
        <w:pStyle w:val="ConsPlusNormal"/>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В городском округе муниципальный финансовый контроль осуществляют:</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1) контрольно-счетный орган городского округа;</w:t>
      </w:r>
    </w:p>
    <w:p w:rsidR="000A3F11" w:rsidRPr="00F14ACB" w:rsidRDefault="003B668C"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2</w:t>
      </w:r>
      <w:r w:rsidR="000A3F11" w:rsidRPr="00F14ACB">
        <w:rPr>
          <w:rFonts w:ascii="Times New Roman" w:hAnsi="Times New Roman" w:cs="Times New Roman"/>
          <w:sz w:val="28"/>
          <w:szCs w:val="28"/>
        </w:rPr>
        <w:t>) орган внутреннего муниципального финансового контроля Администрации городского округа.</w:t>
      </w:r>
    </w:p>
    <w:p w:rsidR="000A3F11" w:rsidRPr="00F14ACB" w:rsidRDefault="000A3F11" w:rsidP="008F53BF">
      <w:pPr>
        <w:pStyle w:val="ConsPlusNormal"/>
        <w:spacing w:before="220"/>
        <w:ind w:firstLine="540"/>
        <w:contextualSpacing/>
        <w:jc w:val="both"/>
        <w:rPr>
          <w:rFonts w:ascii="Times New Roman" w:hAnsi="Times New Roman" w:cs="Times New Roman"/>
          <w:sz w:val="28"/>
          <w:szCs w:val="28"/>
        </w:rPr>
      </w:pPr>
      <w:r w:rsidRPr="00F14ACB">
        <w:rPr>
          <w:rFonts w:ascii="Times New Roman" w:hAnsi="Times New Roman" w:cs="Times New Roman"/>
          <w:sz w:val="28"/>
          <w:szCs w:val="28"/>
        </w:rPr>
        <w:t xml:space="preserve">2. Полномочия контрольно-счетного органа городского округа, органа внутреннего муниципального финансового контроля Администрации городского округа по осуществлению муниципального финансового контроля регламентируются Бюджетным </w:t>
      </w:r>
      <w:hyperlink r:id="rId64" w:history="1">
        <w:r w:rsidRPr="00F14ACB">
          <w:rPr>
            <w:rFonts w:ascii="Times New Roman" w:hAnsi="Times New Roman" w:cs="Times New Roman"/>
            <w:sz w:val="28"/>
            <w:szCs w:val="28"/>
          </w:rPr>
          <w:t>кодексом</w:t>
        </w:r>
      </w:hyperlink>
      <w:r w:rsidRPr="00F14ACB">
        <w:rPr>
          <w:rFonts w:ascii="Times New Roman" w:hAnsi="Times New Roman" w:cs="Times New Roman"/>
          <w:sz w:val="28"/>
          <w:szCs w:val="28"/>
        </w:rPr>
        <w:t>, федеральными законами, нормативными правовыми актами Республики Башкортостан и муниципальными пра</w:t>
      </w:r>
      <w:r w:rsidR="003B668C" w:rsidRPr="00F14ACB">
        <w:rPr>
          <w:rFonts w:ascii="Times New Roman" w:hAnsi="Times New Roman" w:cs="Times New Roman"/>
          <w:sz w:val="28"/>
          <w:szCs w:val="28"/>
        </w:rPr>
        <w:t>вовыми актами городского округа, а также стандартами осуществления внутреннего муниципального финансового контроля.</w:t>
      </w: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Normal"/>
        <w:contextualSpacing/>
        <w:jc w:val="center"/>
        <w:rPr>
          <w:rFonts w:ascii="Times New Roman" w:hAnsi="Times New Roman" w:cs="Times New Roman"/>
          <w:sz w:val="28"/>
          <w:szCs w:val="28"/>
        </w:rPr>
      </w:pPr>
    </w:p>
    <w:p w:rsidR="000A3F11" w:rsidRPr="00F14ACB" w:rsidRDefault="000A3F11" w:rsidP="008F53BF">
      <w:pPr>
        <w:pStyle w:val="ConsPlusNormal"/>
        <w:pBdr>
          <w:top w:val="single" w:sz="6" w:space="0" w:color="auto"/>
        </w:pBdr>
        <w:spacing w:before="100" w:after="100"/>
        <w:contextualSpacing/>
        <w:jc w:val="both"/>
        <w:rPr>
          <w:rFonts w:ascii="Times New Roman" w:hAnsi="Times New Roman" w:cs="Times New Roman"/>
          <w:sz w:val="28"/>
          <w:szCs w:val="28"/>
        </w:rPr>
      </w:pPr>
    </w:p>
    <w:p w:rsidR="00B32698" w:rsidRPr="00F14ACB" w:rsidRDefault="00B32698" w:rsidP="008F53BF">
      <w:pPr>
        <w:contextualSpacing/>
        <w:rPr>
          <w:rFonts w:ascii="Times New Roman" w:hAnsi="Times New Roman" w:cs="Times New Roman"/>
          <w:sz w:val="28"/>
          <w:szCs w:val="28"/>
        </w:rPr>
      </w:pPr>
    </w:p>
    <w:sectPr w:rsidR="00B32698" w:rsidRPr="00F14ACB" w:rsidSect="00F14ACB">
      <w:headerReference w:type="default" r:id="rId65"/>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DA6" w:rsidRDefault="00117DA6" w:rsidP="00DC58D8">
      <w:pPr>
        <w:spacing w:after="0" w:line="240" w:lineRule="auto"/>
      </w:pPr>
      <w:r>
        <w:separator/>
      </w:r>
    </w:p>
  </w:endnote>
  <w:endnote w:type="continuationSeparator" w:id="0">
    <w:p w:rsidR="00117DA6" w:rsidRDefault="00117DA6" w:rsidP="00DC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DA6" w:rsidRDefault="00117DA6" w:rsidP="00DC58D8">
      <w:pPr>
        <w:spacing w:after="0" w:line="240" w:lineRule="auto"/>
      </w:pPr>
      <w:r>
        <w:separator/>
      </w:r>
    </w:p>
  </w:footnote>
  <w:footnote w:type="continuationSeparator" w:id="0">
    <w:p w:rsidR="00117DA6" w:rsidRDefault="00117DA6" w:rsidP="00DC5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85024"/>
      <w:docPartObj>
        <w:docPartGallery w:val="Page Numbers (Top of Page)"/>
        <w:docPartUnique/>
      </w:docPartObj>
    </w:sdtPr>
    <w:sdtEndPr/>
    <w:sdtContent>
      <w:p w:rsidR="00E27B0D" w:rsidRDefault="00E27B0D">
        <w:pPr>
          <w:pStyle w:val="a3"/>
          <w:jc w:val="center"/>
        </w:pPr>
        <w:r>
          <w:fldChar w:fldCharType="begin"/>
        </w:r>
        <w:r>
          <w:instrText>PAGE   \* MERGEFORMAT</w:instrText>
        </w:r>
        <w:r>
          <w:fldChar w:fldCharType="separate"/>
        </w:r>
        <w:r w:rsidR="00893D72">
          <w:rPr>
            <w:noProof/>
          </w:rPr>
          <w:t>41</w:t>
        </w:r>
        <w:r>
          <w:fldChar w:fldCharType="end"/>
        </w:r>
      </w:p>
    </w:sdtContent>
  </w:sdt>
  <w:p w:rsidR="00E27B0D" w:rsidRDefault="00E27B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11"/>
    <w:rsid w:val="00002D40"/>
    <w:rsid w:val="00030875"/>
    <w:rsid w:val="00033A35"/>
    <w:rsid w:val="000A3F11"/>
    <w:rsid w:val="000B1987"/>
    <w:rsid w:val="000E6EBD"/>
    <w:rsid w:val="00103DEF"/>
    <w:rsid w:val="001047AF"/>
    <w:rsid w:val="00110545"/>
    <w:rsid w:val="00117DA6"/>
    <w:rsid w:val="0018231E"/>
    <w:rsid w:val="001A4723"/>
    <w:rsid w:val="001B17AE"/>
    <w:rsid w:val="002B57A2"/>
    <w:rsid w:val="002E461C"/>
    <w:rsid w:val="003219AA"/>
    <w:rsid w:val="00387235"/>
    <w:rsid w:val="00397546"/>
    <w:rsid w:val="003B668C"/>
    <w:rsid w:val="00450442"/>
    <w:rsid w:val="00500A8F"/>
    <w:rsid w:val="00525A99"/>
    <w:rsid w:val="005F7628"/>
    <w:rsid w:val="006073A7"/>
    <w:rsid w:val="006D3006"/>
    <w:rsid w:val="0070042F"/>
    <w:rsid w:val="00716628"/>
    <w:rsid w:val="00742470"/>
    <w:rsid w:val="007501C7"/>
    <w:rsid w:val="0076224F"/>
    <w:rsid w:val="007D0FFB"/>
    <w:rsid w:val="008058E8"/>
    <w:rsid w:val="00850F4A"/>
    <w:rsid w:val="008676E9"/>
    <w:rsid w:val="00893D72"/>
    <w:rsid w:val="008F53BF"/>
    <w:rsid w:val="009073F8"/>
    <w:rsid w:val="009140EF"/>
    <w:rsid w:val="0092261E"/>
    <w:rsid w:val="0092618B"/>
    <w:rsid w:val="00A27204"/>
    <w:rsid w:val="00A30FD7"/>
    <w:rsid w:val="00A33611"/>
    <w:rsid w:val="00A36E67"/>
    <w:rsid w:val="00A4776D"/>
    <w:rsid w:val="00AA2FBA"/>
    <w:rsid w:val="00B32698"/>
    <w:rsid w:val="00B55B95"/>
    <w:rsid w:val="00B77AE3"/>
    <w:rsid w:val="00BC639C"/>
    <w:rsid w:val="00C0765D"/>
    <w:rsid w:val="00C11792"/>
    <w:rsid w:val="00C92371"/>
    <w:rsid w:val="00CB116D"/>
    <w:rsid w:val="00D44670"/>
    <w:rsid w:val="00D456D4"/>
    <w:rsid w:val="00D525F6"/>
    <w:rsid w:val="00D53AB2"/>
    <w:rsid w:val="00DC58D8"/>
    <w:rsid w:val="00DD0ECB"/>
    <w:rsid w:val="00DE132B"/>
    <w:rsid w:val="00DE2294"/>
    <w:rsid w:val="00E16477"/>
    <w:rsid w:val="00E27B0D"/>
    <w:rsid w:val="00E71911"/>
    <w:rsid w:val="00E75D37"/>
    <w:rsid w:val="00EB3D93"/>
    <w:rsid w:val="00F07BC4"/>
    <w:rsid w:val="00F14ACB"/>
    <w:rsid w:val="00FA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5E576C-1FBC-417F-9AFA-66751A96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3F1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A3F11"/>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DC58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C58D8"/>
  </w:style>
  <w:style w:type="paragraph" w:styleId="a5">
    <w:name w:val="footer"/>
    <w:basedOn w:val="a"/>
    <w:link w:val="a6"/>
    <w:uiPriority w:val="99"/>
    <w:unhideWhenUsed/>
    <w:rsid w:val="00DC58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C58D8"/>
  </w:style>
  <w:style w:type="paragraph" w:styleId="a7">
    <w:name w:val="Balloon Text"/>
    <w:basedOn w:val="a"/>
    <w:link w:val="a8"/>
    <w:uiPriority w:val="99"/>
    <w:semiHidden/>
    <w:unhideWhenUsed/>
    <w:rsid w:val="00F14AC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4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71328D60BDFA0C0CF5E35BCA9E5A238A4D4A9257288800D04A5DFA0302272701EC7A370DB717E2ECEA222EE09F0968B1767B48CEBCBEG" TargetMode="External"/><Relationship Id="rId18" Type="http://schemas.openxmlformats.org/officeDocument/2006/relationships/hyperlink" Target="consultantplus://offline/ref=A671328D60BDFA0C0CF5E35BCA9E5A238A4D4A9257288800D04A5DFA0302272701EC7A3F0CB218B4B5A52372A5CA1A69B776794ED2CCC444B2B2G" TargetMode="External"/><Relationship Id="rId26" Type="http://schemas.openxmlformats.org/officeDocument/2006/relationships/hyperlink" Target="consultantplus://offline/ref=A671328D60BDFA0C0CF5E35BCA9E5A238A4D4A9257288800D04A5DFA0302272701EC7A3B0CB317E2ECEA222EE09F0968B1767B48CEBCBEG" TargetMode="External"/><Relationship Id="rId39" Type="http://schemas.openxmlformats.org/officeDocument/2006/relationships/hyperlink" Target="consultantplus://offline/ref=A671328D60BDFA0C0CF5E35BCA9E5A238A494F9A53288800D04A5DFA0302272713EC22330DB102B6BBB07523E3B9BFG" TargetMode="External"/><Relationship Id="rId21" Type="http://schemas.openxmlformats.org/officeDocument/2006/relationships/hyperlink" Target="consultantplus://offline/ref=A671328D60BDFA0C0CF5E35BCA9E5A238A4D4A9257288800D04A5DFA0302272701EC7A3F0CB219B6BBA52372A5CA1A69B776794ED2CCC444B2B2G" TargetMode="External"/><Relationship Id="rId34" Type="http://schemas.openxmlformats.org/officeDocument/2006/relationships/hyperlink" Target="consultantplus://offline/ref=A671328D60BDFA0C0CF5E35BCA9E5A238B404C975F7FDF02811F53FF0B527D3717A5763E12B11AA8BFAE75B2B3G" TargetMode="External"/><Relationship Id="rId42" Type="http://schemas.openxmlformats.org/officeDocument/2006/relationships/hyperlink" Target="consultantplus://offline/ref=A671328D60BDFA0C0CF5E35BCA9E5A238A4D4A9257288800D04A5DFA0302272701EC7A3D0BB31EBDE9FF3376EC9E1776B76E674ACCCCBCB4G" TargetMode="External"/><Relationship Id="rId47" Type="http://schemas.openxmlformats.org/officeDocument/2006/relationships/hyperlink" Target="consultantplus://offline/ref=A671328D60BDFA0C0CF5E35BCA9E5A238A4D4A9257288800D04A5DFA0302272701EC7A3F0CB31AB1BBA52372A5CA1A69B776794ED2CCC444B2B2G" TargetMode="External"/><Relationship Id="rId50" Type="http://schemas.openxmlformats.org/officeDocument/2006/relationships/hyperlink" Target="consultantplus://offline/ref=A671328D60BDFA0C0CF5E35BCA9E5A238A4D4A9257288800D04A5DFA0302272701EC7A3C09B91BBDE9FF3376EC9E1776B76E674ACCCCBCB4G" TargetMode="External"/><Relationship Id="rId55" Type="http://schemas.openxmlformats.org/officeDocument/2006/relationships/hyperlink" Target="consultantplus://offline/ref=A671328D60BDFA0C0CF5E35BCA9E5A238A4D4A9257288800D04A5DFA0302272701EC7A3D05B31ABDE9FF3376EC9E1776B76E674ACCCCBCB4G" TargetMode="External"/><Relationship Id="rId63" Type="http://schemas.openxmlformats.org/officeDocument/2006/relationships/hyperlink" Target="consultantplus://offline/ref=A671328D60BDFA0C0CF5E35BCA9E5A238A4D4A9257288800D04A5DFA0302272701EC7A3D0AB71FBDE9FF3376EC9E1776B76E674ACCCCBCB4G" TargetMode="External"/><Relationship Id="rId7" Type="http://schemas.openxmlformats.org/officeDocument/2006/relationships/hyperlink" Target="consultantplus://offline/ref=A671328D60BDFA0C0CF5E35BCA9E5A238A4D4A9257288800D04A5DFA0302272701EC7A370DB017E2ECEA222EE09F0968B1767B48CEBCBEG" TargetMode="External"/><Relationship Id="rId2" Type="http://schemas.openxmlformats.org/officeDocument/2006/relationships/styles" Target="styles.xml"/><Relationship Id="rId16" Type="http://schemas.openxmlformats.org/officeDocument/2006/relationships/hyperlink" Target="consultantplus://offline/ref=A671328D60BDFA0C0CF5E35BCA9E5A238A4D4A9257288800D04A5DFA0302272701EC7A3F0FB41CBDE9FF3376EC9E1776B76E674ACCCCBCB4G" TargetMode="External"/><Relationship Id="rId29" Type="http://schemas.openxmlformats.org/officeDocument/2006/relationships/hyperlink" Target="consultantplus://offline/ref=A671328D60BDFA0C0CF5E35BCA9E5A238A4D4A9257288800D04A5DFA0302272701EC7A3B08B418BDE9FF3376EC9E1776B76E674ACCCCBCB4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A671328D60BDFA0C0CF5E35BCA9E5A238A4D4A9257288800D04A5DFA0302272713EC22330DB102B6BBB07523E3B9BFG" TargetMode="External"/><Relationship Id="rId24" Type="http://schemas.openxmlformats.org/officeDocument/2006/relationships/hyperlink" Target="consultantplus://offline/ref=A671328D60BDFA0C0CF5E35BCA9E5A238A4D4A9257288800D04A5DFA0302272713EC22330DB102B6BBB07523E3B9BFG" TargetMode="External"/><Relationship Id="rId32" Type="http://schemas.openxmlformats.org/officeDocument/2006/relationships/hyperlink" Target="consultantplus://offline/ref=A671328D60BDFA0C0CF5E35BCA9E5A238A494F9A53288800D04A5DFA0302272713EC22330DB102B6BBB07523E3B9BFG" TargetMode="External"/><Relationship Id="rId37" Type="http://schemas.openxmlformats.org/officeDocument/2006/relationships/hyperlink" Target="consultantplus://offline/ref=A671328D60BDFA0C0CF5E35BCA9E5A238A4D4A9257288800D04A5DFA0302272701EC7A370DB017E2ECEA222EE09F0968B1767B48CEBCBEG" TargetMode="External"/><Relationship Id="rId40" Type="http://schemas.openxmlformats.org/officeDocument/2006/relationships/hyperlink" Target="consultantplus://offline/ref=A671328D60BDFA0C0CF5E35BCA9E5A238A494F9A53288800D04A5DFA0302272713EC22330DB102B6BBB07523E3B9BFG" TargetMode="External"/><Relationship Id="rId45" Type="http://schemas.openxmlformats.org/officeDocument/2006/relationships/hyperlink" Target="consultantplus://offline/ref=A671328D60BDFA0C0CF5E35BCA9E5A238A4D4A9257288800D04A5DFA0302272701EC7A370DB717E2ECEA222EE09F0968B1767B48CEBCBEG" TargetMode="External"/><Relationship Id="rId53" Type="http://schemas.openxmlformats.org/officeDocument/2006/relationships/hyperlink" Target="consultantplus://offline/ref=A671328D60BDFA0C0CF5E35BCA9E5A238A4D4A9257288800D04A5DFA0302272713EC22330DB102B6BBB07523E3B9BFG" TargetMode="External"/><Relationship Id="rId58" Type="http://schemas.openxmlformats.org/officeDocument/2006/relationships/hyperlink" Target="consultantplus://offline/ref=A671328D60BDFA0C0CF5E35BCA9E5A238A4D4A9257288800D04A5DFA0302272701EC7A3C0AB018BDE9FF3376EC9E1776B76E674ACCCCBCB4G"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671328D60BDFA0C0CF5E35BCA9E5A238A4D4A9257288800D04A5DFA0302272701EC7A3F0CB21CB2BDA52372A5CA1A69B776794ED2CCC444B2B2G" TargetMode="External"/><Relationship Id="rId23" Type="http://schemas.openxmlformats.org/officeDocument/2006/relationships/hyperlink" Target="consultantplus://offline/ref=A671328D60BDFA0C0CF5E35BCA9E5A238A4D4A9257288800D04A5DFA0302272713EC22330DB102B6BBB07523E3B9BFG" TargetMode="External"/><Relationship Id="rId28" Type="http://schemas.openxmlformats.org/officeDocument/2006/relationships/hyperlink" Target="consultantplus://offline/ref=A671328D60BDFA0C0CF5E35BCA9E5A238A4D4A9257288800D04A5DFA0302272701EC7A3B0DB415BDE9FF3376EC9E1776B76E674ACCCCBCB4G" TargetMode="External"/><Relationship Id="rId36" Type="http://schemas.openxmlformats.org/officeDocument/2006/relationships/hyperlink" Target="consultantplus://offline/ref=A671328D60BDFA0C0CF5FD56DCF2052A8943159F5D2882508D1506A7540B2D7046A3236F48E411B7BDB07725FF9D176ABBB7G" TargetMode="External"/><Relationship Id="rId49" Type="http://schemas.openxmlformats.org/officeDocument/2006/relationships/hyperlink" Target="consultantplus://offline/ref=A671328D60BDFA0C0CF5E35BCA9E5A238A4D4A9257288800D04A5DFA0302272701EC7A3F0CB21EBFBCA52372A5CA1A69B776794ED2CCC444B2B2G" TargetMode="External"/><Relationship Id="rId57" Type="http://schemas.openxmlformats.org/officeDocument/2006/relationships/hyperlink" Target="consultantplus://offline/ref=A671328D60BDFA0C0CF5E35BCA9E5A238A4D4A9257288800D04A5DFA0302272701EC7A3C09B91CBDE9FF3376EC9E1776B76E674ACCCCBCB4G" TargetMode="External"/><Relationship Id="rId61" Type="http://schemas.openxmlformats.org/officeDocument/2006/relationships/hyperlink" Target="consultantplus://offline/ref=A671328D60BDFA0C0CF5E35BCA9E5A238A4D4A9257288800D04A5DFA0302272701EC7A3C0AB41BBDE9FF3376EC9E1776B76E674ACCCCBCB4G" TargetMode="External"/><Relationship Id="rId10" Type="http://schemas.openxmlformats.org/officeDocument/2006/relationships/hyperlink" Target="consultantplus://offline/ref=A671328D60BDFA0C0CF5FD56DCF2052A8943159F552A8B50851B5BAD5C52217241AC7C6A4FF511B7BDAE7127E4944339F33D7449CCD0C4403C8CB44ABCBEG" TargetMode="External"/><Relationship Id="rId19" Type="http://schemas.openxmlformats.org/officeDocument/2006/relationships/hyperlink" Target="consultantplus://offline/ref=A671328D60BDFA0C0CF5E35BCA9E5A238A4D4A9257288800D04A5DFA0302272701EC7A3F0CB218B3B5A52372A5CA1A69B776794ED2CCC444B2B2G" TargetMode="External"/><Relationship Id="rId31" Type="http://schemas.openxmlformats.org/officeDocument/2006/relationships/hyperlink" Target="consultantplus://offline/ref=A671328D60BDFA0C0CF5E35BCA9E5A238A4D4A90522D8800D04A5DFA0302272701EC7A3F0CB01FB3BBA52372A5CA1A69B776794ED2CCC444B2B2G" TargetMode="External"/><Relationship Id="rId44" Type="http://schemas.openxmlformats.org/officeDocument/2006/relationships/hyperlink" Target="consultantplus://offline/ref=A671328D60BDFA0C0CF5E35BCA9E5A238A4D4A9257288800D04A5DFA0302272713EC22330DB102B6BBB07523E3B9BFG" TargetMode="External"/><Relationship Id="rId52" Type="http://schemas.openxmlformats.org/officeDocument/2006/relationships/hyperlink" Target="consultantplus://offline/ref=A671328D60BDFA0C0CF5E35BCA9E5A238A4D4A9257288800D04A5DFA0302272701EC7A3F0CB21AB5BCA52372A5CA1A69B776794ED2CCC444B2B2G" TargetMode="External"/><Relationship Id="rId60" Type="http://schemas.openxmlformats.org/officeDocument/2006/relationships/hyperlink" Target="consultantplus://offline/ref=A671328D60BDFA0C0CF5E35BCA9E5A238A4D4A9257288800D04A5DFA0302272701EC7A3F0CB21AB0BAA52372A5CA1A69B776794ED2CCC444B2B2G"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A671328D60BDFA0C0CF5FD56DCF2052A8943159F55288052891B5BAD5C52217241AC7C6A5DF549BBBCAE6923E7811568B5B6B8G" TargetMode="External"/><Relationship Id="rId14" Type="http://schemas.openxmlformats.org/officeDocument/2006/relationships/hyperlink" Target="consultantplus://offline/ref=A671328D60BDFA0C0CF5E35BCA9E5A238A4D4A9257288800D04A5DFA0302272701EC7A370DB517E2ECEA222EE09F0968B1767B48CEBCBEG" TargetMode="External"/><Relationship Id="rId22" Type="http://schemas.openxmlformats.org/officeDocument/2006/relationships/hyperlink" Target="consultantplus://offline/ref=A671328D60BDFA0C0CF5E35BCA9E5A238A4D4A9257288800D04A5DFA0302272713EC22330DB102B6BBB07523E3B9BFG" TargetMode="External"/><Relationship Id="rId27" Type="http://schemas.openxmlformats.org/officeDocument/2006/relationships/hyperlink" Target="consultantplus://offline/ref=A671328D60BDFA0C0CF5E35BCA9E5A238A4D4A9257288800D04A5DFA0302272701EC7A3F08B614BDE9FF3376EC9E1776B76E674ACCCCBCB4G" TargetMode="External"/><Relationship Id="rId30" Type="http://schemas.openxmlformats.org/officeDocument/2006/relationships/hyperlink" Target="consultantplus://offline/ref=A671328D60BDFA0C0CF5E35BCA9E5A238A4D4A9257288800D04A5DFA0302272701EC7A370DB017E2ECEA222EE09F0968B1767B48CEBCBEG" TargetMode="External"/><Relationship Id="rId35" Type="http://schemas.openxmlformats.org/officeDocument/2006/relationships/hyperlink" Target="consultantplus://offline/ref=A671328D60BDFA0C0CF5E35BCA9E5A238A4D4A9257288800D04A5DFA0302272701EC7A370DB017E2ECEA222EE09F0968B1767B48CEBCBEG" TargetMode="External"/><Relationship Id="rId43" Type="http://schemas.openxmlformats.org/officeDocument/2006/relationships/hyperlink" Target="consultantplus://offline/ref=A671328D60BDFA0C0CF5E35BCA9E5A238A4A4B96512C8800D04A5DFA0302272701EC7A3F0CB017E2ECEA222EE09F0968B1767B48CEBCBEG" TargetMode="External"/><Relationship Id="rId48" Type="http://schemas.openxmlformats.org/officeDocument/2006/relationships/hyperlink" Target="consultantplus://offline/ref=A671328D60BDFA0C0CF5E35BCA9E5A238A4D4A9257288800D04A5DFA0302272701EC7A3D04B31ABDE9FF3376EC9E1776B76E674ACCCCBCB4G" TargetMode="External"/><Relationship Id="rId56" Type="http://schemas.openxmlformats.org/officeDocument/2006/relationships/hyperlink" Target="consultantplus://offline/ref=A671328D60BDFA0C0CF5E35BCA9E5A238A4D4A9257288800D04A5DFA0302272701EC7A3C09B91CBDE9FF3376EC9E1776B76E674ACCCCBCB4G" TargetMode="External"/><Relationship Id="rId64" Type="http://schemas.openxmlformats.org/officeDocument/2006/relationships/hyperlink" Target="consultantplus://offline/ref=A671328D60BDFA0C0CF5E35BCA9E5A238A4D4A9257288800D04A5DFA0302272713EC22330DB102B6BBB07523E3B9BFG" TargetMode="External"/><Relationship Id="rId8" Type="http://schemas.openxmlformats.org/officeDocument/2006/relationships/hyperlink" Target="consultantplus://offline/ref=A671328D60BDFA0C0CF5E35BCA9E5A238A4D4A90522D8800D04A5DFA0302272701EC7A3F0CB01FB3BBA52372A5CA1A69B776794ED2CCC444B2B2G" TargetMode="External"/><Relationship Id="rId51" Type="http://schemas.openxmlformats.org/officeDocument/2006/relationships/hyperlink" Target="consultantplus://offline/ref=A671328D60BDFA0C0CF5E35BCA9E5A238A4D4A9257288800D04A5DFA0302272701EC7A3C09B418BDE9FF3376EC9E1776B76E674ACCCCBCB4G" TargetMode="External"/><Relationship Id="rId3" Type="http://schemas.openxmlformats.org/officeDocument/2006/relationships/settings" Target="settings.xml"/><Relationship Id="rId12" Type="http://schemas.openxmlformats.org/officeDocument/2006/relationships/hyperlink" Target="consultantplus://offline/ref=A671328D60BDFA0C0CF5E35BCA9E5A238A4D4A9257288800D04A5DFA0302272701EC7A360DB217E2ECEA222EE09F0968B1767B48CEBCBEG" TargetMode="External"/><Relationship Id="rId17" Type="http://schemas.openxmlformats.org/officeDocument/2006/relationships/hyperlink" Target="consultantplus://offline/ref=A671328D60BDFA0C0CF5E35BCA9E5A238A4D4A9257288800D04A5DFA0302272701EC7A3F0CB31AB0BEA52372A5CA1A69B776794ED2CCC444B2B2G" TargetMode="External"/><Relationship Id="rId25" Type="http://schemas.openxmlformats.org/officeDocument/2006/relationships/hyperlink" Target="consultantplus://offline/ref=A671328D60BDFA0C0CF5E35BCA9E5A238A4D4A9257288800D04A5DFA0302272713EC22330DB102B6BBB07523E3B9BFG" TargetMode="External"/><Relationship Id="rId33" Type="http://schemas.openxmlformats.org/officeDocument/2006/relationships/hyperlink" Target="consultantplus://offline/ref=A671328D60BDFA0C0CF5FD56DCF2052A8943159F5D2882508D1506A7540B2D7046A3236F48E411B7BDB07725FF9D176ABBB7G" TargetMode="External"/><Relationship Id="rId38" Type="http://schemas.openxmlformats.org/officeDocument/2006/relationships/hyperlink" Target="consultantplus://offline/ref=A671328D60BDFA0C0CF5E35BCA9E5A238A4D4A9257288800D04A5DFA0302272701EC7A3D0AB31DBDE9FF3376EC9E1776B76E674ACCCCBCB4G" TargetMode="External"/><Relationship Id="rId46" Type="http://schemas.openxmlformats.org/officeDocument/2006/relationships/hyperlink" Target="consultantplus://offline/ref=A671328D60BDFA0C0CF5E35BCA9E5A238A4D4A9257288800D04A5DFA0302272713EC22330DB102B6BBB07523E3B9BFG" TargetMode="External"/><Relationship Id="rId59" Type="http://schemas.openxmlformats.org/officeDocument/2006/relationships/hyperlink" Target="consultantplus://offline/ref=A671328D60BDFA0C0CF5E35BCA9E5A238A4D4A9257288800D04A5DFA0302272701EC7A3A0EB818BDE9FF3376EC9E1776B76E674ACCCCBCB4G" TargetMode="External"/><Relationship Id="rId67" Type="http://schemas.openxmlformats.org/officeDocument/2006/relationships/theme" Target="theme/theme1.xml"/><Relationship Id="rId20" Type="http://schemas.openxmlformats.org/officeDocument/2006/relationships/hyperlink" Target="consultantplus://offline/ref=A671328D60BDFA0C0CF5E35BCA9E5A238A4D4A9257288800D04A5DFA0302272701EC7A3F0CB218B3B9A52372A5CA1A69B776794ED2CCC444B2B2G" TargetMode="External"/><Relationship Id="rId41" Type="http://schemas.openxmlformats.org/officeDocument/2006/relationships/hyperlink" Target="consultantplus://offline/ref=A671328D60BDFA0C0CF5E35BCA9E5A238A4D4A9257288800D04A5DFA0302272701EC7A370DB017E2ECEA222EE09F0968B1767B48CEBCBEG" TargetMode="External"/><Relationship Id="rId54" Type="http://schemas.openxmlformats.org/officeDocument/2006/relationships/hyperlink" Target="consultantplus://offline/ref=A671328D60BDFA0C0CF5E35BCA9E5A238A4D4A9257288800D04A5DFA0302272701EC7A3D05B31EBDE9FF3376EC9E1776B76E674ACCCCBCB4G" TargetMode="External"/><Relationship Id="rId62" Type="http://schemas.openxmlformats.org/officeDocument/2006/relationships/hyperlink" Target="consultantplus://offline/ref=A671328D60BDFA0C0CF5E35BCA9E5A238A4D4A9257288800D04A5DFA0302272701EC7A3F0CB019B3BCA52372A5CA1A69B776794ED2CCC444B2B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42EDD-7CA5-4E9D-8777-A1361E55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53</Pages>
  <Words>20997</Words>
  <Characters>119689</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Миллер Татьяна Александровна</dc:creator>
  <cp:keywords/>
  <dc:description/>
  <cp:lastModifiedBy>Маргарита Ринатовна Байгутлина</cp:lastModifiedBy>
  <cp:revision>29</cp:revision>
  <cp:lastPrinted>2020-06-26T07:04:00Z</cp:lastPrinted>
  <dcterms:created xsi:type="dcterms:W3CDTF">2020-06-10T06:01:00Z</dcterms:created>
  <dcterms:modified xsi:type="dcterms:W3CDTF">2020-06-26T07:04:00Z</dcterms:modified>
</cp:coreProperties>
</file>