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15" w:rsidRPr="00AC7457" w:rsidRDefault="00761615" w:rsidP="00AC7457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AC7457">
        <w:rPr>
          <w:rFonts w:ascii="Times New Roman" w:eastAsia="Times New Roman" w:hAnsi="Times New Roman" w:cs="Times New Roman"/>
          <w:color w:val="auto"/>
          <w:szCs w:val="28"/>
        </w:rPr>
        <w:t xml:space="preserve">Приложение </w:t>
      </w:r>
    </w:p>
    <w:p w:rsidR="00761615" w:rsidRPr="00AC7457" w:rsidRDefault="00761615" w:rsidP="00AC7457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AC7457">
        <w:rPr>
          <w:rFonts w:ascii="Times New Roman" w:eastAsia="Times New Roman" w:hAnsi="Times New Roman" w:cs="Times New Roman"/>
          <w:color w:val="auto"/>
          <w:szCs w:val="28"/>
        </w:rPr>
        <w:t xml:space="preserve">к решению Совета городского округа </w:t>
      </w:r>
    </w:p>
    <w:p w:rsidR="002F30D8" w:rsidRPr="00AC7457" w:rsidRDefault="00761615" w:rsidP="00AC7457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AC7457">
        <w:rPr>
          <w:rFonts w:ascii="Times New Roman" w:eastAsia="Times New Roman" w:hAnsi="Times New Roman" w:cs="Times New Roman"/>
          <w:color w:val="auto"/>
          <w:szCs w:val="28"/>
        </w:rPr>
        <w:t>город Салават Республики Башкортостан</w:t>
      </w:r>
    </w:p>
    <w:p w:rsidR="00EB0C72" w:rsidRPr="00AC7457" w:rsidRDefault="002F30D8" w:rsidP="00AC7457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AC7457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AC7457" w:rsidRPr="00AC7457">
        <w:rPr>
          <w:rFonts w:ascii="Times New Roman" w:eastAsia="Times New Roman" w:hAnsi="Times New Roman" w:cs="Times New Roman"/>
          <w:color w:val="auto"/>
          <w:szCs w:val="28"/>
        </w:rPr>
        <w:t xml:space="preserve">12 августа </w:t>
      </w:r>
      <w:r w:rsidRPr="00AC7457">
        <w:rPr>
          <w:rFonts w:ascii="Times New Roman" w:eastAsia="Times New Roman" w:hAnsi="Times New Roman" w:cs="Times New Roman"/>
          <w:color w:val="auto"/>
          <w:szCs w:val="28"/>
        </w:rPr>
        <w:t>2020 г. №</w:t>
      </w:r>
      <w:r w:rsidR="00AC7457" w:rsidRPr="00AC7457">
        <w:rPr>
          <w:rFonts w:ascii="Times New Roman" w:eastAsia="Times New Roman" w:hAnsi="Times New Roman" w:cs="Times New Roman"/>
          <w:color w:val="auto"/>
          <w:szCs w:val="28"/>
        </w:rPr>
        <w:t xml:space="preserve"> 4-56/558</w:t>
      </w:r>
      <w:r w:rsidR="00761615" w:rsidRPr="00AC7457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CF4F7C" w:rsidRPr="00CF4F7C" w:rsidTr="00BC0457">
        <w:trPr>
          <w:trHeight w:val="53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</w:t>
            </w:r>
            <w:bookmarkStart w:id="0" w:name="_GoBack"/>
            <w:bookmarkEnd w:id="0"/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деятельности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Обработка древесины и производство изделий из дерева и пробки, кроме мебели, производство изделий из соломки 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полиграфическая и копирование носителей информации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резиновых и пластмассовых изделий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прочей неметаллической минеральной продукции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готовых металлических изделий, кроме машин и оборудования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мебели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Ремонт и монтаж машин и оборудования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Сбор, обработка и утилизация отходов; обработка вторичного сырья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автотранспортными средствами, кроме пассажирских,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45.32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автомобильными деталями, узлами и принадлежностями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47.19.1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47.19.2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универсальных магазинов, торгующих товарами общего ассортимента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47.5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47.6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47.7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товарами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CF4F7C" w:rsidRPr="00CF4F7C" w:rsidTr="00BC0457">
        <w:trPr>
          <w:trHeight w:val="102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47.99.2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осуществлению торговли через автоматы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прочего сухопутного пассажирского транспорта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автомобильного грузового транспорта и услуги по перевозкам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пассажирского воздушного транспорта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51.21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грузового воздушного транспорта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52.21.21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автовокзалов и автостанций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по предоставлению продуктов питания и напитков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книг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газет</w:t>
            </w:r>
          </w:p>
        </w:tc>
      </w:tr>
      <w:tr w:rsidR="00CF4F7C" w:rsidRPr="00CF4F7C" w:rsidTr="00BC045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журналов и периодических изданий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в области телевизионного и радиовещания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63.12.1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сетевых изданий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63.91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информационных агентств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68.2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Аренда и управление собственным или арендованным недвижимым имуществом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68.32.2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Управление эксплуатацией нежилого фонда за вознаграждение или на договорной основе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71.1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71.2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Технические испытания, исследования, анализ и сертификация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рекламная и исследование конъюнктуры рынка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профессиональная научная и техническая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77.2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Прокат и аренда предметов личного пользования и хозяйственно-бытового назначения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77.3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Аренда и лизинг прочих машин и оборудования и материальных средств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трудоустройству и подбору персонала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обслуживанию зданий и территорий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82.3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вспомогательных услуг для бизнеса, не включенная в другие группировки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85.13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основное общее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Обучение профессиональное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дополнительное</w:t>
            </w:r>
          </w:p>
        </w:tc>
      </w:tr>
      <w:tr w:rsidR="00CF4F7C" w:rsidRPr="00CF4F7C" w:rsidTr="00BC045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86.23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Стоматологическая практика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86.9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медицины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уходу с обеспечением проживания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библиотек, архивов, музеев и прочих объектов культуры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</w:tc>
      </w:tr>
      <w:tr w:rsidR="00CF4F7C" w:rsidRPr="00CF4F7C" w:rsidTr="00BC045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парикмахерскими и салонами красоты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</w:tc>
      </w:tr>
    </w:tbl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AC745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136641"/>
    <w:rsid w:val="00175566"/>
    <w:rsid w:val="001A112F"/>
    <w:rsid w:val="001A3ADB"/>
    <w:rsid w:val="002225F7"/>
    <w:rsid w:val="00281982"/>
    <w:rsid w:val="00292F54"/>
    <w:rsid w:val="002F30D8"/>
    <w:rsid w:val="00380C09"/>
    <w:rsid w:val="0041479D"/>
    <w:rsid w:val="004700F8"/>
    <w:rsid w:val="00517619"/>
    <w:rsid w:val="005362AC"/>
    <w:rsid w:val="00547D8B"/>
    <w:rsid w:val="006062A7"/>
    <w:rsid w:val="00624216"/>
    <w:rsid w:val="006424FF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B6351"/>
    <w:rsid w:val="008E0970"/>
    <w:rsid w:val="009048D2"/>
    <w:rsid w:val="009279E8"/>
    <w:rsid w:val="0095265E"/>
    <w:rsid w:val="009F25DC"/>
    <w:rsid w:val="00A10908"/>
    <w:rsid w:val="00A36522"/>
    <w:rsid w:val="00A90EEE"/>
    <w:rsid w:val="00AB137B"/>
    <w:rsid w:val="00AB53FD"/>
    <w:rsid w:val="00AC7457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CF4F7C"/>
    <w:rsid w:val="00D0137A"/>
    <w:rsid w:val="00D41101"/>
    <w:rsid w:val="00D46FFE"/>
    <w:rsid w:val="00DA5050"/>
    <w:rsid w:val="00E13B77"/>
    <w:rsid w:val="00E14357"/>
    <w:rsid w:val="00E265A4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0679F-5933-486F-86EE-A01BED1E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Маргарита Ринатовна Байгутлина</cp:lastModifiedBy>
  <cp:revision>53</cp:revision>
  <cp:lastPrinted>2020-07-10T06:48:00Z</cp:lastPrinted>
  <dcterms:created xsi:type="dcterms:W3CDTF">2019-01-10T12:12:00Z</dcterms:created>
  <dcterms:modified xsi:type="dcterms:W3CDTF">2020-08-10T05:46:00Z</dcterms:modified>
</cp:coreProperties>
</file>