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D5" w:rsidRPr="00CB48CC" w:rsidRDefault="00A718D5" w:rsidP="00A718D5">
      <w:pPr>
        <w:pStyle w:val="ConsPlusNormal"/>
        <w:ind w:left="5529"/>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к решению Совета городского</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округа город Салават</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Республики Башкортостан</w:t>
      </w:r>
    </w:p>
    <w:p w:rsidR="00A718D5" w:rsidRDefault="00A718D5" w:rsidP="00A718D5">
      <w:pPr>
        <w:pStyle w:val="ConsPlusNormal"/>
        <w:ind w:left="5529"/>
        <w:rPr>
          <w:rFonts w:ascii="Times New Roman" w:hAnsi="Times New Roman" w:cs="Times New Roman"/>
          <w:sz w:val="28"/>
          <w:szCs w:val="28"/>
        </w:rPr>
      </w:pPr>
      <w:r w:rsidRPr="00CB48CC">
        <w:rPr>
          <w:rFonts w:ascii="Times New Roman" w:hAnsi="Times New Roman" w:cs="Times New Roman"/>
          <w:sz w:val="24"/>
          <w:szCs w:val="24"/>
        </w:rPr>
        <w:t>от «_</w:t>
      </w:r>
      <w:r>
        <w:rPr>
          <w:rFonts w:ascii="Times New Roman" w:hAnsi="Times New Roman" w:cs="Times New Roman"/>
          <w:sz w:val="24"/>
          <w:szCs w:val="24"/>
        </w:rPr>
        <w:t>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 2020 г. №_____</w:t>
      </w:r>
    </w:p>
    <w:p w:rsidR="00A718D5" w:rsidRDefault="00A718D5" w:rsidP="00A718D5">
      <w:pPr>
        <w:pStyle w:val="ConsPlusNormal"/>
        <w:jc w:val="center"/>
        <w:rPr>
          <w:rFonts w:ascii="Times New Roman" w:hAnsi="Times New Roman" w:cs="Times New Roman"/>
          <w:sz w:val="28"/>
          <w:szCs w:val="28"/>
        </w:rPr>
      </w:pP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r w:rsidRPr="009F38D7">
        <w:rPr>
          <w:rFonts w:ascii="Times New Roman" w:hAnsi="Times New Roman" w:cs="Times New Roman"/>
          <w:b/>
          <w:bCs/>
          <w:sz w:val="28"/>
          <w:szCs w:val="28"/>
        </w:rPr>
        <w:t xml:space="preserve">Положение </w:t>
      </w:r>
    </w:p>
    <w:p w:rsidR="00A718D5" w:rsidRDefault="00A718D5" w:rsidP="00A718D5">
      <w:pPr>
        <w:autoSpaceDE w:val="0"/>
        <w:autoSpaceDN w:val="0"/>
        <w:adjustRightInd w:val="0"/>
        <w:spacing w:after="0" w:line="240" w:lineRule="auto"/>
        <w:jc w:val="center"/>
        <w:rPr>
          <w:rFonts w:ascii="Times New Roman" w:hAnsi="Times New Roman" w:cs="Times New Roman"/>
          <w:b/>
          <w:bCs/>
          <w:sz w:val="28"/>
          <w:szCs w:val="28"/>
        </w:rPr>
      </w:pPr>
      <w:r w:rsidRPr="009F38D7">
        <w:rPr>
          <w:rFonts w:ascii="Times New Roman" w:hAnsi="Times New Roman" w:cs="Times New Roman"/>
          <w:b/>
          <w:bCs/>
          <w:sz w:val="28"/>
          <w:szCs w:val="28"/>
        </w:rPr>
        <w:t xml:space="preserve">о порядке ведения реестра муниципальных маршрутов </w:t>
      </w: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r w:rsidRPr="009F38D7">
        <w:rPr>
          <w:rFonts w:ascii="Times New Roman" w:hAnsi="Times New Roman" w:cs="Times New Roman"/>
          <w:b/>
          <w:bCs/>
          <w:sz w:val="28"/>
          <w:szCs w:val="28"/>
        </w:rPr>
        <w:t>регулярных перевозок</w:t>
      </w: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1. Настоящее Положение устанавливает порядок ведения реестра муниципальных маршрутов регулярных перевозок </w:t>
      </w:r>
      <w:r>
        <w:rPr>
          <w:rFonts w:ascii="Times New Roman" w:hAnsi="Times New Roman" w:cs="Times New Roman"/>
          <w:sz w:val="28"/>
          <w:szCs w:val="28"/>
        </w:rPr>
        <w:t xml:space="preserve">на территории городского округа город Салават Республики Башкортостан.  </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реестр</w:t>
      </w:r>
      <w:r w:rsidRPr="00476BA1">
        <w:rPr>
          <w:rFonts w:ascii="Times New Roman" w:hAnsi="Times New Roman" w:cs="Times New Roman"/>
          <w:sz w:val="28"/>
          <w:szCs w:val="28"/>
        </w:rPr>
        <w:t xml:space="preserve"> маршрутов регулярных перевозок должны быть включены следующие сведения:</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 регистрационный номер маршрута регулярных перевозок в соответствующем реестре;</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6) протяженность маршрута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8) вид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9) </w:t>
      </w:r>
      <w:r w:rsidRPr="009407C6">
        <w:rPr>
          <w:rFonts w:ascii="Times New Roman" w:hAnsi="Times New Roman" w:cs="Times New Roman"/>
          <w:sz w:val="28"/>
          <w:szCs w:val="28"/>
        </w:rPr>
        <w:t xml:space="preserve">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w:t>
      </w:r>
      <w:bookmarkStart w:id="0" w:name="_GoBack"/>
      <w:bookmarkEnd w:id="0"/>
      <w:r w:rsidRPr="009407C6">
        <w:rPr>
          <w:rFonts w:ascii="Times New Roman" w:hAnsi="Times New Roman" w:cs="Times New Roman"/>
          <w:sz w:val="28"/>
          <w:szCs w:val="28"/>
        </w:rPr>
        <w:lastRenderedPageBreak/>
        <w:t>(или) заявкой на участие в открытом конкурсе, поданной участником открытого конкурса, которому выдается свидетельство об осуществлении перевозок по</w:t>
      </w:r>
      <w:r>
        <w:rPr>
          <w:rFonts w:ascii="Times New Roman" w:hAnsi="Times New Roman" w:cs="Times New Roman"/>
          <w:sz w:val="28"/>
          <w:szCs w:val="28"/>
        </w:rPr>
        <w:t xml:space="preserve">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10) </w:t>
      </w:r>
      <w:r w:rsidRPr="005313C3">
        <w:rPr>
          <w:rFonts w:ascii="Times New Roman" w:hAnsi="Times New Roman" w:cs="Times New Roman"/>
          <w:sz w:val="28"/>
          <w:szCs w:val="28"/>
        </w:rPr>
        <w:t>максимальное количество транспортных средств каждого класса, которое допускается использовать для перевозок по</w:t>
      </w:r>
      <w:r>
        <w:rPr>
          <w:rFonts w:ascii="Times New Roman" w:hAnsi="Times New Roman" w:cs="Times New Roman"/>
          <w:sz w:val="28"/>
          <w:szCs w:val="28"/>
        </w:rPr>
        <w:t xml:space="preserve">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11) дата начала осуществления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A718D5"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476BA1">
        <w:rPr>
          <w:rFonts w:ascii="Times New Roman" w:hAnsi="Times New Roman" w:cs="Times New Roman"/>
          <w:sz w:val="28"/>
          <w:szCs w:val="28"/>
        </w:rPr>
        <w:t xml:space="preserve">) </w:t>
      </w:r>
      <w:r w:rsidRPr="005313C3">
        <w:rPr>
          <w:rFonts w:ascii="Times New Roman" w:hAnsi="Times New Roman" w:cs="Times New Roman"/>
          <w:sz w:val="28"/>
          <w:szCs w:val="28"/>
        </w:rPr>
        <w:t>иные сведения, предусмотренные соглашением об организации муниципальных</w:t>
      </w:r>
      <w:r>
        <w:rPr>
          <w:rFonts w:ascii="Times New Roman" w:hAnsi="Times New Roman" w:cs="Times New Roman"/>
          <w:sz w:val="28"/>
          <w:szCs w:val="28"/>
        </w:rPr>
        <w:t xml:space="preserve"> маршрутов регулярных перевозок.</w:t>
      </w:r>
    </w:p>
    <w:p w:rsidR="00A718D5"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3288F">
        <w:rPr>
          <w:rFonts w:ascii="Times New Roman" w:hAnsi="Times New Roman" w:cs="Times New Roman"/>
          <w:sz w:val="28"/>
          <w:szCs w:val="28"/>
        </w:rPr>
        <w:t xml:space="preserve">4. Сведения, включенные в реестры маршрутов регулярных перевозок, размещаются на официальном сайте </w:t>
      </w:r>
      <w:r w:rsidRPr="009F38D7">
        <w:rPr>
          <w:rFonts w:ascii="Times New Roman" w:hAnsi="Times New Roman" w:cs="Times New Roman"/>
          <w:sz w:val="28"/>
          <w:szCs w:val="28"/>
        </w:rPr>
        <w:t>Администрации городского округа город Салават</w:t>
      </w:r>
      <w:r>
        <w:rPr>
          <w:rFonts w:ascii="Times New Roman" w:hAnsi="Times New Roman" w:cs="Times New Roman"/>
          <w:sz w:val="28"/>
          <w:szCs w:val="28"/>
        </w:rPr>
        <w:t xml:space="preserve"> </w:t>
      </w:r>
      <w:r w:rsidRPr="0043288F">
        <w:rPr>
          <w:rFonts w:ascii="Times New Roman" w:hAnsi="Times New Roman" w:cs="Times New Roman"/>
          <w:sz w:val="28"/>
          <w:szCs w:val="28"/>
        </w:rPr>
        <w:t>в телекоммуникационной сети Интернет.</w:t>
      </w:r>
    </w:p>
    <w:p w:rsidR="00366666"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66666">
        <w:rPr>
          <w:rFonts w:ascii="Times New Roman" w:hAnsi="Times New Roman" w:cs="Times New Roman"/>
          <w:sz w:val="28"/>
          <w:szCs w:val="28"/>
        </w:rPr>
        <w:t xml:space="preserve"> Реестр утверждается постановлением Администрации гор</w:t>
      </w:r>
      <w:r w:rsidR="001C4EFB">
        <w:rPr>
          <w:rFonts w:ascii="Times New Roman" w:hAnsi="Times New Roman" w:cs="Times New Roman"/>
          <w:sz w:val="28"/>
          <w:szCs w:val="28"/>
        </w:rPr>
        <w:t>одского округа город Салават</w:t>
      </w:r>
      <w:r w:rsidRPr="00366666">
        <w:rPr>
          <w:rFonts w:ascii="Times New Roman" w:hAnsi="Times New Roman" w:cs="Times New Roman"/>
          <w:sz w:val="28"/>
          <w:szCs w:val="28"/>
        </w:rPr>
        <w:t xml:space="preserve"> Республики Башкортостан.</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18D5" w:rsidRPr="0043288F">
        <w:rPr>
          <w:rFonts w:ascii="Times New Roman" w:hAnsi="Times New Roman" w:cs="Times New Roman"/>
          <w:sz w:val="28"/>
          <w:szCs w:val="28"/>
        </w:rPr>
        <w:t>.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 Основанием для внесения сведений в Реестр муниципальных маршрутов является выдача</w:t>
      </w:r>
      <w:r w:rsidR="00A718D5">
        <w:rPr>
          <w:rFonts w:ascii="Times New Roman" w:hAnsi="Times New Roman" w:cs="Times New Roman"/>
          <w:sz w:val="28"/>
          <w:szCs w:val="28"/>
        </w:rPr>
        <w:t>, переоформление, прекращение или приостановление</w:t>
      </w:r>
      <w:r w:rsidR="00A718D5" w:rsidRPr="0043288F">
        <w:rPr>
          <w:rFonts w:ascii="Times New Roman" w:hAnsi="Times New Roman" w:cs="Times New Roman"/>
          <w:sz w:val="28"/>
          <w:szCs w:val="28"/>
        </w:rPr>
        <w:t xml:space="preserve"> свидетельства и маршрутных карт, подтверждающих право юридических лиц на организацию и осуществление перевозок пассажиров по маршрутам. Маршрут, впервые внесенный в Реестр, считается новым.</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718D5" w:rsidRPr="0043288F">
        <w:rPr>
          <w:rFonts w:ascii="Times New Roman" w:hAnsi="Times New Roman" w:cs="Times New Roman"/>
          <w:sz w:val="28"/>
          <w:szCs w:val="28"/>
        </w:rPr>
        <w:t>. Маршрут является отмененным со дня исключения сведений о маршруте из Реестра муниципальных маршрутов регулярных перевозок.</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718D5" w:rsidRPr="0043288F">
        <w:rPr>
          <w:rFonts w:ascii="Times New Roman" w:hAnsi="Times New Roman" w:cs="Times New Roman"/>
          <w:sz w:val="28"/>
          <w:szCs w:val="28"/>
        </w:rPr>
        <w:t>. Во всем, что не оговорено настоящим Положением, необходимо руководствоваться действующим законодательством Российской Федер</w:t>
      </w:r>
      <w:r w:rsidR="00A718D5">
        <w:rPr>
          <w:rFonts w:ascii="Times New Roman" w:hAnsi="Times New Roman" w:cs="Times New Roman"/>
          <w:sz w:val="28"/>
          <w:szCs w:val="28"/>
        </w:rPr>
        <w:t>ации и Республики Башкортостан.</w:t>
      </w:r>
    </w:p>
    <w:p w:rsidR="00A718D5" w:rsidRPr="0043288F" w:rsidRDefault="00A718D5" w:rsidP="00A718D5">
      <w:pPr>
        <w:autoSpaceDE w:val="0"/>
        <w:autoSpaceDN w:val="0"/>
        <w:adjustRightInd w:val="0"/>
        <w:spacing w:after="0" w:line="240" w:lineRule="auto"/>
        <w:jc w:val="both"/>
        <w:rPr>
          <w:rFonts w:ascii="Times New Roman" w:hAnsi="Times New Roman" w:cs="Times New Roman"/>
          <w:sz w:val="28"/>
          <w:szCs w:val="28"/>
        </w:rPr>
      </w:pPr>
    </w:p>
    <w:p w:rsidR="00A718D5" w:rsidRDefault="00A718D5" w:rsidP="00A718D5">
      <w:pPr>
        <w:autoSpaceDE w:val="0"/>
        <w:autoSpaceDN w:val="0"/>
        <w:adjustRightInd w:val="0"/>
        <w:spacing w:after="0" w:line="240" w:lineRule="auto"/>
        <w:jc w:val="both"/>
        <w:rPr>
          <w:rFonts w:ascii="Times New Roman" w:hAnsi="Times New Roman" w:cs="Times New Roman"/>
          <w:sz w:val="24"/>
          <w:szCs w:val="24"/>
        </w:rPr>
      </w:pPr>
    </w:p>
    <w:p w:rsidR="00D72189" w:rsidRDefault="00D72189"/>
    <w:sectPr w:rsidR="00D7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7F"/>
    <w:rsid w:val="001C4EFB"/>
    <w:rsid w:val="00366666"/>
    <w:rsid w:val="00A718D5"/>
    <w:rsid w:val="00B3537F"/>
    <w:rsid w:val="00D7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6B98A-2F62-49D5-B878-033FB6D6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8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C4E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604</Words>
  <Characters>3448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6</cp:revision>
  <cp:lastPrinted>2020-10-27T07:57:00Z</cp:lastPrinted>
  <dcterms:created xsi:type="dcterms:W3CDTF">2020-10-19T11:11:00Z</dcterms:created>
  <dcterms:modified xsi:type="dcterms:W3CDTF">2020-10-27T07:59:00Z</dcterms:modified>
</cp:coreProperties>
</file>