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B1" w:rsidRDefault="00942AB1" w:rsidP="00942AB1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42AB1" w:rsidRDefault="00942AB1" w:rsidP="00942AB1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город Салават Республики Башкортостан</w:t>
      </w:r>
    </w:p>
    <w:p w:rsidR="00942AB1" w:rsidRDefault="00942AB1" w:rsidP="00942AB1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«___»_________2020г.№______</w:t>
      </w:r>
    </w:p>
    <w:p w:rsidR="00942AB1" w:rsidRDefault="00942AB1" w:rsidP="00942AB1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942AB1" w:rsidRDefault="00942AB1" w:rsidP="00942AB1">
      <w:pPr>
        <w:spacing w:after="0" w:line="100" w:lineRule="atLeast"/>
        <w:ind w:left="5103"/>
        <w:rPr>
          <w:rFonts w:ascii="Times New Roman" w:hAnsi="Times New Roman" w:cs="Times New Roman"/>
          <w:sz w:val="28"/>
          <w:szCs w:val="28"/>
        </w:rPr>
      </w:pPr>
    </w:p>
    <w:p w:rsidR="00942AB1" w:rsidRDefault="00942AB1" w:rsidP="00942AB1">
      <w:pPr>
        <w:spacing w:after="0" w:line="100" w:lineRule="atLeast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942AB1" w:rsidRDefault="00942AB1" w:rsidP="00942AB1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42AB1" w:rsidRPr="00B4286C" w:rsidRDefault="00942AB1" w:rsidP="00942AB1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4286C">
        <w:rPr>
          <w:rFonts w:ascii="Times New Roman" w:hAnsi="Times New Roman"/>
          <w:sz w:val="28"/>
          <w:szCs w:val="28"/>
        </w:rPr>
        <w:t>ояснительная записка</w:t>
      </w:r>
    </w:p>
    <w:p w:rsidR="00942AB1" w:rsidRPr="00B4286C" w:rsidRDefault="00942AB1" w:rsidP="00942AB1">
      <w:pPr>
        <w:spacing w:after="0" w:line="10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r w:rsidRPr="00B4286C">
        <w:rPr>
          <w:rFonts w:ascii="Times New Roman" w:hAnsi="Times New Roman" w:cs="Times New Roman"/>
          <w:sz w:val="28"/>
          <w:szCs w:val="28"/>
        </w:rPr>
        <w:t xml:space="preserve">к проектной документации по внесению изменений в проект планировки территории микрорайона № 6 Восточного жилого района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Pr="00B4286C">
        <w:rPr>
          <w:rFonts w:ascii="Times New Roman" w:hAnsi="Times New Roman" w:cs="Times New Roman"/>
          <w:sz w:val="28"/>
          <w:szCs w:val="28"/>
        </w:rPr>
        <w:t xml:space="preserve"> в целях изменения конфигурации многоквартирного жилого дома (стр. 1)</w:t>
      </w:r>
    </w:p>
    <w:p w:rsidR="00942AB1" w:rsidRPr="00B4286C" w:rsidRDefault="00942AB1" w:rsidP="00942AB1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B4286C">
        <w:rPr>
          <w:b/>
          <w:bCs/>
          <w:color w:val="000000"/>
          <w:sz w:val="28"/>
          <w:szCs w:val="28"/>
          <w:lang w:val="en-US"/>
        </w:rPr>
        <w:t>I</w:t>
      </w:r>
      <w:r w:rsidRPr="00B4286C">
        <w:rPr>
          <w:b/>
          <w:bCs/>
          <w:color w:val="000000"/>
          <w:sz w:val="28"/>
          <w:szCs w:val="28"/>
        </w:rPr>
        <w:t>. Положение проектируемого района в плане города.</w:t>
      </w:r>
      <w:proofErr w:type="gramEnd"/>
      <w:r w:rsidRPr="00B4286C">
        <w:rPr>
          <w:b/>
          <w:bCs/>
          <w:color w:val="000000"/>
          <w:sz w:val="28"/>
          <w:szCs w:val="28"/>
        </w:rPr>
        <w:t xml:space="preserve"> Современное использование территории</w:t>
      </w:r>
    </w:p>
    <w:p w:rsidR="00942AB1" w:rsidRPr="00B4286C" w:rsidRDefault="00942AB1" w:rsidP="00942AB1">
      <w:pPr>
        <w:pStyle w:val="a5"/>
        <w:spacing w:after="0"/>
        <w:rPr>
          <w:bCs/>
          <w:color w:val="000000"/>
          <w:sz w:val="28"/>
          <w:szCs w:val="28"/>
        </w:rPr>
      </w:pPr>
      <w:r w:rsidRPr="00B4286C">
        <w:rPr>
          <w:bCs/>
          <w:color w:val="000000"/>
          <w:sz w:val="28"/>
          <w:szCs w:val="28"/>
        </w:rPr>
        <w:t>1.1. Размещение проектируемого района в плане города</w:t>
      </w:r>
    </w:p>
    <w:p w:rsidR="00942AB1" w:rsidRDefault="00942AB1" w:rsidP="00942AB1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Проектируемый микрорайон №6 расположен в восточной части городского округа город Салават и ограничен: с запада - проспектом </w:t>
      </w:r>
      <w:proofErr w:type="spellStart"/>
      <w:r>
        <w:rPr>
          <w:color w:val="000000"/>
          <w:sz w:val="28"/>
          <w:szCs w:val="28"/>
        </w:rPr>
        <w:t>Заки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Валиди</w:t>
      </w:r>
      <w:proofErr w:type="spellEnd"/>
      <w:r>
        <w:rPr>
          <w:color w:val="000000"/>
          <w:sz w:val="28"/>
          <w:szCs w:val="28"/>
        </w:rPr>
        <w:t xml:space="preserve">, с севера – улицей Ленинградская, с востока - д. Юпитер, с юга - микрорайоном №8 Восточного жилого района. </w:t>
      </w:r>
    </w:p>
    <w:p w:rsidR="00942AB1" w:rsidRPr="00B4286C" w:rsidRDefault="00942AB1" w:rsidP="00942AB1">
      <w:pPr>
        <w:pStyle w:val="a5"/>
        <w:spacing w:before="0" w:after="0"/>
        <w:ind w:firstLine="851"/>
        <w:jc w:val="both"/>
        <w:rPr>
          <w:color w:val="000000"/>
          <w:sz w:val="28"/>
          <w:szCs w:val="28"/>
        </w:rPr>
      </w:pPr>
    </w:p>
    <w:p w:rsidR="00942AB1" w:rsidRPr="00B4286C" w:rsidRDefault="00942AB1" w:rsidP="00942AB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286C">
        <w:rPr>
          <w:rFonts w:ascii="Times New Roman" w:hAnsi="Times New Roman" w:cs="Times New Roman"/>
          <w:bCs/>
          <w:color w:val="000000"/>
          <w:sz w:val="28"/>
          <w:szCs w:val="28"/>
        </w:rPr>
        <w:t>1.2. Природные условия</w:t>
      </w:r>
    </w:p>
    <w:p w:rsidR="00942AB1" w:rsidRPr="00B4286C" w:rsidRDefault="00942AB1" w:rsidP="00942AB1">
      <w:pPr>
        <w:pStyle w:val="a5"/>
        <w:spacing w:after="0"/>
        <w:rPr>
          <w:bCs/>
          <w:color w:val="000000"/>
          <w:sz w:val="28"/>
          <w:szCs w:val="28"/>
        </w:rPr>
      </w:pPr>
      <w:r w:rsidRPr="00B4286C">
        <w:rPr>
          <w:bCs/>
          <w:color w:val="000000"/>
          <w:sz w:val="28"/>
          <w:szCs w:val="28"/>
        </w:rPr>
        <w:t>1.2.1 Климат</w:t>
      </w:r>
    </w:p>
    <w:p w:rsidR="00942AB1" w:rsidRDefault="00942AB1" w:rsidP="00942AB1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Климат континентальный, достаточно влажный, лето теплое, зима умеренно холодная и продолжительная. Средняя температура января -13,9</w:t>
      </w:r>
      <w:proofErr w:type="gramStart"/>
      <w:r>
        <w:rPr>
          <w:color w:val="000000"/>
          <w:sz w:val="28"/>
          <w:szCs w:val="28"/>
        </w:rPr>
        <w:t>°С</w:t>
      </w:r>
      <w:proofErr w:type="gramEnd"/>
      <w:r>
        <w:rPr>
          <w:color w:val="000000"/>
          <w:sz w:val="28"/>
          <w:szCs w:val="28"/>
        </w:rPr>
        <w:t>; минимальная -48,2°С. Средняя температура июля +19,4°С (1993 год), максимальная +39,3°С (2010 год). Среднегодовая температура воздуха +3,6°С. Среднее количество осадков 576 мм.</w:t>
      </w:r>
    </w:p>
    <w:p w:rsidR="00942AB1" w:rsidRDefault="00942AB1" w:rsidP="00942AB1">
      <w:pPr>
        <w:pStyle w:val="a5"/>
        <w:spacing w:after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Ветра преимущественно западные.</w:t>
      </w:r>
    </w:p>
    <w:p w:rsidR="00942AB1" w:rsidRPr="008C3800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8C3800">
        <w:rPr>
          <w:sz w:val="28"/>
          <w:szCs w:val="28"/>
        </w:rPr>
        <w:t>Город Салават расположен в низине, что является причиной густых туманов, особенно в зимнее время.</w:t>
      </w:r>
    </w:p>
    <w:p w:rsidR="00942AB1" w:rsidRPr="008C3800" w:rsidRDefault="00942AB1" w:rsidP="00942AB1">
      <w:pPr>
        <w:pStyle w:val="a5"/>
        <w:spacing w:before="0" w:after="0"/>
        <w:rPr>
          <w:sz w:val="28"/>
          <w:szCs w:val="28"/>
        </w:rPr>
      </w:pPr>
    </w:p>
    <w:p w:rsidR="00942AB1" w:rsidRPr="00B4286C" w:rsidRDefault="00942AB1" w:rsidP="00942AB1">
      <w:pPr>
        <w:rPr>
          <w:rFonts w:ascii="Times New Roman" w:hAnsi="Times New Roman" w:cs="Times New Roman"/>
          <w:bCs/>
          <w:sz w:val="28"/>
          <w:szCs w:val="28"/>
        </w:rPr>
      </w:pPr>
      <w:r w:rsidRPr="00B4286C">
        <w:rPr>
          <w:rFonts w:ascii="Times New Roman" w:hAnsi="Times New Roman" w:cs="Times New Roman"/>
          <w:bCs/>
          <w:sz w:val="28"/>
          <w:szCs w:val="28"/>
        </w:rPr>
        <w:t>1.2.2 Инженерно-геологическое районирование</w:t>
      </w:r>
    </w:p>
    <w:p w:rsidR="00942AB1" w:rsidRPr="00B4286C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proofErr w:type="spellStart"/>
      <w:r w:rsidRPr="008C3800">
        <w:rPr>
          <w:sz w:val="28"/>
          <w:szCs w:val="28"/>
        </w:rPr>
        <w:t>Инженерно</w:t>
      </w:r>
      <w:proofErr w:type="spellEnd"/>
      <w:r w:rsidRPr="008C3800">
        <w:rPr>
          <w:sz w:val="28"/>
          <w:szCs w:val="28"/>
        </w:rPr>
        <w:t xml:space="preserve">–геологические изыскания по объекту: «Проект планировки и проект межевания микрорайона №6 Восточного жилого района городского округа город Салават Республики Башкортостан» непосредственно не выполнялись. Выводы о геологическом строении </w:t>
      </w:r>
      <w:r w:rsidRPr="008C3800">
        <w:rPr>
          <w:sz w:val="28"/>
          <w:szCs w:val="28"/>
        </w:rPr>
        <w:lastRenderedPageBreak/>
        <w:t xml:space="preserve">сделаны на основании инженерно-геологических изысканий соседних микрорайонов № 2, </w:t>
      </w:r>
      <w:r>
        <w:rPr>
          <w:sz w:val="28"/>
          <w:szCs w:val="28"/>
        </w:rPr>
        <w:t xml:space="preserve">№ </w:t>
      </w:r>
      <w:r w:rsidRPr="008C3800">
        <w:rPr>
          <w:sz w:val="28"/>
          <w:szCs w:val="28"/>
        </w:rPr>
        <w:t xml:space="preserve">7 и </w:t>
      </w:r>
      <w:r>
        <w:rPr>
          <w:sz w:val="28"/>
          <w:szCs w:val="28"/>
        </w:rPr>
        <w:t xml:space="preserve">№ </w:t>
      </w:r>
      <w:r w:rsidRPr="008C3800">
        <w:rPr>
          <w:sz w:val="28"/>
          <w:szCs w:val="28"/>
        </w:rPr>
        <w:t xml:space="preserve">8 и будут уточняться непосредственно при проектировании объектов планировочной структуры. В </w:t>
      </w:r>
      <w:proofErr w:type="gramStart"/>
      <w:r w:rsidRPr="008C3800">
        <w:rPr>
          <w:sz w:val="28"/>
          <w:szCs w:val="28"/>
        </w:rPr>
        <w:t>целом</w:t>
      </w:r>
      <w:proofErr w:type="gramEnd"/>
      <w:r w:rsidRPr="008C3800">
        <w:rPr>
          <w:sz w:val="28"/>
          <w:szCs w:val="28"/>
        </w:rPr>
        <w:t>, территория благоприятна для строительства</w:t>
      </w:r>
      <w:r>
        <w:rPr>
          <w:sz w:val="28"/>
          <w:szCs w:val="28"/>
        </w:rPr>
        <w:t>. На основании имеющихся данных</w:t>
      </w:r>
      <w:r w:rsidRPr="008C3800">
        <w:rPr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 w:rsidRPr="008C3800">
        <w:rPr>
          <w:sz w:val="28"/>
          <w:szCs w:val="28"/>
        </w:rPr>
        <w:t xml:space="preserve"> территория отнесена к </w:t>
      </w:r>
      <w:r w:rsidRPr="008C3800">
        <w:rPr>
          <w:sz w:val="28"/>
          <w:szCs w:val="28"/>
          <w:lang w:val="en-US"/>
        </w:rPr>
        <w:t>IV</w:t>
      </w:r>
      <w:r w:rsidRPr="008C3800">
        <w:rPr>
          <w:sz w:val="28"/>
          <w:szCs w:val="28"/>
        </w:rPr>
        <w:t xml:space="preserve"> категории по </w:t>
      </w:r>
      <w:proofErr w:type="spellStart"/>
      <w:r w:rsidRPr="008C3800">
        <w:rPr>
          <w:sz w:val="28"/>
          <w:szCs w:val="28"/>
        </w:rPr>
        <w:t>карстоопасности</w:t>
      </w:r>
      <w:proofErr w:type="spellEnd"/>
      <w:r w:rsidRPr="008C3800">
        <w:rPr>
          <w:sz w:val="28"/>
          <w:szCs w:val="28"/>
        </w:rPr>
        <w:t xml:space="preserve"> – устойчивой, что благоприятно для строительства любых строений без каких-либо ограничений.  В связи с тем, что в пределах площадки развит процесс подтопления грунтов (с учетом прогнозируемого максимального уровня), при вскрытии котлованов рекомендуется предусмотреть </w:t>
      </w:r>
      <w:proofErr w:type="spellStart"/>
      <w:r w:rsidRPr="008C3800">
        <w:rPr>
          <w:sz w:val="28"/>
          <w:szCs w:val="28"/>
        </w:rPr>
        <w:t>водопонижающие</w:t>
      </w:r>
      <w:proofErr w:type="spellEnd"/>
      <w:r w:rsidRPr="008C3800">
        <w:rPr>
          <w:sz w:val="28"/>
          <w:szCs w:val="28"/>
        </w:rPr>
        <w:t xml:space="preserve"> мероприятия.</w:t>
      </w:r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1.3 Зоны с особыми условиями использования территории</w:t>
      </w:r>
    </w:p>
    <w:p w:rsidR="00942AB1" w:rsidRPr="008C3800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8C3800">
        <w:rPr>
          <w:sz w:val="28"/>
          <w:szCs w:val="28"/>
        </w:rPr>
        <w:t>Планировочными ограничениями в пределах границ проектирования в настоящее время являются:</w:t>
      </w:r>
    </w:p>
    <w:p w:rsidR="00942AB1" w:rsidRPr="008C3800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8C3800">
        <w:rPr>
          <w:sz w:val="28"/>
          <w:szCs w:val="28"/>
        </w:rPr>
        <w:t>- технические коридоры инженерных коммуникаций (воздушная линия ЛЭП-10 кВт);</w:t>
      </w:r>
    </w:p>
    <w:p w:rsidR="00942AB1" w:rsidRPr="00B4286C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8C3800">
        <w:rPr>
          <w:sz w:val="28"/>
          <w:szCs w:val="28"/>
        </w:rPr>
        <w:t>- экзогенные геологические процессы, которые представлены процессом подтопления и затопления грунтов, развитым по всей проектируемой территории.</w:t>
      </w:r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1.4 Современное использование территории</w:t>
      </w:r>
    </w:p>
    <w:p w:rsidR="00942AB1" w:rsidRPr="008C3800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8C3800">
        <w:rPr>
          <w:sz w:val="28"/>
          <w:szCs w:val="28"/>
        </w:rPr>
        <w:t>Территория в границах проектирования свободна</w:t>
      </w:r>
      <w:r>
        <w:rPr>
          <w:sz w:val="28"/>
          <w:szCs w:val="28"/>
        </w:rPr>
        <w:t xml:space="preserve"> от застройки (земли поселений).</w:t>
      </w:r>
      <w:r w:rsidRPr="008C3800">
        <w:rPr>
          <w:sz w:val="28"/>
          <w:szCs w:val="28"/>
        </w:rPr>
        <w:t xml:space="preserve"> В </w:t>
      </w:r>
      <w:proofErr w:type="gramStart"/>
      <w:r w:rsidRPr="008C3800">
        <w:rPr>
          <w:sz w:val="28"/>
          <w:szCs w:val="28"/>
        </w:rPr>
        <w:t>пределах</w:t>
      </w:r>
      <w:proofErr w:type="gramEnd"/>
      <w:r w:rsidRPr="008C3800">
        <w:rPr>
          <w:sz w:val="28"/>
          <w:szCs w:val="28"/>
        </w:rPr>
        <w:t xml:space="preserve"> проспекта </w:t>
      </w:r>
      <w:proofErr w:type="spellStart"/>
      <w:r w:rsidRPr="008C3800">
        <w:rPr>
          <w:sz w:val="28"/>
          <w:szCs w:val="28"/>
        </w:rPr>
        <w:t>Заки</w:t>
      </w:r>
      <w:proofErr w:type="spellEnd"/>
      <w:r w:rsidRPr="008C3800">
        <w:rPr>
          <w:sz w:val="28"/>
          <w:szCs w:val="28"/>
        </w:rPr>
        <w:t xml:space="preserve"> </w:t>
      </w:r>
      <w:proofErr w:type="spellStart"/>
      <w:r w:rsidRPr="008C3800">
        <w:rPr>
          <w:sz w:val="28"/>
          <w:szCs w:val="28"/>
        </w:rPr>
        <w:t>Валиди</w:t>
      </w:r>
      <w:proofErr w:type="spellEnd"/>
      <w:r w:rsidRPr="008C3800">
        <w:rPr>
          <w:sz w:val="28"/>
          <w:szCs w:val="28"/>
        </w:rPr>
        <w:t xml:space="preserve"> имеются существующие инженерные сети (линии электропередач, водопровод, </w:t>
      </w:r>
      <w:r>
        <w:rPr>
          <w:sz w:val="28"/>
          <w:szCs w:val="28"/>
        </w:rPr>
        <w:t>газопровод среднего давления), с</w:t>
      </w:r>
      <w:r w:rsidRPr="008C3800">
        <w:rPr>
          <w:sz w:val="28"/>
          <w:szCs w:val="28"/>
        </w:rPr>
        <w:t xml:space="preserve"> </w:t>
      </w:r>
      <w:r>
        <w:rPr>
          <w:sz w:val="28"/>
          <w:szCs w:val="28"/>
        </w:rPr>
        <w:t>юга</w:t>
      </w:r>
      <w:r w:rsidRPr="008C3800">
        <w:rPr>
          <w:sz w:val="28"/>
          <w:szCs w:val="28"/>
        </w:rPr>
        <w:t xml:space="preserve"> к проектируемой территории примыкает воздушная линия ЛЭП-10 кВт.</w:t>
      </w:r>
    </w:p>
    <w:p w:rsidR="00942AB1" w:rsidRPr="008C3800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8C3800">
        <w:rPr>
          <w:sz w:val="28"/>
          <w:szCs w:val="28"/>
        </w:rPr>
        <w:t xml:space="preserve">В </w:t>
      </w:r>
      <w:proofErr w:type="gramStart"/>
      <w:r w:rsidRPr="008C3800">
        <w:rPr>
          <w:sz w:val="28"/>
          <w:szCs w:val="28"/>
        </w:rPr>
        <w:t>соответствии</w:t>
      </w:r>
      <w:proofErr w:type="gramEnd"/>
      <w:r w:rsidRPr="008C3800">
        <w:rPr>
          <w:sz w:val="28"/>
          <w:szCs w:val="28"/>
        </w:rPr>
        <w:t xml:space="preserve"> с материалами генерального плана памятники истории, культуры, археологии на рассматриваемой территории отсутствуют.</w:t>
      </w:r>
    </w:p>
    <w:p w:rsidR="00942AB1" w:rsidRPr="00B4286C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8C3800">
        <w:rPr>
          <w:sz w:val="28"/>
          <w:szCs w:val="28"/>
        </w:rPr>
        <w:t xml:space="preserve">Полезные ископаемые представлены небольшой полосой залежей ПГС </w:t>
      </w:r>
      <w:proofErr w:type="spellStart"/>
      <w:r w:rsidRPr="008C3800">
        <w:rPr>
          <w:sz w:val="28"/>
          <w:szCs w:val="28"/>
        </w:rPr>
        <w:t>Юпитерского</w:t>
      </w:r>
      <w:proofErr w:type="spellEnd"/>
      <w:r w:rsidRPr="008C3800">
        <w:rPr>
          <w:sz w:val="28"/>
          <w:szCs w:val="28"/>
        </w:rPr>
        <w:t xml:space="preserve"> месторождения.</w:t>
      </w:r>
    </w:p>
    <w:p w:rsidR="00942AB1" w:rsidRPr="00B4286C" w:rsidRDefault="00942AB1" w:rsidP="00942AB1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B4286C">
        <w:rPr>
          <w:b/>
          <w:bCs/>
          <w:sz w:val="28"/>
          <w:szCs w:val="28"/>
        </w:rPr>
        <w:t>II. Проектные решения</w:t>
      </w:r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2.1.Архитектурно-планировочные решения</w:t>
      </w:r>
    </w:p>
    <w:p w:rsidR="00942AB1" w:rsidRPr="008C3800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8C3800">
        <w:rPr>
          <w:sz w:val="28"/>
          <w:szCs w:val="28"/>
        </w:rPr>
        <w:t>Основные архитектурно - планировочные решения связаны с приведением территории в соответствие с положениями генерального плана.</w:t>
      </w:r>
    </w:p>
    <w:p w:rsidR="00942AB1" w:rsidRPr="008C3800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8C3800">
        <w:rPr>
          <w:sz w:val="28"/>
          <w:szCs w:val="28"/>
        </w:rPr>
        <w:t xml:space="preserve">Функциональное зонирование не противоречит проекту «Внесение изменений в генеральный план городского округа город Салават». </w:t>
      </w:r>
      <w:r w:rsidRPr="008C3800">
        <w:rPr>
          <w:sz w:val="28"/>
          <w:szCs w:val="28"/>
        </w:rPr>
        <w:lastRenderedPageBreak/>
        <w:t>Проектируемая жилая застройка многоквартирная секционного типа. Этажность – от 10 до 5 с понижением этажности в юго-восточном направлении. Предприятия повседневного спроса запроектированы во встроенно-пристроенных помещениях жилых домов</w:t>
      </w:r>
      <w:r>
        <w:rPr>
          <w:sz w:val="28"/>
          <w:szCs w:val="28"/>
        </w:rPr>
        <w:t>,</w:t>
      </w:r>
      <w:r w:rsidRPr="008C3800">
        <w:rPr>
          <w:sz w:val="28"/>
          <w:szCs w:val="28"/>
        </w:rPr>
        <w:t xml:space="preserve"> расположенных вдоль красных линий магистральных улиц. </w:t>
      </w:r>
    </w:p>
    <w:p w:rsidR="00942AB1" w:rsidRPr="008C3800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8C3800">
        <w:rPr>
          <w:sz w:val="28"/>
          <w:szCs w:val="28"/>
        </w:rPr>
        <w:t xml:space="preserve">Проектом предложено строительство здания детского сада и средней общеобразовательной школы. </w:t>
      </w:r>
    </w:p>
    <w:p w:rsidR="00942AB1" w:rsidRPr="00575A46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575A46">
        <w:rPr>
          <w:sz w:val="28"/>
          <w:szCs w:val="28"/>
        </w:rPr>
        <w:t>Зеленые насаждения общего пользования представлены пешеходным парком, где выделяется спортивный комплекс, а также озеленением жилых кварталов, территорий объектов культурно-бытового обслуживания, коммунальных объектов, улиц.</w:t>
      </w:r>
    </w:p>
    <w:p w:rsidR="00942AB1" w:rsidRPr="00B4286C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8C3800">
        <w:rPr>
          <w:sz w:val="28"/>
          <w:szCs w:val="28"/>
        </w:rPr>
        <w:t>Зона инженерной и транспортной инфраструктуры представлена территориями улиц в красных линиях.</w:t>
      </w:r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2.2 Жилищное строительство. Население.</w:t>
      </w:r>
    </w:p>
    <w:p w:rsidR="00942AB1" w:rsidRPr="008C3800" w:rsidRDefault="00942AB1" w:rsidP="00942AB1">
      <w:pPr>
        <w:pStyle w:val="a5"/>
        <w:spacing w:after="0"/>
        <w:ind w:firstLine="851"/>
        <w:jc w:val="both"/>
        <w:rPr>
          <w:color w:val="FF0000"/>
          <w:sz w:val="28"/>
          <w:szCs w:val="28"/>
        </w:rPr>
      </w:pPr>
      <w:r w:rsidRPr="00E10AA0">
        <w:rPr>
          <w:sz w:val="28"/>
          <w:szCs w:val="28"/>
        </w:rPr>
        <w:t>Всего на расчётный срок предлагается построить</w:t>
      </w:r>
      <w:r w:rsidRPr="008C3800">
        <w:rPr>
          <w:color w:val="FF0000"/>
          <w:sz w:val="28"/>
          <w:szCs w:val="28"/>
        </w:rPr>
        <w:t xml:space="preserve"> </w:t>
      </w:r>
      <w:r w:rsidRPr="00AB61CB">
        <w:rPr>
          <w:sz w:val="28"/>
          <w:szCs w:val="28"/>
        </w:rPr>
        <w:t>108026 м</w:t>
      </w:r>
      <w:proofErr w:type="gramStart"/>
      <w:r w:rsidRPr="00AB61CB">
        <w:rPr>
          <w:sz w:val="28"/>
          <w:szCs w:val="28"/>
          <w:vertAlign w:val="superscript"/>
        </w:rPr>
        <w:t>2</w:t>
      </w:r>
      <w:proofErr w:type="gramEnd"/>
      <w:r w:rsidRPr="008C3800">
        <w:rPr>
          <w:color w:val="FF0000"/>
          <w:sz w:val="28"/>
          <w:szCs w:val="28"/>
        </w:rPr>
        <w:t xml:space="preserve"> </w:t>
      </w:r>
      <w:r w:rsidRPr="00AB61CB">
        <w:rPr>
          <w:sz w:val="28"/>
          <w:szCs w:val="28"/>
        </w:rPr>
        <w:t>общей площади квартир (1756 квартир). Средняя жилищная обеспеченность на расчётный срок составит 25 м</w:t>
      </w:r>
      <w:proofErr w:type="gramStart"/>
      <w:r w:rsidRPr="00AB61CB">
        <w:rPr>
          <w:sz w:val="28"/>
          <w:szCs w:val="28"/>
          <w:vertAlign w:val="superscript"/>
        </w:rPr>
        <w:t>2</w:t>
      </w:r>
      <w:proofErr w:type="gramEnd"/>
      <w:r w:rsidRPr="00AB61CB">
        <w:rPr>
          <w:sz w:val="28"/>
          <w:szCs w:val="28"/>
        </w:rPr>
        <w:t>/чел. с учетом строительства жилья общей площадью 54013 м</w:t>
      </w:r>
      <w:r w:rsidRPr="00AB61CB">
        <w:rPr>
          <w:sz w:val="28"/>
          <w:szCs w:val="28"/>
          <w:vertAlign w:val="superscript"/>
        </w:rPr>
        <w:t xml:space="preserve">2 </w:t>
      </w:r>
      <w:r w:rsidRPr="00AB61CB">
        <w:rPr>
          <w:sz w:val="28"/>
          <w:szCs w:val="28"/>
        </w:rPr>
        <w:t>с нормой жилищной обеспеченности 20 м</w:t>
      </w:r>
      <w:r w:rsidRPr="00AB61CB">
        <w:rPr>
          <w:sz w:val="28"/>
          <w:szCs w:val="28"/>
          <w:vertAlign w:val="superscript"/>
        </w:rPr>
        <w:t>2</w:t>
      </w:r>
      <w:r w:rsidRPr="00AB61CB">
        <w:rPr>
          <w:sz w:val="28"/>
          <w:szCs w:val="28"/>
        </w:rPr>
        <w:t>/чел (социального) и 54013 м</w:t>
      </w:r>
      <w:r w:rsidRPr="00AB61CB">
        <w:rPr>
          <w:sz w:val="28"/>
          <w:szCs w:val="28"/>
          <w:vertAlign w:val="superscript"/>
        </w:rPr>
        <w:t xml:space="preserve">2 </w:t>
      </w:r>
      <w:r w:rsidRPr="00AB61CB">
        <w:rPr>
          <w:sz w:val="28"/>
          <w:szCs w:val="28"/>
        </w:rPr>
        <w:t>с нормой жилищной обеспеченности 30 м</w:t>
      </w:r>
      <w:r w:rsidRPr="00AB61C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/чел (массового </w:t>
      </w:r>
      <w:r w:rsidRPr="00AB61CB">
        <w:rPr>
          <w:sz w:val="28"/>
          <w:szCs w:val="28"/>
        </w:rPr>
        <w:t>эконом - класса). Общая численность населения на расчетный срок составит 4321 человек.</w:t>
      </w:r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2.3 Учреждения и предприятия обслуживания</w:t>
      </w:r>
    </w:p>
    <w:p w:rsidR="00942AB1" w:rsidRPr="00B4286C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AB61CB">
        <w:rPr>
          <w:sz w:val="28"/>
          <w:szCs w:val="28"/>
        </w:rPr>
        <w:t>Расчет потребности в учреждениях и предприятиях обслуживания произведен в соответствии с рекомендациями СП 42.13330.2011 на рас</w:t>
      </w:r>
      <w:r>
        <w:rPr>
          <w:sz w:val="28"/>
          <w:szCs w:val="28"/>
        </w:rPr>
        <w:t>четную численность населения 4,321</w:t>
      </w:r>
      <w:r w:rsidRPr="00AB61CB">
        <w:rPr>
          <w:sz w:val="28"/>
          <w:szCs w:val="28"/>
        </w:rPr>
        <w:t xml:space="preserve"> тыс. человек.</w:t>
      </w:r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2.4.Памятники археологии, истории и культуры</w:t>
      </w:r>
    </w:p>
    <w:p w:rsidR="00942AB1" w:rsidRPr="00B4286C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proofErr w:type="gramStart"/>
      <w:r w:rsidRPr="00963092">
        <w:rPr>
          <w:sz w:val="28"/>
          <w:szCs w:val="28"/>
        </w:rPr>
        <w:t>В соответствии с п.</w:t>
      </w:r>
      <w:r>
        <w:rPr>
          <w:sz w:val="28"/>
          <w:szCs w:val="28"/>
        </w:rPr>
        <w:t xml:space="preserve"> 1 ст. 31 Федерального з</w:t>
      </w:r>
      <w:r w:rsidRPr="00963092">
        <w:rPr>
          <w:sz w:val="28"/>
          <w:szCs w:val="28"/>
        </w:rPr>
        <w:t>акона «Об объектах культурного наследия (памятниках истории и культуры) народов Российской Федерации» от 25.06.2002 г. № 73-ФЗ, до начала землеустроительных, земляных, строительных и иных работ необходимо пров</w:t>
      </w:r>
      <w:r>
        <w:rPr>
          <w:sz w:val="28"/>
          <w:szCs w:val="28"/>
        </w:rPr>
        <w:t>ести</w:t>
      </w:r>
      <w:r w:rsidRPr="00963092">
        <w:rPr>
          <w:sz w:val="28"/>
          <w:szCs w:val="28"/>
        </w:rPr>
        <w:t xml:space="preserve"> историко-культурную экспертизу осваиваемых участков.</w:t>
      </w:r>
      <w:proofErr w:type="gramEnd"/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2.5. Формирование среды жизнедеятельности инвалидов</w:t>
      </w:r>
    </w:p>
    <w:p w:rsidR="00942AB1" w:rsidRPr="00963092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963092">
        <w:rPr>
          <w:sz w:val="28"/>
          <w:szCs w:val="28"/>
        </w:rPr>
        <w:t>Общее количество мест специальных групп квартир для ветеранов войны и труда и одиноких престарелых, а также для инвалидов на креслах-</w:t>
      </w:r>
      <w:r w:rsidRPr="00963092">
        <w:rPr>
          <w:sz w:val="28"/>
          <w:szCs w:val="28"/>
        </w:rPr>
        <w:lastRenderedPageBreak/>
        <w:t>колясках и их семей в проектируемом</w:t>
      </w:r>
      <w:r>
        <w:rPr>
          <w:sz w:val="28"/>
          <w:szCs w:val="28"/>
        </w:rPr>
        <w:t xml:space="preserve"> районе составляет</w:t>
      </w:r>
      <w:r w:rsidRPr="00963092">
        <w:rPr>
          <w:sz w:val="28"/>
          <w:szCs w:val="28"/>
        </w:rPr>
        <w:t xml:space="preserve"> 54 квартиры на расчетный срок.</w:t>
      </w:r>
    </w:p>
    <w:p w:rsidR="00942AB1" w:rsidRPr="00963092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963092">
        <w:rPr>
          <w:sz w:val="28"/>
          <w:szCs w:val="28"/>
        </w:rPr>
        <w:t>При проектировании зданий, сооружений и элементов благоустройства необходимо руководствоваться положениями СП 31-102-99 «Требования доступности общественных зданий и сооружений для инвалидов</w:t>
      </w:r>
      <w:r w:rsidRPr="00963092">
        <w:rPr>
          <w:b/>
          <w:bCs/>
          <w:sz w:val="28"/>
          <w:szCs w:val="28"/>
        </w:rPr>
        <w:t xml:space="preserve"> </w:t>
      </w:r>
      <w:r w:rsidRPr="00963092">
        <w:rPr>
          <w:sz w:val="28"/>
          <w:szCs w:val="28"/>
        </w:rPr>
        <w:t>и других маломобильных посетителей».</w:t>
      </w:r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2.6. Благоустройство и озеленение территории</w:t>
      </w:r>
    </w:p>
    <w:p w:rsidR="00942AB1" w:rsidRPr="009D3BC2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9D3BC2">
        <w:rPr>
          <w:sz w:val="28"/>
          <w:szCs w:val="28"/>
        </w:rPr>
        <w:t xml:space="preserve">Система озеленения в границах проекта планировки </w:t>
      </w:r>
      <w:proofErr w:type="gramStart"/>
      <w:r w:rsidRPr="009D3BC2">
        <w:rPr>
          <w:sz w:val="28"/>
          <w:szCs w:val="28"/>
        </w:rPr>
        <w:t>является составной частью единого озелененного пространства города и тесно связана</w:t>
      </w:r>
      <w:proofErr w:type="gramEnd"/>
      <w:r w:rsidRPr="009D3BC2">
        <w:rPr>
          <w:sz w:val="28"/>
          <w:szCs w:val="28"/>
        </w:rPr>
        <w:t xml:space="preserve"> с планировочной структурой района.</w:t>
      </w:r>
    </w:p>
    <w:p w:rsidR="00942AB1" w:rsidRPr="009D3BC2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9D3BC2">
        <w:rPr>
          <w:sz w:val="28"/>
          <w:szCs w:val="28"/>
        </w:rPr>
        <w:t>В систему озеленения входят: озеленение улиц, скверы, бульвары; озеленение жилых кварталов, территорий школ детских садов, территорий общественных и коммунально-складских предприятий.</w:t>
      </w:r>
    </w:p>
    <w:p w:rsidR="00942AB1" w:rsidRPr="00B4286C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9D3BC2">
        <w:rPr>
          <w:sz w:val="28"/>
          <w:szCs w:val="28"/>
        </w:rPr>
        <w:t xml:space="preserve">Благоустройство </w:t>
      </w:r>
      <w:proofErr w:type="spellStart"/>
      <w:r w:rsidRPr="009D3BC2">
        <w:rPr>
          <w:sz w:val="28"/>
          <w:szCs w:val="28"/>
        </w:rPr>
        <w:t>внутридворовых</w:t>
      </w:r>
      <w:proofErr w:type="spellEnd"/>
      <w:r w:rsidRPr="009D3BC2">
        <w:rPr>
          <w:sz w:val="28"/>
          <w:szCs w:val="28"/>
        </w:rPr>
        <w:t xml:space="preserve"> пространств и объектов обслуживания запроектировано в соответствии с требованиями РНГП.</w:t>
      </w:r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2.7. Улично-дорожная сеть и транспорт</w:t>
      </w:r>
    </w:p>
    <w:p w:rsidR="00942AB1" w:rsidRPr="00B4286C" w:rsidRDefault="00942AB1" w:rsidP="00942AB1">
      <w:pPr>
        <w:pStyle w:val="a5"/>
        <w:spacing w:before="0" w:after="0"/>
        <w:rPr>
          <w:b/>
          <w:bCs/>
          <w:sz w:val="28"/>
          <w:szCs w:val="28"/>
        </w:rPr>
      </w:pPr>
    </w:p>
    <w:p w:rsidR="00942AB1" w:rsidRPr="001B7A79" w:rsidRDefault="00942AB1" w:rsidP="00942A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A79">
        <w:rPr>
          <w:rFonts w:ascii="Times New Roman" w:hAnsi="Times New Roman" w:cs="Times New Roman"/>
          <w:sz w:val="28"/>
          <w:szCs w:val="28"/>
        </w:rPr>
        <w:t>Проектом предусмотрена единая система транспорта в увязке с планировочной структурой города, обеспечивающая удобные, быстрые и безопасные связи со всеми функциональными зонами, а также учитывающая существующую сохраняемую застройку на прилегающих территориях.</w:t>
      </w:r>
      <w:proofErr w:type="gramEnd"/>
    </w:p>
    <w:p w:rsidR="00942AB1" w:rsidRPr="00C77FE9" w:rsidRDefault="00942AB1" w:rsidP="00942A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7FE9">
        <w:rPr>
          <w:rFonts w:ascii="Times New Roman" w:hAnsi="Times New Roman" w:cs="Times New Roman"/>
          <w:sz w:val="28"/>
          <w:szCs w:val="28"/>
        </w:rPr>
        <w:t>Плотность уличной сети составляет 8,58 км/км</w:t>
      </w:r>
      <w:proofErr w:type="gramStart"/>
      <w:r w:rsidRPr="00C77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77FE9">
        <w:rPr>
          <w:rFonts w:ascii="Times New Roman" w:hAnsi="Times New Roman" w:cs="Times New Roman"/>
          <w:sz w:val="28"/>
          <w:szCs w:val="28"/>
        </w:rPr>
        <w:t>.</w:t>
      </w:r>
    </w:p>
    <w:p w:rsidR="00942AB1" w:rsidRPr="00C77FE9" w:rsidRDefault="00942AB1" w:rsidP="00942AB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7FE9">
        <w:rPr>
          <w:rFonts w:ascii="Times New Roman" w:hAnsi="Times New Roman" w:cs="Times New Roman"/>
          <w:sz w:val="28"/>
          <w:szCs w:val="28"/>
        </w:rPr>
        <w:t>Общая протяженность улиц в границах ПП составит 2331 метров</w:t>
      </w:r>
    </w:p>
    <w:p w:rsidR="00942AB1" w:rsidRPr="00C77FE9" w:rsidRDefault="00942AB1" w:rsidP="00942A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FE9">
        <w:rPr>
          <w:rFonts w:ascii="Times New Roman" w:hAnsi="Times New Roman" w:cs="Times New Roman"/>
          <w:sz w:val="28"/>
          <w:szCs w:val="28"/>
        </w:rPr>
        <w:t xml:space="preserve">Движение общественного транспорта в пределах расчетного срока осуществляется по магистральным улицам З. </w:t>
      </w:r>
      <w:proofErr w:type="spellStart"/>
      <w:r w:rsidRPr="00C77FE9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00C77FE9">
        <w:rPr>
          <w:rFonts w:ascii="Times New Roman" w:hAnsi="Times New Roman" w:cs="Times New Roman"/>
          <w:sz w:val="28"/>
          <w:szCs w:val="28"/>
        </w:rPr>
        <w:t xml:space="preserve"> и № 2.</w:t>
      </w:r>
    </w:p>
    <w:p w:rsidR="00942AB1" w:rsidRPr="00C77FE9" w:rsidRDefault="00942AB1" w:rsidP="00942A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FE9">
        <w:rPr>
          <w:rFonts w:ascii="Times New Roman" w:hAnsi="Times New Roman" w:cs="Times New Roman"/>
          <w:sz w:val="28"/>
          <w:szCs w:val="28"/>
        </w:rPr>
        <w:t>Перекрестки</w:t>
      </w:r>
      <w:proofErr w:type="gramEnd"/>
      <w:r w:rsidRPr="00C77FE9">
        <w:rPr>
          <w:rFonts w:ascii="Times New Roman" w:hAnsi="Times New Roman" w:cs="Times New Roman"/>
          <w:sz w:val="28"/>
          <w:szCs w:val="28"/>
        </w:rPr>
        <w:t xml:space="preserve"> на пересечении магистральных улиц регулируемые, оборудованы светофорами. Проектом также предлагается регулируемое движение с установкой светофоров.</w:t>
      </w:r>
    </w:p>
    <w:p w:rsidR="00942AB1" w:rsidRPr="00C77FE9" w:rsidRDefault="00942AB1" w:rsidP="00942A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FE9">
        <w:rPr>
          <w:rFonts w:ascii="Times New Roman" w:hAnsi="Times New Roman" w:cs="Times New Roman"/>
          <w:sz w:val="28"/>
          <w:szCs w:val="28"/>
        </w:rPr>
        <w:t>Пешеходное движение организовано по уличным тротуарам и пешеходным дорожкам.</w:t>
      </w:r>
    </w:p>
    <w:p w:rsidR="00942AB1" w:rsidRDefault="00942AB1" w:rsidP="00942A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FE9">
        <w:rPr>
          <w:rFonts w:ascii="Times New Roman" w:hAnsi="Times New Roman" w:cs="Times New Roman"/>
          <w:sz w:val="28"/>
          <w:szCs w:val="28"/>
        </w:rPr>
        <w:t>Всего в границах проектирования размещено 1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C77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FE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77FE9">
        <w:rPr>
          <w:rFonts w:ascii="Times New Roman" w:hAnsi="Times New Roman" w:cs="Times New Roman"/>
          <w:sz w:val="28"/>
          <w:szCs w:val="28"/>
        </w:rPr>
        <w:t xml:space="preserve"> - мест во всех типах стоянок.</w:t>
      </w:r>
    </w:p>
    <w:p w:rsidR="00942AB1" w:rsidRPr="00B4286C" w:rsidRDefault="00942AB1" w:rsidP="00942AB1">
      <w:pPr>
        <w:pStyle w:val="a5"/>
        <w:spacing w:after="0"/>
        <w:rPr>
          <w:bCs/>
          <w:sz w:val="28"/>
          <w:szCs w:val="28"/>
        </w:rPr>
      </w:pPr>
      <w:r w:rsidRPr="00B4286C">
        <w:rPr>
          <w:bCs/>
          <w:sz w:val="28"/>
          <w:szCs w:val="28"/>
        </w:rPr>
        <w:t>2.8. Пожарная безопасность</w:t>
      </w:r>
    </w:p>
    <w:p w:rsidR="00942AB1" w:rsidRPr="00B4286C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FB52D2">
        <w:rPr>
          <w:sz w:val="28"/>
          <w:szCs w:val="28"/>
        </w:rPr>
        <w:lastRenderedPageBreak/>
        <w:t xml:space="preserve">В </w:t>
      </w:r>
      <w:proofErr w:type="gramStart"/>
      <w:r w:rsidRPr="00FB52D2">
        <w:rPr>
          <w:sz w:val="28"/>
          <w:szCs w:val="28"/>
        </w:rPr>
        <w:t>соответствии</w:t>
      </w:r>
      <w:proofErr w:type="gramEnd"/>
      <w:r w:rsidRPr="00FB52D2">
        <w:rPr>
          <w:sz w:val="28"/>
          <w:szCs w:val="28"/>
        </w:rPr>
        <w:t xml:space="preserve"> с проектом «Внесение изменений в генеральный план городского округа город Салават Республики </w:t>
      </w:r>
      <w:proofErr w:type="spellStart"/>
      <w:r w:rsidRPr="00FB52D2">
        <w:rPr>
          <w:sz w:val="28"/>
          <w:szCs w:val="28"/>
        </w:rPr>
        <w:t>Башкортсотан</w:t>
      </w:r>
      <w:proofErr w:type="spellEnd"/>
      <w:r w:rsidRPr="00FB52D2">
        <w:rPr>
          <w:sz w:val="28"/>
          <w:szCs w:val="28"/>
        </w:rPr>
        <w:t>» пожарное депо на 27 автомобилей размещено в коммунальной зоне, примыкающей к западной границе жилого района «Южный» в соответствии с нормативным временем прибытия по техническому регламенту (10 минут для городов).</w:t>
      </w:r>
    </w:p>
    <w:p w:rsidR="00942AB1" w:rsidRPr="00B4286C" w:rsidRDefault="00942AB1" w:rsidP="00942AB1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FB52D2">
        <w:rPr>
          <w:b/>
          <w:bCs/>
          <w:sz w:val="28"/>
          <w:szCs w:val="28"/>
          <w:lang w:val="en-US"/>
        </w:rPr>
        <w:t>III</w:t>
      </w:r>
      <w:r w:rsidRPr="00FB52D2">
        <w:rPr>
          <w:b/>
          <w:bCs/>
          <w:sz w:val="28"/>
          <w:szCs w:val="28"/>
        </w:rPr>
        <w:t>. Градостроительные мероприятия по охране окружающей среды</w:t>
      </w:r>
    </w:p>
    <w:p w:rsidR="00942AB1" w:rsidRPr="006F30F8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6F30F8">
        <w:rPr>
          <w:sz w:val="28"/>
          <w:szCs w:val="28"/>
        </w:rPr>
        <w:t>Архитектурно - планировочное решение проектируемого района основано на комплексной оценке существующего состояния городской среды.</w:t>
      </w:r>
    </w:p>
    <w:p w:rsidR="00942AB1" w:rsidRPr="006F30F8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6F30F8">
        <w:rPr>
          <w:sz w:val="28"/>
          <w:szCs w:val="28"/>
        </w:rPr>
        <w:t>Источником загрязнения и шума на данной проектируемой территории является автомобильный транспорт.</w:t>
      </w:r>
    </w:p>
    <w:p w:rsidR="00942AB1" w:rsidRPr="00F935A3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F935A3">
        <w:rPr>
          <w:sz w:val="28"/>
          <w:szCs w:val="28"/>
        </w:rPr>
        <w:t xml:space="preserve">В </w:t>
      </w:r>
      <w:proofErr w:type="gramStart"/>
      <w:r w:rsidRPr="00F935A3">
        <w:rPr>
          <w:sz w:val="28"/>
          <w:szCs w:val="28"/>
        </w:rPr>
        <w:t>пределах</w:t>
      </w:r>
      <w:proofErr w:type="gramEnd"/>
      <w:r w:rsidRPr="00F935A3">
        <w:rPr>
          <w:sz w:val="28"/>
          <w:szCs w:val="28"/>
        </w:rPr>
        <w:t xml:space="preserve"> границ проектирования и на сопредельных территориях имеются следующие планировочные ограничения:</w:t>
      </w:r>
    </w:p>
    <w:p w:rsidR="00942AB1" w:rsidRPr="00F935A3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F935A3">
        <w:rPr>
          <w:sz w:val="28"/>
          <w:szCs w:val="28"/>
        </w:rPr>
        <w:t xml:space="preserve">- полезные ископаемые представлены небольшой полосой залежей ПГС </w:t>
      </w:r>
      <w:proofErr w:type="spellStart"/>
      <w:r w:rsidRPr="00F935A3">
        <w:rPr>
          <w:sz w:val="28"/>
          <w:szCs w:val="28"/>
        </w:rPr>
        <w:t>Юпитерского</w:t>
      </w:r>
      <w:proofErr w:type="spellEnd"/>
      <w:r w:rsidRPr="00F935A3">
        <w:rPr>
          <w:sz w:val="28"/>
          <w:szCs w:val="28"/>
        </w:rPr>
        <w:t xml:space="preserve"> месторождения в юго-восточной части микрорайона; </w:t>
      </w:r>
    </w:p>
    <w:p w:rsidR="00942AB1" w:rsidRPr="004532CE" w:rsidRDefault="00942AB1" w:rsidP="00942AB1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532CE">
        <w:rPr>
          <w:sz w:val="28"/>
          <w:szCs w:val="28"/>
        </w:rPr>
        <w:t>зона 1% затопления паводковыми водами;</w:t>
      </w:r>
    </w:p>
    <w:p w:rsidR="00942AB1" w:rsidRPr="004532CE" w:rsidRDefault="00942AB1" w:rsidP="00942AB1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4532CE">
        <w:rPr>
          <w:sz w:val="28"/>
          <w:szCs w:val="28"/>
        </w:rPr>
        <w:t xml:space="preserve">охранные зоны от воздушной ЛЭП </w:t>
      </w:r>
      <w:proofErr w:type="spellStart"/>
      <w:r w:rsidRPr="004532CE">
        <w:rPr>
          <w:sz w:val="28"/>
          <w:szCs w:val="28"/>
        </w:rPr>
        <w:t>кВ</w:t>
      </w:r>
      <w:proofErr w:type="spellEnd"/>
      <w:proofErr w:type="gramEnd"/>
    </w:p>
    <w:p w:rsidR="00942AB1" w:rsidRPr="004532CE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4532CE">
        <w:rPr>
          <w:sz w:val="28"/>
          <w:szCs w:val="28"/>
        </w:rPr>
        <w:t xml:space="preserve">Проектом предусмотрено 100% </w:t>
      </w:r>
      <w:proofErr w:type="spellStart"/>
      <w:r w:rsidRPr="004532CE">
        <w:rPr>
          <w:sz w:val="28"/>
          <w:szCs w:val="28"/>
        </w:rPr>
        <w:t>канализование</w:t>
      </w:r>
      <w:proofErr w:type="spellEnd"/>
      <w:r w:rsidRPr="004532CE">
        <w:rPr>
          <w:sz w:val="28"/>
          <w:szCs w:val="28"/>
        </w:rPr>
        <w:t xml:space="preserve"> проектируемого микрорайона, с обязательной очисткой загрязненных сточных вод перед выпуском. </w:t>
      </w:r>
    </w:p>
    <w:p w:rsidR="00942AB1" w:rsidRPr="00847ECF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847ECF">
        <w:rPr>
          <w:sz w:val="28"/>
          <w:szCs w:val="28"/>
        </w:rPr>
        <w:t>Планировочные решения.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>1. Параметры улиц запроектированы в соответствии с их классификацией.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>2. Строительство жилых зданий запроектировано вне санитарно-защитных зон существующих и проектируемых объектов.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>3. Создана единая система озеленения, включающая озелененные улицы, скверы, бульвары, озеленение территорий жилых кварталов, коммунальных зон, территорий общественных учреждений.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>4. Инженерная подготовка и вертикальная планировка организовывает отвод поверхностных вод, защищает территорию от подтопления и затопления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 xml:space="preserve">5. Защита от шума достигается за счет озеленения улиц, установления линии застройки, использования </w:t>
      </w:r>
      <w:proofErr w:type="spellStart"/>
      <w:r w:rsidRPr="00C77FE9">
        <w:rPr>
          <w:sz w:val="28"/>
          <w:szCs w:val="28"/>
        </w:rPr>
        <w:t>шумозащитных</w:t>
      </w:r>
      <w:proofErr w:type="spellEnd"/>
      <w:r w:rsidRPr="00C77FE9">
        <w:rPr>
          <w:sz w:val="28"/>
          <w:szCs w:val="28"/>
        </w:rPr>
        <w:t xml:space="preserve"> конструкций.</w:t>
      </w:r>
    </w:p>
    <w:p w:rsidR="00942AB1" w:rsidRPr="00B4286C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B4286C">
        <w:rPr>
          <w:sz w:val="28"/>
          <w:szCs w:val="28"/>
        </w:rPr>
        <w:t>Инженерно-технические мероприятия: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lastRenderedPageBreak/>
        <w:t>- совершенствование технологических процессов, внедрение малоотходных технологий на всех предприятиях городского округа;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>- обеспечение технической надежности и максимальной эффективности водозаборных и водопроводных сооружений, исключающих потери воды в сетях, своевременный ремонт сетей;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 xml:space="preserve">- внедрение </w:t>
      </w:r>
      <w:proofErr w:type="spellStart"/>
      <w:r w:rsidRPr="00C77FE9">
        <w:rPr>
          <w:sz w:val="28"/>
          <w:szCs w:val="28"/>
        </w:rPr>
        <w:t>водосберегающих</w:t>
      </w:r>
      <w:proofErr w:type="spellEnd"/>
      <w:r w:rsidRPr="00C77FE9">
        <w:rPr>
          <w:sz w:val="28"/>
          <w:szCs w:val="28"/>
        </w:rPr>
        <w:t xml:space="preserve"> технологий и оборудования; 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proofErr w:type="gramStart"/>
      <w:r w:rsidRPr="00C77FE9">
        <w:rPr>
          <w:sz w:val="28"/>
          <w:szCs w:val="28"/>
        </w:rPr>
        <w:t>- установление всем предприятиям лимита водопотребления и водоотведения с соответствующей платой для оперативного контроля за качеством потребляемой и отводимой воды.</w:t>
      </w:r>
      <w:proofErr w:type="gramEnd"/>
    </w:p>
    <w:p w:rsidR="00942AB1" w:rsidRPr="00B4286C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B4286C">
        <w:rPr>
          <w:sz w:val="28"/>
          <w:szCs w:val="28"/>
        </w:rPr>
        <w:t>Организационные меры: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 xml:space="preserve">- </w:t>
      </w:r>
      <w:proofErr w:type="gramStart"/>
      <w:r w:rsidRPr="00C77FE9">
        <w:rPr>
          <w:sz w:val="28"/>
          <w:szCs w:val="28"/>
        </w:rPr>
        <w:t>контроль за</w:t>
      </w:r>
      <w:proofErr w:type="gramEnd"/>
      <w:r w:rsidRPr="00C77FE9">
        <w:rPr>
          <w:sz w:val="28"/>
          <w:szCs w:val="28"/>
        </w:rPr>
        <w:t xml:space="preserve"> работой автотранспорта;</w:t>
      </w:r>
    </w:p>
    <w:p w:rsidR="00942AB1" w:rsidRPr="00C77FE9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>- мониторинг состояния окружающей среды;</w:t>
      </w:r>
    </w:p>
    <w:p w:rsidR="00942AB1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C77FE9">
        <w:rPr>
          <w:sz w:val="28"/>
          <w:szCs w:val="28"/>
        </w:rPr>
        <w:t>- соблюдение мероприятий Программы управления отходами.</w:t>
      </w:r>
    </w:p>
    <w:p w:rsidR="00942AB1" w:rsidRPr="00B4286C" w:rsidRDefault="00942AB1" w:rsidP="00942AB1">
      <w:pPr>
        <w:pStyle w:val="a5"/>
        <w:spacing w:before="0" w:after="0"/>
        <w:jc w:val="both"/>
        <w:rPr>
          <w:sz w:val="28"/>
          <w:szCs w:val="28"/>
        </w:rPr>
      </w:pPr>
    </w:p>
    <w:p w:rsidR="00942AB1" w:rsidRPr="00B4286C" w:rsidRDefault="00942AB1" w:rsidP="00942AB1">
      <w:pPr>
        <w:rPr>
          <w:rFonts w:ascii="Times New Roman" w:hAnsi="Times New Roman" w:cs="Times New Roman"/>
          <w:bCs/>
          <w:sz w:val="28"/>
          <w:szCs w:val="28"/>
        </w:rPr>
      </w:pPr>
      <w:r w:rsidRPr="00B4286C">
        <w:rPr>
          <w:rFonts w:ascii="Times New Roman" w:hAnsi="Times New Roman" w:cs="Times New Roman"/>
          <w:bCs/>
          <w:sz w:val="28"/>
          <w:szCs w:val="28"/>
        </w:rPr>
        <w:t xml:space="preserve">3.2 Санитарная очистка и </w:t>
      </w:r>
      <w:proofErr w:type="spellStart"/>
      <w:r w:rsidRPr="00B4286C">
        <w:rPr>
          <w:rFonts w:ascii="Times New Roman" w:hAnsi="Times New Roman" w:cs="Times New Roman"/>
          <w:bCs/>
          <w:sz w:val="28"/>
          <w:szCs w:val="28"/>
        </w:rPr>
        <w:t>мусороудаление</w:t>
      </w:r>
      <w:proofErr w:type="spellEnd"/>
    </w:p>
    <w:p w:rsidR="00942AB1" w:rsidRPr="00FB52D2" w:rsidRDefault="00942AB1" w:rsidP="00942AB1">
      <w:pPr>
        <w:pStyle w:val="a5"/>
        <w:spacing w:after="0"/>
        <w:ind w:firstLine="851"/>
        <w:jc w:val="both"/>
        <w:rPr>
          <w:sz w:val="28"/>
          <w:szCs w:val="28"/>
        </w:rPr>
      </w:pPr>
      <w:r w:rsidRPr="00FB52D2">
        <w:rPr>
          <w:sz w:val="28"/>
          <w:szCs w:val="28"/>
        </w:rPr>
        <w:t>Вывоз ТБО осуществляется на реконструируемый полигон городского округа г. Стерлитамак после сортировки и уплотнения на собственной мусороперегрузочной, мусоросортировочной станции. Мусор из домовладений удаляют путем вывоза специальным транспортом по системе планово-регулярной очистки не реже чем через 1-2 дня.</w:t>
      </w:r>
    </w:p>
    <w:p w:rsidR="00942AB1" w:rsidRPr="00FB52D2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FB52D2">
        <w:rPr>
          <w:sz w:val="28"/>
          <w:szCs w:val="28"/>
        </w:rPr>
        <w:t>Проектом предлагается:</w:t>
      </w:r>
    </w:p>
    <w:p w:rsidR="00942AB1" w:rsidRPr="00FB52D2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FB52D2">
        <w:rPr>
          <w:sz w:val="28"/>
          <w:szCs w:val="28"/>
        </w:rPr>
        <w:t>- организация раздельного сбора пищевых и непищевых отходов;</w:t>
      </w:r>
    </w:p>
    <w:p w:rsidR="00942AB1" w:rsidRPr="00FB52D2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FB52D2">
        <w:rPr>
          <w:sz w:val="28"/>
          <w:szCs w:val="28"/>
        </w:rPr>
        <w:t xml:space="preserve">- организация раздельного сбора отходов бумаги (картона), древесины, полимеров (полиэтилена), металлолома, автошины, </w:t>
      </w:r>
      <w:proofErr w:type="spellStart"/>
      <w:r w:rsidRPr="00FB52D2">
        <w:rPr>
          <w:sz w:val="28"/>
          <w:szCs w:val="28"/>
        </w:rPr>
        <w:t>стеклобоя</w:t>
      </w:r>
      <w:proofErr w:type="spellEnd"/>
      <w:r w:rsidRPr="00FB52D2">
        <w:rPr>
          <w:sz w:val="28"/>
          <w:szCs w:val="28"/>
        </w:rPr>
        <w:t>;</w:t>
      </w:r>
    </w:p>
    <w:p w:rsidR="00942AB1" w:rsidRPr="00FB52D2" w:rsidRDefault="00942AB1" w:rsidP="00942AB1">
      <w:pPr>
        <w:pStyle w:val="a5"/>
        <w:spacing w:after="0"/>
        <w:jc w:val="both"/>
        <w:rPr>
          <w:sz w:val="28"/>
          <w:szCs w:val="28"/>
        </w:rPr>
      </w:pPr>
      <w:r w:rsidRPr="00FB52D2">
        <w:rPr>
          <w:sz w:val="28"/>
          <w:szCs w:val="28"/>
        </w:rPr>
        <w:t>- создание приемных пунктов вторичного сырья в коммунальных зонах;</w:t>
      </w:r>
    </w:p>
    <w:p w:rsidR="00942AB1" w:rsidRPr="008C3800" w:rsidRDefault="00942AB1" w:rsidP="00942AB1">
      <w:pPr>
        <w:pStyle w:val="a5"/>
        <w:spacing w:after="0"/>
        <w:jc w:val="both"/>
        <w:rPr>
          <w:color w:val="FF0000"/>
          <w:sz w:val="28"/>
          <w:szCs w:val="28"/>
        </w:rPr>
      </w:pPr>
      <w:r w:rsidRPr="00FB52D2">
        <w:rPr>
          <w:sz w:val="28"/>
          <w:szCs w:val="28"/>
        </w:rPr>
        <w:t>- создание органами местного самоуправления условий, в том числе и экономических, стимулирующих раздельный сбор отходов.</w:t>
      </w:r>
      <w:r w:rsidRPr="008C3800">
        <w:rPr>
          <w:color w:val="FF0000"/>
          <w:sz w:val="28"/>
          <w:szCs w:val="28"/>
        </w:rPr>
        <w:br/>
        <w:t xml:space="preserve"> </w:t>
      </w:r>
    </w:p>
    <w:p w:rsidR="00942AB1" w:rsidRPr="006F30F8" w:rsidRDefault="00942AB1" w:rsidP="00942AB1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6F30F8">
        <w:rPr>
          <w:b/>
          <w:bCs/>
          <w:sz w:val="28"/>
          <w:szCs w:val="28"/>
          <w:lang w:val="en-US"/>
        </w:rPr>
        <w:t>VI</w:t>
      </w:r>
      <w:r w:rsidRPr="006F30F8">
        <w:rPr>
          <w:b/>
          <w:bCs/>
          <w:sz w:val="28"/>
          <w:szCs w:val="28"/>
        </w:rPr>
        <w:t>. Основные технико-экономические показатели</w:t>
      </w:r>
    </w:p>
    <w:p w:rsidR="00942AB1" w:rsidRDefault="00942AB1" w:rsidP="00942AB1">
      <w:pPr>
        <w:pStyle w:val="a5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8.1 </w:t>
      </w:r>
    </w:p>
    <w:tbl>
      <w:tblPr>
        <w:tblW w:w="0" w:type="auto"/>
        <w:jc w:val="right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9"/>
        <w:gridCol w:w="4256"/>
        <w:gridCol w:w="2344"/>
        <w:gridCol w:w="2206"/>
      </w:tblGrid>
      <w:tr w:rsidR="00942AB1" w:rsidTr="0054796B">
        <w:trPr>
          <w:tblHeader/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показателей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Расч</w:t>
            </w:r>
            <w:proofErr w:type="spellEnd"/>
            <w:r>
              <w:rPr>
                <w:sz w:val="28"/>
                <w:szCs w:val="28"/>
              </w:rPr>
              <w:t>. срок. 2025г.</w:t>
            </w:r>
          </w:p>
        </w:tc>
      </w:tr>
      <w:tr w:rsidR="00942AB1" w:rsidTr="0054796B">
        <w:trPr>
          <w:tblHeader/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42AB1" w:rsidTr="0054796B">
        <w:trPr>
          <w:trHeight w:val="447"/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Территория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проектируемой территории - всего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E10AA0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10AA0">
              <w:rPr>
                <w:sz w:val="28"/>
                <w:szCs w:val="28"/>
              </w:rPr>
              <w:t>27,16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территории: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2AB1" w:rsidRPr="00E10AA0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- жилых зон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11,23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Из них многоэтажная застройка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11,23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- объектов социального и культурно-бытового обслуживания населения (кроме микрорайонного значения)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2,51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- рекреационных зон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2,11</w:t>
            </w:r>
          </w:p>
        </w:tc>
      </w:tr>
      <w:tr w:rsidR="00942AB1" w:rsidTr="0054796B">
        <w:trPr>
          <w:trHeight w:val="142"/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- зон инженерной и транспортной инфраструктур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77FE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77FE9">
              <w:rPr>
                <w:sz w:val="28"/>
                <w:szCs w:val="28"/>
              </w:rPr>
              <w:t>8,47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E10AA0" w:rsidRDefault="00942AB1" w:rsidP="0054796B">
            <w:pPr>
              <w:pStyle w:val="a5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884E7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884E79">
              <w:rPr>
                <w:sz w:val="28"/>
                <w:szCs w:val="28"/>
              </w:rPr>
              <w:t>- Коммунальных зон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884E7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84E79">
              <w:rPr>
                <w:sz w:val="28"/>
                <w:szCs w:val="28"/>
              </w:rPr>
              <w:t>-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884E7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84E79">
              <w:rPr>
                <w:sz w:val="28"/>
                <w:szCs w:val="28"/>
              </w:rPr>
              <w:t>-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884E7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884E79">
              <w:rPr>
                <w:sz w:val="28"/>
                <w:szCs w:val="28"/>
              </w:rPr>
              <w:t>Из общей площади проектируемого района участки гаражей и автостоянок для постоянного хранения индивидуального автотранспорта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884E7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84E79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884E7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884E79">
              <w:rPr>
                <w:sz w:val="28"/>
                <w:szCs w:val="28"/>
              </w:rPr>
              <w:t>1,46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Из общей площади проектируемого района территории общего пользования - всего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10,5</w:t>
            </w:r>
          </w:p>
        </w:tc>
      </w:tr>
      <w:tr w:rsidR="00942AB1" w:rsidTr="0054796B">
        <w:trPr>
          <w:trHeight w:val="213"/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Из них: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A45633" w:rsidRDefault="00942AB1" w:rsidP="0054796B">
            <w:pPr>
              <w:pStyle w:val="a5"/>
              <w:spacing w:before="0"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A45633" w:rsidRDefault="00942AB1" w:rsidP="0054796B">
            <w:pPr>
              <w:pStyle w:val="a5"/>
              <w:spacing w:before="0" w:after="0"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- зеленые насаждения общего пользования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2,1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C83D1F">
              <w:rPr>
                <w:sz w:val="28"/>
                <w:szCs w:val="28"/>
              </w:rPr>
              <w:t>- улицы, дороги, проезды, площади</w:t>
            </w:r>
          </w:p>
          <w:p w:rsidR="00942AB1" w:rsidRPr="00C83D1F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83D1F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83D1F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83D1F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83D1F">
              <w:rPr>
                <w:sz w:val="28"/>
                <w:szCs w:val="28"/>
              </w:rPr>
              <w:t>6,31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6261D7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D7">
              <w:rPr>
                <w:rFonts w:ascii="Times New Roman" w:hAnsi="Times New Roman" w:cs="Times New Roman"/>
                <w:sz w:val="28"/>
                <w:szCs w:val="28"/>
              </w:rPr>
              <w:t>Коэффициенты:</w:t>
            </w:r>
          </w:p>
          <w:p w:rsidR="00942AB1" w:rsidRPr="006261D7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D7">
              <w:rPr>
                <w:rFonts w:ascii="Times New Roman" w:hAnsi="Times New Roman" w:cs="Times New Roman"/>
                <w:sz w:val="28"/>
                <w:szCs w:val="28"/>
              </w:rPr>
              <w:t>- плотности застройки</w:t>
            </w:r>
          </w:p>
          <w:p w:rsidR="00942AB1" w:rsidRPr="006261D7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1D7">
              <w:rPr>
                <w:rFonts w:ascii="Times New Roman" w:hAnsi="Times New Roman" w:cs="Times New Roman"/>
                <w:sz w:val="28"/>
                <w:szCs w:val="28"/>
              </w:rPr>
              <w:t>- застройки: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6261D7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6261D7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6261D7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261D7">
              <w:rPr>
                <w:sz w:val="28"/>
                <w:szCs w:val="28"/>
              </w:rPr>
              <w:t>0,398</w:t>
            </w:r>
          </w:p>
          <w:p w:rsidR="00942AB1" w:rsidRPr="00622757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22757">
              <w:rPr>
                <w:sz w:val="28"/>
                <w:szCs w:val="28"/>
              </w:rPr>
              <w:t>0,116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459CB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B">
              <w:rPr>
                <w:rFonts w:ascii="Times New Roman" w:hAnsi="Times New Roman" w:cs="Times New Roman"/>
                <w:sz w:val="28"/>
                <w:szCs w:val="28"/>
              </w:rPr>
              <w:t>Из общей территории:</w:t>
            </w:r>
          </w:p>
          <w:p w:rsidR="00942AB1" w:rsidRPr="005459CB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9CB">
              <w:rPr>
                <w:rFonts w:ascii="Times New Roman" w:hAnsi="Times New Roman" w:cs="Times New Roman"/>
                <w:sz w:val="28"/>
                <w:szCs w:val="28"/>
              </w:rPr>
              <w:t>- земли муниципальной собственности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459C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5459C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459CB">
              <w:rPr>
                <w:sz w:val="28"/>
                <w:szCs w:val="28"/>
              </w:rPr>
              <w:t>га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459C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5459C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27,16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</w:t>
            </w:r>
            <w:proofErr w:type="spellEnd"/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A45633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45633">
              <w:rPr>
                <w:sz w:val="28"/>
                <w:szCs w:val="28"/>
              </w:rPr>
              <w:t>4,321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населения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Чел./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C15728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C15728">
              <w:rPr>
                <w:sz w:val="28"/>
                <w:szCs w:val="28"/>
              </w:rPr>
              <w:t>385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Жилищный фонд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жилых домов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общ. </w:t>
            </w:r>
            <w:proofErr w:type="spellStart"/>
            <w:r>
              <w:rPr>
                <w:sz w:val="28"/>
                <w:szCs w:val="28"/>
              </w:rPr>
              <w:t>площ</w:t>
            </w:r>
            <w:proofErr w:type="spellEnd"/>
            <w:r>
              <w:rPr>
                <w:sz w:val="28"/>
                <w:szCs w:val="28"/>
              </w:rPr>
              <w:t>. квартир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108,026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3.2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Средняя этажность застройки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этаж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7,6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3.3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Существующий сохраняемый жилищный фонд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Тыс</w:t>
            </w:r>
            <w:proofErr w:type="gramStart"/>
            <w:r w:rsidRPr="00317FC9">
              <w:rPr>
                <w:sz w:val="28"/>
                <w:szCs w:val="28"/>
              </w:rPr>
              <w:t>.м</w:t>
            </w:r>
            <w:proofErr w:type="gramEnd"/>
            <w:r w:rsidRPr="00317FC9">
              <w:rPr>
                <w:sz w:val="28"/>
                <w:szCs w:val="28"/>
                <w:vertAlign w:val="superscript"/>
              </w:rPr>
              <w:t>2</w:t>
            </w:r>
            <w:r w:rsidRPr="00317FC9">
              <w:rPr>
                <w:sz w:val="28"/>
                <w:szCs w:val="28"/>
              </w:rPr>
              <w:t xml:space="preserve"> общ. </w:t>
            </w:r>
            <w:proofErr w:type="spellStart"/>
            <w:r w:rsidRPr="00317FC9">
              <w:rPr>
                <w:sz w:val="28"/>
                <w:szCs w:val="28"/>
              </w:rPr>
              <w:t>площ</w:t>
            </w:r>
            <w:proofErr w:type="spellEnd"/>
            <w:r w:rsidRPr="00317FC9">
              <w:rPr>
                <w:sz w:val="28"/>
                <w:szCs w:val="28"/>
              </w:rPr>
              <w:t>. квартир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-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3.4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Новое жилищное строительство - всего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--</w:t>
            </w:r>
            <w:r w:rsidRPr="00317FC9">
              <w:rPr>
                <w:sz w:val="28"/>
                <w:szCs w:val="28"/>
                <w:rtl/>
                <w:lang w:bidi="he-IL"/>
              </w:rPr>
              <w:t>׀׀</w:t>
            </w:r>
            <w:r w:rsidRPr="00317FC9">
              <w:rPr>
                <w:sz w:val="28"/>
                <w:szCs w:val="28"/>
              </w:rPr>
              <w:t>--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7FC9">
              <w:rPr>
                <w:sz w:val="28"/>
                <w:szCs w:val="28"/>
              </w:rPr>
              <w:t>108,026</w:t>
            </w:r>
          </w:p>
        </w:tc>
      </w:tr>
      <w:tr w:rsidR="00942AB1" w:rsidRPr="00335A99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35A99" w:rsidRDefault="00942AB1" w:rsidP="0054796B">
            <w:pPr>
              <w:pStyle w:val="a5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35A9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35A99" w:rsidRDefault="00942AB1" w:rsidP="0054796B">
            <w:pPr>
              <w:pStyle w:val="a5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 w:rsidRPr="00335A99">
              <w:rPr>
                <w:b/>
                <w:bCs/>
                <w:sz w:val="28"/>
                <w:szCs w:val="28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35A9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35A99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4.1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Детские дошкольные учреждения — всего/1000 чел.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мест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9A6EA6">
              <w:rPr>
                <w:sz w:val="28"/>
                <w:szCs w:val="28"/>
              </w:rPr>
              <w:t>/50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4.2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начальная школа — всего/1000 чел.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мест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492/114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B3430E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3430E">
              <w:rPr>
                <w:sz w:val="28"/>
                <w:szCs w:val="28"/>
              </w:rPr>
              <w:t>4.3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B3430E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B3430E">
              <w:rPr>
                <w:sz w:val="28"/>
                <w:szCs w:val="28"/>
              </w:rPr>
              <w:t>Аптеки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B3430E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3430E">
              <w:rPr>
                <w:sz w:val="28"/>
                <w:szCs w:val="28"/>
              </w:rPr>
              <w:t>объектов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B3430E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3430E">
              <w:rPr>
                <w:sz w:val="28"/>
                <w:szCs w:val="28"/>
              </w:rPr>
              <w:t>1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B3430E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3430E">
              <w:rPr>
                <w:sz w:val="28"/>
                <w:szCs w:val="28"/>
              </w:rPr>
              <w:t>4.4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B3430E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B3430E">
              <w:rPr>
                <w:sz w:val="28"/>
                <w:szCs w:val="28"/>
              </w:rPr>
              <w:t>Раздаточные пункты детской молочной кухни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B3430E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B3430E">
              <w:rPr>
                <w:sz w:val="28"/>
                <w:szCs w:val="28"/>
              </w:rPr>
              <w:t>м</w:t>
            </w:r>
            <w:proofErr w:type="gramStart"/>
            <w:r w:rsidRPr="00B3430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B3430E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3430E">
              <w:rPr>
                <w:sz w:val="28"/>
                <w:szCs w:val="28"/>
              </w:rPr>
              <w:t>62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4.5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Предприятий розничной торговли — всего/1000 чел.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М</w:t>
            </w:r>
            <w:r w:rsidRPr="009A6EA6">
              <w:rPr>
                <w:sz w:val="28"/>
                <w:szCs w:val="28"/>
                <w:vertAlign w:val="superscript"/>
              </w:rPr>
              <w:t>2</w:t>
            </w:r>
            <w:r w:rsidRPr="009A6EA6">
              <w:rPr>
                <w:sz w:val="28"/>
                <w:szCs w:val="28"/>
              </w:rPr>
              <w:t xml:space="preserve"> </w:t>
            </w:r>
            <w:proofErr w:type="spellStart"/>
            <w:r w:rsidRPr="009A6EA6">
              <w:rPr>
                <w:sz w:val="28"/>
                <w:szCs w:val="28"/>
              </w:rPr>
              <w:t>торг</w:t>
            </w:r>
            <w:proofErr w:type="gramStart"/>
            <w:r w:rsidRPr="009A6EA6">
              <w:rPr>
                <w:sz w:val="28"/>
                <w:szCs w:val="28"/>
              </w:rPr>
              <w:t>.п</w:t>
            </w:r>
            <w:proofErr w:type="gramEnd"/>
            <w:r w:rsidRPr="009A6EA6">
              <w:rPr>
                <w:sz w:val="28"/>
                <w:szCs w:val="28"/>
              </w:rPr>
              <w:t>лощ</w:t>
            </w:r>
            <w:proofErr w:type="spellEnd"/>
            <w:r w:rsidRPr="009A6EA6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433/100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7D3A9E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D3A9E">
              <w:rPr>
                <w:sz w:val="28"/>
                <w:szCs w:val="28"/>
              </w:rPr>
              <w:t>4.6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7D3A9E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7D3A9E">
              <w:rPr>
                <w:sz w:val="28"/>
                <w:szCs w:val="28"/>
              </w:rPr>
              <w:t xml:space="preserve">Предприятия общественного питания </w:t>
            </w:r>
            <w:bookmarkStart w:id="0" w:name="__DdeLink__8578_2077486767"/>
            <w:bookmarkEnd w:id="0"/>
            <w:r w:rsidRPr="007D3A9E">
              <w:rPr>
                <w:sz w:val="28"/>
                <w:szCs w:val="28"/>
              </w:rPr>
              <w:t>— всего/1000 чел.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7D3A9E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D3A9E">
              <w:rPr>
                <w:sz w:val="28"/>
                <w:szCs w:val="28"/>
              </w:rPr>
              <w:t>Пос</w:t>
            </w:r>
            <w:proofErr w:type="gramStart"/>
            <w:r w:rsidRPr="007D3A9E">
              <w:rPr>
                <w:sz w:val="28"/>
                <w:szCs w:val="28"/>
              </w:rPr>
              <w:t>.м</w:t>
            </w:r>
            <w:proofErr w:type="gramEnd"/>
            <w:r w:rsidRPr="007D3A9E">
              <w:rPr>
                <w:sz w:val="28"/>
                <w:szCs w:val="28"/>
              </w:rPr>
              <w:t>ест</w:t>
            </w:r>
            <w:proofErr w:type="spellEnd"/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7D3A9E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7D3A9E">
              <w:rPr>
                <w:sz w:val="28"/>
                <w:szCs w:val="28"/>
              </w:rPr>
              <w:t>70/16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4.7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Предприятия бытового обслуживания населения — всего/1000 чел.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9A6EA6">
              <w:rPr>
                <w:sz w:val="28"/>
                <w:szCs w:val="28"/>
              </w:rPr>
              <w:t>Раб</w:t>
            </w:r>
            <w:proofErr w:type="gramStart"/>
            <w:r w:rsidRPr="009A6EA6">
              <w:rPr>
                <w:sz w:val="28"/>
                <w:szCs w:val="28"/>
              </w:rPr>
              <w:t>.м</w:t>
            </w:r>
            <w:proofErr w:type="gramEnd"/>
            <w:r w:rsidRPr="009A6EA6">
              <w:rPr>
                <w:sz w:val="28"/>
                <w:szCs w:val="28"/>
              </w:rPr>
              <w:t>ест</w:t>
            </w:r>
            <w:proofErr w:type="spellEnd"/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9/2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lastRenderedPageBreak/>
              <w:t>4.8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Учреждения культуры и искусства — всего/1000 чел.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9A6EA6">
              <w:rPr>
                <w:sz w:val="28"/>
                <w:szCs w:val="28"/>
              </w:rPr>
              <w:t>м</w:t>
            </w:r>
            <w:proofErr w:type="gramStart"/>
            <w:r w:rsidRPr="009A6EA6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9A6EA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A6EA6">
              <w:rPr>
                <w:sz w:val="28"/>
                <w:szCs w:val="28"/>
              </w:rPr>
              <w:t>217/50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1970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1970">
              <w:rPr>
                <w:sz w:val="28"/>
                <w:szCs w:val="28"/>
              </w:rPr>
              <w:t>4.10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1970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311970">
              <w:rPr>
                <w:sz w:val="28"/>
                <w:szCs w:val="28"/>
              </w:rPr>
              <w:t>Физкультурно-спортивные сооружения — всего/1000 чел.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1970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1970">
              <w:rPr>
                <w:sz w:val="28"/>
                <w:szCs w:val="28"/>
              </w:rPr>
              <w:t>М</w:t>
            </w:r>
            <w:r w:rsidRPr="00311970">
              <w:rPr>
                <w:sz w:val="28"/>
                <w:szCs w:val="28"/>
                <w:vertAlign w:val="superscript"/>
              </w:rPr>
              <w:t>2</w:t>
            </w:r>
            <w:r w:rsidRPr="00311970">
              <w:rPr>
                <w:sz w:val="28"/>
                <w:szCs w:val="28"/>
              </w:rPr>
              <w:t xml:space="preserve"> </w:t>
            </w:r>
            <w:proofErr w:type="spellStart"/>
            <w:r w:rsidRPr="00311970">
              <w:rPr>
                <w:sz w:val="28"/>
                <w:szCs w:val="28"/>
              </w:rPr>
              <w:t>площ</w:t>
            </w:r>
            <w:proofErr w:type="gramStart"/>
            <w:r w:rsidRPr="00311970">
              <w:rPr>
                <w:sz w:val="28"/>
                <w:szCs w:val="28"/>
              </w:rPr>
              <w:t>.п</w:t>
            </w:r>
            <w:proofErr w:type="gramEnd"/>
            <w:r w:rsidRPr="00311970">
              <w:rPr>
                <w:sz w:val="28"/>
                <w:szCs w:val="28"/>
              </w:rPr>
              <w:t>ола</w:t>
            </w:r>
            <w:proofErr w:type="spellEnd"/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1970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1970">
              <w:rPr>
                <w:sz w:val="28"/>
                <w:szCs w:val="28"/>
              </w:rPr>
              <w:t>130/30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9484B">
              <w:rPr>
                <w:sz w:val="28"/>
                <w:szCs w:val="28"/>
              </w:rPr>
              <w:t>4.11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F9484B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84B">
              <w:rPr>
                <w:rFonts w:ascii="Times New Roman" w:hAnsi="Times New Roman" w:cs="Times New Roman"/>
                <w:sz w:val="28"/>
                <w:szCs w:val="28"/>
              </w:rPr>
              <w:t>Учреждения жилищно-коммунального хозяйства:</w:t>
            </w:r>
          </w:p>
          <w:p w:rsidR="00942AB1" w:rsidRPr="00F9484B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84B">
              <w:rPr>
                <w:rFonts w:ascii="Times New Roman" w:hAnsi="Times New Roman" w:cs="Times New Roman"/>
                <w:sz w:val="28"/>
                <w:szCs w:val="28"/>
              </w:rPr>
              <w:t>- баня</w:t>
            </w:r>
          </w:p>
          <w:p w:rsidR="00942AB1" w:rsidRPr="00F9484B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84B">
              <w:rPr>
                <w:rFonts w:ascii="Times New Roman" w:hAnsi="Times New Roman" w:cs="Times New Roman"/>
                <w:sz w:val="28"/>
                <w:szCs w:val="28"/>
              </w:rPr>
              <w:t>- ЖЭУ</w:t>
            </w:r>
          </w:p>
          <w:p w:rsidR="00942AB1" w:rsidRPr="00F9484B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84B">
              <w:rPr>
                <w:rFonts w:ascii="Times New Roman" w:hAnsi="Times New Roman" w:cs="Times New Roman"/>
                <w:sz w:val="28"/>
                <w:szCs w:val="28"/>
              </w:rPr>
              <w:t>- прачечная самообслуживания</w:t>
            </w:r>
          </w:p>
          <w:p w:rsidR="00942AB1" w:rsidRPr="00F9484B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84B">
              <w:rPr>
                <w:rFonts w:ascii="Times New Roman" w:hAnsi="Times New Roman" w:cs="Times New Roman"/>
                <w:sz w:val="28"/>
                <w:szCs w:val="28"/>
              </w:rPr>
              <w:t>- химчистка самообслуживания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F9484B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</w:p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9484B">
              <w:rPr>
                <w:sz w:val="28"/>
                <w:szCs w:val="28"/>
              </w:rPr>
              <w:t>Мест</w:t>
            </w:r>
          </w:p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9484B">
              <w:rPr>
                <w:sz w:val="28"/>
                <w:szCs w:val="28"/>
              </w:rPr>
              <w:t>объект</w:t>
            </w:r>
          </w:p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F9484B">
              <w:rPr>
                <w:sz w:val="28"/>
                <w:szCs w:val="28"/>
              </w:rPr>
              <w:t>кг</w:t>
            </w:r>
            <w:proofErr w:type="gramEnd"/>
            <w:r w:rsidRPr="00F9484B">
              <w:rPr>
                <w:sz w:val="28"/>
                <w:szCs w:val="28"/>
              </w:rPr>
              <w:t xml:space="preserve"> белья/см</w:t>
            </w:r>
          </w:p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F9484B">
              <w:rPr>
                <w:sz w:val="28"/>
                <w:szCs w:val="28"/>
              </w:rPr>
              <w:t>кг</w:t>
            </w:r>
            <w:proofErr w:type="gramEnd"/>
            <w:r w:rsidRPr="00F9484B">
              <w:rPr>
                <w:sz w:val="28"/>
                <w:szCs w:val="28"/>
              </w:rPr>
              <w:t xml:space="preserve"> вещей/см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F9484B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</w:p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9484B">
              <w:rPr>
                <w:sz w:val="28"/>
                <w:szCs w:val="28"/>
              </w:rPr>
              <w:t>22</w:t>
            </w:r>
          </w:p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9484B">
              <w:rPr>
                <w:sz w:val="28"/>
                <w:szCs w:val="28"/>
              </w:rPr>
              <w:t>1</w:t>
            </w:r>
          </w:p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9484B">
              <w:rPr>
                <w:sz w:val="28"/>
                <w:szCs w:val="28"/>
              </w:rPr>
              <w:t>44</w:t>
            </w:r>
          </w:p>
          <w:p w:rsidR="00942AB1" w:rsidRPr="00F9484B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9484B">
              <w:rPr>
                <w:sz w:val="28"/>
                <w:szCs w:val="28"/>
              </w:rPr>
              <w:t>17,3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FC2D8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C2D86">
              <w:rPr>
                <w:sz w:val="28"/>
                <w:szCs w:val="28"/>
              </w:rPr>
              <w:t>4.12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FC2D86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D86">
              <w:rPr>
                <w:rFonts w:ascii="Times New Roman" w:hAnsi="Times New Roman" w:cs="Times New Roman"/>
                <w:sz w:val="28"/>
                <w:szCs w:val="28"/>
              </w:rPr>
              <w:t>Кредитно-финансовые учреждения:</w:t>
            </w:r>
          </w:p>
          <w:p w:rsidR="00942AB1" w:rsidRPr="00FC2D86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D86">
              <w:rPr>
                <w:rFonts w:ascii="Times New Roman" w:hAnsi="Times New Roman" w:cs="Times New Roman"/>
                <w:sz w:val="28"/>
                <w:szCs w:val="28"/>
              </w:rPr>
              <w:t>- отделение банка</w:t>
            </w:r>
          </w:p>
          <w:p w:rsidR="00942AB1" w:rsidRPr="00FC2D86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D86">
              <w:rPr>
                <w:rFonts w:ascii="Times New Roman" w:hAnsi="Times New Roman" w:cs="Times New Roman"/>
                <w:sz w:val="28"/>
                <w:szCs w:val="28"/>
              </w:rPr>
              <w:t>- отделения и филиалы сбербанка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FC2D8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FC2D8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C2D86">
              <w:rPr>
                <w:sz w:val="28"/>
                <w:szCs w:val="28"/>
              </w:rPr>
              <w:t>объект</w:t>
            </w:r>
          </w:p>
          <w:p w:rsidR="00942AB1" w:rsidRPr="00FC2D8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C2D86">
              <w:rPr>
                <w:sz w:val="28"/>
                <w:szCs w:val="28"/>
              </w:rPr>
              <w:t>объект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FC2D8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FC2D8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</w:p>
          <w:p w:rsidR="00942AB1" w:rsidRPr="00FC2D8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C2D86">
              <w:rPr>
                <w:sz w:val="28"/>
                <w:szCs w:val="28"/>
              </w:rPr>
              <w:t>1</w:t>
            </w:r>
          </w:p>
          <w:p w:rsidR="00942AB1" w:rsidRPr="00FC2D8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FC2D86">
              <w:rPr>
                <w:sz w:val="28"/>
                <w:szCs w:val="28"/>
              </w:rPr>
              <w:t>1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003D3A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03D3A">
              <w:rPr>
                <w:sz w:val="28"/>
                <w:szCs w:val="28"/>
              </w:rPr>
              <w:t>4.13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003D3A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003D3A">
              <w:rPr>
                <w:sz w:val="28"/>
                <w:szCs w:val="28"/>
              </w:rPr>
              <w:t>Предприятия связи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003D3A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03D3A">
              <w:rPr>
                <w:sz w:val="28"/>
                <w:szCs w:val="28"/>
              </w:rPr>
              <w:t>объект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003D3A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03D3A">
              <w:rPr>
                <w:sz w:val="28"/>
                <w:szCs w:val="28"/>
              </w:rPr>
              <w:t>1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75A4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b/>
                <w:bCs/>
                <w:sz w:val="28"/>
                <w:szCs w:val="28"/>
              </w:rPr>
            </w:pPr>
            <w:r w:rsidRPr="00575A46">
              <w:rPr>
                <w:b/>
                <w:bCs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211FF7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211FF7">
              <w:rPr>
                <w:sz w:val="28"/>
                <w:szCs w:val="28"/>
              </w:rPr>
              <w:t>5.1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Протяженность улично-дорожной сети - всего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км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2,33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В том числе магистральные улицы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км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2,33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4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942AB1" w:rsidRPr="00575A46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46">
              <w:rPr>
                <w:rFonts w:ascii="Times New Roman" w:hAnsi="Times New Roman" w:cs="Times New Roman"/>
                <w:sz w:val="28"/>
                <w:szCs w:val="28"/>
              </w:rPr>
              <w:t>- общегородского значения регулируемого движения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км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- районного значения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км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1,53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Улицы и проезды местного значения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км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0,37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5.2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 xml:space="preserve">Протяженность линий </w:t>
            </w:r>
            <w:proofErr w:type="gramStart"/>
            <w:r w:rsidRPr="00575A46">
              <w:rPr>
                <w:sz w:val="28"/>
                <w:szCs w:val="28"/>
              </w:rPr>
              <w:t>общественного</w:t>
            </w:r>
            <w:proofErr w:type="gramEnd"/>
            <w:r w:rsidRPr="00575A46">
              <w:rPr>
                <w:sz w:val="28"/>
                <w:szCs w:val="28"/>
              </w:rPr>
              <w:t xml:space="preserve"> пассажирского транспорта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км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0,87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5.3</w:t>
            </w: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Гаражи и стоянки для хранения легковых автомобилей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Маш</w:t>
            </w:r>
            <w:proofErr w:type="gramStart"/>
            <w:r w:rsidRPr="00575A46">
              <w:rPr>
                <w:sz w:val="28"/>
                <w:szCs w:val="28"/>
              </w:rPr>
              <w:t>.-</w:t>
            </w:r>
            <w:proofErr w:type="gramEnd"/>
            <w:r w:rsidRPr="00575A46">
              <w:rPr>
                <w:sz w:val="28"/>
                <w:szCs w:val="28"/>
              </w:rPr>
              <w:t>мест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1149</w:t>
            </w: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В том числе: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42AB1" w:rsidTr="0054796B">
        <w:trPr>
          <w:jc w:val="right"/>
        </w:trPr>
        <w:tc>
          <w:tcPr>
            <w:tcW w:w="6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317FC9" w:rsidRDefault="00942AB1" w:rsidP="0054796B">
            <w:pPr>
              <w:pStyle w:val="a5"/>
              <w:spacing w:before="0"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46">
              <w:rPr>
                <w:rFonts w:ascii="Times New Roman" w:hAnsi="Times New Roman" w:cs="Times New Roman"/>
                <w:sz w:val="28"/>
                <w:szCs w:val="28"/>
              </w:rPr>
              <w:t>- постоянного хранения</w:t>
            </w:r>
          </w:p>
          <w:p w:rsidR="00942AB1" w:rsidRPr="00575A46" w:rsidRDefault="00942AB1" w:rsidP="00547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A46">
              <w:rPr>
                <w:rFonts w:ascii="Times New Roman" w:hAnsi="Times New Roman" w:cs="Times New Roman"/>
                <w:sz w:val="28"/>
                <w:szCs w:val="28"/>
              </w:rPr>
              <w:t>- временного хранения</w:t>
            </w:r>
          </w:p>
        </w:tc>
        <w:tc>
          <w:tcPr>
            <w:tcW w:w="23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575A46">
              <w:rPr>
                <w:sz w:val="28"/>
                <w:szCs w:val="28"/>
              </w:rPr>
              <w:t>Маш</w:t>
            </w:r>
            <w:proofErr w:type="gramStart"/>
            <w:r w:rsidRPr="00575A46">
              <w:rPr>
                <w:sz w:val="28"/>
                <w:szCs w:val="28"/>
              </w:rPr>
              <w:t>.-</w:t>
            </w:r>
            <w:proofErr w:type="gramEnd"/>
            <w:r w:rsidRPr="00575A46">
              <w:rPr>
                <w:sz w:val="28"/>
                <w:szCs w:val="28"/>
              </w:rPr>
              <w:t>мест</w:t>
            </w:r>
          </w:p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575A46">
              <w:rPr>
                <w:sz w:val="28"/>
                <w:szCs w:val="28"/>
              </w:rPr>
              <w:t>маш</w:t>
            </w:r>
            <w:proofErr w:type="spellEnd"/>
            <w:proofErr w:type="gramStart"/>
            <w:r w:rsidRPr="00575A46">
              <w:rPr>
                <w:sz w:val="28"/>
                <w:szCs w:val="28"/>
              </w:rPr>
              <w:t>.-</w:t>
            </w:r>
            <w:proofErr w:type="gramEnd"/>
            <w:r w:rsidRPr="00575A46">
              <w:rPr>
                <w:sz w:val="28"/>
                <w:szCs w:val="28"/>
              </w:rPr>
              <w:t>мест</w:t>
            </w:r>
          </w:p>
        </w:tc>
        <w:tc>
          <w:tcPr>
            <w:tcW w:w="220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60" w:type="dxa"/>
            </w:tcMar>
          </w:tcPr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  <w:p w:rsidR="00942AB1" w:rsidRPr="00575A46" w:rsidRDefault="00942AB1" w:rsidP="0054796B">
            <w:pPr>
              <w:pStyle w:val="a5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</w:tbl>
    <w:p w:rsidR="00942AB1" w:rsidRDefault="00942AB1" w:rsidP="00942A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42AB1" w:rsidRDefault="00942AB1" w:rsidP="00942AB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по проекту межевания</w:t>
      </w:r>
    </w:p>
    <w:p w:rsidR="00942AB1" w:rsidRDefault="00942AB1" w:rsidP="00942AB1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42AB1" w:rsidRDefault="00942AB1" w:rsidP="00942AB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территории межевания – 18,39 га</w:t>
      </w:r>
    </w:p>
    <w:p w:rsidR="00942AB1" w:rsidRPr="00836216" w:rsidRDefault="00942AB1" w:rsidP="00942AB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земельных участков -17</w:t>
      </w:r>
    </w:p>
    <w:p w:rsidR="00942AB1" w:rsidRDefault="00942AB1" w:rsidP="00942A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2AB1" w:rsidRDefault="00942AB1" w:rsidP="00942A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2AB1" w:rsidRDefault="00942AB1" w:rsidP="00942A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42AB1" w:rsidRDefault="00942AB1" w:rsidP="00942A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Управляющий делами Администрации                                          С.А. Евграфов</w:t>
      </w:r>
    </w:p>
    <w:p w:rsidR="00942AB1" w:rsidRDefault="00942AB1" w:rsidP="00942AB1"/>
    <w:p w:rsidR="00F14AC4" w:rsidRDefault="00F14AC4">
      <w:bookmarkStart w:id="1" w:name="_GoBack"/>
      <w:bookmarkEnd w:id="1"/>
    </w:p>
    <w:sectPr w:rsidR="00F14AC4" w:rsidSect="00B4286C">
      <w:headerReference w:type="default" r:id="rId6"/>
      <w:pgSz w:w="11906" w:h="16838"/>
      <w:pgMar w:top="1134" w:right="850" w:bottom="993" w:left="1701" w:header="708" w:footer="0" w:gutter="0"/>
      <w:pgNumType w:start="6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211435"/>
      <w:docPartObj>
        <w:docPartGallery w:val="Page Numbers (Top of Page)"/>
        <w:docPartUnique/>
      </w:docPartObj>
    </w:sdtPr>
    <w:sdtEndPr/>
    <w:sdtContent>
      <w:p w:rsidR="00B4286C" w:rsidRDefault="00942AB1">
        <w:pPr>
          <w:pStyle w:val="a3"/>
          <w:jc w:val="center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75A46" w:rsidRDefault="00942A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7EE9"/>
    <w:multiLevelType w:val="multilevel"/>
    <w:tmpl w:val="2E5E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9D"/>
    <w:rsid w:val="00942AB1"/>
    <w:rsid w:val="00D1309D"/>
    <w:rsid w:val="00F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AB1"/>
    <w:pPr>
      <w:suppressAutoHyphens/>
    </w:pPr>
    <w:rPr>
      <w:rFonts w:ascii="Calibri" w:eastAsia="Lucida Sans Unicode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2AB1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942AB1"/>
    <w:rPr>
      <w:rFonts w:ascii="Calibri" w:eastAsia="Lucida Sans Unicode" w:hAnsi="Calibri" w:cs="Calibri"/>
    </w:rPr>
  </w:style>
  <w:style w:type="paragraph" w:styleId="a5">
    <w:name w:val="Normal (Web)"/>
    <w:basedOn w:val="a"/>
    <w:rsid w:val="00942AB1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AB1"/>
    <w:pPr>
      <w:suppressAutoHyphens/>
    </w:pPr>
    <w:rPr>
      <w:rFonts w:ascii="Calibri" w:eastAsia="Lucida Sans Unicode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2AB1"/>
    <w:pPr>
      <w:tabs>
        <w:tab w:val="center" w:pos="4677"/>
        <w:tab w:val="right" w:pos="9355"/>
      </w:tabs>
      <w:spacing w:after="0" w:line="100" w:lineRule="atLeast"/>
    </w:pPr>
  </w:style>
  <w:style w:type="character" w:customStyle="1" w:styleId="a4">
    <w:name w:val="Верхний колонтитул Знак"/>
    <w:basedOn w:val="a0"/>
    <w:link w:val="a3"/>
    <w:uiPriority w:val="99"/>
    <w:rsid w:val="00942AB1"/>
    <w:rPr>
      <w:rFonts w:ascii="Calibri" w:eastAsia="Lucida Sans Unicode" w:hAnsi="Calibri" w:cs="Calibri"/>
    </w:rPr>
  </w:style>
  <w:style w:type="paragraph" w:styleId="a5">
    <w:name w:val="Normal (Web)"/>
    <w:basedOn w:val="a"/>
    <w:rsid w:val="00942AB1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1974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Фролова Олеся Петровна</cp:lastModifiedBy>
  <cp:revision>2</cp:revision>
  <dcterms:created xsi:type="dcterms:W3CDTF">2020-11-27T10:49:00Z</dcterms:created>
  <dcterms:modified xsi:type="dcterms:W3CDTF">2020-11-27T10:49:00Z</dcterms:modified>
</cp:coreProperties>
</file>