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7D0D44" w:rsidRDefault="009934EC" w:rsidP="009934E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521365">
        <w:rPr>
          <w:b/>
          <w:sz w:val="20"/>
          <w:szCs w:val="20"/>
        </w:rPr>
        <w:t xml:space="preserve"> решени</w:t>
      </w:r>
      <w:r>
        <w:rPr>
          <w:b/>
          <w:sz w:val="20"/>
          <w:szCs w:val="20"/>
        </w:rPr>
        <w:t xml:space="preserve">ю </w:t>
      </w:r>
      <w:r w:rsidR="007D0D44"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 w:rsidR="007D0D44"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 № __________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49466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99613" wp14:editId="453F26C7">
                <wp:simplePos x="0" y="0"/>
                <wp:positionH relativeFrom="column">
                  <wp:posOffset>8267700</wp:posOffset>
                </wp:positionH>
                <wp:positionV relativeFrom="paragraph">
                  <wp:posOffset>1786890</wp:posOffset>
                </wp:positionV>
                <wp:extent cx="1163955" cy="425450"/>
                <wp:effectExtent l="0" t="0" r="17145" b="12700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экономики, </w:t>
                            </w:r>
                            <w:r w:rsidR="00494667">
                              <w:rPr>
                                <w:sz w:val="18"/>
                                <w:szCs w:val="18"/>
                              </w:rPr>
                              <w:t>и пред</w:t>
                            </w:r>
                            <w:bookmarkStart w:id="0" w:name="_GoBack"/>
                            <w:bookmarkEnd w:id="0"/>
                            <w:r w:rsidR="00494667">
                              <w:rPr>
                                <w:sz w:val="18"/>
                                <w:szCs w:val="18"/>
                              </w:rPr>
                              <w:t>принимательства</w:t>
                            </w:r>
                          </w:p>
                          <w:p w:rsidR="00D0638D" w:rsidRPr="00E07E8A" w:rsidRDefault="00D0638D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9613" id="Rectangle 422" o:spid="_x0000_s1027" style="position:absolute;margin-left:651pt;margin-top:140.7pt;width:91.6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экономики, </w:t>
                      </w:r>
                      <w:r w:rsidR="00494667">
                        <w:rPr>
                          <w:sz w:val="18"/>
                          <w:szCs w:val="18"/>
                        </w:rPr>
                        <w:t>и предпринимательства</w:t>
                      </w:r>
                    </w:p>
                    <w:p w:rsidR="00D0638D" w:rsidRPr="00E07E8A" w:rsidRDefault="00D0638D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6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7D18" wp14:editId="309BC874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990600"/>
                <wp:effectExtent l="0" t="0" r="22860" b="19050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Заместитель главы Администрации по вопросам экономики и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CB9C" id="Rectangle 549" o:spid="_x0000_s1027" style="position:absolute;margin-left:649.5pt;margin-top:51.45pt;width:88.2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Заместитель главы Администрации по вопросам экономики и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5CF99" wp14:editId="53DA0908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EB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89740" wp14:editId="790F41D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9740" id="Rectangle 472" o:spid="_x0000_s1029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jC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apUuGBoGpl6iPqCmZqaxxD3HQGflIyYEuX1P3YMxCUqA8a&#10;a7PK5vMwA9GYL65yNODSU116mOYIVVJPybTd+mlu9hZk2+FLWVRDm1usZyOj1s+sTvSxbWMJTiMW&#10;5uLSjlHPP4LNL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XTzow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мобилизационной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D11BE" wp14:editId="627E9AFC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CA424" wp14:editId="3601D6D0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ACC50" wp14:editId="709D28B3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3CCF" wp14:editId="273CACB0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9AD75" wp14:editId="37405352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C414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3116580</wp:posOffset>
                </wp:positionV>
                <wp:extent cx="1095375" cy="700405"/>
                <wp:effectExtent l="10795" t="5715" r="8255" b="825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6" type="#_x0000_t202" style="position:absolute;margin-left:362.35pt;margin-top:245.4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owLQIAAFs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ципального ко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2491740</wp:posOffset>
                </wp:positionV>
                <wp:extent cx="1095375" cy="580390"/>
                <wp:effectExtent l="10795" t="9525" r="825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7" style="position:absolute;margin-left:362.35pt;margin-top:196.2pt;width:86.2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n6Lg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1795780</wp:posOffset>
                </wp:positionV>
                <wp:extent cx="1095375" cy="664845"/>
                <wp:effectExtent l="10795" t="8890" r="8255" b="1206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38" style="position:absolute;margin-left:362.35pt;margin-top:141.4pt;width:86.2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</w:t>
                      </w:r>
                      <w:r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Pr="00E07E8A">
                        <w:rPr>
                          <w:sz w:val="18"/>
                          <w:szCs w:val="18"/>
                        </w:rPr>
                        <w:t>но-аналитич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Pr="00E07E8A">
                        <w:rPr>
                          <w:sz w:val="18"/>
                          <w:szCs w:val="18"/>
                        </w:rPr>
                        <w:t>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1340485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5E2" id="AutoShape 545" o:spid="_x0000_s1026" type="#_x0000_t32" style="position:absolute;margin-left:366.1pt;margin-top:105.55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Dx/IJz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15B5A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5B5A">
                              <w:rPr>
                                <w:sz w:val="13"/>
                                <w:szCs w:val="13"/>
                              </w:rPr>
                              <w:t xml:space="preserve">Административная </w:t>
                            </w:r>
                            <w:r w:rsidRPr="00E15B5A">
                              <w:rPr>
                                <w:sz w:val="14"/>
                                <w:szCs w:val="14"/>
                              </w:rPr>
                              <w:t>комиссия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6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n+MAIAAFwEAAAOAAAAZHJzL2Uyb0RvYy54bWysVFFv0zAQfkfiP1h+p0mqdGujptPUUYQ0&#10;YGLAu+M4iYVjm7PbpPx6zk7Xdc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KeQWIdRst5JpaIBbbVVQA4MO2UXvxO6uwxTmgwlXS3mi4j8wucuITBZ/P4G0UuPLa9k&#10;X9LlOYgVgcC3uo4N6ZlU0x6rUxqLfCJxEsOP1RhFm8cXgrMy9RE5BjO1OI4kbjoDPykZsL1L6n7s&#10;GQhK1HuNOq2yPA/zEI18cY1ABC491aWHaY5QJfWUTNutn2Zob0G2Hb40yafNLWrbyEj2c1an/LGF&#10;o1yncQszcmnHqOefwuYX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W7V5/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E15B5A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5B5A">
                        <w:rPr>
                          <w:sz w:val="13"/>
                          <w:szCs w:val="13"/>
                        </w:rPr>
                        <w:t xml:space="preserve">Административная </w:t>
                      </w:r>
                      <w:r w:rsidRPr="00E15B5A">
                        <w:rPr>
                          <w:sz w:val="14"/>
                          <w:szCs w:val="14"/>
                        </w:rPr>
                        <w:t>комиссия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48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h4ApcJwIAAFIEAAAOAAAAAAAAAAAAAAAAAC4CAABkcnMvZTJv&#10;RG9jLnhtbFBLAQItABQABgAIAAAAIQB+eh7i3wAAAAwBAAAPAAAAAAAAAAAAAAAAAIEEAABkcnMv&#10;ZG93bnJldi54bWxQSwUGAAAAAAQABADzAAAAjQ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655320</wp:posOffset>
                </wp:positionV>
                <wp:extent cx="1095375" cy="898525"/>
                <wp:effectExtent l="10795" t="11430" r="8255" b="13970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D0638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кадрам и общественным</w:t>
                            </w:r>
                          </w:p>
                          <w:p w:rsidR="00153F5D" w:rsidRPr="0057410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53F5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вопросам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49" style="position:absolute;margin-left:366.1pt;margin-top:51.6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D0638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кадрам и 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б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ществе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ным</w:t>
                      </w:r>
                    </w:p>
                    <w:p w:rsidR="00153F5D" w:rsidRPr="0057410A" w:rsidRDefault="00D0638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вопр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о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сам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F510D8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</w:t>
                            </w:r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заместитель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F510D8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 главы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Адм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зам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ь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ству, транспо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9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818B2"/>
    <w:rsid w:val="009923AA"/>
    <w:rsid w:val="009934EC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13CF5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9AB168-559C-49E7-8663-7565807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Калабугина Ольга Олеговна</cp:lastModifiedBy>
  <cp:revision>7</cp:revision>
  <cp:lastPrinted>2020-12-21T06:50:00Z</cp:lastPrinted>
  <dcterms:created xsi:type="dcterms:W3CDTF">2020-07-30T04:36:00Z</dcterms:created>
  <dcterms:modified xsi:type="dcterms:W3CDTF">2020-12-21T07:00:00Z</dcterms:modified>
</cp:coreProperties>
</file>