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34" w:rsidRPr="001D7234" w:rsidRDefault="00BE732E" w:rsidP="001E7CE3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1D7234" w:rsidRPr="001D7234" w:rsidRDefault="001D7234" w:rsidP="001E7CE3">
      <w:pPr>
        <w:ind w:left="5670"/>
        <w:rPr>
          <w:color w:val="000000"/>
          <w:sz w:val="24"/>
          <w:szCs w:val="24"/>
        </w:rPr>
      </w:pPr>
      <w:r w:rsidRPr="001D7234">
        <w:rPr>
          <w:color w:val="000000"/>
          <w:sz w:val="24"/>
          <w:szCs w:val="24"/>
        </w:rPr>
        <w:t>к решению Совета городского</w:t>
      </w:r>
    </w:p>
    <w:p w:rsidR="001D7234" w:rsidRPr="001D7234" w:rsidRDefault="001D7234" w:rsidP="001E7CE3">
      <w:pPr>
        <w:ind w:left="5670"/>
        <w:rPr>
          <w:color w:val="000000"/>
          <w:sz w:val="24"/>
          <w:szCs w:val="24"/>
        </w:rPr>
      </w:pPr>
      <w:r w:rsidRPr="001D7234">
        <w:rPr>
          <w:color w:val="000000"/>
          <w:sz w:val="24"/>
          <w:szCs w:val="24"/>
        </w:rPr>
        <w:t>округа город Салават</w:t>
      </w:r>
    </w:p>
    <w:p w:rsidR="001D7234" w:rsidRPr="001D7234" w:rsidRDefault="001D7234" w:rsidP="001E7CE3">
      <w:pPr>
        <w:ind w:left="5670"/>
        <w:rPr>
          <w:color w:val="000000"/>
          <w:sz w:val="24"/>
          <w:szCs w:val="24"/>
        </w:rPr>
      </w:pPr>
      <w:r w:rsidRPr="001D7234">
        <w:rPr>
          <w:color w:val="000000"/>
          <w:sz w:val="24"/>
          <w:szCs w:val="24"/>
        </w:rPr>
        <w:t>Республики Башкортостан</w:t>
      </w:r>
    </w:p>
    <w:p w:rsidR="001D7234" w:rsidRPr="001D7234" w:rsidRDefault="001D7234" w:rsidP="001E7CE3">
      <w:pPr>
        <w:ind w:left="5670"/>
        <w:rPr>
          <w:color w:val="000000"/>
          <w:sz w:val="24"/>
          <w:szCs w:val="24"/>
        </w:rPr>
      </w:pPr>
      <w:r w:rsidRPr="001D7234">
        <w:rPr>
          <w:color w:val="000000"/>
          <w:sz w:val="24"/>
          <w:szCs w:val="24"/>
        </w:rPr>
        <w:t xml:space="preserve">от </w:t>
      </w:r>
      <w:r w:rsidR="006637F2">
        <w:rPr>
          <w:color w:val="000000"/>
          <w:sz w:val="24"/>
          <w:szCs w:val="24"/>
        </w:rPr>
        <w:t xml:space="preserve">25 ноября </w:t>
      </w:r>
      <w:r w:rsidRPr="001D7234">
        <w:rPr>
          <w:color w:val="000000"/>
          <w:sz w:val="24"/>
          <w:szCs w:val="24"/>
        </w:rPr>
        <w:t>2021 г. №</w:t>
      </w:r>
      <w:r w:rsidR="006637F2">
        <w:rPr>
          <w:color w:val="000000"/>
          <w:sz w:val="24"/>
          <w:szCs w:val="24"/>
        </w:rPr>
        <w:t xml:space="preserve"> 5-15/173</w:t>
      </w:r>
    </w:p>
    <w:p w:rsidR="001D7234" w:rsidRPr="001D7234" w:rsidRDefault="001D7234" w:rsidP="001E7CE3">
      <w:pPr>
        <w:ind w:left="-1560"/>
        <w:jc w:val="right"/>
        <w:rPr>
          <w:color w:val="000000"/>
          <w:sz w:val="24"/>
          <w:szCs w:val="24"/>
        </w:rPr>
      </w:pPr>
    </w:p>
    <w:p w:rsidR="005C53F4" w:rsidRDefault="005C53F4" w:rsidP="001E7CE3">
      <w:pPr>
        <w:ind w:firstLine="567"/>
        <w:jc w:val="right"/>
        <w:rPr>
          <w:color w:val="000000"/>
          <w:sz w:val="17"/>
          <w:szCs w:val="17"/>
        </w:rPr>
      </w:pPr>
    </w:p>
    <w:p w:rsidR="005C53F4" w:rsidRDefault="005C53F4" w:rsidP="006637F2">
      <w:pPr>
        <w:ind w:firstLine="709"/>
        <w:jc w:val="right"/>
        <w:rPr>
          <w:color w:val="000000"/>
          <w:sz w:val="17"/>
          <w:szCs w:val="17"/>
        </w:rPr>
      </w:pPr>
    </w:p>
    <w:p w:rsidR="00C86AA6" w:rsidRPr="00C86AA6" w:rsidRDefault="00C86AA6" w:rsidP="006637F2">
      <w:pPr>
        <w:widowControl w:val="0"/>
        <w:suppressAutoHyphens w:val="0"/>
        <w:ind w:firstLine="709"/>
        <w:jc w:val="center"/>
        <w:textAlignment w:val="baseline"/>
        <w:rPr>
          <w:b/>
          <w:bCs/>
          <w:lang w:eastAsia="ru-RU"/>
        </w:rPr>
      </w:pPr>
      <w:r w:rsidRPr="00C86AA6">
        <w:rPr>
          <w:b/>
          <w:bCs/>
          <w:lang w:eastAsia="ru-RU"/>
        </w:rPr>
        <w:t>Положение</w:t>
      </w:r>
    </w:p>
    <w:p w:rsidR="00C86AA6" w:rsidRPr="00C86AA6" w:rsidRDefault="00C86AA6" w:rsidP="006637F2">
      <w:pPr>
        <w:widowControl w:val="0"/>
        <w:suppressAutoHyphens w:val="0"/>
        <w:ind w:firstLine="709"/>
        <w:jc w:val="center"/>
        <w:textAlignment w:val="baseline"/>
        <w:rPr>
          <w:b/>
          <w:bCs/>
          <w:lang w:eastAsia="ru-RU"/>
        </w:rPr>
      </w:pPr>
      <w:r w:rsidRPr="00C86AA6">
        <w:rPr>
          <w:b/>
          <w:bCs/>
          <w:lang w:eastAsia="ru-RU"/>
        </w:rPr>
        <w:t xml:space="preserve">о муниципальном контроле </w:t>
      </w:r>
      <w:r w:rsidR="00B336C0">
        <w:rPr>
          <w:b/>
          <w:bCs/>
          <w:lang w:eastAsia="ru-RU"/>
        </w:rPr>
        <w:t xml:space="preserve">в сфере благоустройства </w:t>
      </w:r>
      <w:r w:rsidRPr="00C86AA6">
        <w:rPr>
          <w:b/>
          <w:bCs/>
          <w:lang w:eastAsia="ru-RU"/>
        </w:rPr>
        <w:t xml:space="preserve">на территории </w:t>
      </w:r>
      <w:r w:rsidR="00D701DF">
        <w:rPr>
          <w:b/>
          <w:bCs/>
          <w:lang w:eastAsia="ru-RU"/>
        </w:rPr>
        <w:t>городского округа город Салават</w:t>
      </w:r>
      <w:r w:rsidRPr="00C86AA6">
        <w:rPr>
          <w:b/>
          <w:bCs/>
          <w:lang w:eastAsia="ru-RU"/>
        </w:rPr>
        <w:t xml:space="preserve"> Республики Башкортостан</w:t>
      </w:r>
    </w:p>
    <w:p w:rsidR="00C86AA6" w:rsidRPr="00C86AA6" w:rsidRDefault="00C86AA6" w:rsidP="006637F2">
      <w:pPr>
        <w:widowControl w:val="0"/>
        <w:suppressAutoHyphens w:val="0"/>
        <w:ind w:firstLine="709"/>
        <w:jc w:val="center"/>
        <w:textAlignment w:val="baseline"/>
        <w:rPr>
          <w:b/>
          <w:bCs/>
          <w:lang w:eastAsia="ru-RU"/>
        </w:rPr>
      </w:pPr>
    </w:p>
    <w:p w:rsidR="00C86AA6" w:rsidRPr="00C86AA6" w:rsidRDefault="00F74857" w:rsidP="006637F2">
      <w:pPr>
        <w:widowControl w:val="0"/>
        <w:suppressAutoHyphens w:val="0"/>
        <w:ind w:firstLine="709"/>
        <w:jc w:val="center"/>
        <w:textAlignment w:val="baseline"/>
        <w:outlineLvl w:val="2"/>
        <w:rPr>
          <w:b/>
          <w:bCs/>
          <w:lang w:eastAsia="ru-RU"/>
        </w:rPr>
      </w:pPr>
      <w:r>
        <w:rPr>
          <w:b/>
          <w:bCs/>
          <w:lang w:eastAsia="ru-RU"/>
        </w:rPr>
        <w:t>Раздел</w:t>
      </w:r>
      <w:r w:rsidRPr="00C86AA6">
        <w:rPr>
          <w:b/>
          <w:bCs/>
          <w:lang w:eastAsia="ru-RU"/>
        </w:rPr>
        <w:t xml:space="preserve"> </w:t>
      </w:r>
      <w:r w:rsidR="00C86AA6" w:rsidRPr="00C86AA6">
        <w:rPr>
          <w:b/>
          <w:bCs/>
          <w:lang w:eastAsia="ru-RU"/>
        </w:rPr>
        <w:t>1. Общие положения</w:t>
      </w:r>
    </w:p>
    <w:p w:rsidR="005C53F4" w:rsidRDefault="005C53F4" w:rsidP="006637F2">
      <w:pPr>
        <w:shd w:val="clear" w:color="auto" w:fill="FFFFFF"/>
        <w:ind w:firstLine="709"/>
        <w:jc w:val="both"/>
        <w:rPr>
          <w:color w:val="000000"/>
        </w:rPr>
      </w:pPr>
    </w:p>
    <w:p w:rsidR="005C53F4" w:rsidRDefault="005C53F4" w:rsidP="00663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3421B" w:rsidRPr="0023421B">
        <w:rPr>
          <w:rFonts w:ascii="Times New Roman" w:hAnsi="Times New Roman" w:cs="Times New Roman"/>
          <w:sz w:val="28"/>
          <w:szCs w:val="28"/>
          <w:lang w:eastAsia="ru-RU"/>
        </w:rPr>
        <w:t>Положение о муниципальном контроле</w:t>
      </w:r>
      <w:r w:rsidR="00234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6C0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CD5201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Положение) </w:t>
      </w:r>
      <w:r w:rsidR="0023421B" w:rsidRPr="0023421B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701DF" w:rsidRPr="00D701DF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Салават</w:t>
      </w:r>
      <w:r w:rsidR="0023421B" w:rsidRPr="0023421B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23421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701DF">
        <w:rPr>
          <w:rFonts w:ascii="Times New Roman" w:hAnsi="Times New Roman" w:cs="Times New Roman"/>
          <w:sz w:val="28"/>
          <w:szCs w:val="28"/>
          <w:lang w:eastAsia="ru-RU"/>
        </w:rPr>
        <w:t>город Салават</w:t>
      </w:r>
      <w:r w:rsidR="0023421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3421B" w:rsidRPr="002342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A39" w:rsidRPr="00F42CFE">
        <w:rPr>
          <w:rFonts w:ascii="Times New Roman" w:hAnsi="Times New Roman" w:cs="Times New Roman"/>
          <w:sz w:val="28"/>
          <w:szCs w:val="28"/>
        </w:rPr>
        <w:t>устанавливает порядок осуществления муниципального контроля</w:t>
      </w:r>
      <w:r w:rsidR="00400A39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23421B" w:rsidRPr="002342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0A39" w:rsidRDefault="00400A39" w:rsidP="006637F2">
      <w:pPr>
        <w:pStyle w:val="ConsPlusNormal"/>
        <w:ind w:firstLine="709"/>
        <w:jc w:val="both"/>
      </w:pPr>
      <w:r w:rsidRPr="00F42CFE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F42CFE">
        <w:rPr>
          <w:rFonts w:ascii="Times New Roman" w:hAnsi="Times New Roman" w:cs="Times New Roman"/>
          <w:sz w:val="28"/>
          <w:szCs w:val="28"/>
        </w:rPr>
        <w:t xml:space="preserve">- деятельность Администрации городского округа город Салават Республики Башкортостан в лице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42CFE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городского округа город Салават Республики Башкортостан (далее - орган муниципального контроля) по контролю за соблюдением органами местного самоуправления, юридическими лицами, индивидуальными предпринимателями, гражданами в отношении объектов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Pr="00F42CFE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Федерации, законодательства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F42CFE">
        <w:rPr>
          <w:rFonts w:ascii="Times New Roman" w:hAnsi="Times New Roman" w:cs="Times New Roman"/>
          <w:sz w:val="28"/>
          <w:szCs w:val="28"/>
        </w:rPr>
        <w:t xml:space="preserve">, за нарушение которых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F42CFE">
        <w:rPr>
          <w:rFonts w:ascii="Times New Roman" w:hAnsi="Times New Roman" w:cs="Times New Roman"/>
          <w:sz w:val="28"/>
          <w:szCs w:val="28"/>
        </w:rPr>
        <w:t>предусмотрена админист</w:t>
      </w:r>
      <w:r>
        <w:rPr>
          <w:rFonts w:ascii="Times New Roman" w:hAnsi="Times New Roman" w:cs="Times New Roman"/>
          <w:sz w:val="28"/>
          <w:szCs w:val="28"/>
        </w:rPr>
        <w:t>ративная и иная ответственности.</w:t>
      </w:r>
    </w:p>
    <w:p w:rsidR="005C53F4" w:rsidRDefault="005C53F4" w:rsidP="006637F2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Муниципальный контроль </w:t>
      </w:r>
      <w:r w:rsidR="00B336C0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посредством профилактики нарушений обязательных требований, организации и проведения контрольных мероприятий, </w:t>
      </w:r>
      <w:r w:rsidR="00E271F3">
        <w:rPr>
          <w:rFonts w:ascii="Times New Roman" w:hAnsi="Times New Roman" w:cs="Times New Roman"/>
          <w:color w:val="000000"/>
          <w:sz w:val="28"/>
          <w:szCs w:val="28"/>
        </w:rPr>
        <w:t>принятия,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3421B" w:rsidRDefault="0023421B" w:rsidP="006637F2">
      <w:pPr>
        <w:ind w:firstLine="709"/>
        <w:jc w:val="both"/>
        <w:rPr>
          <w:lang w:eastAsia="ru-RU"/>
        </w:rPr>
      </w:pPr>
      <w:r w:rsidRPr="0023421B">
        <w:rPr>
          <w:lang w:eastAsia="ru-RU"/>
        </w:rPr>
        <w:t xml:space="preserve">Предметом муниципального </w:t>
      </w:r>
      <w:r w:rsidR="00B336C0">
        <w:rPr>
          <w:lang w:eastAsia="ru-RU"/>
        </w:rPr>
        <w:t>контроля в сфере благоустройства</w:t>
      </w:r>
      <w:r w:rsidRPr="0023421B">
        <w:rPr>
          <w:lang w:eastAsia="ru-RU"/>
        </w:rPr>
        <w:t xml:space="preserve"> на территории </w:t>
      </w:r>
      <w:r w:rsidR="00D701DF">
        <w:rPr>
          <w:lang w:eastAsia="ru-RU"/>
        </w:rPr>
        <w:t>города Салават</w:t>
      </w:r>
      <w:r w:rsidRPr="0023421B">
        <w:rPr>
          <w:lang w:eastAsia="ru-RU"/>
        </w:rPr>
        <w:t xml:space="preserve"> явля</w:t>
      </w:r>
      <w:r w:rsidR="00400A39">
        <w:rPr>
          <w:lang w:eastAsia="ru-RU"/>
        </w:rPr>
        <w:t>е</w:t>
      </w:r>
      <w:r w:rsidRPr="0023421B">
        <w:rPr>
          <w:lang w:eastAsia="ru-RU"/>
        </w:rPr>
        <w:t xml:space="preserve">тся: </w:t>
      </w:r>
      <w:r w:rsidR="00CD5201">
        <w:rPr>
          <w:lang w:eastAsia="ru-RU"/>
        </w:rPr>
        <w:t>с</w:t>
      </w:r>
      <w:r w:rsidR="00CD5201" w:rsidRPr="00CD5201">
        <w:rPr>
          <w:lang w:eastAsia="ru-RU"/>
        </w:rPr>
        <w:t>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</w:t>
      </w:r>
      <w:r w:rsidRPr="0023421B">
        <w:rPr>
          <w:lang w:eastAsia="ru-RU"/>
        </w:rPr>
        <w:t>.</w:t>
      </w:r>
    </w:p>
    <w:p w:rsidR="005C53F4" w:rsidRPr="00533C62" w:rsidRDefault="005C53F4" w:rsidP="006637F2">
      <w:pPr>
        <w:spacing w:line="310" w:lineRule="exact"/>
        <w:ind w:firstLine="709"/>
        <w:jc w:val="both"/>
        <w:rPr>
          <w:color w:val="FF0000"/>
        </w:rPr>
      </w:pPr>
      <w:r w:rsidRPr="00DD5D62">
        <w:t xml:space="preserve">Объектами отношений </w:t>
      </w:r>
      <w:r w:rsidR="00533C62" w:rsidRPr="00DD5D62">
        <w:t xml:space="preserve">в сфере благоустройства </w:t>
      </w:r>
      <w:r w:rsidRPr="00DD5D62">
        <w:t>являются</w:t>
      </w:r>
      <w:r w:rsidRPr="00533C62">
        <w:rPr>
          <w:color w:val="FF0000"/>
        </w:rPr>
        <w:t xml:space="preserve"> </w:t>
      </w:r>
      <w:r w:rsidR="00DD5D62">
        <w:t>территории различного функционального назначения, на которых осуществляется деятельность по благоустройству,</w:t>
      </w:r>
      <w:r w:rsidR="00B53DE4">
        <w:t xml:space="preserve"> а также элементы благоустройства на территории </w:t>
      </w:r>
      <w:r w:rsidR="00D701DF">
        <w:t>города Салават</w:t>
      </w:r>
      <w:r w:rsidR="00B53DE4">
        <w:t>.</w:t>
      </w:r>
    </w:p>
    <w:p w:rsidR="0023421B" w:rsidRPr="00B53DE4" w:rsidRDefault="0023421B" w:rsidP="006637F2">
      <w:pPr>
        <w:spacing w:line="310" w:lineRule="exact"/>
        <w:ind w:firstLine="709"/>
        <w:contextualSpacing/>
        <w:jc w:val="both"/>
      </w:pPr>
      <w:r w:rsidRPr="00B53DE4">
        <w:rPr>
          <w:lang w:eastAsia="ru-RU"/>
        </w:rPr>
        <w:t>Юридические лица, индивидуальные предприниматели и граждане в</w:t>
      </w:r>
      <w:r w:rsidR="004E558A">
        <w:rPr>
          <w:lang w:eastAsia="ru-RU"/>
        </w:rPr>
        <w:t>ыступают контролируемыми лицами</w:t>
      </w:r>
      <w:r w:rsidRPr="00B53DE4">
        <w:rPr>
          <w:lang w:eastAsia="ru-RU"/>
        </w:rPr>
        <w:t>.</w:t>
      </w:r>
    </w:p>
    <w:p w:rsidR="005C53F4" w:rsidRDefault="005C53F4" w:rsidP="006637F2">
      <w:pPr>
        <w:spacing w:line="310" w:lineRule="exact"/>
        <w:ind w:firstLine="709"/>
        <w:contextualSpacing/>
        <w:jc w:val="both"/>
      </w:pPr>
      <w:r>
        <w:rPr>
          <w:color w:val="000000"/>
        </w:rPr>
        <w:lastRenderedPageBreak/>
        <w:t xml:space="preserve">3. </w:t>
      </w:r>
      <w:r w:rsidR="0023421B" w:rsidRPr="0023421B">
        <w:rPr>
          <w:lang w:eastAsia="ru-RU"/>
        </w:rPr>
        <w:t xml:space="preserve">Муниципальный </w:t>
      </w:r>
      <w:r w:rsidR="00B336C0">
        <w:rPr>
          <w:lang w:eastAsia="ru-RU"/>
        </w:rPr>
        <w:t xml:space="preserve">контроль в сфере </w:t>
      </w:r>
      <w:r w:rsidR="00DD5D62">
        <w:rPr>
          <w:lang w:eastAsia="ru-RU"/>
        </w:rPr>
        <w:t>благоустройства</w:t>
      </w:r>
      <w:r w:rsidR="0023421B" w:rsidRPr="0023421B">
        <w:rPr>
          <w:lang w:eastAsia="ru-RU"/>
        </w:rPr>
        <w:t xml:space="preserve"> </w:t>
      </w:r>
      <w:r>
        <w:rPr>
          <w:color w:val="000000"/>
        </w:rPr>
        <w:t xml:space="preserve">осуществляется </w:t>
      </w:r>
      <w:r w:rsidR="003C58B5">
        <w:rPr>
          <w:color w:val="000000"/>
        </w:rPr>
        <w:t>должностным лицом органа муниципального контроля</w:t>
      </w:r>
      <w:r>
        <w:rPr>
          <w:color w:val="000000"/>
        </w:rPr>
        <w:t>, в должностные обязанности котор</w:t>
      </w:r>
      <w:r w:rsidR="008459A2">
        <w:rPr>
          <w:color w:val="000000"/>
        </w:rPr>
        <w:t>ого</w:t>
      </w:r>
      <w:r>
        <w:rPr>
          <w:color w:val="000000"/>
        </w:rPr>
        <w:t xml:space="preserve"> в соответствии </w:t>
      </w:r>
      <w:r w:rsidR="00C14248">
        <w:rPr>
          <w:color w:val="000000"/>
        </w:rPr>
        <w:t>с должностной</w:t>
      </w:r>
      <w:r>
        <w:rPr>
          <w:color w:val="000000"/>
        </w:rPr>
        <w:t xml:space="preserve"> инструкцией входит осуществление полномочий по мун</w:t>
      </w:r>
      <w:r w:rsidR="008459A2">
        <w:rPr>
          <w:color w:val="000000"/>
        </w:rPr>
        <w:t>иципальному контролю</w:t>
      </w:r>
      <w:r w:rsidR="00DD5D62" w:rsidRPr="00DD5D62">
        <w:rPr>
          <w:lang w:eastAsia="ru-RU"/>
        </w:rPr>
        <w:t xml:space="preserve"> </w:t>
      </w:r>
      <w:r w:rsidR="00DD5D62">
        <w:rPr>
          <w:lang w:eastAsia="ru-RU"/>
        </w:rPr>
        <w:t>в сфере благоустройства</w:t>
      </w:r>
      <w:r w:rsidR="003C58B5">
        <w:rPr>
          <w:lang w:eastAsia="ru-RU"/>
        </w:rPr>
        <w:t xml:space="preserve"> (далее – муниципальный инспектор)</w:t>
      </w:r>
      <w:r w:rsidR="008459A2">
        <w:rPr>
          <w:color w:val="000000"/>
        </w:rPr>
        <w:t>.</w:t>
      </w:r>
    </w:p>
    <w:p w:rsidR="00554F97" w:rsidRDefault="001D1E80" w:rsidP="006637F2">
      <w:pPr>
        <w:spacing w:line="310" w:lineRule="exact"/>
        <w:ind w:firstLine="709"/>
        <w:contextualSpacing/>
        <w:jc w:val="both"/>
        <w:rPr>
          <w:color w:val="000000"/>
        </w:rPr>
      </w:pPr>
      <w:r>
        <w:rPr>
          <w:color w:val="000000"/>
        </w:rPr>
        <w:t>Муниципальный инспектор</w:t>
      </w:r>
      <w:r w:rsidR="005C53F4">
        <w:rPr>
          <w:color w:val="000000"/>
        </w:rPr>
        <w:t>, уполномоченны</w:t>
      </w:r>
      <w:r w:rsidR="008459A2">
        <w:rPr>
          <w:color w:val="000000"/>
        </w:rPr>
        <w:t>й</w:t>
      </w:r>
      <w:r w:rsidR="005C53F4">
        <w:rPr>
          <w:color w:val="000000"/>
        </w:rPr>
        <w:t xml:space="preserve"> осуществлять муниципальный </w:t>
      </w:r>
      <w:r w:rsidR="00B336C0">
        <w:rPr>
          <w:color w:val="000000"/>
        </w:rPr>
        <w:t xml:space="preserve">контроль </w:t>
      </w:r>
      <w:r w:rsidR="00DD5D62">
        <w:rPr>
          <w:lang w:eastAsia="ru-RU"/>
        </w:rPr>
        <w:t>в сфере благоустройства</w:t>
      </w:r>
      <w:r w:rsidR="005C53F4">
        <w:rPr>
          <w:color w:val="000000"/>
        </w:rPr>
        <w:t xml:space="preserve">, при осуществлении муниципального </w:t>
      </w:r>
      <w:r w:rsidR="00B336C0">
        <w:rPr>
          <w:color w:val="000000"/>
        </w:rPr>
        <w:t xml:space="preserve">контроля </w:t>
      </w:r>
      <w:r w:rsidR="00DD5D62">
        <w:rPr>
          <w:lang w:eastAsia="ru-RU"/>
        </w:rPr>
        <w:t>в сфере благоустройства</w:t>
      </w:r>
      <w:r w:rsidR="005C53F4">
        <w:rPr>
          <w:color w:val="000000"/>
        </w:rPr>
        <w:t>, име</w:t>
      </w:r>
      <w:r w:rsidR="008459A2">
        <w:rPr>
          <w:color w:val="000000"/>
        </w:rPr>
        <w:t>е</w:t>
      </w:r>
      <w:r w:rsidR="005C53F4">
        <w:rPr>
          <w:color w:val="000000"/>
        </w:rPr>
        <w:t>т права, обязанности и нес</w:t>
      </w:r>
      <w:r w:rsidR="008459A2">
        <w:rPr>
          <w:color w:val="000000"/>
        </w:rPr>
        <w:t>е</w:t>
      </w:r>
      <w:r w:rsidR="005C53F4">
        <w:rPr>
          <w:color w:val="000000"/>
        </w:rPr>
        <w:t xml:space="preserve">т ответственность в соответствии с Федеральным законом от 31.07.2020 № 248-ФЗ «О государственном контроле и муниципальном контроле в Российской Федерации» </w:t>
      </w:r>
      <w:r w:rsidR="00554F97">
        <w:rPr>
          <w:color w:val="000000"/>
        </w:rPr>
        <w:t xml:space="preserve">(далее Федеральный закон № 248-ФЗ) </w:t>
      </w:r>
      <w:r w:rsidR="005C53F4">
        <w:rPr>
          <w:color w:val="000000"/>
        </w:rPr>
        <w:t>и иными федеральными законами.</w:t>
      </w:r>
    </w:p>
    <w:p w:rsidR="00C90E19" w:rsidRDefault="005C53F4" w:rsidP="006637F2">
      <w:pPr>
        <w:spacing w:line="310" w:lineRule="exact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4. К отношениям, связанным с осуществлением муниципального </w:t>
      </w:r>
      <w:r w:rsidR="00B336C0">
        <w:rPr>
          <w:color w:val="000000"/>
        </w:rPr>
        <w:t xml:space="preserve">контроля </w:t>
      </w:r>
      <w:r w:rsidR="00DD5D62">
        <w:rPr>
          <w:lang w:eastAsia="ru-RU"/>
        </w:rPr>
        <w:t>в сфере благоустройства</w:t>
      </w:r>
      <w:r>
        <w:rPr>
          <w:color w:val="000000"/>
        </w:rPr>
        <w:t>, организацией и проведением профилакти</w:t>
      </w:r>
      <w:r w:rsidR="00CD5201">
        <w:rPr>
          <w:color w:val="000000"/>
        </w:rPr>
        <w:t xml:space="preserve">ческих мероприятий, контрольных </w:t>
      </w:r>
      <w:r>
        <w:rPr>
          <w:color w:val="000000"/>
        </w:rPr>
        <w:t xml:space="preserve">мероприятий применяются положения Федерального </w:t>
      </w:r>
      <w:r>
        <w:rPr>
          <w:rStyle w:val="a6"/>
          <w:color w:val="000000"/>
          <w:u w:val="none"/>
        </w:rPr>
        <w:t>закона</w:t>
      </w:r>
      <w:r>
        <w:rPr>
          <w:color w:val="000000"/>
        </w:rPr>
        <w:t xml:space="preserve"> № 248-ФЗ, № 131-ФЗ «Об общих принципах организации местного самоуправления в Российской Федерации».</w:t>
      </w:r>
      <w:bookmarkStart w:id="0" w:name="Par61"/>
      <w:bookmarkEnd w:id="0"/>
    </w:p>
    <w:p w:rsidR="0064442A" w:rsidRDefault="0064442A" w:rsidP="006637F2">
      <w:pPr>
        <w:widowControl w:val="0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 w:rsidRPr="0064442A">
        <w:rPr>
          <w:lang w:eastAsia="ru-RU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</w:t>
      </w:r>
      <w:r w:rsidR="00A75507">
        <w:rPr>
          <w:lang w:eastAsia="ru-RU"/>
        </w:rPr>
        <w:t xml:space="preserve">иями в случаях, предусмотренных </w:t>
      </w:r>
      <w:hyperlink r:id="rId8" w:anchor="64U0IK" w:history="1">
        <w:r w:rsidR="00A75507">
          <w:rPr>
            <w:lang w:eastAsia="ru-RU"/>
          </w:rPr>
          <w:t xml:space="preserve">Федеральным законом </w:t>
        </w:r>
        <w:r w:rsidR="00B2269B">
          <w:rPr>
            <w:lang w:eastAsia="ru-RU"/>
          </w:rPr>
          <w:t>№</w:t>
        </w:r>
        <w:r w:rsidR="00A75507">
          <w:rPr>
            <w:lang w:eastAsia="ru-RU"/>
          </w:rPr>
          <w:t xml:space="preserve"> </w:t>
        </w:r>
        <w:r w:rsidRPr="0064442A">
          <w:rPr>
            <w:lang w:eastAsia="ru-RU"/>
          </w:rPr>
          <w:t>248-ФЗ</w:t>
        </w:r>
      </w:hyperlink>
      <w:r w:rsidRPr="0064442A">
        <w:rPr>
          <w:lang w:eastAsia="ru-RU"/>
        </w:rPr>
        <w:t>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F00180" w:rsidRPr="006850CA" w:rsidRDefault="003C58B5" w:rsidP="006637F2">
      <w:pPr>
        <w:widowControl w:val="0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5</w:t>
      </w:r>
      <w:r w:rsidR="00F00180" w:rsidRPr="006850CA">
        <w:rPr>
          <w:lang w:eastAsia="ru-RU"/>
        </w:rPr>
        <w:t xml:space="preserve">. </w:t>
      </w:r>
      <w:r w:rsidR="001D1E80">
        <w:rPr>
          <w:lang w:eastAsia="ru-RU"/>
        </w:rPr>
        <w:t>М</w:t>
      </w:r>
      <w:r w:rsidR="001D1E80" w:rsidRPr="001D1E80">
        <w:rPr>
          <w:lang w:eastAsia="ru-RU"/>
        </w:rPr>
        <w:t>униципальный инспектор</w:t>
      </w:r>
      <w:r w:rsidR="00F00180" w:rsidRPr="006850CA">
        <w:rPr>
          <w:lang w:eastAsia="ru-RU"/>
        </w:rPr>
        <w:t xml:space="preserve"> при проведении контрольного мероприятия в пределах своих полномочий и </w:t>
      </w:r>
      <w:r w:rsidR="002E447D">
        <w:rPr>
          <w:lang w:eastAsia="ru-RU"/>
        </w:rPr>
        <w:t>в объеме проводимых контрольных</w:t>
      </w:r>
      <w:r w:rsidR="00F00180" w:rsidRPr="006850CA">
        <w:rPr>
          <w:lang w:eastAsia="ru-RU"/>
        </w:rPr>
        <w:t xml:space="preserve"> действий имеет право:</w:t>
      </w:r>
    </w:p>
    <w:p w:rsidR="00F00180" w:rsidRDefault="006D4D42" w:rsidP="006637F2">
      <w:pPr>
        <w:widowControl w:val="0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б</w:t>
      </w:r>
      <w:r w:rsidR="00F00180" w:rsidRPr="006850CA">
        <w:rPr>
          <w:lang w:eastAsia="ru-RU"/>
        </w:rPr>
        <w:t xml:space="preserve">еспрепятственно по предъявлении служебного удостоверения и в соответствии с полномочиями, установленными распоряжением о проведении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мероприятия, посещать (осматривать) объекты контроля, если иное не предусмотрено федеральными законами</w:t>
      </w:r>
      <w:r>
        <w:rPr>
          <w:lang w:eastAsia="ru-RU"/>
        </w:rPr>
        <w:t>;</w:t>
      </w:r>
    </w:p>
    <w:p w:rsidR="00F00180" w:rsidRPr="006850CA" w:rsidRDefault="006D4D42" w:rsidP="006637F2">
      <w:pPr>
        <w:widowControl w:val="0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="00F00180" w:rsidRPr="006850CA">
        <w:rPr>
          <w:lang w:eastAsia="ru-RU"/>
        </w:rPr>
        <w:t xml:space="preserve"> </w:t>
      </w:r>
      <w:r w:rsidR="00B0425C">
        <w:rPr>
          <w:lang w:eastAsia="ru-RU"/>
        </w:rPr>
        <w:t xml:space="preserve">направлять материалы проверки в Административную комиссию Администрации </w:t>
      </w:r>
      <w:r w:rsidR="00094999">
        <w:rPr>
          <w:lang w:eastAsia="ru-RU"/>
        </w:rPr>
        <w:t xml:space="preserve">городского округа город </w:t>
      </w:r>
      <w:r w:rsidR="00B0425C">
        <w:rPr>
          <w:lang w:eastAsia="ru-RU"/>
        </w:rPr>
        <w:t>Салават Р</w:t>
      </w:r>
      <w:r w:rsidR="00094999">
        <w:rPr>
          <w:lang w:eastAsia="ru-RU"/>
        </w:rPr>
        <w:t xml:space="preserve">еспублики </w:t>
      </w:r>
      <w:r w:rsidR="00B0425C">
        <w:rPr>
          <w:lang w:eastAsia="ru-RU"/>
        </w:rPr>
        <w:t>Б</w:t>
      </w:r>
      <w:r w:rsidR="00094999">
        <w:rPr>
          <w:lang w:eastAsia="ru-RU"/>
        </w:rPr>
        <w:t>ашкортостан</w:t>
      </w:r>
      <w:r w:rsidR="00B0425C">
        <w:rPr>
          <w:lang w:eastAsia="ru-RU"/>
        </w:rPr>
        <w:t xml:space="preserve"> для составления протокола</w:t>
      </w:r>
      <w:r w:rsidR="00891C40">
        <w:rPr>
          <w:lang w:eastAsia="ru-RU"/>
        </w:rPr>
        <w:t xml:space="preserve"> об административном правонарушении</w:t>
      </w:r>
      <w:r w:rsidR="00B0425C">
        <w:rPr>
          <w:lang w:eastAsia="ru-RU"/>
        </w:rPr>
        <w:t xml:space="preserve"> и рассмотрения его комиссией</w:t>
      </w:r>
      <w:r w:rsidR="00891C40">
        <w:rPr>
          <w:lang w:eastAsia="ru-RU"/>
        </w:rPr>
        <w:t xml:space="preserve"> в соответствии с </w:t>
      </w:r>
      <w:r w:rsidR="003C58B5">
        <w:rPr>
          <w:lang w:eastAsia="ru-RU"/>
        </w:rPr>
        <w:t xml:space="preserve">ее </w:t>
      </w:r>
      <w:r w:rsidR="00891C40">
        <w:rPr>
          <w:lang w:eastAsia="ru-RU"/>
        </w:rPr>
        <w:t>компетенцией</w:t>
      </w:r>
      <w:r>
        <w:rPr>
          <w:lang w:eastAsia="ru-RU"/>
        </w:rPr>
        <w:t>;</w:t>
      </w:r>
    </w:p>
    <w:p w:rsidR="00F00180" w:rsidRPr="006850CA" w:rsidRDefault="006D4D42" w:rsidP="006637F2">
      <w:pPr>
        <w:widowControl w:val="0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з</w:t>
      </w:r>
      <w:r w:rsidR="00F00180" w:rsidRPr="006850CA">
        <w:rPr>
          <w:lang w:eastAsia="ru-RU"/>
        </w:rPr>
        <w:t>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</w:t>
      </w:r>
      <w:r>
        <w:rPr>
          <w:lang w:eastAsia="ru-RU"/>
        </w:rPr>
        <w:t>;</w:t>
      </w:r>
    </w:p>
    <w:p w:rsidR="00F00180" w:rsidRPr="006850CA" w:rsidRDefault="006D4D42" w:rsidP="006637F2">
      <w:pPr>
        <w:widowControl w:val="0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т</w:t>
      </w:r>
      <w:r w:rsidR="00F00180" w:rsidRPr="006850CA">
        <w:rPr>
          <w:lang w:eastAsia="ru-RU"/>
        </w:rPr>
        <w:t xml:space="preserve">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мероприятий, а также представления документов для копирования, фото- и видеосъемки</w:t>
      </w:r>
      <w:r w:rsidR="00C35417">
        <w:rPr>
          <w:lang w:eastAsia="ru-RU"/>
        </w:rPr>
        <w:t>;</w:t>
      </w:r>
    </w:p>
    <w:p w:rsidR="00F00180" w:rsidRPr="006850CA" w:rsidRDefault="006D4D42" w:rsidP="006637F2">
      <w:pPr>
        <w:widowControl w:val="0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з</w:t>
      </w:r>
      <w:r w:rsidR="00F00180" w:rsidRPr="006850CA">
        <w:rPr>
          <w:lang w:eastAsia="ru-RU"/>
        </w:rPr>
        <w:t xml:space="preserve">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</w:t>
      </w:r>
      <w:r w:rsidR="00C35417">
        <w:rPr>
          <w:lang w:eastAsia="ru-RU"/>
        </w:rPr>
        <w:t>;</w:t>
      </w:r>
    </w:p>
    <w:p w:rsidR="00F00180" w:rsidRPr="006850CA" w:rsidRDefault="006D4D42" w:rsidP="006637F2">
      <w:pPr>
        <w:widowControl w:val="0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е)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с</w:t>
      </w:r>
      <w:r w:rsidR="00F00180" w:rsidRPr="006850CA">
        <w:rPr>
          <w:lang w:eastAsia="ru-RU"/>
        </w:rPr>
        <w:t xml:space="preserve">оставлять акты по фактам непредставления или несвоевременного </w:t>
      </w:r>
      <w:r w:rsidR="00F00180" w:rsidRPr="006850CA">
        <w:rPr>
          <w:lang w:eastAsia="ru-RU"/>
        </w:rPr>
        <w:lastRenderedPageBreak/>
        <w:t xml:space="preserve">представления контролируемым лицом документов и материалов, запрошенных при проведении контрольных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</w:t>
      </w:r>
      <w:r w:rsidR="00C35417">
        <w:rPr>
          <w:lang w:eastAsia="ru-RU"/>
        </w:rPr>
        <w:t>;</w:t>
      </w:r>
    </w:p>
    <w:p w:rsidR="00F00180" w:rsidRPr="006850CA" w:rsidRDefault="006D4D42" w:rsidP="006637F2">
      <w:pPr>
        <w:widowControl w:val="0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ж)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в</w:t>
      </w:r>
      <w:r w:rsidR="00F00180" w:rsidRPr="006850CA">
        <w:rPr>
          <w:lang w:eastAsia="ru-RU"/>
        </w:rPr>
        <w:t>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</w:t>
      </w:r>
      <w:r w:rsidR="00C35417">
        <w:rPr>
          <w:lang w:eastAsia="ru-RU"/>
        </w:rPr>
        <w:t>;</w:t>
      </w:r>
    </w:p>
    <w:p w:rsidR="00F00180" w:rsidRPr="006850CA" w:rsidRDefault="006D4D42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з)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в</w:t>
      </w:r>
      <w:r w:rsidR="00F00180" w:rsidRPr="006850CA">
        <w:rPr>
          <w:lang w:eastAsia="ru-RU"/>
        </w:rPr>
        <w:t xml:space="preserve">ыдавать контролируемым лицам, использующим объекты контроля, предписания об устранении выявленных </w:t>
      </w:r>
      <w:r w:rsidR="00B0425C" w:rsidRPr="006850CA">
        <w:rPr>
          <w:lang w:eastAsia="ru-RU"/>
        </w:rPr>
        <w:t xml:space="preserve">правонарушений </w:t>
      </w:r>
      <w:r w:rsidR="00B0425C">
        <w:rPr>
          <w:lang w:eastAsia="ru-RU"/>
        </w:rPr>
        <w:t xml:space="preserve">в соответствии с п. 25 ст. 16 Федерального закона Российской Федерации </w:t>
      </w:r>
      <w:r w:rsidR="00B0425C" w:rsidRPr="00B0425C">
        <w:rPr>
          <w:lang w:eastAsia="ru-RU"/>
        </w:rPr>
        <w:t>"Об общих принципах организации местного самоуправления в Российской Федерации"</w:t>
      </w:r>
      <w:r w:rsidR="00B0425C">
        <w:rPr>
          <w:lang w:eastAsia="ru-RU"/>
        </w:rPr>
        <w:t xml:space="preserve"> от 06.10.2003 №</w:t>
      </w:r>
      <w:r w:rsidR="00B0425C" w:rsidRPr="00B0425C">
        <w:rPr>
          <w:lang w:eastAsia="ru-RU"/>
        </w:rPr>
        <w:t xml:space="preserve"> 131-ФЗ </w:t>
      </w:r>
      <w:r w:rsidR="00F00180" w:rsidRPr="006850CA">
        <w:rPr>
          <w:lang w:eastAsia="ru-RU"/>
        </w:rPr>
        <w:t>с указанием сроков их устранения</w:t>
      </w:r>
      <w:r w:rsidR="00C35417">
        <w:rPr>
          <w:lang w:eastAsia="ru-RU"/>
        </w:rPr>
        <w:t>;</w:t>
      </w:r>
    </w:p>
    <w:p w:rsidR="00F00180" w:rsidRPr="006850CA" w:rsidRDefault="006D4D42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и)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с</w:t>
      </w:r>
      <w:r w:rsidR="00F00180" w:rsidRPr="006850CA">
        <w:rPr>
          <w:lang w:eastAsia="ru-RU"/>
        </w:rPr>
        <w:t xml:space="preserve">оставлять по результатам проведенных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 соответствующие акты</w:t>
      </w:r>
      <w:r w:rsidR="00C35417">
        <w:rPr>
          <w:lang w:eastAsia="ru-RU"/>
        </w:rPr>
        <w:t>;</w:t>
      </w:r>
    </w:p>
    <w:p w:rsidR="00F00180" w:rsidRPr="006850CA" w:rsidRDefault="006D4D42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к)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з</w:t>
      </w:r>
      <w:r w:rsidR="00F00180" w:rsidRPr="006850CA">
        <w:rPr>
          <w:lang w:eastAsia="ru-RU"/>
        </w:rPr>
        <w:t>апрашивать и получать в установленном порядке сведения, материалы и документы, необходимые для осуществления своей деятельности</w:t>
      </w:r>
      <w:r w:rsidR="00C35417">
        <w:rPr>
          <w:lang w:eastAsia="ru-RU"/>
        </w:rPr>
        <w:t>;</w:t>
      </w:r>
    </w:p>
    <w:p w:rsidR="00F00180" w:rsidRPr="006850CA" w:rsidRDefault="006D4D42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л)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о</w:t>
      </w:r>
      <w:r w:rsidR="00F00180" w:rsidRPr="006850CA">
        <w:rPr>
          <w:lang w:eastAsia="ru-RU"/>
        </w:rPr>
        <w:t>бращаться в соответствии с </w:t>
      </w:r>
      <w:hyperlink r:id="rId9" w:history="1">
        <w:r w:rsidR="00F00180" w:rsidRPr="006850CA">
          <w:rPr>
            <w:lang w:eastAsia="ru-RU"/>
          </w:rPr>
          <w:t xml:space="preserve">Федеральным законом от 7 февраля 2011 г. </w:t>
        </w:r>
        <w:r w:rsidR="00B2269B">
          <w:rPr>
            <w:lang w:eastAsia="ru-RU"/>
          </w:rPr>
          <w:t>№</w:t>
        </w:r>
        <w:r w:rsidR="00F00180" w:rsidRPr="006850CA">
          <w:rPr>
            <w:lang w:eastAsia="ru-RU"/>
          </w:rPr>
          <w:t xml:space="preserve"> 3-ФЗ "О полиции"</w:t>
        </w:r>
      </w:hyperlink>
      <w:r w:rsidR="00F00180" w:rsidRPr="006850CA">
        <w:rPr>
          <w:lang w:eastAsia="ru-RU"/>
        </w:rPr>
        <w:t xml:space="preserve"> за содействием к органам внутренних дел в случаях, если </w:t>
      </w:r>
      <w:r w:rsidR="001D1E80" w:rsidRPr="001D1E80">
        <w:rPr>
          <w:lang w:eastAsia="ru-RU"/>
        </w:rPr>
        <w:t>муниципальн</w:t>
      </w:r>
      <w:r w:rsidR="001D1E80">
        <w:rPr>
          <w:lang w:eastAsia="ru-RU"/>
        </w:rPr>
        <w:t>ому</w:t>
      </w:r>
      <w:r w:rsidR="001D1E80" w:rsidRPr="001D1E80">
        <w:rPr>
          <w:lang w:eastAsia="ru-RU"/>
        </w:rPr>
        <w:t xml:space="preserve"> инспектор</w:t>
      </w:r>
      <w:r w:rsidR="001D1E80">
        <w:rPr>
          <w:lang w:eastAsia="ru-RU"/>
        </w:rPr>
        <w:t>у</w:t>
      </w:r>
      <w:r w:rsidR="001D1E80" w:rsidRPr="001D1E80">
        <w:rPr>
          <w:lang w:eastAsia="ru-RU"/>
        </w:rPr>
        <w:t xml:space="preserve"> </w:t>
      </w:r>
      <w:r w:rsidR="00F00180" w:rsidRPr="006850CA">
        <w:rPr>
          <w:lang w:eastAsia="ru-RU"/>
        </w:rPr>
        <w:t>оказывается противодействие или угрожает опасность</w:t>
      </w:r>
      <w:r w:rsidR="00C35417">
        <w:rPr>
          <w:lang w:eastAsia="ru-RU"/>
        </w:rPr>
        <w:t>;</w:t>
      </w:r>
    </w:p>
    <w:p w:rsidR="00F00180" w:rsidRPr="006850CA" w:rsidRDefault="00C35417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м)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с</w:t>
      </w:r>
      <w:r w:rsidR="00F00180" w:rsidRPr="006850CA">
        <w:rPr>
          <w:lang w:eastAsia="ru-RU"/>
        </w:rPr>
        <w:t>овершать иные действия, предусмотренные законодательством.</w:t>
      </w:r>
    </w:p>
    <w:p w:rsidR="00F00180" w:rsidRPr="006850CA" w:rsidRDefault="003C58B5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6</w:t>
      </w:r>
      <w:r w:rsidR="00F00180" w:rsidRPr="006850CA">
        <w:rPr>
          <w:lang w:eastAsia="ru-RU"/>
        </w:rPr>
        <w:t xml:space="preserve">. </w:t>
      </w:r>
      <w:r w:rsidR="001D1E80">
        <w:rPr>
          <w:lang w:eastAsia="ru-RU"/>
        </w:rPr>
        <w:t>М</w:t>
      </w:r>
      <w:r w:rsidR="001D1E80" w:rsidRPr="001D1E80">
        <w:rPr>
          <w:lang w:eastAsia="ru-RU"/>
        </w:rPr>
        <w:t xml:space="preserve">униципальный инспектор </w:t>
      </w:r>
      <w:r w:rsidR="00F00180" w:rsidRPr="006850CA">
        <w:rPr>
          <w:lang w:eastAsia="ru-RU"/>
        </w:rPr>
        <w:t>обязан:</w:t>
      </w:r>
    </w:p>
    <w:p w:rsidR="00F00180" w:rsidRPr="006850CA" w:rsidRDefault="00C35417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с</w:t>
      </w:r>
      <w:r w:rsidR="00F00180" w:rsidRPr="006850CA">
        <w:rPr>
          <w:lang w:eastAsia="ru-RU"/>
        </w:rPr>
        <w:t>облюдать законодательство Российской Федерации, права и законные интересы контролируемых лиц</w:t>
      </w:r>
      <w:r w:rsidR="00977A6D">
        <w:rPr>
          <w:lang w:eastAsia="ru-RU"/>
        </w:rPr>
        <w:t>;</w:t>
      </w:r>
    </w:p>
    <w:p w:rsidR="00F00180" w:rsidRDefault="00C35417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shd w:val="clear" w:color="auto" w:fill="FFFFFF"/>
          <w:lang w:eastAsia="ru-RU"/>
        </w:rPr>
      </w:pPr>
      <w:r>
        <w:rPr>
          <w:lang w:eastAsia="ru-RU"/>
        </w:rPr>
        <w:t>б)</w:t>
      </w:r>
      <w:r w:rsidR="00F00180" w:rsidRPr="006850CA">
        <w:rPr>
          <w:lang w:eastAsia="ru-RU"/>
        </w:rPr>
        <w:t xml:space="preserve"> </w:t>
      </w:r>
      <w:r w:rsidR="00891C40" w:rsidRPr="00891C40">
        <w:rPr>
          <w:lang w:eastAsia="ru-RU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 w:rsidR="00977A6D">
        <w:rPr>
          <w:shd w:val="clear" w:color="auto" w:fill="FFFFFF"/>
          <w:lang w:eastAsia="ru-RU"/>
        </w:rPr>
        <w:t>;</w:t>
      </w:r>
    </w:p>
    <w:p w:rsidR="00F00180" w:rsidRPr="006850CA" w:rsidRDefault="00C35417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F00180" w:rsidRPr="006850CA">
        <w:rPr>
          <w:lang w:eastAsia="ru-RU"/>
        </w:rPr>
        <w:t xml:space="preserve"> </w:t>
      </w:r>
      <w:r w:rsidR="006D5070" w:rsidRPr="006D5070">
        <w:rPr>
          <w:lang w:eastAsia="ru-RU"/>
        </w:rPr>
        <w:t>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</w:t>
      </w:r>
      <w:r w:rsidR="00891C40">
        <w:rPr>
          <w:lang w:eastAsia="ru-RU"/>
        </w:rPr>
        <w:t>ии в едином реестре контрольных</w:t>
      </w:r>
      <w:r w:rsidR="006D5070" w:rsidRPr="006D5070">
        <w:rPr>
          <w:lang w:eastAsia="ru-RU"/>
        </w:rPr>
        <w:t xml:space="preserve">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</w:t>
      </w:r>
      <w:r w:rsidR="00977A6D">
        <w:rPr>
          <w:lang w:eastAsia="ru-RU"/>
        </w:rPr>
        <w:t>;</w:t>
      </w:r>
    </w:p>
    <w:p w:rsidR="00F00180" w:rsidRPr="006850CA" w:rsidRDefault="00C35417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н</w:t>
      </w:r>
      <w:r w:rsidR="00F00180" w:rsidRPr="006850CA">
        <w:rPr>
          <w:lang w:eastAsia="ru-RU"/>
        </w:rPr>
        <w:t xml:space="preserve">е допускать при проведении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 проявления неуважения в отношении богослужений, других религиозных обрядов и церемоний, не препятствовать их проведению, а также не нарушать внутренние устан</w:t>
      </w:r>
      <w:r w:rsidR="00977A6D">
        <w:rPr>
          <w:lang w:eastAsia="ru-RU"/>
        </w:rPr>
        <w:t>овления религиозных организаций;</w:t>
      </w:r>
    </w:p>
    <w:p w:rsidR="00F00180" w:rsidRPr="006850CA" w:rsidRDefault="00C35417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н</w:t>
      </w:r>
      <w:r w:rsidR="00F00180" w:rsidRPr="006850CA">
        <w:rPr>
          <w:lang w:eastAsia="ru-RU"/>
        </w:rPr>
        <w:t xml:space="preserve">е препятствовать присутствию контролируемых лиц, их </w:t>
      </w:r>
      <w:r w:rsidR="00F00180" w:rsidRPr="006850CA">
        <w:rPr>
          <w:lang w:eastAsia="ru-RU"/>
        </w:rPr>
        <w:lastRenderedPageBreak/>
        <w:t xml:space="preserve">представителей при проведении контрольных мероприятий (за исключением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</w:t>
      </w:r>
      <w:r w:rsidR="00891C40">
        <w:rPr>
          <w:lang w:eastAsia="ru-RU"/>
        </w:rPr>
        <w:t>№</w:t>
      </w:r>
      <w:r w:rsidR="00F00180" w:rsidRPr="006850CA">
        <w:rPr>
          <w:lang w:eastAsia="ru-RU"/>
        </w:rPr>
        <w:t xml:space="preserve"> 248-ФЗ</w:t>
      </w:r>
      <w:r w:rsidR="00977A6D">
        <w:rPr>
          <w:lang w:eastAsia="ru-RU"/>
        </w:rPr>
        <w:t>, осуществлять консультирование;</w:t>
      </w:r>
    </w:p>
    <w:p w:rsidR="00F00180" w:rsidRPr="006850CA" w:rsidRDefault="00C35417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е)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п</w:t>
      </w:r>
      <w:r w:rsidR="00F00180" w:rsidRPr="006850CA">
        <w:rPr>
          <w:lang w:eastAsia="ru-RU"/>
        </w:rPr>
        <w:t xml:space="preserve">редоставлять контролируемым лицам, их представителям, присутствующим при проведении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мероприятий, информацию и документы, относящиеся к предмету муниципального </w:t>
      </w:r>
      <w:r w:rsidR="00B336C0">
        <w:rPr>
          <w:lang w:eastAsia="ru-RU"/>
        </w:rPr>
        <w:t xml:space="preserve">контроля в сфере </w:t>
      </w:r>
      <w:r w:rsidR="00535CCC">
        <w:rPr>
          <w:lang w:eastAsia="ru-RU"/>
        </w:rPr>
        <w:t>благоустройства</w:t>
      </w:r>
      <w:r w:rsidR="00F00180" w:rsidRPr="006850CA">
        <w:rPr>
          <w:lang w:eastAsia="ru-RU"/>
        </w:rPr>
        <w:t xml:space="preserve">, в том числе сведения о согласовании проведения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 органами прокуратуры в случае, если такое согласование предусмотрено </w:t>
      </w:r>
      <w:hyperlink r:id="rId10" w:anchor="64U0IK" w:history="1">
        <w:r w:rsidR="00F00180" w:rsidRPr="006850CA">
          <w:rPr>
            <w:lang w:eastAsia="ru-RU"/>
          </w:rPr>
          <w:t xml:space="preserve">Федеральным законом </w:t>
        </w:r>
        <w:r w:rsidR="00891C40">
          <w:rPr>
            <w:lang w:eastAsia="ru-RU"/>
          </w:rPr>
          <w:t>№</w:t>
        </w:r>
        <w:r w:rsidR="00F00180" w:rsidRPr="006850CA">
          <w:rPr>
            <w:lang w:eastAsia="ru-RU"/>
          </w:rPr>
          <w:t xml:space="preserve"> 248-ФЗ</w:t>
        </w:r>
      </w:hyperlink>
      <w:r w:rsidR="00977A6D">
        <w:rPr>
          <w:lang w:eastAsia="ru-RU"/>
        </w:rPr>
        <w:t>;</w:t>
      </w:r>
    </w:p>
    <w:p w:rsidR="00F00180" w:rsidRPr="006850CA" w:rsidRDefault="00C35417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ж)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з</w:t>
      </w:r>
      <w:r w:rsidR="00F00180" w:rsidRPr="006850CA">
        <w:rPr>
          <w:lang w:eastAsia="ru-RU"/>
        </w:rPr>
        <w:t xml:space="preserve">накомить контролируемых лиц, их представителей с результатами контрольных мероприятий и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действий, относящихся к предмету контрольного </w:t>
      </w:r>
      <w:r w:rsidR="00977A6D">
        <w:rPr>
          <w:lang w:eastAsia="ru-RU"/>
        </w:rPr>
        <w:t>мероприятия;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з)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з</w:t>
      </w:r>
      <w:r w:rsidR="00F00180" w:rsidRPr="006850CA">
        <w:rPr>
          <w:lang w:eastAsia="ru-RU"/>
        </w:rPr>
        <w:t>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</w:t>
      </w:r>
      <w:r>
        <w:rPr>
          <w:lang w:eastAsia="ru-RU"/>
        </w:rPr>
        <w:t>льного мероприятия;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и)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д</w:t>
      </w:r>
      <w:r w:rsidR="00F00180" w:rsidRPr="006850CA">
        <w:rPr>
          <w:lang w:eastAsia="ru-RU"/>
        </w:rPr>
        <w:t>оказывать обоснованность своих действий при их обжаловании в порядке, установленном законод</w:t>
      </w:r>
      <w:r>
        <w:rPr>
          <w:lang w:eastAsia="ru-RU"/>
        </w:rPr>
        <w:t>ательством Российской Федерации;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к)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с</w:t>
      </w:r>
      <w:r w:rsidR="00F00180" w:rsidRPr="006850CA">
        <w:rPr>
          <w:lang w:eastAsia="ru-RU"/>
        </w:rPr>
        <w:t xml:space="preserve">облюдать установленные законодательством Российской Федерации сроки проведения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 и совершения кон</w:t>
      </w:r>
      <w:r>
        <w:rPr>
          <w:lang w:eastAsia="ru-RU"/>
        </w:rPr>
        <w:t xml:space="preserve">трольных </w:t>
      </w:r>
      <w:r w:rsidR="00CD5201">
        <w:rPr>
          <w:lang w:eastAsia="ru-RU"/>
        </w:rPr>
        <w:t xml:space="preserve"> </w:t>
      </w:r>
      <w:r>
        <w:rPr>
          <w:lang w:eastAsia="ru-RU"/>
        </w:rPr>
        <w:t xml:space="preserve"> действий;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л)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н</w:t>
      </w:r>
      <w:r w:rsidR="00F00180" w:rsidRPr="006850CA">
        <w:rPr>
          <w:lang w:eastAsia="ru-RU"/>
        </w:rPr>
        <w:t>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</w:t>
      </w:r>
      <w:r>
        <w:rPr>
          <w:lang w:eastAsia="ru-RU"/>
        </w:rPr>
        <w:t>го самоуправления;</w:t>
      </w:r>
    </w:p>
    <w:p w:rsidR="00225005" w:rsidRPr="006850CA" w:rsidRDefault="00977A6D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м)</w:t>
      </w:r>
      <w:r w:rsidR="00F00180" w:rsidRPr="006850CA">
        <w:rPr>
          <w:lang w:eastAsia="ru-RU"/>
        </w:rPr>
        <w:t xml:space="preserve"> </w:t>
      </w:r>
      <w:r w:rsidR="00225005" w:rsidRPr="00225005">
        <w:rPr>
          <w:lang w:eastAsia="ru-RU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</w:t>
      </w:r>
    </w:p>
    <w:p w:rsidR="00F00180" w:rsidRPr="006850CA" w:rsidRDefault="003C58B5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7</w:t>
      </w:r>
      <w:r w:rsidR="00F00180" w:rsidRPr="006850CA">
        <w:rPr>
          <w:lang w:eastAsia="ru-RU"/>
        </w:rPr>
        <w:t xml:space="preserve">. </w:t>
      </w:r>
      <w:r w:rsidR="001D1E80">
        <w:rPr>
          <w:lang w:eastAsia="ru-RU"/>
        </w:rPr>
        <w:t>Муниципальный инспектор</w:t>
      </w:r>
      <w:r w:rsidR="00F00180" w:rsidRPr="006850CA">
        <w:rPr>
          <w:lang w:eastAsia="ru-RU"/>
        </w:rPr>
        <w:t xml:space="preserve"> не вправе: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о</w:t>
      </w:r>
      <w:r w:rsidR="00F00180" w:rsidRPr="006850CA">
        <w:rPr>
          <w:lang w:eastAsia="ru-RU"/>
        </w:rPr>
        <w:t>ценивать соблюдение обязательных требований, если оценка соблюдения таких требований не относится к его по</w:t>
      </w:r>
      <w:r>
        <w:rPr>
          <w:lang w:eastAsia="ru-RU"/>
        </w:rPr>
        <w:t>лномочиям;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б) п</w:t>
      </w:r>
      <w:r w:rsidR="00F00180" w:rsidRPr="006850CA">
        <w:rPr>
          <w:lang w:eastAsia="ru-RU"/>
        </w:rPr>
        <w:t xml:space="preserve">роводить контрольные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мероприятия, совершать контрольные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действия, н</w:t>
      </w:r>
      <w:r>
        <w:rPr>
          <w:lang w:eastAsia="ru-RU"/>
        </w:rPr>
        <w:t>е предусмотренные распоряжением</w:t>
      </w:r>
      <w:r w:rsidR="00094999">
        <w:rPr>
          <w:lang w:eastAsia="ru-RU"/>
        </w:rPr>
        <w:t xml:space="preserve"> начальника отдела муниципального контроля</w:t>
      </w:r>
      <w:r>
        <w:rPr>
          <w:lang w:eastAsia="ru-RU"/>
        </w:rPr>
        <w:t>;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п</w:t>
      </w:r>
      <w:r w:rsidR="00F00180" w:rsidRPr="006850CA">
        <w:rPr>
          <w:lang w:eastAsia="ru-RU"/>
        </w:rPr>
        <w:t xml:space="preserve">роводить контрольные мероприятия, совершать контрольные действия в случае отсутствия при проведении указанных мероприятий (действий) контролируемого лица, за исключением контрольных мероприятий, контрольных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 может быть проведена, а контролируемое лицо было надлежащим образом уведомлено о проведении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</w:t>
      </w:r>
      <w:r>
        <w:rPr>
          <w:lang w:eastAsia="ru-RU"/>
        </w:rPr>
        <w:t>;</w:t>
      </w:r>
    </w:p>
    <w:p w:rsidR="00F00180" w:rsidRDefault="00977A6D" w:rsidP="006637F2">
      <w:pPr>
        <w:widowControl w:val="0"/>
        <w:shd w:val="clear" w:color="auto" w:fill="FFFFFF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lastRenderedPageBreak/>
        <w:t>г)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т</w:t>
      </w:r>
      <w:r w:rsidR="00F00180" w:rsidRPr="006850CA">
        <w:rPr>
          <w:lang w:eastAsia="ru-RU"/>
        </w:rPr>
        <w:t>ребовать представления документов, информации, материалов, если они не от</w:t>
      </w:r>
      <w:r w:rsidR="008A768F">
        <w:rPr>
          <w:lang w:eastAsia="ru-RU"/>
        </w:rPr>
        <w:t>носятся к предмету контрольного</w:t>
      </w:r>
      <w:r w:rsidR="00F00180" w:rsidRPr="006850CA">
        <w:rPr>
          <w:lang w:eastAsia="ru-RU"/>
        </w:rPr>
        <w:t xml:space="preserve"> мероприятия, а также изымать оригиналы таких документов</w:t>
      </w:r>
      <w:r>
        <w:rPr>
          <w:lang w:eastAsia="ru-RU"/>
        </w:rPr>
        <w:t>;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т</w:t>
      </w:r>
      <w:r w:rsidR="00F00180" w:rsidRPr="006850CA">
        <w:rPr>
          <w:lang w:eastAsia="ru-RU"/>
        </w:rPr>
        <w:t>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lang w:eastAsia="ru-RU"/>
        </w:rPr>
        <w:t>;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е)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р</w:t>
      </w:r>
      <w:r w:rsidR="00F00180" w:rsidRPr="006850CA">
        <w:rPr>
          <w:lang w:eastAsia="ru-RU"/>
        </w:rPr>
        <w:t xml:space="preserve">аспространять информацию и сведения, полученные в результате осуществления муниципального </w:t>
      </w:r>
      <w:r w:rsidR="00B336C0">
        <w:rPr>
          <w:lang w:eastAsia="ru-RU"/>
        </w:rPr>
        <w:t xml:space="preserve">контроля в сфере </w:t>
      </w:r>
      <w:r w:rsidR="00535CCC">
        <w:rPr>
          <w:lang w:eastAsia="ru-RU"/>
        </w:rPr>
        <w:t>благоустройства</w:t>
      </w:r>
      <w:r w:rsidR="00F00180" w:rsidRPr="006850CA">
        <w:rPr>
          <w:lang w:eastAsia="ru-RU"/>
        </w:rPr>
        <w:t xml:space="preserve">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</w:t>
      </w:r>
      <w:r>
        <w:rPr>
          <w:lang w:eastAsia="ru-RU"/>
        </w:rPr>
        <w:t>;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ж)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т</w:t>
      </w:r>
      <w:r w:rsidR="00F00180" w:rsidRPr="006850CA">
        <w:rPr>
          <w:lang w:eastAsia="ru-RU"/>
        </w:rPr>
        <w:t xml:space="preserve">ребовать от контролируемого лица представления документов, информации ранее даты начала проведения контрольного </w:t>
      </w:r>
      <w:r w:rsidR="002E447D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мероприятия.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з) о</w:t>
      </w:r>
      <w:r w:rsidR="00F00180" w:rsidRPr="006850CA">
        <w:rPr>
          <w:lang w:eastAsia="ru-RU"/>
        </w:rPr>
        <w:t xml:space="preserve">существлять выдачу контролируемым лицам предписаний или предложений о проведении за их счет контрольных </w:t>
      </w:r>
      <w:r w:rsidR="00CD5201">
        <w:rPr>
          <w:lang w:eastAsia="ru-RU"/>
        </w:rPr>
        <w:t xml:space="preserve"> </w:t>
      </w:r>
      <w:r w:rsidR="00F00180" w:rsidRPr="006850CA">
        <w:rPr>
          <w:lang w:eastAsia="ru-RU"/>
        </w:rPr>
        <w:t xml:space="preserve"> мероприятий и совершении контрольных действий.</w:t>
      </w:r>
    </w:p>
    <w:p w:rsidR="00F00180" w:rsidRPr="006850CA" w:rsidRDefault="00977A6D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и)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п</w:t>
      </w:r>
      <w:r w:rsidR="00F00180" w:rsidRPr="006850CA">
        <w:rPr>
          <w:lang w:eastAsia="ru-RU"/>
        </w:rPr>
        <w:t>ревышать установленные сроки проведения контрольных мероприятий.</w:t>
      </w:r>
    </w:p>
    <w:p w:rsidR="00F00180" w:rsidRDefault="00977A6D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color w:val="000000"/>
        </w:rPr>
      </w:pPr>
      <w:r>
        <w:rPr>
          <w:lang w:eastAsia="ru-RU"/>
        </w:rPr>
        <w:t>к)</w:t>
      </w:r>
      <w:r w:rsidR="00F00180" w:rsidRPr="006850CA">
        <w:rPr>
          <w:lang w:eastAsia="ru-RU"/>
        </w:rPr>
        <w:t xml:space="preserve"> </w:t>
      </w:r>
      <w:r>
        <w:rPr>
          <w:lang w:eastAsia="ru-RU"/>
        </w:rPr>
        <w:t>п</w:t>
      </w:r>
      <w:r w:rsidR="00F00180" w:rsidRPr="006850CA">
        <w:rPr>
          <w:lang w:eastAsia="ru-RU"/>
        </w:rPr>
        <w:t>репятствовать осуществлению контролируемым лицом, присутствующим при проведении профилактиче</w:t>
      </w:r>
      <w:r w:rsidR="008A768F">
        <w:rPr>
          <w:lang w:eastAsia="ru-RU"/>
        </w:rPr>
        <w:t>ского мероприятия, контрольного</w:t>
      </w:r>
      <w:r w:rsidR="00F00180" w:rsidRPr="006850CA">
        <w:rPr>
          <w:lang w:eastAsia="ru-RU"/>
        </w:rPr>
        <w:t xml:space="preserve"> мероприятия, фотосъемки, аудио- и видеозаписи, если совершение указанных действий не запрещено федеральными законами и, если эти действия не создают препятствий для проведения указанных мероприятий.</w:t>
      </w:r>
    </w:p>
    <w:p w:rsidR="00F00180" w:rsidRDefault="003C58B5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1E8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D1E80" w:rsidRPr="001D1E80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инспектор 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и осуществлении муниципального </w:t>
      </w:r>
      <w:r w:rsidR="00B336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</w:t>
      </w:r>
      <w:r w:rsidR="00535CCC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11" w:history="1">
        <w:r w:rsidR="00F00180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Правилами</w:t>
        </w:r>
      </w:hyperlink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</w:t>
      </w:r>
      <w:r w:rsidR="00891C40">
        <w:rPr>
          <w:rFonts w:ascii="Times New Roman" w:hAnsi="Times New Roman" w:cs="Times New Roman"/>
          <w:color w:val="000000"/>
          <w:sz w:val="28"/>
          <w:szCs w:val="28"/>
        </w:rPr>
        <w:t>(надзорными)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</w:t>
      </w:r>
      <w:r w:rsidR="002E4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 xml:space="preserve">, видов муниципального контроля, утвержденными постановлением Правительства Российской Федерации от 6 марта 2021 г. № 338 «О межведомственном информационном взаимодействии в рамках осуществления государственного контроля </w:t>
      </w:r>
      <w:r w:rsidR="002E4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180">
        <w:rPr>
          <w:rFonts w:ascii="Times New Roman" w:hAnsi="Times New Roman" w:cs="Times New Roman"/>
          <w:color w:val="000000"/>
          <w:sz w:val="28"/>
          <w:szCs w:val="28"/>
        </w:rPr>
        <w:t>, муниципального контроля».</w:t>
      </w:r>
    </w:p>
    <w:p w:rsidR="00B336C0" w:rsidRPr="00B336C0" w:rsidRDefault="003C58B5" w:rsidP="006637F2">
      <w:pPr>
        <w:ind w:firstLine="709"/>
        <w:jc w:val="both"/>
        <w:rPr>
          <w:lang w:eastAsia="ru-RU"/>
        </w:rPr>
      </w:pPr>
      <w:r>
        <w:rPr>
          <w:color w:val="000000"/>
        </w:rPr>
        <w:lastRenderedPageBreak/>
        <w:t>9</w:t>
      </w:r>
      <w:r w:rsidR="00F00180">
        <w:rPr>
          <w:color w:val="000000"/>
        </w:rPr>
        <w:t xml:space="preserve">. </w:t>
      </w:r>
      <w:r w:rsidR="00B336C0" w:rsidRPr="00B336C0">
        <w:rPr>
          <w:lang w:eastAsia="ru-RU"/>
        </w:rPr>
        <w:t xml:space="preserve">Система оценки и управления рисками при осуществлении муниципального </w:t>
      </w:r>
      <w:r w:rsidR="00B336C0" w:rsidRPr="00B336C0">
        <w:rPr>
          <w:bCs/>
          <w:lang w:eastAsia="ru-RU"/>
        </w:rPr>
        <w:t>контроля в сфере благоустройства</w:t>
      </w:r>
      <w:r w:rsidR="00B336C0" w:rsidRPr="00B336C0">
        <w:rPr>
          <w:lang w:eastAsia="ru-RU"/>
        </w:rPr>
        <w:t xml:space="preserve"> не применяется.</w:t>
      </w:r>
    </w:p>
    <w:p w:rsidR="00CB7B91" w:rsidRDefault="00B336C0" w:rsidP="006637F2">
      <w:pPr>
        <w:suppressAutoHyphens w:val="0"/>
        <w:ind w:firstLine="709"/>
        <w:jc w:val="both"/>
        <w:rPr>
          <w:lang w:eastAsia="ru-RU"/>
        </w:rPr>
      </w:pPr>
      <w:r w:rsidRPr="00B336C0">
        <w:rPr>
          <w:lang w:eastAsia="ru-RU"/>
        </w:rPr>
        <w:t xml:space="preserve">В соответствии с частью 2 статьи 61 </w:t>
      </w:r>
      <w:r w:rsidR="00A75507">
        <w:rPr>
          <w:color w:val="000000"/>
        </w:rPr>
        <w:t>Федеральный закон № 248-ФЗ</w:t>
      </w:r>
      <w:r w:rsidRPr="00B336C0">
        <w:rPr>
          <w:lang w:eastAsia="ru-RU"/>
        </w:rPr>
        <w:t xml:space="preserve"> при осуществлении муниципального </w:t>
      </w:r>
      <w:r w:rsidRPr="00B336C0">
        <w:rPr>
          <w:bCs/>
          <w:lang w:eastAsia="ru-RU"/>
        </w:rPr>
        <w:t>контроля в сфере благоустройства</w:t>
      </w:r>
      <w:r w:rsidRPr="00B336C0">
        <w:rPr>
          <w:lang w:eastAsia="ru-RU"/>
        </w:rPr>
        <w:t xml:space="preserve"> плановые контрольные мероприятия не проводятся.</w:t>
      </w:r>
    </w:p>
    <w:p w:rsidR="00CA01B8" w:rsidRDefault="00CA01B8" w:rsidP="006637F2">
      <w:pPr>
        <w:suppressAutoHyphens w:val="0"/>
        <w:ind w:firstLine="709"/>
        <w:jc w:val="both"/>
        <w:rPr>
          <w:lang w:eastAsia="ru-RU"/>
        </w:rPr>
      </w:pPr>
      <w:r w:rsidRPr="00CA01B8">
        <w:rPr>
          <w:lang w:eastAsia="ru-RU"/>
        </w:rPr>
        <w:t>10</w:t>
      </w:r>
      <w:r>
        <w:rPr>
          <w:lang w:eastAsia="ru-RU"/>
        </w:rPr>
        <w:t xml:space="preserve">. </w:t>
      </w:r>
      <w:r w:rsidRPr="00CA01B8">
        <w:rPr>
          <w:lang w:eastAsia="ru-RU"/>
        </w:rPr>
        <w:t>Объектами муниципального контроля в сфере благоустройства являются</w:t>
      </w:r>
      <w:r>
        <w:rPr>
          <w:lang w:eastAsia="ru-RU"/>
        </w:rPr>
        <w:t>:</w:t>
      </w:r>
    </w:p>
    <w:p w:rsidR="00CA01B8" w:rsidRDefault="00CA01B8" w:rsidP="006637F2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CA01B8" w:rsidRDefault="00CA01B8" w:rsidP="006637F2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2) элементы улично-дорожной сети (аллеи, бульвары, переулки, площади, проезды, проспекты, проулки, разъезды, спуски, тракты, тупики, улицы, шоссе);</w:t>
      </w:r>
    </w:p>
    <w:p w:rsidR="00CA01B8" w:rsidRDefault="00CA01B8" w:rsidP="006637F2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3) дворовые территории;</w:t>
      </w:r>
    </w:p>
    <w:p w:rsidR="00CA01B8" w:rsidRDefault="00CA01B8" w:rsidP="006637F2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4) детские и спортивные площадки;</w:t>
      </w:r>
    </w:p>
    <w:p w:rsidR="00CA01B8" w:rsidRDefault="00CA01B8" w:rsidP="006637F2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5) площадки для выгула животных;</w:t>
      </w:r>
    </w:p>
    <w:p w:rsidR="00CA01B8" w:rsidRDefault="00CA01B8" w:rsidP="006637F2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6) парковки (парковочные места);</w:t>
      </w:r>
    </w:p>
    <w:p w:rsidR="00CA01B8" w:rsidRDefault="00CA01B8" w:rsidP="006637F2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7) парки, скверы, иные зеленые зоны;</w:t>
      </w:r>
    </w:p>
    <w:p w:rsidR="00CA01B8" w:rsidRDefault="00CA01B8" w:rsidP="006637F2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8) технические и санитарно-защитные зоны;</w:t>
      </w:r>
    </w:p>
    <w:p w:rsidR="00CA01B8" w:rsidRPr="00CA01B8" w:rsidRDefault="00CA01B8" w:rsidP="006637F2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CA01B8" w:rsidRDefault="00FC2000" w:rsidP="006637F2">
      <w:pPr>
        <w:suppressAutoHyphens w:val="0"/>
        <w:ind w:firstLine="709"/>
        <w:jc w:val="both"/>
        <w:rPr>
          <w:lang w:eastAsia="ru-RU"/>
        </w:rPr>
      </w:pPr>
      <w:r w:rsidRPr="00FC2000">
        <w:rPr>
          <w:lang w:eastAsia="ru-RU"/>
        </w:rPr>
        <w:t>Орган муниципального контроля обеспечивает учет объектов контроля путем внесения сведений о таких объектах в информационные системы уполномоченных органов, создаваемые в соответствии с требованиями статьи 17 Федерального закона от 31.07.2020 № 248-ФЗ «О государственном контроле (надзоре) и муниципальном контроле в Российской Федерации» (далее – 248-ФЗ).</w:t>
      </w:r>
      <w:r w:rsidR="00CA01B8">
        <w:rPr>
          <w:lang w:eastAsia="ru-RU"/>
        </w:rPr>
        <w:t xml:space="preserve"> При сборе, обработке, анализе и учете сведений об объектах муниципального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B7B91" w:rsidRDefault="00CB7B91" w:rsidP="006637F2">
      <w:pPr>
        <w:suppressAutoHyphens w:val="0"/>
        <w:ind w:firstLine="709"/>
        <w:jc w:val="both"/>
      </w:pPr>
      <w:r>
        <w:rPr>
          <w:lang w:eastAsia="ru-RU"/>
        </w:rPr>
        <w:t xml:space="preserve">11. </w:t>
      </w:r>
      <w:r>
        <w:t>Должностным лицом, уполномоченным на принятие решений о проведении контрольных мероприятий при осуществлении муниципального контроля в сфере благоустройства, являются начальник</w:t>
      </w:r>
      <w:r w:rsidR="00FC2000">
        <w:t xml:space="preserve"> органа муниципального контроля, </w:t>
      </w:r>
      <w:r w:rsidR="00FC2000" w:rsidRPr="00FC2000">
        <w:t xml:space="preserve">в случае отсутствия </w:t>
      </w:r>
      <w:r w:rsidR="00FC2000">
        <w:t>начальника</w:t>
      </w:r>
      <w:r w:rsidR="00FC2000" w:rsidRPr="00FC2000">
        <w:t xml:space="preserve"> органа муниципального контроля – лицо, его замещающее.</w:t>
      </w:r>
    </w:p>
    <w:p w:rsidR="00CB7B91" w:rsidRPr="001622DE" w:rsidRDefault="00CB7B91" w:rsidP="006637F2">
      <w:pPr>
        <w:suppressAutoHyphens w:val="0"/>
        <w:ind w:firstLine="709"/>
        <w:jc w:val="both"/>
        <w:rPr>
          <w:color w:val="FF0000"/>
        </w:rPr>
      </w:pPr>
    </w:p>
    <w:p w:rsidR="0064442A" w:rsidRPr="0064442A" w:rsidRDefault="00F74857" w:rsidP="006637F2">
      <w:pPr>
        <w:widowControl w:val="0"/>
        <w:suppressAutoHyphens w:val="0"/>
        <w:ind w:firstLine="709"/>
        <w:jc w:val="center"/>
        <w:textAlignment w:val="baseline"/>
        <w:outlineLvl w:val="2"/>
        <w:rPr>
          <w:b/>
          <w:bCs/>
          <w:lang w:eastAsia="ru-RU"/>
        </w:rPr>
      </w:pPr>
      <w:r>
        <w:rPr>
          <w:b/>
          <w:bCs/>
          <w:lang w:eastAsia="ru-RU"/>
        </w:rPr>
        <w:t>Раздел</w:t>
      </w:r>
      <w:r w:rsidRPr="0064442A">
        <w:rPr>
          <w:b/>
          <w:bCs/>
          <w:lang w:eastAsia="ru-RU"/>
        </w:rPr>
        <w:t xml:space="preserve"> </w:t>
      </w:r>
      <w:r w:rsidR="0064442A" w:rsidRPr="0064442A">
        <w:rPr>
          <w:b/>
          <w:bCs/>
          <w:lang w:eastAsia="ru-RU"/>
        </w:rPr>
        <w:t xml:space="preserve">2. Порядок организации и осуществления муниципального </w:t>
      </w:r>
      <w:r w:rsidR="00B336C0">
        <w:rPr>
          <w:b/>
          <w:lang w:eastAsia="ru-RU"/>
        </w:rPr>
        <w:t xml:space="preserve">контроля в сфере </w:t>
      </w:r>
      <w:r w:rsidR="00535CCC">
        <w:rPr>
          <w:b/>
          <w:lang w:eastAsia="ru-RU"/>
        </w:rPr>
        <w:t>благоустройства</w:t>
      </w:r>
    </w:p>
    <w:p w:rsidR="00C90E19" w:rsidRDefault="00C90E19" w:rsidP="006637F2">
      <w:pPr>
        <w:pStyle w:val="ConsPlusNormal"/>
        <w:ind w:firstLine="709"/>
        <w:jc w:val="both"/>
      </w:pPr>
    </w:p>
    <w:p w:rsidR="00862063" w:rsidRDefault="000128BF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 муниципального контроля </w:t>
      </w:r>
      <w:r w:rsidR="00C14248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r w:rsidR="00B336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</w:t>
      </w:r>
      <w:r w:rsidR="00A75507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1622DE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</w:t>
      </w:r>
      <w:r w:rsidR="00862063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 </w:t>
      </w:r>
      <w:r w:rsidR="001622DE">
        <w:rPr>
          <w:rFonts w:ascii="Times New Roman" w:hAnsi="Times New Roman" w:cs="Times New Roman"/>
          <w:color w:val="000000"/>
          <w:sz w:val="28"/>
          <w:szCs w:val="28"/>
        </w:rPr>
        <w:t xml:space="preserve">и контрольных </w:t>
      </w:r>
      <w:r w:rsidR="00862063">
        <w:rPr>
          <w:rFonts w:ascii="Times New Roman" w:hAnsi="Times New Roman" w:cs="Times New Roman"/>
          <w:color w:val="000000"/>
          <w:sz w:val="28"/>
          <w:szCs w:val="28"/>
        </w:rPr>
        <w:t>мероприятий:</w:t>
      </w:r>
    </w:p>
    <w:p w:rsidR="001622DE" w:rsidRDefault="001622DE" w:rsidP="006637F2">
      <w:pPr>
        <w:widowControl w:val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1. Профилактические мероприятия:</w:t>
      </w:r>
    </w:p>
    <w:p w:rsidR="00DE3814" w:rsidRDefault="00862063" w:rsidP="006637F2">
      <w:pPr>
        <w:widowControl w:val="0"/>
        <w:ind w:firstLine="709"/>
        <w:jc w:val="both"/>
        <w:textAlignment w:val="baseline"/>
        <w:rPr>
          <w:lang w:eastAsia="ru-RU"/>
        </w:rPr>
      </w:pPr>
      <w:r>
        <w:rPr>
          <w:color w:val="000000"/>
        </w:rPr>
        <w:t xml:space="preserve">- </w:t>
      </w:r>
      <w:r w:rsidR="00DE3814">
        <w:rPr>
          <w:lang w:eastAsia="ru-RU"/>
        </w:rPr>
        <w:t>и</w:t>
      </w:r>
      <w:r w:rsidR="00DE3814" w:rsidRPr="00DE3814">
        <w:rPr>
          <w:lang w:eastAsia="ru-RU"/>
        </w:rPr>
        <w:t>нформирование</w:t>
      </w:r>
      <w:r w:rsidR="00DE3814">
        <w:rPr>
          <w:lang w:eastAsia="ru-RU"/>
        </w:rPr>
        <w:t>;</w:t>
      </w:r>
    </w:p>
    <w:p w:rsidR="00DE3814" w:rsidRPr="00DE3814" w:rsidRDefault="00DE3814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DE3814">
        <w:rPr>
          <w:lang w:eastAsia="ru-RU"/>
        </w:rPr>
        <w:t xml:space="preserve"> </w:t>
      </w:r>
      <w:r>
        <w:rPr>
          <w:lang w:eastAsia="ru-RU"/>
        </w:rPr>
        <w:t>о</w:t>
      </w:r>
      <w:r w:rsidRPr="00DE3814">
        <w:rPr>
          <w:lang w:eastAsia="ru-RU"/>
        </w:rPr>
        <w:t>бъявление предостережения</w:t>
      </w:r>
      <w:r>
        <w:rPr>
          <w:lang w:eastAsia="ru-RU"/>
        </w:rPr>
        <w:t>;</w:t>
      </w:r>
    </w:p>
    <w:p w:rsidR="00DE3814" w:rsidRPr="00DE3814" w:rsidRDefault="00DE3814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DE3814">
        <w:rPr>
          <w:lang w:eastAsia="ru-RU"/>
        </w:rPr>
        <w:t xml:space="preserve"> </w:t>
      </w:r>
      <w:r>
        <w:rPr>
          <w:lang w:eastAsia="ru-RU"/>
        </w:rPr>
        <w:t>к</w:t>
      </w:r>
      <w:r w:rsidRPr="00DE3814">
        <w:rPr>
          <w:lang w:eastAsia="ru-RU"/>
        </w:rPr>
        <w:t>онсультирование</w:t>
      </w:r>
      <w:r>
        <w:rPr>
          <w:lang w:eastAsia="ru-RU"/>
        </w:rPr>
        <w:t>;</w:t>
      </w:r>
    </w:p>
    <w:p w:rsidR="00862063" w:rsidRDefault="005C53F4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мероприятия осуществляются </w:t>
      </w:r>
      <w:r w:rsidR="001B0801">
        <w:rPr>
          <w:rFonts w:ascii="Times New Roman" w:hAnsi="Times New Roman" w:cs="Times New Roman"/>
          <w:color w:val="000000"/>
          <w:sz w:val="28"/>
          <w:szCs w:val="28"/>
        </w:rPr>
        <w:t>органом муниципального контроля</w:t>
      </w:r>
      <w:r w:rsidR="008A7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24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C53F4" w:rsidRDefault="005C53F4" w:rsidP="006637F2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B336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</w:t>
      </w:r>
      <w:r w:rsidR="00535CCC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62063" w:rsidRDefault="005C53F4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E3814" w:rsidRDefault="005C53F4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 xml:space="preserve">причинен, 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инспектор 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незамедлительно</w:t>
      </w:r>
      <w:r w:rsidR="00891C40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информацию об этом начальнику </w:t>
      </w:r>
      <w:r w:rsidR="001B0801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425978" w:rsidRDefault="00643FB2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B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5C53F4" w:rsidRPr="00643FB2">
        <w:rPr>
          <w:rFonts w:ascii="Times New Roman" w:hAnsi="Times New Roman" w:cs="Times New Roman"/>
          <w:color w:val="000000"/>
          <w:sz w:val="28"/>
          <w:szCs w:val="28"/>
        </w:rPr>
        <w:t>Информирование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1B0801" w:rsidRPr="001B080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1B080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B0801" w:rsidRPr="001B08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="00C14248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соблюдения обязательных требований посредством размещения соответствующих сведений на официальном сайте </w:t>
      </w:r>
      <w:r w:rsidR="00425978">
        <w:rPr>
          <w:rFonts w:ascii="Times New Roman" w:hAnsi="Times New Roman" w:cs="Times New Roman"/>
          <w:color w:val="000000"/>
          <w:sz w:val="28"/>
          <w:szCs w:val="28"/>
        </w:rPr>
        <w:t xml:space="preserve">в сети «Интернет» </w:t>
      </w:r>
      <w:r w:rsidR="00DE3814" w:rsidRPr="0023421B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DE381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>городского округа</w:t>
      </w:r>
      <w:r w:rsidR="00D701DF" w:rsidRPr="00D701DF">
        <w:rPr>
          <w:rFonts w:ascii="Times New Roman" w:hAnsi="Times New Roman" w:cs="Times New Roman"/>
          <w:sz w:val="28"/>
          <w:szCs w:val="28"/>
          <w:lang w:eastAsia="ru-RU"/>
        </w:rPr>
        <w:t xml:space="preserve"> город Салават </w:t>
      </w:r>
      <w:r w:rsidR="00DE381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DE381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>ашкортостан</w:t>
      </w:r>
      <w:r w:rsidR="00C1424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978">
        <w:rPr>
          <w:rFonts w:ascii="Times New Roman" w:hAnsi="Times New Roman" w:cs="Times New Roman"/>
          <w:color w:val="000000"/>
          <w:sz w:val="28"/>
          <w:szCs w:val="28"/>
        </w:rPr>
        <w:t xml:space="preserve">в средствах массовой информации и в иных формах. </w:t>
      </w:r>
    </w:p>
    <w:p w:rsidR="005C53F4" w:rsidRPr="00A83E3E" w:rsidRDefault="001B0801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 муниципального контроля</w:t>
      </w:r>
      <w:r w:rsidR="00891C4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14248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обязан</w:t>
      </w:r>
      <w:r w:rsidR="00891C40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5C53F4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размещать и поддерживать в актуальном состоянии на официальном сайте </w:t>
      </w:r>
      <w:r w:rsidR="00425978" w:rsidRPr="004259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сети «Интернет» </w:t>
      </w:r>
      <w:r w:rsidR="00DE3814" w:rsidRPr="00A83E3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</w:t>
      </w:r>
      <w:r w:rsidR="0009499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городского округа</w:t>
      </w:r>
      <w:r w:rsidR="00D701DF" w:rsidRPr="00A83E3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город Салават </w:t>
      </w:r>
      <w:r w:rsidR="00DE3814" w:rsidRPr="00A83E3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</w:t>
      </w:r>
      <w:r w:rsidR="0009499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еспублики </w:t>
      </w:r>
      <w:r w:rsidR="00DE3814" w:rsidRPr="00A83E3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</w:t>
      </w:r>
      <w:r w:rsidR="0009499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ашкортостан</w:t>
      </w:r>
      <w:r w:rsidR="00C14248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сведения</w:t>
      </w:r>
      <w:r w:rsidR="005C53F4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предусмотренные </w:t>
      </w:r>
      <w:hyperlink r:id="rId12" w:history="1">
        <w:r w:rsidR="005C53F4" w:rsidRPr="00A83E3E">
          <w:rPr>
            <w:rStyle w:val="a6"/>
            <w:rFonts w:ascii="Times New Roman" w:hAnsi="Times New Roman" w:cs="Times New Roman"/>
            <w:color w:val="000000"/>
            <w:spacing w:val="-4"/>
            <w:sz w:val="28"/>
            <w:szCs w:val="28"/>
            <w:u w:val="none"/>
          </w:rPr>
          <w:t>частью 3 статьи 46</w:t>
        </w:r>
      </w:hyperlink>
      <w:r w:rsidR="005C53F4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Федерального закона </w:t>
      </w:r>
      <w:r w:rsidR="00DE3814" w:rsidRPr="00A83E3E">
        <w:rPr>
          <w:rFonts w:ascii="Times New Roman" w:hAnsi="Times New Roman" w:cs="Times New Roman"/>
          <w:color w:val="000000"/>
          <w:spacing w:val="-4"/>
          <w:sz w:val="28"/>
          <w:szCs w:val="28"/>
        </w:rPr>
        <w:t>№ 248-ФЗ.</w:t>
      </w:r>
    </w:p>
    <w:p w:rsidR="005C53F4" w:rsidRPr="00643FB2" w:rsidRDefault="00FC2000" w:rsidP="006637F2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</w:t>
      </w:r>
      <w:r w:rsidR="00495C05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(далее – предостережение) 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объявляется контролируемому лицу в случае наличия у </w:t>
      </w:r>
      <w:r w:rsidR="001B0801" w:rsidRPr="001B0801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контроля</w:t>
      </w:r>
      <w:r w:rsidR="00DE3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248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30 дней со дня получения указанных сведений. Предостережение оформляется в 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письменной форме или в форме электронного документа и направляется в адрес </w:t>
      </w:r>
      <w:r w:rsidR="005C53F4" w:rsidRPr="00643FB2">
        <w:rPr>
          <w:rFonts w:ascii="Times New Roman" w:hAnsi="Times New Roman" w:cs="Times New Roman"/>
          <w:color w:val="000000"/>
          <w:sz w:val="28"/>
          <w:szCs w:val="28"/>
        </w:rPr>
        <w:t>контролируемого лица.</w:t>
      </w:r>
    </w:p>
    <w:p w:rsidR="00DE3814" w:rsidRDefault="005C53F4" w:rsidP="006637F2">
      <w:pPr>
        <w:ind w:firstLine="709"/>
        <w:jc w:val="both"/>
        <w:rPr>
          <w:color w:val="000000"/>
        </w:rPr>
      </w:pPr>
      <w:r w:rsidRPr="00643FB2">
        <w:rPr>
          <w:color w:val="000000"/>
        </w:rPr>
        <w:t>Объявляемые предостережения</w:t>
      </w:r>
      <w:r>
        <w:rPr>
          <w:color w:val="000000"/>
        </w:rPr>
        <w:t xml:space="preserve"> регистрируются в журнале учета предостережений с присвоением регистрационного номера.</w:t>
      </w:r>
    </w:p>
    <w:p w:rsidR="009F2ECC" w:rsidRDefault="005C53F4" w:rsidP="006637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 объявления </w:t>
      </w:r>
      <w:r w:rsidR="009350A9">
        <w:rPr>
          <w:color w:val="000000"/>
        </w:rPr>
        <w:t>муниципальным</w:t>
      </w:r>
      <w:r w:rsidR="009350A9" w:rsidRPr="009350A9">
        <w:rPr>
          <w:color w:val="000000"/>
        </w:rPr>
        <w:t xml:space="preserve"> инспектор</w:t>
      </w:r>
      <w:r w:rsidR="009350A9">
        <w:rPr>
          <w:color w:val="000000"/>
        </w:rPr>
        <w:t>ом</w:t>
      </w:r>
      <w:r w:rsidR="009350A9" w:rsidRPr="009350A9">
        <w:rPr>
          <w:color w:val="000000"/>
        </w:rPr>
        <w:t xml:space="preserve"> </w:t>
      </w:r>
      <w:r w:rsidR="00C14248">
        <w:rPr>
          <w:color w:val="000000"/>
        </w:rPr>
        <w:t>предостережения</w:t>
      </w:r>
      <w:r>
        <w:rPr>
          <w:color w:val="000000"/>
        </w:rPr>
        <w:t xml:space="preserve"> контролируемое лицо вправе подать возражение в отношении предостережения в срок не позднее 30 дней со дня получения им предостережения. </w:t>
      </w:r>
    </w:p>
    <w:p w:rsidR="00495C05" w:rsidRPr="00FE3B55" w:rsidRDefault="001742DD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В</w:t>
      </w:r>
      <w:r w:rsidR="00495C05" w:rsidRPr="00FE3B55">
        <w:rPr>
          <w:lang w:eastAsia="ru-RU"/>
        </w:rPr>
        <w:t xml:space="preserve"> возражени</w:t>
      </w:r>
      <w:r>
        <w:rPr>
          <w:lang w:eastAsia="ru-RU"/>
        </w:rPr>
        <w:t>и</w:t>
      </w:r>
      <w:r w:rsidR="00495C05" w:rsidRPr="00FE3B55">
        <w:rPr>
          <w:lang w:eastAsia="ru-RU"/>
        </w:rPr>
        <w:t xml:space="preserve"> указываются:</w:t>
      </w:r>
    </w:p>
    <w:p w:rsidR="00495C05" w:rsidRPr="00FE3B55" w:rsidRDefault="00495C05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FE3B55">
        <w:rPr>
          <w:lang w:eastAsia="ru-RU"/>
        </w:rPr>
        <w:t xml:space="preserve"> </w:t>
      </w:r>
      <w:r>
        <w:rPr>
          <w:lang w:eastAsia="ru-RU"/>
        </w:rPr>
        <w:t>н</w:t>
      </w:r>
      <w:r w:rsidRPr="00FE3B55">
        <w:rPr>
          <w:lang w:eastAsia="ru-RU"/>
        </w:rPr>
        <w:t>аименование юридического лица, фамилия, имя, отчество (при наличии) индивидуального предпринимателя</w:t>
      </w:r>
      <w:r w:rsidR="001742DD">
        <w:rPr>
          <w:lang w:eastAsia="ru-RU"/>
        </w:rPr>
        <w:t>;</w:t>
      </w:r>
    </w:p>
    <w:p w:rsidR="00495C05" w:rsidRDefault="00495C05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FE3B55">
        <w:rPr>
          <w:lang w:eastAsia="ru-RU"/>
        </w:rPr>
        <w:t xml:space="preserve"> </w:t>
      </w:r>
      <w:r>
        <w:rPr>
          <w:lang w:eastAsia="ru-RU"/>
        </w:rPr>
        <w:t>и</w:t>
      </w:r>
      <w:r w:rsidRPr="00FE3B55">
        <w:rPr>
          <w:lang w:eastAsia="ru-RU"/>
        </w:rPr>
        <w:t>дентификационный номер налогоплательщика - юридического лица, индивидуального предпринимателя</w:t>
      </w:r>
      <w:r w:rsidR="001742DD">
        <w:rPr>
          <w:lang w:eastAsia="ru-RU"/>
        </w:rPr>
        <w:t>;</w:t>
      </w:r>
    </w:p>
    <w:p w:rsidR="00495C05" w:rsidRPr="00FE3B55" w:rsidRDefault="00495C05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FE3B55">
        <w:rPr>
          <w:lang w:eastAsia="ru-RU"/>
        </w:rPr>
        <w:t xml:space="preserve"> </w:t>
      </w:r>
      <w:r>
        <w:rPr>
          <w:lang w:eastAsia="ru-RU"/>
        </w:rPr>
        <w:t>д</w:t>
      </w:r>
      <w:r w:rsidRPr="00FE3B55">
        <w:rPr>
          <w:lang w:eastAsia="ru-RU"/>
        </w:rPr>
        <w:t>ата и номер предостережения, направленного в адрес контролируемого лица</w:t>
      </w:r>
      <w:r w:rsidR="001742DD">
        <w:rPr>
          <w:lang w:eastAsia="ru-RU"/>
        </w:rPr>
        <w:t>;</w:t>
      </w:r>
    </w:p>
    <w:p w:rsidR="00495C05" w:rsidRPr="00FE3B55" w:rsidRDefault="00495C05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FE3B55">
        <w:rPr>
          <w:lang w:eastAsia="ru-RU"/>
        </w:rPr>
        <w:t xml:space="preserve"> </w:t>
      </w:r>
      <w:r>
        <w:rPr>
          <w:lang w:eastAsia="ru-RU"/>
        </w:rPr>
        <w:t>о</w:t>
      </w:r>
      <w:r w:rsidRPr="00FE3B55">
        <w:rPr>
          <w:lang w:eastAsia="ru-RU"/>
        </w:rPr>
        <w:t>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</w:t>
      </w:r>
      <w:r w:rsidR="001742DD">
        <w:rPr>
          <w:lang w:eastAsia="ru-RU"/>
        </w:rPr>
        <w:t>.</w:t>
      </w:r>
    </w:p>
    <w:p w:rsidR="00495C05" w:rsidRPr="00FE3B55" w:rsidRDefault="001742DD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В</w:t>
      </w:r>
      <w:r w:rsidR="00495C05" w:rsidRPr="00FE3B55">
        <w:rPr>
          <w:lang w:eastAsia="ru-RU"/>
        </w:rPr>
        <w:t>озражени</w:t>
      </w:r>
      <w:r>
        <w:rPr>
          <w:lang w:eastAsia="ru-RU"/>
        </w:rPr>
        <w:t>е</w:t>
      </w:r>
      <w:r w:rsidR="00495C05" w:rsidRPr="00FE3B55">
        <w:rPr>
          <w:lang w:eastAsia="ru-RU"/>
        </w:rPr>
        <w:t xml:space="preserve"> направля</w:t>
      </w:r>
      <w:r>
        <w:rPr>
          <w:lang w:eastAsia="ru-RU"/>
        </w:rPr>
        <w:t>е</w:t>
      </w:r>
      <w:r w:rsidR="00495C05" w:rsidRPr="00FE3B55">
        <w:rPr>
          <w:lang w:eastAsia="ru-RU"/>
        </w:rPr>
        <w:t xml:space="preserve">тся контролируемым лицом в бумажном виде почтовым отправлением в </w:t>
      </w:r>
      <w:r w:rsidR="001B0801">
        <w:rPr>
          <w:lang w:eastAsia="ru-RU"/>
        </w:rPr>
        <w:t>орган</w:t>
      </w:r>
      <w:r w:rsidR="001B0801" w:rsidRPr="001B0801">
        <w:rPr>
          <w:lang w:eastAsia="ru-RU"/>
        </w:rPr>
        <w:t xml:space="preserve"> муниципального контроля</w:t>
      </w:r>
      <w:r w:rsidR="00495C05">
        <w:rPr>
          <w:color w:val="000000"/>
        </w:rPr>
        <w:t xml:space="preserve"> </w:t>
      </w:r>
      <w:r w:rsidR="00495C05" w:rsidRPr="00FE3B55">
        <w:rPr>
          <w:lang w:eastAsia="ru-RU"/>
        </w:rPr>
        <w:t xml:space="preserve">либо в виде электронного документа, подписанного простой электронной подписью 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</w:t>
      </w:r>
      <w:r w:rsidR="00DC472D">
        <w:rPr>
          <w:lang w:eastAsia="ru-RU"/>
        </w:rPr>
        <w:t>органа муниципального контроля</w:t>
      </w:r>
      <w:r w:rsidR="00495C05" w:rsidRPr="00FE3B55">
        <w:rPr>
          <w:lang w:eastAsia="ru-RU"/>
        </w:rPr>
        <w:t xml:space="preserve"> либо иными указанными в предостережении способами</w:t>
      </w:r>
      <w:r>
        <w:rPr>
          <w:lang w:eastAsia="ru-RU"/>
        </w:rPr>
        <w:t>.</w:t>
      </w:r>
    </w:p>
    <w:p w:rsidR="001742DD" w:rsidRDefault="0009499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Орган муниципального контроля</w:t>
      </w:r>
      <w:r w:rsidR="00495C05">
        <w:rPr>
          <w:color w:val="000000"/>
        </w:rPr>
        <w:t xml:space="preserve"> </w:t>
      </w:r>
      <w:r w:rsidR="00495C05" w:rsidRPr="00FE3B55">
        <w:rPr>
          <w:lang w:eastAsia="ru-RU"/>
        </w:rPr>
        <w:t>рассматривает возражени</w:t>
      </w:r>
      <w:r w:rsidR="001742DD">
        <w:rPr>
          <w:lang w:eastAsia="ru-RU"/>
        </w:rPr>
        <w:t>е</w:t>
      </w:r>
      <w:r w:rsidR="00495C05" w:rsidRPr="00FE3B55">
        <w:rPr>
          <w:lang w:eastAsia="ru-RU"/>
        </w:rPr>
        <w:t xml:space="preserve"> в отношении предостережения, по итогам рассмотрения направляет контролируемому лицу в течение 20 рабочих дней со дня получения возражений ответ в порядке, установленном </w:t>
      </w:r>
      <w:hyperlink r:id="rId13" w:anchor="7DO0KD" w:history="1">
        <w:r w:rsidR="00495C05" w:rsidRPr="00FE3B55">
          <w:rPr>
            <w:lang w:eastAsia="ru-RU"/>
          </w:rPr>
          <w:t>пунктом 6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  </w:r>
      </w:hyperlink>
      <w:r w:rsidR="00495C05" w:rsidRPr="00FE3B55">
        <w:rPr>
          <w:lang w:eastAsia="ru-RU"/>
        </w:rPr>
        <w:t>, утвержденных </w:t>
      </w:r>
      <w:hyperlink r:id="rId14" w:history="1">
        <w:r w:rsidR="00495C05" w:rsidRPr="00FE3B55">
          <w:rPr>
            <w:lang w:eastAsia="ru-RU"/>
          </w:rPr>
          <w:t xml:space="preserve">постановлением Правительства Российской Федерации от 10 февраля 2017 г. </w:t>
        </w:r>
        <w:r w:rsidR="00B2269B">
          <w:rPr>
            <w:lang w:eastAsia="ru-RU"/>
          </w:rPr>
          <w:t>№</w:t>
        </w:r>
        <w:r w:rsidR="00495C05" w:rsidRPr="00FE3B55">
          <w:rPr>
            <w:lang w:eastAsia="ru-RU"/>
          </w:rPr>
          <w:t xml:space="preserve"> 166 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  </w:r>
      </w:hyperlink>
      <w:r w:rsidR="00495C05" w:rsidRPr="00FE3B55">
        <w:rPr>
          <w:lang w:eastAsia="ru-RU"/>
        </w:rPr>
        <w:t xml:space="preserve">. </w:t>
      </w:r>
    </w:p>
    <w:p w:rsidR="001742DD" w:rsidRDefault="001742DD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color w:val="000000"/>
        </w:rPr>
        <w:t xml:space="preserve">В результате рассмотрения возражения контролируемому лицу направляется ответ с информацией о согласии или несогласии с возражением. </w:t>
      </w:r>
      <w:r>
        <w:rPr>
          <w:color w:val="000000"/>
        </w:rPr>
        <w:lastRenderedPageBreak/>
        <w:t>В случае несогласия с возражением указываются соответствующие обоснования.</w:t>
      </w:r>
    </w:p>
    <w:p w:rsidR="00495C05" w:rsidRDefault="009350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М</w:t>
      </w:r>
      <w:r w:rsidRPr="009350A9">
        <w:rPr>
          <w:lang w:eastAsia="ru-RU"/>
        </w:rPr>
        <w:t xml:space="preserve">униципальный инспектор </w:t>
      </w:r>
      <w:r w:rsidR="00495C05" w:rsidRPr="00FE3B55">
        <w:rPr>
          <w:lang w:eastAsia="ru-RU"/>
        </w:rPr>
        <w:t xml:space="preserve">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</w:t>
      </w:r>
      <w:r w:rsidR="00CD5201">
        <w:rPr>
          <w:lang w:eastAsia="ru-RU"/>
        </w:rPr>
        <w:t xml:space="preserve"> </w:t>
      </w:r>
      <w:r w:rsidR="00495C05" w:rsidRPr="00FE3B55">
        <w:rPr>
          <w:lang w:eastAsia="ru-RU"/>
        </w:rPr>
        <w:t xml:space="preserve"> мероприятий.</w:t>
      </w:r>
    </w:p>
    <w:p w:rsidR="009F2ECC" w:rsidRDefault="00643FB2" w:rsidP="006637F2">
      <w:pPr>
        <w:ind w:firstLine="709"/>
        <w:jc w:val="both"/>
        <w:rPr>
          <w:color w:val="000000"/>
        </w:rPr>
      </w:pPr>
      <w:r w:rsidRPr="00643FB2">
        <w:rPr>
          <w:color w:val="000000"/>
        </w:rPr>
        <w:t xml:space="preserve">1.3. </w:t>
      </w:r>
      <w:r w:rsidR="005C53F4" w:rsidRPr="00643FB2">
        <w:rPr>
          <w:color w:val="000000"/>
        </w:rPr>
        <w:t>Консультирование</w:t>
      </w:r>
      <w:r w:rsidR="005C53F4">
        <w:rPr>
          <w:color w:val="000000"/>
        </w:rPr>
        <w:t xml:space="preserve"> контролируемых лиц осуществляется </w:t>
      </w:r>
      <w:r w:rsidR="009350A9" w:rsidRPr="009350A9">
        <w:rPr>
          <w:color w:val="000000"/>
        </w:rPr>
        <w:t>муниципальны</w:t>
      </w:r>
      <w:r w:rsidR="009350A9">
        <w:rPr>
          <w:color w:val="000000"/>
        </w:rPr>
        <w:t>м</w:t>
      </w:r>
      <w:r w:rsidR="009350A9" w:rsidRPr="009350A9">
        <w:rPr>
          <w:color w:val="000000"/>
        </w:rPr>
        <w:t xml:space="preserve"> инспектор</w:t>
      </w:r>
      <w:r w:rsidR="009350A9">
        <w:rPr>
          <w:color w:val="000000"/>
        </w:rPr>
        <w:t>ом</w:t>
      </w:r>
      <w:r w:rsidR="009350A9" w:rsidRPr="009350A9">
        <w:rPr>
          <w:color w:val="000000"/>
        </w:rPr>
        <w:t xml:space="preserve"> </w:t>
      </w:r>
      <w:r w:rsidR="005C53F4">
        <w:rPr>
          <w:color w:val="000000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F2ECC" w:rsidRDefault="005C53F4" w:rsidP="006637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Личный прием граждан проводится </w:t>
      </w:r>
      <w:r w:rsidR="00BE3FC2">
        <w:rPr>
          <w:color w:val="000000"/>
        </w:rPr>
        <w:t>г</w:t>
      </w:r>
      <w:r>
        <w:rPr>
          <w:color w:val="000000"/>
        </w:rPr>
        <w:t xml:space="preserve">лавой (заместителем главы) </w:t>
      </w:r>
      <w:r w:rsidR="009F2ECC" w:rsidRPr="0023421B">
        <w:rPr>
          <w:lang w:eastAsia="ru-RU"/>
        </w:rPr>
        <w:t>Администраци</w:t>
      </w:r>
      <w:r w:rsidR="009F2ECC">
        <w:rPr>
          <w:lang w:eastAsia="ru-RU"/>
        </w:rPr>
        <w:t xml:space="preserve">и </w:t>
      </w:r>
      <w:r w:rsidR="00094999">
        <w:rPr>
          <w:lang w:eastAsia="ru-RU"/>
        </w:rPr>
        <w:t>городского округа</w:t>
      </w:r>
      <w:r w:rsidR="00D91F45">
        <w:rPr>
          <w:lang w:eastAsia="ru-RU"/>
        </w:rPr>
        <w:t xml:space="preserve"> город Салават </w:t>
      </w:r>
      <w:r w:rsidR="009F2ECC">
        <w:rPr>
          <w:lang w:eastAsia="ru-RU"/>
        </w:rPr>
        <w:t>Р</w:t>
      </w:r>
      <w:r w:rsidR="00094999">
        <w:rPr>
          <w:lang w:eastAsia="ru-RU"/>
        </w:rPr>
        <w:t xml:space="preserve">еспублики </w:t>
      </w:r>
      <w:r w:rsidR="009F2ECC">
        <w:rPr>
          <w:lang w:eastAsia="ru-RU"/>
        </w:rPr>
        <w:t>Б</w:t>
      </w:r>
      <w:r w:rsidR="00094999">
        <w:rPr>
          <w:lang w:eastAsia="ru-RU"/>
        </w:rPr>
        <w:t>ашкортостан</w:t>
      </w:r>
      <w:r w:rsidR="00FA62EB">
        <w:rPr>
          <w:color w:val="000000"/>
        </w:rPr>
        <w:t xml:space="preserve">, </w:t>
      </w:r>
      <w:r w:rsidR="00891C40">
        <w:rPr>
          <w:color w:val="000000"/>
        </w:rPr>
        <w:t xml:space="preserve">начальником </w:t>
      </w:r>
      <w:r w:rsidR="001B0801">
        <w:rPr>
          <w:color w:val="000000"/>
        </w:rPr>
        <w:t>органа муниципального контроля</w:t>
      </w:r>
      <w:r>
        <w:rPr>
          <w:color w:val="000000"/>
        </w:rPr>
        <w:t xml:space="preserve">. Информация о месте приема, а также об установленных для приема днях и часах размещается на официальном сайте </w:t>
      </w:r>
      <w:r w:rsidR="00FD0D6C" w:rsidRPr="00FD0D6C">
        <w:rPr>
          <w:color w:val="000000"/>
        </w:rPr>
        <w:t xml:space="preserve">в сети «Интернет» </w:t>
      </w:r>
      <w:r w:rsidR="009F2ECC" w:rsidRPr="0023421B">
        <w:rPr>
          <w:lang w:eastAsia="ru-RU"/>
        </w:rPr>
        <w:t>Администраци</w:t>
      </w:r>
      <w:r w:rsidR="009F2ECC">
        <w:rPr>
          <w:lang w:eastAsia="ru-RU"/>
        </w:rPr>
        <w:t xml:space="preserve">и </w:t>
      </w:r>
      <w:r w:rsidR="00094999">
        <w:rPr>
          <w:lang w:eastAsia="ru-RU"/>
        </w:rPr>
        <w:t>городского округа</w:t>
      </w:r>
      <w:r w:rsidR="00D91F45">
        <w:rPr>
          <w:lang w:eastAsia="ru-RU"/>
        </w:rPr>
        <w:t xml:space="preserve"> город Салават </w:t>
      </w:r>
      <w:r w:rsidR="00094999">
        <w:rPr>
          <w:lang w:eastAsia="ru-RU"/>
        </w:rPr>
        <w:t xml:space="preserve">Республики </w:t>
      </w:r>
      <w:r w:rsidR="00094999">
        <w:rPr>
          <w:color w:val="000000"/>
        </w:rPr>
        <w:t xml:space="preserve">Башкортостан </w:t>
      </w:r>
    </w:p>
    <w:p w:rsidR="009F2ECC" w:rsidRDefault="005C53F4" w:rsidP="006637F2">
      <w:pPr>
        <w:ind w:firstLine="709"/>
        <w:jc w:val="both"/>
        <w:rPr>
          <w:color w:val="000000"/>
        </w:rPr>
      </w:pPr>
      <w:r>
        <w:rPr>
          <w:color w:val="000000"/>
        </w:rPr>
        <w:t>Консультирование осуществляется в устной или письменной форме по следующим вопросам:</w:t>
      </w:r>
    </w:p>
    <w:p w:rsidR="009F2ECC" w:rsidRDefault="009060A5" w:rsidP="006637F2">
      <w:pPr>
        <w:ind w:firstLine="709"/>
        <w:jc w:val="both"/>
        <w:rPr>
          <w:color w:val="000000"/>
        </w:rPr>
      </w:pPr>
      <w:r>
        <w:rPr>
          <w:color w:val="000000"/>
        </w:rPr>
        <w:t>а</w:t>
      </w:r>
      <w:r w:rsidR="005C53F4">
        <w:rPr>
          <w:color w:val="000000"/>
        </w:rPr>
        <w:t xml:space="preserve">) организация и осуществление муниципального </w:t>
      </w:r>
      <w:r w:rsidR="00B336C0">
        <w:rPr>
          <w:color w:val="000000"/>
        </w:rPr>
        <w:t xml:space="preserve">контроля в сфере </w:t>
      </w:r>
      <w:r w:rsidR="00E15EB4">
        <w:rPr>
          <w:color w:val="000000"/>
        </w:rPr>
        <w:t>благоустройства</w:t>
      </w:r>
      <w:r w:rsidR="005C53F4">
        <w:rPr>
          <w:color w:val="000000"/>
        </w:rPr>
        <w:t>;</w:t>
      </w:r>
    </w:p>
    <w:p w:rsidR="009F2ECC" w:rsidRDefault="009060A5" w:rsidP="006637F2">
      <w:pPr>
        <w:ind w:firstLine="709"/>
        <w:jc w:val="both"/>
        <w:rPr>
          <w:color w:val="000000"/>
        </w:rPr>
      </w:pPr>
      <w:r>
        <w:rPr>
          <w:color w:val="000000"/>
        </w:rPr>
        <w:t>б</w:t>
      </w:r>
      <w:r w:rsidR="005C53F4">
        <w:rPr>
          <w:color w:val="000000"/>
        </w:rPr>
        <w:t>) порядок осуществления контрольных мероприятий, установленных Положением;</w:t>
      </w:r>
    </w:p>
    <w:p w:rsidR="009F2ECC" w:rsidRDefault="009060A5" w:rsidP="006637F2">
      <w:pPr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5C53F4">
        <w:rPr>
          <w:color w:val="000000"/>
        </w:rPr>
        <w:t>) порядок обжалования действий (бездействия)</w:t>
      </w:r>
      <w:r w:rsidR="009350A9" w:rsidRPr="009350A9">
        <w:t xml:space="preserve"> </w:t>
      </w:r>
      <w:r w:rsidR="009350A9" w:rsidRPr="009350A9">
        <w:rPr>
          <w:color w:val="000000"/>
        </w:rPr>
        <w:t>муниципальн</w:t>
      </w:r>
      <w:r w:rsidR="009350A9">
        <w:rPr>
          <w:color w:val="000000"/>
        </w:rPr>
        <w:t>ого</w:t>
      </w:r>
      <w:r w:rsidR="009350A9" w:rsidRPr="009350A9">
        <w:rPr>
          <w:color w:val="000000"/>
        </w:rPr>
        <w:t xml:space="preserve"> инспектор</w:t>
      </w:r>
      <w:r w:rsidR="009350A9">
        <w:rPr>
          <w:color w:val="000000"/>
        </w:rPr>
        <w:t>а</w:t>
      </w:r>
      <w:r w:rsidR="005C53F4">
        <w:rPr>
          <w:color w:val="000000"/>
        </w:rPr>
        <w:t>;</w:t>
      </w:r>
    </w:p>
    <w:p w:rsidR="009F2ECC" w:rsidRDefault="009060A5" w:rsidP="006637F2">
      <w:pPr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="005C53F4">
        <w:rPr>
          <w:color w:val="000000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350A9" w:rsidRPr="009350A9">
        <w:rPr>
          <w:color w:val="000000"/>
        </w:rPr>
        <w:t>муниципальны</w:t>
      </w:r>
      <w:r w:rsidR="009350A9">
        <w:rPr>
          <w:color w:val="000000"/>
        </w:rPr>
        <w:t>м</w:t>
      </w:r>
      <w:r w:rsidR="009350A9" w:rsidRPr="009350A9">
        <w:rPr>
          <w:color w:val="000000"/>
        </w:rPr>
        <w:t xml:space="preserve"> инспектор</w:t>
      </w:r>
      <w:r w:rsidR="009350A9">
        <w:rPr>
          <w:color w:val="000000"/>
        </w:rPr>
        <w:t>ом</w:t>
      </w:r>
      <w:r w:rsidR="009350A9" w:rsidRPr="009350A9">
        <w:rPr>
          <w:color w:val="000000"/>
        </w:rPr>
        <w:t xml:space="preserve"> </w:t>
      </w:r>
      <w:r w:rsidR="00570C8B">
        <w:rPr>
          <w:color w:val="000000"/>
        </w:rPr>
        <w:t>в</w:t>
      </w:r>
      <w:r w:rsidR="005C53F4">
        <w:rPr>
          <w:color w:val="000000"/>
        </w:rPr>
        <w:t xml:space="preserve"> рамках контрольных мероприятий</w:t>
      </w:r>
      <w:r w:rsidR="009F2ECC">
        <w:rPr>
          <w:color w:val="000000"/>
        </w:rPr>
        <w:t>.</w:t>
      </w:r>
    </w:p>
    <w:p w:rsidR="009F2ECC" w:rsidRDefault="005C53F4" w:rsidP="006637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Консультирование в письменной форме осуществляется </w:t>
      </w:r>
      <w:r w:rsidR="009350A9">
        <w:rPr>
          <w:color w:val="000000"/>
        </w:rPr>
        <w:t>муниципальным инспектором</w:t>
      </w:r>
      <w:r>
        <w:rPr>
          <w:color w:val="000000"/>
        </w:rPr>
        <w:t xml:space="preserve"> в следующих случаях:</w:t>
      </w:r>
    </w:p>
    <w:p w:rsidR="009F2ECC" w:rsidRDefault="005C53F4" w:rsidP="006637F2">
      <w:pPr>
        <w:ind w:firstLine="709"/>
        <w:jc w:val="both"/>
        <w:rPr>
          <w:color w:val="000000"/>
        </w:rPr>
      </w:pPr>
      <w:r>
        <w:rPr>
          <w:color w:val="000000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9F2ECC" w:rsidRDefault="005C53F4" w:rsidP="006637F2">
      <w:pPr>
        <w:ind w:firstLine="709"/>
        <w:jc w:val="both"/>
        <w:rPr>
          <w:color w:val="000000"/>
        </w:rPr>
      </w:pPr>
      <w:r>
        <w:rPr>
          <w:color w:val="000000"/>
        </w:rPr>
        <w:t>б) за время консультирования предоставить ответ на поставленные вопросы невозможно;</w:t>
      </w:r>
    </w:p>
    <w:p w:rsidR="009F2ECC" w:rsidRDefault="005C53F4" w:rsidP="006637F2">
      <w:pPr>
        <w:ind w:firstLine="709"/>
        <w:jc w:val="both"/>
        <w:rPr>
          <w:color w:val="000000"/>
        </w:rPr>
      </w:pPr>
      <w:r>
        <w:rPr>
          <w:color w:val="000000"/>
        </w:rPr>
        <w:t>в) ответ на поставленные вопросы требует дополнительного запроса сведений.</w:t>
      </w:r>
    </w:p>
    <w:p w:rsidR="009F2ECC" w:rsidRDefault="005C53F4" w:rsidP="006637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осуществлении консультирования </w:t>
      </w:r>
      <w:r w:rsidR="009350A9">
        <w:rPr>
          <w:color w:val="000000"/>
        </w:rPr>
        <w:t>муниципальный инспектор</w:t>
      </w:r>
      <w:r w:rsidR="003B7E8F">
        <w:rPr>
          <w:color w:val="000000"/>
        </w:rPr>
        <w:t xml:space="preserve"> обязан</w:t>
      </w:r>
      <w:r>
        <w:rPr>
          <w:color w:val="000000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F2ECC" w:rsidRDefault="005C53F4" w:rsidP="006637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9350A9">
        <w:rPr>
          <w:color w:val="000000"/>
        </w:rPr>
        <w:t>муниципального инспектора</w:t>
      </w:r>
      <w:r>
        <w:rPr>
          <w:color w:val="000000"/>
        </w:rPr>
        <w:t xml:space="preserve">, иных участников </w:t>
      </w:r>
      <w:r w:rsidR="00570C8B">
        <w:rPr>
          <w:color w:val="000000"/>
        </w:rPr>
        <w:t>контрольного мероприятия</w:t>
      </w:r>
      <w:r>
        <w:rPr>
          <w:color w:val="000000"/>
        </w:rPr>
        <w:t xml:space="preserve">, а также результаты проведенных в рамках </w:t>
      </w:r>
      <w:r w:rsidR="00570C8B">
        <w:rPr>
          <w:color w:val="000000"/>
        </w:rPr>
        <w:t>контрольного мероприятия</w:t>
      </w:r>
      <w:r>
        <w:rPr>
          <w:color w:val="000000"/>
        </w:rPr>
        <w:t xml:space="preserve"> экспертизы, испытаний.</w:t>
      </w:r>
    </w:p>
    <w:p w:rsidR="005C53F4" w:rsidRDefault="005C53F4" w:rsidP="006637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Информация, ставшая известной </w:t>
      </w:r>
      <w:r w:rsidR="009350A9">
        <w:rPr>
          <w:color w:val="000000"/>
        </w:rPr>
        <w:t>муниципальному инспектору</w:t>
      </w:r>
      <w:r>
        <w:rPr>
          <w:color w:val="000000"/>
        </w:rPr>
        <w:t xml:space="preserve"> в ходе консультирования, не может использоваться </w:t>
      </w:r>
      <w:r w:rsidR="009350A9" w:rsidRPr="009350A9">
        <w:rPr>
          <w:color w:val="000000"/>
        </w:rPr>
        <w:t>муниципальны</w:t>
      </w:r>
      <w:r w:rsidR="009350A9">
        <w:rPr>
          <w:color w:val="000000"/>
        </w:rPr>
        <w:t>м</w:t>
      </w:r>
      <w:r w:rsidR="009350A9" w:rsidRPr="009350A9">
        <w:rPr>
          <w:color w:val="000000"/>
        </w:rPr>
        <w:t xml:space="preserve"> инспектор</w:t>
      </w:r>
      <w:r w:rsidR="009350A9">
        <w:rPr>
          <w:color w:val="000000"/>
        </w:rPr>
        <w:t>ом</w:t>
      </w:r>
      <w:r w:rsidR="009350A9" w:rsidRPr="009350A9">
        <w:rPr>
          <w:color w:val="000000"/>
        </w:rPr>
        <w:t xml:space="preserve"> </w:t>
      </w:r>
      <w:r w:rsidR="006C6091"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целях оценки контролируемого лица по вопросам соблюдения обязательных требований.</w:t>
      </w:r>
    </w:p>
    <w:p w:rsidR="009F2ECC" w:rsidRDefault="009350A9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инспектор </w:t>
      </w:r>
      <w:r w:rsidR="003B7E8F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журнал учета консультирований.</w:t>
      </w:r>
    </w:p>
    <w:p w:rsidR="009F2ECC" w:rsidRDefault="005C53F4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9F2ECC" w:rsidRPr="0023421B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DD72CB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F2E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0801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D91F45">
        <w:rPr>
          <w:rFonts w:ascii="Times New Roman" w:hAnsi="Times New Roman" w:cs="Times New Roman"/>
          <w:sz w:val="28"/>
          <w:szCs w:val="28"/>
          <w:lang w:eastAsia="ru-RU"/>
        </w:rPr>
        <w:t xml:space="preserve">город Салават </w:t>
      </w:r>
      <w:r w:rsidR="009F2EC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B0801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9F2EC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1B0801">
        <w:rPr>
          <w:rFonts w:ascii="Times New Roman" w:hAnsi="Times New Roman" w:cs="Times New Roman"/>
          <w:sz w:val="28"/>
          <w:szCs w:val="28"/>
          <w:lang w:eastAsia="ru-RU"/>
        </w:rPr>
        <w:t>ашкортостан</w:t>
      </w:r>
      <w:r w:rsidR="006C6091">
        <w:rPr>
          <w:rFonts w:ascii="Times New Roman" w:hAnsi="Times New Roman" w:cs="Times New Roman"/>
          <w:color w:val="000000"/>
          <w:sz w:val="28"/>
          <w:szCs w:val="28"/>
        </w:rPr>
        <w:t xml:space="preserve"> пяти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FD0D6C">
        <w:rPr>
          <w:rFonts w:ascii="Times New Roman" w:hAnsi="Times New Roman" w:cs="Times New Roman"/>
          <w:color w:val="000000"/>
          <w:sz w:val="28"/>
          <w:szCs w:val="28"/>
        </w:rPr>
        <w:t xml:space="preserve">в сети «Интернет» </w:t>
      </w:r>
      <w:r w:rsidR="009F2ECC" w:rsidRPr="0023421B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9F2EC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1B0801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>округа город</w:t>
      </w:r>
      <w:r w:rsidR="00D91F45">
        <w:rPr>
          <w:rFonts w:ascii="Times New Roman" w:hAnsi="Times New Roman" w:cs="Times New Roman"/>
          <w:sz w:val="28"/>
          <w:szCs w:val="28"/>
          <w:lang w:eastAsia="ru-RU"/>
        </w:rPr>
        <w:t xml:space="preserve"> Салават </w:t>
      </w:r>
      <w:r w:rsidR="009F2EC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B0801">
        <w:rPr>
          <w:rFonts w:ascii="Times New Roman" w:hAnsi="Times New Roman" w:cs="Times New Roman"/>
          <w:sz w:val="28"/>
          <w:szCs w:val="28"/>
          <w:lang w:eastAsia="ru-RU"/>
        </w:rPr>
        <w:t>еспублики Башкортостан</w:t>
      </w:r>
      <w:r w:rsidR="006C6091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разъяснения</w:t>
      </w:r>
      <w:r w:rsidR="00B03E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03EDC" w:rsidRPr="00B03EDC">
        <w:rPr>
          <w:rFonts w:ascii="Times New Roman" w:hAnsi="Times New Roman" w:cs="Times New Roman"/>
          <w:color w:val="000000"/>
          <w:sz w:val="28"/>
          <w:szCs w:val="28"/>
        </w:rPr>
        <w:t>подписанного главой Администрации городского округа город Салават Республики Башкортостан или его заместителем</w:t>
      </w:r>
      <w:r w:rsidR="00B03E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557" w:rsidRDefault="00067FFA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33557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контрольных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BE732E" w:rsidRDefault="00E33557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наличие у </w:t>
      </w:r>
      <w:r w:rsidR="00094999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</w:t>
      </w:r>
      <w:r w:rsidR="00CD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включая контрольные </w:t>
      </w:r>
      <w:r w:rsidR="002E4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без взаимодействия, в том числе проводимые в отношении иных контролируемых лиц;</w:t>
      </w:r>
    </w:p>
    <w:p w:rsidR="00532004" w:rsidRDefault="00532004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532004">
        <w:rPr>
          <w:rFonts w:ascii="Times New Roman" w:hAnsi="Times New Roman" w:cs="Times New Roman"/>
          <w:color w:val="000000"/>
          <w:sz w:val="28"/>
          <w:szCs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E33557" w:rsidRDefault="00532004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3557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33557" w:rsidRDefault="00532004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33557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33557" w:rsidRDefault="00532004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33557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33557" w:rsidRPr="00BB2B9C" w:rsidRDefault="00067FFA" w:rsidP="006637F2">
      <w:pPr>
        <w:widowControl w:val="0"/>
        <w:ind w:firstLine="709"/>
        <w:jc w:val="both"/>
        <w:textAlignment w:val="baseline"/>
        <w:rPr>
          <w:lang w:eastAsia="ru-RU"/>
        </w:rPr>
      </w:pPr>
      <w:r>
        <w:rPr>
          <w:color w:val="000000"/>
        </w:rPr>
        <w:t>2.1</w:t>
      </w:r>
      <w:r w:rsidR="00E33557">
        <w:rPr>
          <w:color w:val="000000"/>
        </w:rPr>
        <w:t xml:space="preserve">. </w:t>
      </w:r>
      <w:r w:rsidR="00E33557" w:rsidRPr="00BB2B9C">
        <w:rPr>
          <w:lang w:eastAsia="ru-RU"/>
        </w:rPr>
        <w:t xml:space="preserve">Для проведения контрольного мероприятия выносится распоряжение </w:t>
      </w:r>
      <w:r w:rsidR="00891C40">
        <w:rPr>
          <w:lang w:eastAsia="ru-RU"/>
        </w:rPr>
        <w:t xml:space="preserve">начальника </w:t>
      </w:r>
      <w:r>
        <w:rPr>
          <w:lang w:eastAsia="ru-RU"/>
        </w:rPr>
        <w:t>органа муниципального контро</w:t>
      </w:r>
      <w:r w:rsidR="00643FB2">
        <w:rPr>
          <w:lang w:eastAsia="ru-RU"/>
        </w:rPr>
        <w:t>ля</w:t>
      </w:r>
      <w:r w:rsidR="00E33557" w:rsidRPr="00BB2B9C">
        <w:rPr>
          <w:lang w:eastAsia="ru-RU"/>
        </w:rPr>
        <w:t>, в котором указываются:</w:t>
      </w:r>
    </w:p>
    <w:p w:rsidR="00E33557" w:rsidRPr="00BB2B9C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д</w:t>
      </w:r>
      <w:r w:rsidR="00E33557" w:rsidRPr="00BB2B9C">
        <w:rPr>
          <w:lang w:eastAsia="ru-RU"/>
        </w:rPr>
        <w:t>ата, время и место</w:t>
      </w:r>
      <w:r w:rsidR="001B0801">
        <w:rPr>
          <w:lang w:eastAsia="ru-RU"/>
        </w:rPr>
        <w:t xml:space="preserve"> принятия решения</w:t>
      </w:r>
      <w:r>
        <w:rPr>
          <w:lang w:eastAsia="ru-RU"/>
        </w:rPr>
        <w:t>;</w:t>
      </w:r>
    </w:p>
    <w:p w:rsidR="00E33557" w:rsidRPr="00BB2B9C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к</w:t>
      </w:r>
      <w:r w:rsidR="00E33557" w:rsidRPr="00BB2B9C">
        <w:rPr>
          <w:lang w:eastAsia="ru-RU"/>
        </w:rPr>
        <w:t xml:space="preserve">ем </w:t>
      </w:r>
      <w:r w:rsidR="000A3825">
        <w:rPr>
          <w:lang w:eastAsia="ru-RU"/>
        </w:rPr>
        <w:t>принято решение</w:t>
      </w:r>
      <w:r>
        <w:rPr>
          <w:lang w:eastAsia="ru-RU"/>
        </w:rPr>
        <w:t>;</w:t>
      </w:r>
    </w:p>
    <w:p w:rsidR="00E33557" w:rsidRPr="00BB2B9C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о</w:t>
      </w:r>
      <w:r w:rsidR="00E33557" w:rsidRPr="00BB2B9C">
        <w:rPr>
          <w:lang w:eastAsia="ru-RU"/>
        </w:rPr>
        <w:t>снование проведения контрольного мероприятия</w:t>
      </w:r>
      <w:r>
        <w:rPr>
          <w:lang w:eastAsia="ru-RU"/>
        </w:rPr>
        <w:t>;</w:t>
      </w:r>
    </w:p>
    <w:p w:rsidR="00E33557" w:rsidRPr="00BB2B9C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в</w:t>
      </w:r>
      <w:r w:rsidR="00E33557" w:rsidRPr="00BB2B9C">
        <w:rPr>
          <w:lang w:eastAsia="ru-RU"/>
        </w:rPr>
        <w:t>ид контроля</w:t>
      </w:r>
      <w:r>
        <w:rPr>
          <w:lang w:eastAsia="ru-RU"/>
        </w:rPr>
        <w:t>;</w:t>
      </w:r>
    </w:p>
    <w:p w:rsidR="00E33557" w:rsidRPr="00BB2B9C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ф</w:t>
      </w:r>
      <w:r w:rsidR="00E33557" w:rsidRPr="00BB2B9C">
        <w:rPr>
          <w:lang w:eastAsia="ru-RU"/>
        </w:rPr>
        <w:t xml:space="preserve">амилии, имена, отчества (при наличии) </w:t>
      </w:r>
      <w:r w:rsidR="009350A9" w:rsidRPr="009350A9">
        <w:rPr>
          <w:lang w:eastAsia="ru-RU"/>
        </w:rPr>
        <w:t>муниципальн</w:t>
      </w:r>
      <w:r w:rsidR="009350A9">
        <w:rPr>
          <w:lang w:eastAsia="ru-RU"/>
        </w:rPr>
        <w:t>ого</w:t>
      </w:r>
      <w:r w:rsidR="009350A9" w:rsidRPr="009350A9">
        <w:rPr>
          <w:lang w:eastAsia="ru-RU"/>
        </w:rPr>
        <w:t xml:space="preserve"> инспектор</w:t>
      </w:r>
      <w:r w:rsidR="009350A9">
        <w:rPr>
          <w:lang w:eastAsia="ru-RU"/>
        </w:rPr>
        <w:t>а</w:t>
      </w:r>
      <w:r w:rsidR="00E33557" w:rsidRPr="00BB2B9C">
        <w:rPr>
          <w:lang w:eastAsia="ru-RU"/>
        </w:rPr>
        <w:t xml:space="preserve">, </w:t>
      </w:r>
      <w:r w:rsidR="00E33557" w:rsidRPr="00BB2B9C">
        <w:rPr>
          <w:lang w:eastAsia="ru-RU"/>
        </w:rPr>
        <w:lastRenderedPageBreak/>
        <w:t xml:space="preserve">а также привлекаемых к проведению контрольного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мероприятия специалистов, экспертов или наименование экспертной организации, привлекаемой к проведению такого мероприятия</w:t>
      </w:r>
      <w:r>
        <w:rPr>
          <w:lang w:eastAsia="ru-RU"/>
        </w:rPr>
        <w:t>;</w:t>
      </w:r>
    </w:p>
    <w:p w:rsidR="00E33557" w:rsidRPr="00BB2B9C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е)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о</w:t>
      </w:r>
      <w:r w:rsidR="00E33557" w:rsidRPr="00BB2B9C">
        <w:rPr>
          <w:lang w:eastAsia="ru-RU"/>
        </w:rPr>
        <w:t xml:space="preserve">бъект контроля, в отношении которого проводится контрольное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мероприятие</w:t>
      </w:r>
      <w:r>
        <w:rPr>
          <w:lang w:eastAsia="ru-RU"/>
        </w:rPr>
        <w:t>;</w:t>
      </w:r>
    </w:p>
    <w:p w:rsidR="00E33557" w:rsidRPr="00BB2B9C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ж)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а</w:t>
      </w:r>
      <w:r w:rsidR="00E33557" w:rsidRPr="00BB2B9C">
        <w:rPr>
          <w:lang w:eastAsia="ru-RU"/>
        </w:rPr>
        <w:t xml:space="preserve">дрес места осуществления контролируемым лицом деятельности или адрес нахождения иных объектов контроля, в отношении которых проводится контрольное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мероприятие</w:t>
      </w:r>
      <w:r>
        <w:rPr>
          <w:lang w:eastAsia="ru-RU"/>
        </w:rPr>
        <w:t>;</w:t>
      </w:r>
    </w:p>
    <w:p w:rsidR="00E33557" w:rsidRPr="00BB2B9C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з)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ф</w:t>
      </w:r>
      <w:r w:rsidR="00E33557" w:rsidRPr="00BB2B9C">
        <w:rPr>
          <w:lang w:eastAsia="ru-RU"/>
        </w:rPr>
        <w:t xml:space="preserve">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мероприятие</w:t>
      </w:r>
      <w:r>
        <w:rPr>
          <w:lang w:eastAsia="ru-RU"/>
        </w:rPr>
        <w:t>;</w:t>
      </w:r>
    </w:p>
    <w:p w:rsidR="00E33557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и)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в</w:t>
      </w:r>
      <w:r w:rsidR="00E33557" w:rsidRPr="00BB2B9C">
        <w:rPr>
          <w:lang w:eastAsia="ru-RU"/>
        </w:rPr>
        <w:t xml:space="preserve">ид контрольного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мероприятия</w:t>
      </w:r>
      <w:r>
        <w:rPr>
          <w:lang w:eastAsia="ru-RU"/>
        </w:rPr>
        <w:t>;</w:t>
      </w:r>
    </w:p>
    <w:p w:rsidR="00E33557" w:rsidRPr="00BB2B9C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к)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п</w:t>
      </w:r>
      <w:r w:rsidR="00E33557" w:rsidRPr="00BB2B9C">
        <w:rPr>
          <w:lang w:eastAsia="ru-RU"/>
        </w:rPr>
        <w:t xml:space="preserve">еречень контрольных </w:t>
      </w:r>
      <w:r w:rsidR="00CD5201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действий, совершаемых в рамках контрольного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мероприятия</w:t>
      </w:r>
      <w:r>
        <w:rPr>
          <w:lang w:eastAsia="ru-RU"/>
        </w:rPr>
        <w:t>;</w:t>
      </w:r>
    </w:p>
    <w:p w:rsidR="00E33557" w:rsidRPr="00BB2B9C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л)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п</w:t>
      </w:r>
      <w:r w:rsidR="00E33557" w:rsidRPr="00BB2B9C">
        <w:rPr>
          <w:lang w:eastAsia="ru-RU"/>
        </w:rPr>
        <w:t xml:space="preserve">редмет контрольного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мероприятия</w:t>
      </w:r>
      <w:r>
        <w:rPr>
          <w:lang w:eastAsia="ru-RU"/>
        </w:rPr>
        <w:t>;</w:t>
      </w:r>
    </w:p>
    <w:p w:rsidR="00E33557" w:rsidRPr="00BB2B9C" w:rsidRDefault="00154BA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м)</w:t>
      </w:r>
      <w:r w:rsidR="00E33557" w:rsidRPr="00BB2B9C">
        <w:rPr>
          <w:lang w:eastAsia="ru-RU"/>
        </w:rPr>
        <w:t xml:space="preserve"> </w:t>
      </w:r>
      <w:r>
        <w:rPr>
          <w:lang w:eastAsia="ru-RU"/>
        </w:rPr>
        <w:t>д</w:t>
      </w:r>
      <w:r w:rsidR="00E33557" w:rsidRPr="00BB2B9C">
        <w:rPr>
          <w:lang w:eastAsia="ru-RU"/>
        </w:rPr>
        <w:t xml:space="preserve">ата проведения контрольного </w:t>
      </w:r>
      <w:r w:rsidR="002E447D">
        <w:rPr>
          <w:lang w:eastAsia="ru-RU"/>
        </w:rPr>
        <w:t xml:space="preserve"> </w:t>
      </w:r>
      <w:r w:rsidR="00E33557" w:rsidRPr="00BB2B9C">
        <w:rPr>
          <w:lang w:eastAsia="ru-RU"/>
        </w:rPr>
        <w:t xml:space="preserve"> мероприятия, в том числе срок непосредственного взаимодействия с контролируемым лицом</w:t>
      </w:r>
      <w:r>
        <w:rPr>
          <w:lang w:eastAsia="ru-RU"/>
        </w:rPr>
        <w:t>;</w:t>
      </w:r>
    </w:p>
    <w:p w:rsidR="00E33557" w:rsidRDefault="00154BA9" w:rsidP="00663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н)</w:t>
      </w:r>
      <w:r w:rsidR="00E33557" w:rsidRPr="00BB2B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3557" w:rsidRPr="00BB2B9C">
        <w:rPr>
          <w:rFonts w:ascii="Times New Roman" w:hAnsi="Times New Roman" w:cs="Times New Roman"/>
          <w:sz w:val="28"/>
          <w:szCs w:val="28"/>
          <w:lang w:eastAsia="ru-RU"/>
        </w:rPr>
        <w:t>еречень документов, предоставление которых гражданином, организацией необходимо для оценки соблюдения обязательных требований.</w:t>
      </w:r>
    </w:p>
    <w:p w:rsidR="00BB2B9C" w:rsidRDefault="00CF0409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B336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</w:t>
      </w:r>
      <w:r w:rsidR="00154BA9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муниципальным инспектором</w:t>
      </w:r>
      <w:r w:rsidR="006C6091">
        <w:rPr>
          <w:rFonts w:ascii="Times New Roman" w:hAnsi="Times New Roman" w:cs="Times New Roman"/>
          <w:color w:val="000000"/>
          <w:sz w:val="28"/>
          <w:szCs w:val="28"/>
        </w:rPr>
        <w:t xml:space="preserve"> могут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следующие виды контрольных мероприятий и контрольных действий в рамках указанных мероприятий:</w:t>
      </w:r>
    </w:p>
    <w:p w:rsidR="00532004" w:rsidRDefault="00532004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инспекционный</w:t>
      </w:r>
      <w:r w:rsidR="00BA300C">
        <w:rPr>
          <w:rFonts w:ascii="Times New Roman" w:hAnsi="Times New Roman" w:cs="Times New Roman"/>
          <w:color w:val="000000"/>
          <w:sz w:val="28"/>
          <w:szCs w:val="28"/>
        </w:rPr>
        <w:t xml:space="preserve"> визит;</w:t>
      </w:r>
    </w:p>
    <w:p w:rsidR="00BB2B9C" w:rsidRDefault="00BA300C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</w:p>
    <w:p w:rsidR="00BB2B9C" w:rsidRDefault="00BA300C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) документарная проверка (посредством получения письменных объяснений, истребования документов);</w:t>
      </w:r>
    </w:p>
    <w:p w:rsidR="00BB2B9C" w:rsidRDefault="00BA300C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) выездная проверка (посредством осмотра, опроса, получения письменных объяснений, истребования документов, инструментального обследования);</w:t>
      </w:r>
    </w:p>
    <w:p w:rsidR="00BB2B9C" w:rsidRDefault="00BA300C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) наблюдение за соблюдением обязательных требований (посредством анализа имеющихся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в рамках исполнения государственных услуг и функций, а также данных, содержащихся в государственных, муниципальных и ведомственных информационных системах);</w:t>
      </w:r>
    </w:p>
    <w:p w:rsidR="00BB2B9C" w:rsidRDefault="00BA300C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) выездное обследование (посредством осмотра, инструментального обследования (с применением видеозаписи).</w:t>
      </w:r>
    </w:p>
    <w:p w:rsidR="00BB2B9C" w:rsidRDefault="005C53F4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соблюдением обязательных требований и выездное обследование проводятся 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350A9" w:rsidRPr="00935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091"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с контролируемыми лицами.</w:t>
      </w:r>
    </w:p>
    <w:p w:rsidR="00BB2B9C" w:rsidRDefault="00850D04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в форме внеплановых.</w:t>
      </w:r>
    </w:p>
    <w:p w:rsidR="00BA300C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 w:rsidRPr="00CF0409">
        <w:rPr>
          <w:lang w:eastAsia="ru-RU"/>
        </w:rPr>
        <w:t xml:space="preserve">2.2.1 </w:t>
      </w:r>
      <w:r w:rsidR="00BA300C">
        <w:rPr>
          <w:lang w:eastAsia="ru-RU"/>
        </w:rPr>
        <w:t xml:space="preserve">Инспекционный визит проводится без предварительного уведомления контролируемого лица и собственника объекта контроля. </w:t>
      </w:r>
    </w:p>
    <w:p w:rsidR="00757356" w:rsidRDefault="00757356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 w:rsidRPr="00757356">
        <w:rPr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A300C" w:rsidRDefault="00BA300C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</w:t>
      </w:r>
    </w:p>
    <w:p w:rsidR="00757356" w:rsidRDefault="00757356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 w:rsidRPr="00757356">
        <w:rPr>
          <w:lang w:eastAsia="ru-RU"/>
        </w:rPr>
        <w:t>Контролируемые лица или их представители обязаны обеспечить беспрепятственный доступ муниципального инспектора в здания, сооружения, помещения.</w:t>
      </w:r>
    </w:p>
    <w:p w:rsidR="00E4529D" w:rsidRPr="00CF0409" w:rsidRDefault="00BA300C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2.2.2 </w:t>
      </w:r>
      <w:r w:rsidR="00E4529D" w:rsidRPr="00CF0409">
        <w:rPr>
          <w:lang w:eastAsia="ru-RU"/>
        </w:rPr>
        <w:t>Рейдовый осмотр:</w:t>
      </w:r>
    </w:p>
    <w:p w:rsidR="00E4529D" w:rsidRPr="0012797E" w:rsidRDefault="00E4529D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Pr="0012797E">
        <w:rPr>
          <w:lang w:eastAsia="ru-RU"/>
        </w:rPr>
        <w:t xml:space="preserve"> </w:t>
      </w:r>
      <w:r>
        <w:rPr>
          <w:lang w:eastAsia="ru-RU"/>
        </w:rPr>
        <w:t>р</w:t>
      </w:r>
      <w:r w:rsidRPr="0012797E">
        <w:rPr>
          <w:lang w:eastAsia="ru-RU"/>
        </w:rPr>
        <w:t>ейдовый осмотр проводится в отношении всех контролируемых лиц, осуществляющих владение, пользование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</w:t>
      </w:r>
      <w:r>
        <w:rPr>
          <w:lang w:eastAsia="ru-RU"/>
        </w:rPr>
        <w:t>;</w:t>
      </w:r>
    </w:p>
    <w:p w:rsidR="00E4529D" w:rsidRPr="0012797E" w:rsidRDefault="00E4529D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Pr="0012797E">
        <w:rPr>
          <w:lang w:eastAsia="ru-RU"/>
        </w:rPr>
        <w:t xml:space="preserve"> </w:t>
      </w:r>
      <w:r>
        <w:rPr>
          <w:lang w:eastAsia="ru-RU"/>
        </w:rPr>
        <w:t>п</w:t>
      </w:r>
      <w:r w:rsidRPr="0012797E">
        <w:rPr>
          <w:lang w:eastAsia="ru-RU"/>
        </w:rPr>
        <w:t>роведение рейдового осмотра осуществляется в соответствии с распоряжением</w:t>
      </w:r>
      <w:r w:rsidR="000A3825" w:rsidRPr="000A3825">
        <w:t xml:space="preserve"> </w:t>
      </w:r>
      <w:r w:rsidR="000A3825" w:rsidRPr="000A3825">
        <w:rPr>
          <w:lang w:eastAsia="ru-RU"/>
        </w:rPr>
        <w:t>начальника органа муниципального контроля</w:t>
      </w:r>
      <w:r w:rsidRPr="0012797E">
        <w:rPr>
          <w:lang w:eastAsia="ru-RU"/>
        </w:rPr>
        <w:t xml:space="preserve"> о проведении контрольного </w:t>
      </w:r>
      <w:r>
        <w:rPr>
          <w:lang w:eastAsia="ru-RU"/>
        </w:rPr>
        <w:t xml:space="preserve"> </w:t>
      </w:r>
      <w:r w:rsidRPr="0012797E">
        <w:rPr>
          <w:lang w:eastAsia="ru-RU"/>
        </w:rPr>
        <w:t xml:space="preserve"> мероприятия, с участием экспертов, специалистов, привлекаемых к проведению контрольного </w:t>
      </w:r>
      <w:r>
        <w:rPr>
          <w:lang w:eastAsia="ru-RU"/>
        </w:rPr>
        <w:t xml:space="preserve"> </w:t>
      </w:r>
      <w:r w:rsidRPr="0012797E">
        <w:rPr>
          <w:lang w:eastAsia="ru-RU"/>
        </w:rPr>
        <w:t xml:space="preserve"> мероприятия (при необходимости), в форме совместного (межведомственного) контрольного </w:t>
      </w:r>
      <w:r>
        <w:rPr>
          <w:lang w:eastAsia="ru-RU"/>
        </w:rPr>
        <w:t xml:space="preserve"> </w:t>
      </w:r>
      <w:r w:rsidRPr="0012797E">
        <w:rPr>
          <w:lang w:eastAsia="ru-RU"/>
        </w:rPr>
        <w:t xml:space="preserve"> мероприятия (при необходимости).</w:t>
      </w:r>
    </w:p>
    <w:p w:rsidR="00E4529D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в</w:t>
      </w:r>
      <w:r w:rsidR="00E4529D">
        <w:rPr>
          <w:lang w:eastAsia="ru-RU"/>
        </w:rPr>
        <w:t>)</w:t>
      </w:r>
      <w:r w:rsidR="00E4529D" w:rsidRPr="0012797E">
        <w:rPr>
          <w:lang w:eastAsia="ru-RU"/>
        </w:rPr>
        <w:t xml:space="preserve"> </w:t>
      </w:r>
      <w:r w:rsidR="00E4529D">
        <w:rPr>
          <w:lang w:eastAsia="ru-RU"/>
        </w:rPr>
        <w:t>с</w:t>
      </w:r>
      <w:r w:rsidR="00E4529D" w:rsidRPr="0012797E">
        <w:rPr>
          <w:lang w:eastAsia="ru-RU"/>
        </w:rPr>
        <w:t>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E4529D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г</w:t>
      </w:r>
      <w:r w:rsidR="00E4529D">
        <w:rPr>
          <w:lang w:eastAsia="ru-RU"/>
        </w:rPr>
        <w:t>)</w:t>
      </w:r>
      <w:r w:rsidR="00E4529D" w:rsidRPr="0012797E">
        <w:rPr>
          <w:lang w:eastAsia="ru-RU"/>
        </w:rPr>
        <w:t xml:space="preserve"> </w:t>
      </w:r>
      <w:r w:rsidR="00E4529D">
        <w:rPr>
          <w:lang w:eastAsia="ru-RU"/>
        </w:rPr>
        <w:t>п</w:t>
      </w:r>
      <w:r w:rsidR="00E4529D" w:rsidRPr="0012797E">
        <w:rPr>
          <w:lang w:eastAsia="ru-RU"/>
        </w:rPr>
        <w:t xml:space="preserve">ри проведении рейдового осмотра </w:t>
      </w:r>
      <w:r w:rsidR="00E4529D" w:rsidRPr="009350A9">
        <w:rPr>
          <w:lang w:eastAsia="ru-RU"/>
        </w:rPr>
        <w:t xml:space="preserve">муниципальный инспектор </w:t>
      </w:r>
      <w:r w:rsidR="00E4529D" w:rsidRPr="0012797E">
        <w:rPr>
          <w:lang w:eastAsia="ru-RU"/>
        </w:rPr>
        <w:t>вправе взаимодействовать с находящимися на производственных объектах гражданами.</w:t>
      </w:r>
    </w:p>
    <w:p w:rsidR="00E4529D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д</w:t>
      </w:r>
      <w:r w:rsidR="00E4529D">
        <w:rPr>
          <w:lang w:eastAsia="ru-RU"/>
        </w:rPr>
        <w:t>)</w:t>
      </w:r>
      <w:r w:rsidR="00E4529D" w:rsidRPr="0012797E">
        <w:rPr>
          <w:lang w:eastAsia="ru-RU"/>
        </w:rPr>
        <w:t xml:space="preserve"> </w:t>
      </w:r>
      <w:r w:rsidR="00E4529D">
        <w:rPr>
          <w:lang w:eastAsia="ru-RU"/>
        </w:rPr>
        <w:t>к</w:t>
      </w:r>
      <w:r w:rsidR="00E4529D" w:rsidRPr="0012797E">
        <w:rPr>
          <w:lang w:eastAsia="ru-RU"/>
        </w:rPr>
        <w:t xml:space="preserve">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</w:t>
      </w:r>
      <w:r w:rsidR="00E4529D" w:rsidRPr="009350A9">
        <w:rPr>
          <w:lang w:eastAsia="ru-RU"/>
        </w:rPr>
        <w:t>муниципальн</w:t>
      </w:r>
      <w:r w:rsidR="00E4529D">
        <w:rPr>
          <w:lang w:eastAsia="ru-RU"/>
        </w:rPr>
        <w:t>ому</w:t>
      </w:r>
      <w:r w:rsidR="00E4529D" w:rsidRPr="009350A9">
        <w:rPr>
          <w:lang w:eastAsia="ru-RU"/>
        </w:rPr>
        <w:t xml:space="preserve"> инспектор</w:t>
      </w:r>
      <w:r w:rsidR="00E4529D">
        <w:rPr>
          <w:lang w:eastAsia="ru-RU"/>
        </w:rPr>
        <w:t>у</w:t>
      </w:r>
      <w:r w:rsidR="00E4529D" w:rsidRPr="0012797E">
        <w:rPr>
          <w:lang w:eastAsia="ru-RU"/>
        </w:rPr>
        <w:t xml:space="preserve"> к территории и иным объектам, указанным в распоряжении о проведении рейдового осмотра</w:t>
      </w:r>
      <w:r w:rsidR="00E4529D">
        <w:rPr>
          <w:lang w:eastAsia="ru-RU"/>
        </w:rPr>
        <w:t>;</w:t>
      </w:r>
    </w:p>
    <w:p w:rsidR="00E4529D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е</w:t>
      </w:r>
      <w:r w:rsidR="00E4529D">
        <w:rPr>
          <w:lang w:eastAsia="ru-RU"/>
        </w:rPr>
        <w:t>)</w:t>
      </w:r>
      <w:r w:rsidR="00E4529D" w:rsidRPr="0012797E">
        <w:rPr>
          <w:lang w:eastAsia="ru-RU"/>
        </w:rPr>
        <w:t xml:space="preserve"> </w:t>
      </w:r>
      <w:r w:rsidR="00E4529D">
        <w:rPr>
          <w:lang w:eastAsia="ru-RU"/>
        </w:rPr>
        <w:t>в</w:t>
      </w:r>
      <w:r w:rsidR="00E4529D" w:rsidRPr="0012797E">
        <w:rPr>
          <w:lang w:eastAsia="ru-RU"/>
        </w:rPr>
        <w:t xml:space="preserve"> случае, если в результате рейдового осмотра были выявлены нарушения обязательных требований, </w:t>
      </w:r>
      <w:r w:rsidR="00E4529D">
        <w:rPr>
          <w:lang w:eastAsia="ru-RU"/>
        </w:rPr>
        <w:t>муниципальный инспектор</w:t>
      </w:r>
      <w:r w:rsidR="00E4529D" w:rsidRPr="0012797E">
        <w:rPr>
          <w:lang w:eastAsia="ru-RU"/>
        </w:rPr>
        <w:t xml:space="preserve"> на месте составляет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CF0409" w:rsidRPr="00CF0409" w:rsidRDefault="00BA300C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2.2.3</w:t>
      </w:r>
      <w:r w:rsidR="00CF0409" w:rsidRPr="00CF0409">
        <w:rPr>
          <w:lang w:eastAsia="ru-RU"/>
        </w:rPr>
        <w:t xml:space="preserve"> Документарная проверка:</w:t>
      </w:r>
    </w:p>
    <w:p w:rsidR="00CF0409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lastRenderedPageBreak/>
        <w:t>а)</w:t>
      </w:r>
      <w:r w:rsidRPr="0012797E">
        <w:rPr>
          <w:lang w:eastAsia="ru-RU"/>
        </w:rPr>
        <w:t xml:space="preserve"> </w:t>
      </w:r>
      <w:r>
        <w:rPr>
          <w:lang w:eastAsia="ru-RU"/>
        </w:rPr>
        <w:t>д</w:t>
      </w:r>
      <w:r w:rsidRPr="0012797E">
        <w:rPr>
          <w:lang w:eastAsia="ru-RU"/>
        </w:rPr>
        <w:t xml:space="preserve">окументарная проверка проводится по месту нахождения </w:t>
      </w:r>
      <w:r w:rsidR="000A3825" w:rsidRPr="000A3825">
        <w:rPr>
          <w:lang w:eastAsia="ru-RU"/>
        </w:rPr>
        <w:t>органа муниципального контроля</w:t>
      </w:r>
      <w:r w:rsidRPr="0012797E">
        <w:rPr>
          <w:lang w:eastAsia="ru-RU"/>
        </w:rPr>
        <w:t>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контроля и связанные с исполнением ими обязательных требований и предписаний специалиста, в том числе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>
        <w:rPr>
          <w:lang w:eastAsia="ru-RU"/>
        </w:rPr>
        <w:t>;</w:t>
      </w:r>
    </w:p>
    <w:p w:rsidR="00CF0409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Pr="0012797E">
        <w:rPr>
          <w:lang w:eastAsia="ru-RU"/>
        </w:rPr>
        <w:t xml:space="preserve"> ходе документарной проверки рассматриваются документы контролируемых лиц, имеющиеся в распоряжении </w:t>
      </w:r>
      <w:r w:rsidR="000A3825" w:rsidRPr="000A3825">
        <w:rPr>
          <w:lang w:eastAsia="ru-RU"/>
        </w:rPr>
        <w:t>органа муниципального контроля</w:t>
      </w:r>
      <w:r w:rsidRPr="0012797E">
        <w:rPr>
          <w:lang w:eastAsia="ru-RU"/>
        </w:rPr>
        <w:t>, ре</w:t>
      </w:r>
      <w:r w:rsidR="000A3825">
        <w:rPr>
          <w:lang w:eastAsia="ru-RU"/>
        </w:rPr>
        <w:t>зультаты предыдущих контрольных</w:t>
      </w:r>
      <w:r w:rsidRPr="0012797E">
        <w:rPr>
          <w:lang w:eastAsia="ru-RU"/>
        </w:rPr>
        <w:t xml:space="preserve">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</w:t>
      </w:r>
      <w:r>
        <w:rPr>
          <w:lang w:eastAsia="ru-RU"/>
        </w:rPr>
        <w:t>контроля в сфере благоустройства;</w:t>
      </w:r>
    </w:p>
    <w:p w:rsidR="00CF0409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Pr="0012797E">
        <w:rPr>
          <w:lang w:eastAsia="ru-RU"/>
        </w:rPr>
        <w:t xml:space="preserve"> случае, если достоверность сведений, содержащихся в документах, имеющихся в распоряжении </w:t>
      </w:r>
      <w:r w:rsidR="000A3825">
        <w:rPr>
          <w:lang w:eastAsia="ru-RU"/>
        </w:rPr>
        <w:t>органа муниципального контроля</w:t>
      </w:r>
      <w:r w:rsidRPr="0012797E">
        <w:rPr>
          <w:lang w:eastAsia="ru-RU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0A3825" w:rsidRPr="000A3825">
        <w:rPr>
          <w:lang w:eastAsia="ru-RU"/>
        </w:rPr>
        <w:t xml:space="preserve">органа муниципального контроля </w:t>
      </w:r>
      <w:r w:rsidRPr="0012797E">
        <w:rPr>
          <w:lang w:eastAsia="ru-RU"/>
        </w:rPr>
        <w:t xml:space="preserve">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</w:t>
      </w:r>
      <w:r w:rsidR="000A3825" w:rsidRPr="000A3825">
        <w:rPr>
          <w:lang w:eastAsia="ru-RU"/>
        </w:rPr>
        <w:t xml:space="preserve">органа муниципального контроля </w:t>
      </w:r>
      <w:r w:rsidRPr="0012797E">
        <w:rPr>
          <w:lang w:eastAsia="ru-RU"/>
        </w:rPr>
        <w:t>указанные в требовании документы</w:t>
      </w:r>
      <w:r>
        <w:rPr>
          <w:lang w:eastAsia="ru-RU"/>
        </w:rPr>
        <w:t>;</w:t>
      </w:r>
    </w:p>
    <w:p w:rsidR="00CF0409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Pr="0012797E">
        <w:rPr>
          <w:lang w:eastAsia="ru-RU"/>
        </w:rPr>
        <w:t xml:space="preserve"> </w:t>
      </w:r>
      <w:r>
        <w:rPr>
          <w:lang w:eastAsia="ru-RU"/>
        </w:rPr>
        <w:t>е</w:t>
      </w:r>
      <w:r w:rsidRPr="0012797E">
        <w:rPr>
          <w:lang w:eastAsia="ru-RU"/>
        </w:rPr>
        <w:t xml:space="preserve">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0A3825" w:rsidRPr="000A3825">
        <w:rPr>
          <w:lang w:eastAsia="ru-RU"/>
        </w:rPr>
        <w:t xml:space="preserve">органа муниципального контроля </w:t>
      </w:r>
      <w:r w:rsidRPr="0012797E">
        <w:rPr>
          <w:lang w:eastAsia="ru-RU"/>
        </w:rPr>
        <w:t xml:space="preserve">документах и (или) полученным при осуществлении муниципального </w:t>
      </w:r>
      <w:r>
        <w:rPr>
          <w:lang w:eastAsia="ru-RU"/>
        </w:rPr>
        <w:t>контроля в сфере благоустройства</w:t>
      </w:r>
      <w:r w:rsidRPr="0012797E">
        <w:rPr>
          <w:lang w:eastAsia="ru-RU"/>
        </w:rPr>
        <w:t xml:space="preserve">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</w:t>
      </w:r>
      <w:r w:rsidR="000A3825">
        <w:rPr>
          <w:lang w:eastAsia="ru-RU"/>
        </w:rPr>
        <w:t>органу</w:t>
      </w:r>
      <w:r w:rsidR="000A3825" w:rsidRPr="000A3825">
        <w:rPr>
          <w:lang w:eastAsia="ru-RU"/>
        </w:rPr>
        <w:t xml:space="preserve"> муниципального контроля </w:t>
      </w:r>
      <w:r w:rsidRPr="0012797E">
        <w:rPr>
          <w:lang w:eastAsia="ru-RU"/>
        </w:rPr>
        <w:t xml:space="preserve">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</w:t>
      </w:r>
      <w:r>
        <w:rPr>
          <w:lang w:eastAsia="ru-RU"/>
        </w:rPr>
        <w:t>содержащимся в</w:t>
      </w:r>
      <w:r w:rsidRPr="0012797E">
        <w:rPr>
          <w:lang w:eastAsia="ru-RU"/>
        </w:rPr>
        <w:t xml:space="preserve"> имеющихся у </w:t>
      </w:r>
      <w:r w:rsidR="000A3825" w:rsidRPr="000A3825">
        <w:rPr>
          <w:lang w:eastAsia="ru-RU"/>
        </w:rPr>
        <w:t xml:space="preserve">органа муниципального контроля </w:t>
      </w:r>
      <w:r w:rsidRPr="0012797E">
        <w:rPr>
          <w:lang w:eastAsia="ru-RU"/>
        </w:rPr>
        <w:t xml:space="preserve">документах и (или) полученным при осуществлении муниципального </w:t>
      </w:r>
      <w:r>
        <w:rPr>
          <w:lang w:eastAsia="ru-RU"/>
        </w:rPr>
        <w:t>контроля в сфере благоустройства</w:t>
      </w:r>
      <w:r w:rsidRPr="0012797E">
        <w:rPr>
          <w:lang w:eastAsia="ru-RU"/>
        </w:rPr>
        <w:t xml:space="preserve">, вправе дополнительно представить </w:t>
      </w:r>
      <w:r w:rsidR="000A3825">
        <w:rPr>
          <w:lang w:eastAsia="ru-RU"/>
        </w:rPr>
        <w:t>органу муниципального контроля</w:t>
      </w:r>
      <w:r w:rsidR="000A3825" w:rsidRPr="0012797E">
        <w:rPr>
          <w:lang w:eastAsia="ru-RU"/>
        </w:rPr>
        <w:t xml:space="preserve"> </w:t>
      </w:r>
      <w:r w:rsidRPr="0012797E">
        <w:rPr>
          <w:lang w:eastAsia="ru-RU"/>
        </w:rPr>
        <w:t>документы, подтверждающие достоверность ранее представленных документов</w:t>
      </w:r>
      <w:r>
        <w:rPr>
          <w:lang w:eastAsia="ru-RU"/>
        </w:rPr>
        <w:t>;</w:t>
      </w:r>
    </w:p>
    <w:p w:rsidR="00CF0409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е)</w:t>
      </w:r>
      <w:r w:rsidRPr="0012797E">
        <w:rPr>
          <w:lang w:eastAsia="ru-RU"/>
        </w:rPr>
        <w:t xml:space="preserve"> </w:t>
      </w:r>
      <w:r w:rsidR="000A3825" w:rsidRPr="000A3825">
        <w:rPr>
          <w:lang w:eastAsia="ru-RU"/>
        </w:rPr>
        <w:t>при проведении документарной проверки орган муниципального контроля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CF0409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lastRenderedPageBreak/>
        <w:t>ж)</w:t>
      </w:r>
      <w:r w:rsidRPr="0012797E">
        <w:rPr>
          <w:lang w:eastAsia="ru-RU"/>
        </w:rPr>
        <w:t xml:space="preserve"> </w:t>
      </w:r>
      <w:r>
        <w:rPr>
          <w:lang w:eastAsia="ru-RU"/>
        </w:rPr>
        <w:t>с</w:t>
      </w:r>
      <w:r w:rsidRPr="0012797E">
        <w:rPr>
          <w:lang w:eastAsia="ru-RU"/>
        </w:rPr>
        <w:t xml:space="preserve">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0A3825">
        <w:rPr>
          <w:lang w:eastAsia="ru-RU"/>
        </w:rPr>
        <w:t>органа муниципального контроля</w:t>
      </w:r>
      <w:r>
        <w:rPr>
          <w:color w:val="000000"/>
        </w:rPr>
        <w:t xml:space="preserve"> </w:t>
      </w:r>
      <w:r w:rsidRPr="0012797E">
        <w:rPr>
          <w:lang w:eastAsia="ru-RU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</w:t>
      </w:r>
      <w:r>
        <w:rPr>
          <w:lang w:eastAsia="ru-RU"/>
        </w:rPr>
        <w:t>муниципальному инспектору</w:t>
      </w:r>
      <w:r w:rsidRPr="0012797E">
        <w:rPr>
          <w:lang w:eastAsia="ru-RU"/>
        </w:rPr>
        <w:t xml:space="preserve">, а также период с момента направления контролируемому лицу информации </w:t>
      </w:r>
      <w:r>
        <w:rPr>
          <w:lang w:eastAsia="ru-RU"/>
        </w:rPr>
        <w:t>муниципального инспектора</w:t>
      </w:r>
      <w:r w:rsidRPr="0012797E">
        <w:rPr>
          <w:lang w:eastAsia="ru-RU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0A3825">
        <w:rPr>
          <w:lang w:eastAsia="ru-RU"/>
        </w:rPr>
        <w:t>органа муниципального контроля</w:t>
      </w:r>
      <w:r w:rsidR="000A3825">
        <w:rPr>
          <w:color w:val="000000"/>
        </w:rPr>
        <w:t xml:space="preserve"> </w:t>
      </w:r>
      <w:r w:rsidRPr="0012797E">
        <w:rPr>
          <w:lang w:eastAsia="ru-RU"/>
        </w:rPr>
        <w:t xml:space="preserve">документах и (или) полученным при осуществлении муниципального </w:t>
      </w:r>
      <w:r>
        <w:rPr>
          <w:lang w:eastAsia="ru-RU"/>
        </w:rPr>
        <w:t>контроля в сфере благоустройства</w:t>
      </w:r>
      <w:r w:rsidRPr="0012797E">
        <w:rPr>
          <w:lang w:eastAsia="ru-RU"/>
        </w:rPr>
        <w:t xml:space="preserve">, и требования представить необходимые пояснения в письменной форме до момента представления указанных пояснений </w:t>
      </w:r>
      <w:r w:rsidR="000A3825">
        <w:rPr>
          <w:lang w:eastAsia="ru-RU"/>
        </w:rPr>
        <w:t>органу муниципального контроля</w:t>
      </w:r>
      <w:r>
        <w:rPr>
          <w:lang w:eastAsia="ru-RU"/>
        </w:rPr>
        <w:t>;</w:t>
      </w:r>
    </w:p>
    <w:p w:rsidR="00CF0409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з)</w:t>
      </w:r>
      <w:r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Pr="0012797E">
        <w:rPr>
          <w:lang w:eastAsia="ru-RU"/>
        </w:rPr>
        <w:t>неплановая документарная проверка проводится без согласования с органами прокуратуры.</w:t>
      </w:r>
    </w:p>
    <w:p w:rsidR="0012797E" w:rsidRPr="00CF0409" w:rsidRDefault="00BA300C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2.2.4</w:t>
      </w:r>
      <w:r w:rsidR="00CF0409" w:rsidRPr="00CF0409">
        <w:rPr>
          <w:lang w:eastAsia="ru-RU"/>
        </w:rPr>
        <w:t xml:space="preserve"> </w:t>
      </w:r>
      <w:r w:rsidR="00E4529D" w:rsidRPr="00CF0409">
        <w:rPr>
          <w:lang w:eastAsia="ru-RU"/>
        </w:rPr>
        <w:t>В</w:t>
      </w:r>
      <w:r w:rsidR="0012797E" w:rsidRPr="00CF0409">
        <w:rPr>
          <w:lang w:eastAsia="ru-RU"/>
        </w:rPr>
        <w:t>ыездная проверка:</w:t>
      </w:r>
    </w:p>
    <w:p w:rsidR="0012797E" w:rsidRPr="0012797E" w:rsidRDefault="00154BA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 xml:space="preserve">ыездная проверка проводится в отношении конкретного контролируемого лица, </w:t>
      </w:r>
      <w:r w:rsidR="0012797E" w:rsidRPr="0012797E">
        <w:rPr>
          <w:shd w:val="clear" w:color="auto" w:fill="FFFFFF"/>
          <w:lang w:eastAsia="ru-RU"/>
        </w:rPr>
        <w:t xml:space="preserve">владеющего и (или) использующего </w:t>
      </w:r>
      <w:r>
        <w:rPr>
          <w:shd w:val="clear" w:color="auto" w:fill="FFFFFF"/>
          <w:lang w:eastAsia="ru-RU"/>
        </w:rPr>
        <w:t>элементы благоустройства</w:t>
      </w:r>
      <w:r w:rsidR="0012797E" w:rsidRPr="0012797E">
        <w:rPr>
          <w:lang w:eastAsia="ru-RU"/>
        </w:rPr>
        <w:t xml:space="preserve"> в целях оценки соблюдения таким лицом обязательных требований, а также оценки выполнения предписаний, выданных</w:t>
      </w:r>
      <w:r w:rsidR="00B21112">
        <w:rPr>
          <w:lang w:eastAsia="ru-RU"/>
        </w:rPr>
        <w:t xml:space="preserve"> </w:t>
      </w:r>
      <w:r w:rsidR="000A3825">
        <w:rPr>
          <w:lang w:eastAsia="ru-RU"/>
        </w:rPr>
        <w:t>органом</w:t>
      </w:r>
      <w:r w:rsidR="000A3825" w:rsidRPr="000A3825">
        <w:rPr>
          <w:lang w:eastAsia="ru-RU"/>
        </w:rPr>
        <w:t xml:space="preserve"> муниципального контроля</w:t>
      </w:r>
      <w:r w:rsidR="00B21112">
        <w:rPr>
          <w:lang w:eastAsia="ru-RU"/>
        </w:rPr>
        <w:t>;</w:t>
      </w:r>
    </w:p>
    <w:p w:rsidR="0012797E" w:rsidRPr="0012797E" w:rsidRDefault="00B21112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о</w:t>
      </w:r>
      <w:r w:rsidR="0012797E" w:rsidRPr="0012797E">
        <w:rPr>
          <w:lang w:eastAsia="ru-RU"/>
        </w:rPr>
        <w:t xml:space="preserve">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</w:t>
      </w:r>
      <w:r>
        <w:rPr>
          <w:lang w:eastAsia="ru-RU"/>
        </w:rPr>
        <w:t>;</w:t>
      </w:r>
    </w:p>
    <w:p w:rsidR="0012797E" w:rsidRPr="0012797E" w:rsidRDefault="00B21112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с</w:t>
      </w:r>
      <w:r w:rsidR="0012797E" w:rsidRPr="0012797E">
        <w:rPr>
          <w:lang w:eastAsia="ru-RU"/>
        </w:rPr>
        <w:t xml:space="preserve">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2797E" w:rsidRPr="0012797E">
        <w:rPr>
          <w:lang w:eastAsia="ru-RU"/>
        </w:rPr>
        <w:t>микропредприятия</w:t>
      </w:r>
      <w:proofErr w:type="spellEnd"/>
      <w:r>
        <w:rPr>
          <w:lang w:eastAsia="ru-RU"/>
        </w:rPr>
        <w:t>;</w:t>
      </w:r>
    </w:p>
    <w:p w:rsidR="0012797E" w:rsidRPr="0012797E" w:rsidRDefault="00B21112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 xml:space="preserve"> ходе выездной проверки допускаются следующие контрольные </w:t>
      </w:r>
      <w:r w:rsidR="002E447D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действия:</w:t>
      </w:r>
    </w:p>
    <w:p w:rsidR="0012797E" w:rsidRPr="0012797E" w:rsidRDefault="00B21112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о</w:t>
      </w:r>
      <w:r w:rsidR="0012797E" w:rsidRPr="0012797E">
        <w:rPr>
          <w:lang w:eastAsia="ru-RU"/>
        </w:rPr>
        <w:t>смотр</w:t>
      </w:r>
      <w:r w:rsidR="0012797E">
        <w:rPr>
          <w:lang w:eastAsia="ru-RU"/>
        </w:rPr>
        <w:t>;</w:t>
      </w:r>
    </w:p>
    <w:p w:rsidR="0012797E" w:rsidRPr="0012797E" w:rsidRDefault="00B21112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д</w:t>
      </w:r>
      <w:r w:rsidR="0012797E" w:rsidRPr="0012797E">
        <w:rPr>
          <w:lang w:eastAsia="ru-RU"/>
        </w:rPr>
        <w:t>осмотр</w:t>
      </w:r>
      <w:r w:rsidR="0012797E">
        <w:rPr>
          <w:lang w:eastAsia="ru-RU"/>
        </w:rPr>
        <w:t>;</w:t>
      </w:r>
    </w:p>
    <w:p w:rsidR="0012797E" w:rsidRPr="0012797E" w:rsidRDefault="00B21112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опрос;</w:t>
      </w:r>
    </w:p>
    <w:p w:rsidR="0012797E" w:rsidRPr="0012797E" w:rsidRDefault="00B21112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п</w:t>
      </w:r>
      <w:r w:rsidR="0012797E" w:rsidRPr="0012797E">
        <w:rPr>
          <w:lang w:eastAsia="ru-RU"/>
        </w:rPr>
        <w:t>олучение письменных объяснений</w:t>
      </w:r>
      <w:r w:rsidR="0012797E">
        <w:rPr>
          <w:lang w:eastAsia="ru-RU"/>
        </w:rPr>
        <w:t>;</w:t>
      </w:r>
    </w:p>
    <w:p w:rsidR="0012797E" w:rsidRPr="0012797E" w:rsidRDefault="00B21112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истребование документов;</w:t>
      </w:r>
    </w:p>
    <w:p w:rsidR="00CF0409" w:rsidRDefault="00B21112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b/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12797E">
        <w:rPr>
          <w:lang w:eastAsia="ru-RU"/>
        </w:rPr>
        <w:t>э</w:t>
      </w:r>
      <w:r w:rsidR="0012797E" w:rsidRPr="0012797E">
        <w:rPr>
          <w:lang w:eastAsia="ru-RU"/>
        </w:rPr>
        <w:t>кспертиза.</w:t>
      </w:r>
      <w:r w:rsidR="00CF0409" w:rsidRPr="00CF0409">
        <w:rPr>
          <w:b/>
          <w:lang w:eastAsia="ru-RU"/>
        </w:rPr>
        <w:t xml:space="preserve"> </w:t>
      </w:r>
    </w:p>
    <w:p w:rsidR="00CF0409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 w:rsidRPr="008C45B0">
        <w:rPr>
          <w:lang w:eastAsia="ru-RU"/>
        </w:rPr>
        <w:t>Внеплановые выездная проверка,</w:t>
      </w:r>
      <w:r w:rsidRPr="0012797E">
        <w:rPr>
          <w:lang w:eastAsia="ru-RU"/>
        </w:rPr>
        <w:t xml:space="preserve"> а также рейдовый осмотр проводятся только по согласованию с органами прокуратуры, за исключением случаев их проведения в соответствии с:</w:t>
      </w:r>
    </w:p>
    <w:p w:rsidR="00CF0409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Pr="0012797E">
        <w:rPr>
          <w:lang w:eastAsia="ru-RU"/>
        </w:rPr>
        <w:t xml:space="preserve"> </w:t>
      </w:r>
      <w:r>
        <w:rPr>
          <w:lang w:eastAsia="ru-RU"/>
        </w:rPr>
        <w:t>п</w:t>
      </w:r>
      <w:r w:rsidRPr="0012797E">
        <w:rPr>
          <w:lang w:eastAsia="ru-RU"/>
        </w:rPr>
        <w:t xml:space="preserve">оручением Президента Российской Федерации, поручением Правительства Российской Федерации о проведении контрольных </w:t>
      </w:r>
      <w:r>
        <w:rPr>
          <w:lang w:eastAsia="ru-RU"/>
        </w:rPr>
        <w:t xml:space="preserve"> </w:t>
      </w:r>
      <w:r w:rsidRPr="0012797E">
        <w:rPr>
          <w:lang w:eastAsia="ru-RU"/>
        </w:rPr>
        <w:t xml:space="preserve"> мероприятий в отношении конкретных контролируемых лиц</w:t>
      </w:r>
      <w:r>
        <w:rPr>
          <w:lang w:eastAsia="ru-RU"/>
        </w:rPr>
        <w:t>;</w:t>
      </w:r>
    </w:p>
    <w:p w:rsidR="00CF0409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Pr="0012797E">
        <w:rPr>
          <w:lang w:eastAsia="ru-RU"/>
        </w:rPr>
        <w:t xml:space="preserve"> </w:t>
      </w:r>
      <w:r>
        <w:rPr>
          <w:lang w:eastAsia="ru-RU"/>
        </w:rPr>
        <w:t>т</w:t>
      </w:r>
      <w:r w:rsidRPr="0012797E">
        <w:rPr>
          <w:lang w:eastAsia="ru-RU"/>
        </w:rPr>
        <w:t xml:space="preserve">ребованием прокурора о проведении контрольного мероприятия за </w:t>
      </w:r>
      <w:r w:rsidRPr="0012797E">
        <w:rPr>
          <w:lang w:eastAsia="ru-RU"/>
        </w:rPr>
        <w:lastRenderedPageBreak/>
        <w:t>исполнением законов, соблюдением прав и свобод человека и гражданина по поступившим в органы прокуратуры материалам и обращениям</w:t>
      </w:r>
      <w:r>
        <w:rPr>
          <w:lang w:eastAsia="ru-RU"/>
        </w:rPr>
        <w:t>;</w:t>
      </w:r>
    </w:p>
    <w:p w:rsidR="00CF0409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Pr="0012797E">
        <w:rPr>
          <w:lang w:eastAsia="ru-RU"/>
        </w:rPr>
        <w:t xml:space="preserve"> </w:t>
      </w:r>
      <w:r>
        <w:rPr>
          <w:lang w:eastAsia="ru-RU"/>
        </w:rPr>
        <w:t>и</w:t>
      </w:r>
      <w:r w:rsidRPr="0012797E">
        <w:rPr>
          <w:lang w:eastAsia="ru-RU"/>
        </w:rPr>
        <w:t xml:space="preserve">стечением срока исполнения предписания </w:t>
      </w:r>
      <w:r>
        <w:rPr>
          <w:lang w:eastAsia="ru-RU"/>
        </w:rPr>
        <w:t>муниципального инспектора</w:t>
      </w:r>
      <w:r w:rsidRPr="0012797E">
        <w:rPr>
          <w:lang w:eastAsia="ru-RU"/>
        </w:rPr>
        <w:t xml:space="preserve"> об устранении выявленного нарушения обязательных требований - в случаях, установленных </w:t>
      </w:r>
      <w:hyperlink r:id="rId15" w:anchor="AA40NM" w:history="1">
        <w:r w:rsidRPr="0012797E">
          <w:rPr>
            <w:lang w:eastAsia="ru-RU"/>
          </w:rPr>
          <w:t>частью 1</w:t>
        </w:r>
        <w:r>
          <w:rPr>
            <w:lang w:eastAsia="ru-RU"/>
          </w:rPr>
          <w:t xml:space="preserve"> статьи 95 Федерального закона №</w:t>
        </w:r>
        <w:r w:rsidRPr="0012797E">
          <w:rPr>
            <w:lang w:eastAsia="ru-RU"/>
          </w:rPr>
          <w:t xml:space="preserve"> 248-ФЗ</w:t>
        </w:r>
      </w:hyperlink>
      <w:r>
        <w:rPr>
          <w:lang w:eastAsia="ru-RU"/>
        </w:rPr>
        <w:t>.</w:t>
      </w:r>
    </w:p>
    <w:p w:rsidR="0012797E" w:rsidRPr="0012797E" w:rsidRDefault="00CF0409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 w:rsidRPr="0012797E">
        <w:rPr>
          <w:lang w:eastAsia="ru-RU"/>
        </w:rPr>
        <w:t xml:space="preserve">Если основанием для проведения внеплановых выездной проверки и инспекционного визита, рейдового осмотра являются сведения о непосредственной угрозе причинения вреда (ущерба) охраняемым законом ценностям, </w:t>
      </w:r>
      <w:r>
        <w:rPr>
          <w:lang w:eastAsia="ru-RU"/>
        </w:rPr>
        <w:t>муниципальный инспектор</w:t>
      </w:r>
      <w:r w:rsidRPr="0012797E">
        <w:rPr>
          <w:lang w:eastAsia="ru-RU"/>
        </w:rPr>
        <w:t xml:space="preserve">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 </w:t>
      </w:r>
      <w:hyperlink r:id="rId16" w:anchor="A8E0NE" w:history="1">
        <w:r w:rsidRPr="0012797E">
          <w:rPr>
            <w:lang w:eastAsia="ru-RU"/>
          </w:rPr>
          <w:t>частью 5</w:t>
        </w:r>
        <w:r>
          <w:rPr>
            <w:lang w:eastAsia="ru-RU"/>
          </w:rPr>
          <w:t xml:space="preserve"> статьи 66 Федерального закона №</w:t>
        </w:r>
        <w:r w:rsidRPr="0012797E">
          <w:rPr>
            <w:lang w:eastAsia="ru-RU"/>
          </w:rPr>
          <w:t xml:space="preserve"> 248-ФЗ</w:t>
        </w:r>
      </w:hyperlink>
      <w:r w:rsidRPr="0012797E">
        <w:rPr>
          <w:lang w:eastAsia="ru-RU"/>
        </w:rPr>
        <w:t>.</w:t>
      </w:r>
    </w:p>
    <w:p w:rsidR="002E5EAB" w:rsidRPr="00FA6E67" w:rsidRDefault="00BA300C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lang w:eastAsia="ru-RU"/>
        </w:rPr>
        <w:t>2.2.5</w:t>
      </w:r>
      <w:r w:rsidR="002E5EAB" w:rsidRPr="00FA6E67">
        <w:rPr>
          <w:lang w:eastAsia="ru-RU"/>
        </w:rPr>
        <w:t xml:space="preserve"> </w:t>
      </w:r>
      <w:r w:rsidR="002E5EAB" w:rsidRPr="00FA6E67">
        <w:rPr>
          <w:color w:val="000000"/>
          <w:shd w:val="clear" w:color="auto" w:fill="FFFFFF"/>
        </w:rPr>
        <w:t>Под наблюдением за соблюдением обязательных требований в целях Федерального закона № 248- ФЗ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2E5EAB" w:rsidRPr="00FA6E67" w:rsidRDefault="00643FB2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 w:rsidRPr="004B5A66">
        <w:t>Наблюдение за соблюдением обязательных требований и выездное обследование проводятся без взаимодействия с контролируемыми лицами.</w:t>
      </w:r>
    </w:p>
    <w:p w:rsidR="0012797E" w:rsidRPr="002E5EAB" w:rsidRDefault="00BA300C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2.2.6</w:t>
      </w:r>
      <w:r w:rsidR="00CF0409" w:rsidRPr="002E5EAB">
        <w:rPr>
          <w:lang w:eastAsia="ru-RU"/>
        </w:rPr>
        <w:t xml:space="preserve"> </w:t>
      </w:r>
      <w:r w:rsidR="0012797E" w:rsidRPr="002E5EAB">
        <w:rPr>
          <w:lang w:eastAsia="ru-RU"/>
        </w:rPr>
        <w:t>Выездное обследование:</w:t>
      </w:r>
    </w:p>
    <w:p w:rsidR="0012797E" w:rsidRPr="0012797E" w:rsidRDefault="003F461B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>ыездное обследование провод</w:t>
      </w:r>
      <w:r w:rsidR="00B2269B">
        <w:rPr>
          <w:lang w:eastAsia="ru-RU"/>
        </w:rPr>
        <w:t xml:space="preserve">ится на основании </w:t>
      </w:r>
      <w:r w:rsidR="000A3825">
        <w:rPr>
          <w:lang w:eastAsia="ru-RU"/>
        </w:rPr>
        <w:t>распоряжения</w:t>
      </w:r>
      <w:r w:rsidR="008815DA">
        <w:rPr>
          <w:lang w:eastAsia="ru-RU"/>
        </w:rPr>
        <w:t xml:space="preserve"> начальника </w:t>
      </w:r>
      <w:r w:rsidR="000A3825" w:rsidRPr="000A3825">
        <w:rPr>
          <w:lang w:eastAsia="ru-RU"/>
        </w:rPr>
        <w:t xml:space="preserve">органа муниципального контроля </w:t>
      </w:r>
      <w:r w:rsidR="0012797E" w:rsidRPr="0012797E">
        <w:rPr>
          <w:lang w:eastAsia="ru-RU"/>
        </w:rPr>
        <w:t>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</w:t>
      </w:r>
      <w:r>
        <w:rPr>
          <w:lang w:eastAsia="ru-RU"/>
        </w:rPr>
        <w:t>;</w:t>
      </w:r>
    </w:p>
    <w:p w:rsidR="0012797E" w:rsidRPr="0012797E" w:rsidRDefault="003F461B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 xml:space="preserve"> ходе выездного обследования </w:t>
      </w:r>
      <w:r w:rsidR="009350A9">
        <w:rPr>
          <w:lang w:eastAsia="ru-RU"/>
        </w:rPr>
        <w:t>муниципальный инспектор</w:t>
      </w:r>
      <w:r w:rsidR="0012797E" w:rsidRPr="0012797E">
        <w:rPr>
          <w:lang w:eastAsia="ru-RU"/>
        </w:rPr>
        <w:t xml:space="preserve"> имеет право осуществлять осмотр общедоступных (открытых для посещения неограниченным кругом лиц) объектов </w:t>
      </w:r>
      <w:r>
        <w:rPr>
          <w:lang w:eastAsia="ru-RU"/>
        </w:rPr>
        <w:t>благоустройства;</w:t>
      </w:r>
    </w:p>
    <w:p w:rsidR="0012797E" w:rsidRPr="0012797E" w:rsidRDefault="003F461B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с</w:t>
      </w:r>
      <w:r w:rsidR="0012797E" w:rsidRPr="0012797E">
        <w:rPr>
          <w:lang w:eastAsia="ru-RU"/>
        </w:rPr>
        <w:t>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12797E" w:rsidRPr="0012797E" w:rsidRDefault="003F461B" w:rsidP="006637F2">
      <w:pPr>
        <w:widowControl w:val="0"/>
        <w:shd w:val="clear" w:color="auto" w:fill="FFFFFF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 xml:space="preserve">ыездное обследование проводиться в форме внепланового контрольного </w:t>
      </w:r>
      <w:r w:rsidR="002E447D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мероприятия.</w:t>
      </w:r>
    </w:p>
    <w:p w:rsidR="00A83E3E" w:rsidRPr="0012797E" w:rsidRDefault="0012797E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 w:rsidRPr="0012797E">
        <w:rPr>
          <w:lang w:eastAsia="ru-RU"/>
        </w:rPr>
        <w:t xml:space="preserve">К проведению контрольных мероприятий </w:t>
      </w:r>
      <w:r w:rsidR="000A3825">
        <w:rPr>
          <w:lang w:eastAsia="ru-RU"/>
        </w:rPr>
        <w:t>органом муниципального контроля</w:t>
      </w:r>
      <w:r w:rsidR="00A22B4C" w:rsidRPr="0012797E">
        <w:rPr>
          <w:lang w:eastAsia="ru-RU"/>
        </w:rPr>
        <w:t xml:space="preserve"> </w:t>
      </w:r>
      <w:r w:rsidRPr="0012797E">
        <w:rPr>
          <w:lang w:eastAsia="ru-RU"/>
        </w:rPr>
        <w:t xml:space="preserve">при необходимости могут привлекаться эксперты, экспертные </w:t>
      </w:r>
      <w:r w:rsidRPr="0012797E">
        <w:rPr>
          <w:lang w:eastAsia="ru-RU"/>
        </w:rPr>
        <w:lastRenderedPageBreak/>
        <w:t>организации, специалисты в порядке, установленном федеральным законодательством.</w:t>
      </w:r>
    </w:p>
    <w:p w:rsidR="00643FB2" w:rsidRPr="00AC17B6" w:rsidRDefault="0012797E" w:rsidP="006637F2">
      <w:pPr>
        <w:widowControl w:val="0"/>
        <w:suppressAutoHyphens w:val="0"/>
        <w:spacing w:line="310" w:lineRule="exact"/>
        <w:ind w:firstLine="709"/>
        <w:jc w:val="both"/>
        <w:textAlignment w:val="baseline"/>
        <w:rPr>
          <w:lang w:eastAsia="ru-RU"/>
        </w:rPr>
      </w:pPr>
      <w:r w:rsidRPr="0012797E">
        <w:rPr>
          <w:lang w:eastAsia="ru-RU"/>
        </w:rPr>
        <w:t xml:space="preserve">Контроль за устранением выявленных нарушений обязательных требований осуществляется </w:t>
      </w:r>
      <w:r w:rsidR="004175AA">
        <w:rPr>
          <w:lang w:eastAsia="ru-RU"/>
        </w:rPr>
        <w:t>органом</w:t>
      </w:r>
      <w:r w:rsidR="004175AA" w:rsidRPr="004175AA">
        <w:rPr>
          <w:lang w:eastAsia="ru-RU"/>
        </w:rPr>
        <w:t xml:space="preserve"> муниципального контроля </w:t>
      </w:r>
      <w:r w:rsidRPr="0012797E">
        <w:rPr>
          <w:lang w:eastAsia="ru-RU"/>
        </w:rPr>
        <w:t xml:space="preserve">в форме выездной проверки, если проводится оценка исполнения решения об устранении выявленного нарушения обязательных требований, принятого по итогам выездной проверки. </w:t>
      </w:r>
    </w:p>
    <w:p w:rsidR="00643FB2" w:rsidRPr="00B336C0" w:rsidRDefault="00643FB2" w:rsidP="006637F2">
      <w:pPr>
        <w:suppressAutoHyphens w:val="0"/>
        <w:ind w:firstLine="709"/>
        <w:jc w:val="both"/>
        <w:rPr>
          <w:lang w:eastAsia="ru-RU"/>
        </w:rPr>
      </w:pPr>
      <w:r w:rsidRPr="00B336C0">
        <w:rPr>
          <w:lang w:eastAsia="ru-RU"/>
        </w:rPr>
        <w:t xml:space="preserve">В соответствии с частью 3 статьи 66 </w:t>
      </w:r>
      <w:r>
        <w:rPr>
          <w:color w:val="000000"/>
        </w:rPr>
        <w:t>Федерального закона № 248-ФЗ</w:t>
      </w:r>
      <w:r>
        <w:rPr>
          <w:lang w:eastAsia="ru-RU"/>
        </w:rPr>
        <w:t xml:space="preserve"> все внеплановые контрольные</w:t>
      </w:r>
      <w:r w:rsidRPr="00B336C0">
        <w:rPr>
          <w:lang w:eastAsia="ru-RU"/>
        </w:rPr>
        <w:t xml:space="preserve"> мероприятия могут проводиться только после согл</w:t>
      </w:r>
      <w:r>
        <w:rPr>
          <w:lang w:eastAsia="ru-RU"/>
        </w:rPr>
        <w:t xml:space="preserve">асования с органами прокуратуры, </w:t>
      </w:r>
      <w:r w:rsidRPr="00675F44">
        <w:rPr>
          <w:lang w:eastAsia="ru-RU"/>
        </w:rPr>
        <w:t>за исключением случаев ее проведения в соответствии с пунктами 3 - 6 части 1, частью 3 статьи 57 и частью 12 статьи 66 настоящего Федерального закона</w:t>
      </w:r>
      <w:r>
        <w:rPr>
          <w:lang w:eastAsia="ru-RU"/>
        </w:rPr>
        <w:t xml:space="preserve"> № 248 - ФЗ</w:t>
      </w:r>
      <w:r w:rsidRPr="00675F44">
        <w:rPr>
          <w:lang w:eastAsia="ru-RU"/>
        </w:rPr>
        <w:t>.</w:t>
      </w:r>
    </w:p>
    <w:p w:rsidR="00643FB2" w:rsidRDefault="00643FB2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фиксации муниципальным инспектором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 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643FB2" w:rsidRDefault="00643FB2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  органом мер, предусмотренных </w:t>
      </w:r>
      <w:hyperlink r:id="rId17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643FB2" w:rsidRDefault="00643FB2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 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643FB2" w:rsidRDefault="00643FB2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8F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FB2" w:rsidRDefault="00643FB2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мероприятий.</w:t>
      </w:r>
    </w:p>
    <w:p w:rsidR="00643FB2" w:rsidRDefault="00AB7899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2.3. </w:t>
      </w:r>
      <w:r w:rsidR="00643FB2">
        <w:rPr>
          <w:rFonts w:ascii="Times New Roman" w:hAnsi="Times New Roman" w:cs="Times New Roman"/>
          <w:color w:val="000000"/>
          <w:sz w:val="28"/>
          <w:szCs w:val="28"/>
        </w:rPr>
        <w:t>Информация о контрольных мероприятиях размещается в Едином реестре контрольных мероприятий.</w:t>
      </w:r>
    </w:p>
    <w:p w:rsidR="00643FB2" w:rsidRDefault="00643FB2" w:rsidP="006637F2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№ 248-ФЗ.</w:t>
      </w:r>
    </w:p>
    <w:p w:rsidR="00643FB2" w:rsidRDefault="00643FB2" w:rsidP="006637F2">
      <w:pPr>
        <w:pStyle w:val="12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и их целевые значения, индикативные показатели для муниципального контроля в сфере благоустройства приведены в приложении к настоящему Положению.</w:t>
      </w:r>
    </w:p>
    <w:p w:rsidR="0012797E" w:rsidRPr="0012797E" w:rsidRDefault="00AB789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2.4. </w:t>
      </w:r>
      <w:r w:rsidR="0012797E" w:rsidRPr="0012797E">
        <w:rPr>
          <w:lang w:eastAsia="ru-RU"/>
        </w:rPr>
        <w:t xml:space="preserve">Документы, оформляемые </w:t>
      </w:r>
      <w:r w:rsidR="004175AA">
        <w:rPr>
          <w:lang w:eastAsia="ru-RU"/>
        </w:rPr>
        <w:t>органом</w:t>
      </w:r>
      <w:r w:rsidR="004175AA" w:rsidRPr="004175AA">
        <w:rPr>
          <w:lang w:eastAsia="ru-RU"/>
        </w:rPr>
        <w:t xml:space="preserve"> муниципального контроля </w:t>
      </w:r>
      <w:r w:rsidR="0012797E" w:rsidRPr="0012797E">
        <w:rPr>
          <w:lang w:eastAsia="ru-RU"/>
        </w:rPr>
        <w:t xml:space="preserve">при осуществлении муниципального </w:t>
      </w:r>
      <w:r w:rsidR="00B336C0">
        <w:rPr>
          <w:lang w:eastAsia="ru-RU"/>
        </w:rPr>
        <w:t xml:space="preserve">контроля в сфере </w:t>
      </w:r>
      <w:r w:rsidR="0082653F">
        <w:rPr>
          <w:lang w:eastAsia="ru-RU"/>
        </w:rPr>
        <w:t>благоустройства</w:t>
      </w:r>
      <w:r w:rsidR="0012797E" w:rsidRPr="0012797E">
        <w:rPr>
          <w:lang w:eastAsia="ru-RU"/>
        </w:rPr>
        <w:t xml:space="preserve">, а также специалистами, экспертами, привлекаемыми к проведению контрольных </w:t>
      </w:r>
      <w:r w:rsidR="00CD5201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12797E" w:rsidRPr="0012797E" w:rsidRDefault="00AB7899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2.5</w:t>
      </w:r>
      <w:r w:rsidR="0012797E" w:rsidRPr="0012797E">
        <w:rPr>
          <w:lang w:eastAsia="ru-RU"/>
        </w:rPr>
        <w:t xml:space="preserve">. Информирование о совершаемых </w:t>
      </w:r>
      <w:r w:rsidR="009764DB">
        <w:rPr>
          <w:lang w:eastAsia="ru-RU"/>
        </w:rPr>
        <w:t>муниципальным инспектором</w:t>
      </w:r>
      <w:r w:rsidR="0012797E" w:rsidRPr="0012797E">
        <w:rPr>
          <w:lang w:eastAsia="ru-RU"/>
        </w:rPr>
        <w:t xml:space="preserve"> действиях и принимаемых решениях при осуществлении муниципального </w:t>
      </w:r>
      <w:r w:rsidR="00B336C0">
        <w:rPr>
          <w:lang w:eastAsia="ru-RU"/>
        </w:rPr>
        <w:t xml:space="preserve">контроля в сфере </w:t>
      </w:r>
      <w:r w:rsidR="0082653F">
        <w:rPr>
          <w:lang w:eastAsia="ru-RU"/>
        </w:rPr>
        <w:t>благоустройства</w:t>
      </w:r>
      <w:r w:rsidR="0012797E" w:rsidRPr="0012797E">
        <w:rPr>
          <w:lang w:eastAsia="ru-RU"/>
        </w:rPr>
        <w:t>:</w:t>
      </w:r>
    </w:p>
    <w:p w:rsidR="0012797E" w:rsidRPr="0012797E" w:rsidRDefault="0082653F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и</w:t>
      </w:r>
      <w:r w:rsidR="0012797E" w:rsidRPr="0012797E">
        <w:rPr>
          <w:lang w:eastAsia="ru-RU"/>
        </w:rPr>
        <w:t xml:space="preserve">нформирование контролируемых лиц о совершаемых </w:t>
      </w:r>
      <w:r w:rsidR="009764DB">
        <w:rPr>
          <w:lang w:eastAsia="ru-RU"/>
        </w:rPr>
        <w:t>муниципальным инспектором</w:t>
      </w:r>
      <w:r w:rsidR="0012797E" w:rsidRPr="0012797E">
        <w:rPr>
          <w:lang w:eastAsia="ru-RU"/>
        </w:rPr>
        <w:t xml:space="preserve"> действиях и принимаемых решениях осуществляется в сроки и порядке, установленные </w:t>
      </w:r>
      <w:hyperlink r:id="rId18" w:anchor="64U0IK" w:history="1">
        <w:r w:rsidR="0012797E" w:rsidRPr="0012797E">
          <w:rPr>
            <w:lang w:eastAsia="ru-RU"/>
          </w:rPr>
          <w:t xml:space="preserve">Федеральным законом </w:t>
        </w:r>
        <w:r w:rsidR="00B2269B">
          <w:rPr>
            <w:lang w:eastAsia="ru-RU"/>
          </w:rPr>
          <w:t>№</w:t>
        </w:r>
        <w:r w:rsidR="0012797E" w:rsidRPr="0012797E">
          <w:rPr>
            <w:lang w:eastAsia="ru-RU"/>
          </w:rPr>
          <w:t xml:space="preserve"> 248-ФЗ</w:t>
        </w:r>
      </w:hyperlink>
      <w:r w:rsidR="0012797E" w:rsidRPr="0012797E">
        <w:rPr>
          <w:lang w:eastAsia="ru-RU"/>
        </w:rPr>
        <w:t xml:space="preserve">, посредством размещения сведений об указанных действиях и решениях в едином реестре контрольных </w:t>
      </w:r>
      <w:r w:rsidR="00CD5201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мероприятий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</w:t>
      </w:r>
      <w:r w:rsidR="00AB7899" w:rsidRPr="00AB7899">
        <w:rPr>
          <w:lang w:eastAsia="ru-RU"/>
        </w:rPr>
        <w:t>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  <w:r>
        <w:rPr>
          <w:lang w:eastAsia="ru-RU"/>
        </w:rPr>
        <w:t>;</w:t>
      </w:r>
    </w:p>
    <w:p w:rsidR="0012797E" w:rsidRPr="0012797E" w:rsidRDefault="0082653F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б)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к</w:t>
      </w:r>
      <w:r w:rsidR="0012797E" w:rsidRPr="0012797E">
        <w:rPr>
          <w:lang w:eastAsia="ru-RU"/>
        </w:rPr>
        <w:t xml:space="preserve">онтролируемое лицо считается проинформированным надлежащим образом в случае, если сведения предоставлены контролируемому лицу в соответствии с </w:t>
      </w:r>
      <w:r>
        <w:rPr>
          <w:lang w:eastAsia="ru-RU"/>
        </w:rPr>
        <w:t xml:space="preserve">подпунктом «а» </w:t>
      </w:r>
      <w:r w:rsidR="0012797E" w:rsidRPr="0012797E">
        <w:rPr>
          <w:lang w:eastAsia="ru-RU"/>
        </w:rPr>
        <w:t>пункт</w:t>
      </w:r>
      <w:r>
        <w:rPr>
          <w:lang w:eastAsia="ru-RU"/>
        </w:rPr>
        <w:t>а</w:t>
      </w:r>
      <w:r w:rsidR="0012797E" w:rsidRPr="0012797E">
        <w:rPr>
          <w:lang w:eastAsia="ru-RU"/>
        </w:rPr>
        <w:t xml:space="preserve"> </w:t>
      </w:r>
      <w:r w:rsidR="00BA300C">
        <w:rPr>
          <w:lang w:eastAsia="ru-RU"/>
        </w:rPr>
        <w:t>2.5</w:t>
      </w:r>
      <w:r w:rsidR="00EB4987">
        <w:rPr>
          <w:lang w:eastAsia="ru-RU"/>
        </w:rPr>
        <w:t xml:space="preserve"> раздела 2</w:t>
      </w:r>
      <w:r w:rsidR="0012797E" w:rsidRPr="008D6CD5">
        <w:rPr>
          <w:lang w:eastAsia="ru-RU"/>
        </w:rPr>
        <w:t xml:space="preserve"> Положения</w:t>
      </w:r>
      <w:r w:rsidR="0012797E" w:rsidRPr="0012797E">
        <w:rPr>
          <w:lang w:eastAsia="ru-RU"/>
        </w:rPr>
        <w:t xml:space="preserve">, в том числе направлены ему электронной почтой по адресу, сведения о котором представлены </w:t>
      </w:r>
      <w:r w:rsidR="004175AA">
        <w:rPr>
          <w:lang w:eastAsia="ru-RU"/>
        </w:rPr>
        <w:t>органу муниципального контроля</w:t>
      </w:r>
      <w:r w:rsidR="0012797E" w:rsidRPr="0012797E">
        <w:rPr>
          <w:lang w:eastAsia="ru-RU"/>
        </w:rPr>
        <w:t xml:space="preserve"> контролируемым лицом и внесены в информационные ресурсы, информационные системы при осуществлении муниципального контроля или оказании государственных и муниципальных услуг, за исключением случаев, определенных в </w:t>
      </w:r>
      <w:r w:rsidR="00E65A00">
        <w:rPr>
          <w:lang w:eastAsia="ru-RU"/>
        </w:rPr>
        <w:t xml:space="preserve">подпункте «е» </w:t>
      </w:r>
      <w:r w:rsidR="0012797E" w:rsidRPr="0012797E">
        <w:rPr>
          <w:lang w:eastAsia="ru-RU"/>
        </w:rPr>
        <w:t>пункт</w:t>
      </w:r>
      <w:r w:rsidR="00E65A00">
        <w:rPr>
          <w:lang w:eastAsia="ru-RU"/>
        </w:rPr>
        <w:t>а</w:t>
      </w:r>
      <w:r w:rsidR="0012797E" w:rsidRPr="0012797E">
        <w:rPr>
          <w:lang w:eastAsia="ru-RU"/>
        </w:rPr>
        <w:t xml:space="preserve"> </w:t>
      </w:r>
      <w:r w:rsidR="00E65A00">
        <w:rPr>
          <w:lang w:eastAsia="ru-RU"/>
        </w:rPr>
        <w:t>33</w:t>
      </w:r>
      <w:r w:rsidR="0012797E" w:rsidRPr="008D6CD5">
        <w:rPr>
          <w:lang w:eastAsia="ru-RU"/>
        </w:rPr>
        <w:t xml:space="preserve"> </w:t>
      </w:r>
      <w:r w:rsidR="00EB4987">
        <w:rPr>
          <w:lang w:eastAsia="ru-RU"/>
        </w:rPr>
        <w:t xml:space="preserve">раздела 2 </w:t>
      </w:r>
      <w:r w:rsidR="0012797E" w:rsidRPr="0012797E">
        <w:rPr>
          <w:lang w:eastAsia="ru-RU"/>
        </w:rPr>
        <w:t>Положения. Для целей информирования контролируемого лица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</w:t>
      </w:r>
      <w:r w:rsidR="00E65A00">
        <w:rPr>
          <w:lang w:eastAsia="ru-RU"/>
        </w:rPr>
        <w:t>;</w:t>
      </w:r>
    </w:p>
    <w:p w:rsidR="0012797E" w:rsidRPr="0012797E" w:rsidRDefault="0082653F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в)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д</w:t>
      </w:r>
      <w:r w:rsidR="0012797E" w:rsidRPr="0012797E">
        <w:rPr>
          <w:lang w:eastAsia="ru-RU"/>
        </w:rPr>
        <w:t xml:space="preserve">окументы, направляемые контролируемым лицом </w:t>
      </w:r>
      <w:r w:rsidR="009764DB">
        <w:rPr>
          <w:lang w:eastAsia="ru-RU"/>
        </w:rPr>
        <w:t>муниципальному инспектору</w:t>
      </w:r>
      <w:r w:rsidR="0012797E" w:rsidRPr="0012797E">
        <w:rPr>
          <w:lang w:eastAsia="ru-RU"/>
        </w:rPr>
        <w:t xml:space="preserve"> в электронном виде, могут быть подписаны:</w:t>
      </w:r>
    </w:p>
    <w:p w:rsidR="0012797E" w:rsidRPr="0012797E" w:rsidRDefault="00E65A00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A34EB1">
        <w:rPr>
          <w:lang w:eastAsia="ru-RU"/>
        </w:rPr>
        <w:t>п</w:t>
      </w:r>
      <w:r w:rsidR="0012797E" w:rsidRPr="0012797E">
        <w:rPr>
          <w:lang w:eastAsia="ru-RU"/>
        </w:rPr>
        <w:t>ростой электронной подписью</w:t>
      </w:r>
      <w:r>
        <w:rPr>
          <w:lang w:eastAsia="ru-RU"/>
        </w:rPr>
        <w:t>;</w:t>
      </w:r>
    </w:p>
    <w:p w:rsidR="0012797E" w:rsidRPr="0012797E" w:rsidRDefault="00E65A00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A34EB1">
        <w:rPr>
          <w:lang w:eastAsia="ru-RU"/>
        </w:rPr>
        <w:t>п</w:t>
      </w:r>
      <w:r w:rsidR="0012797E" w:rsidRPr="0012797E">
        <w:rPr>
          <w:lang w:eastAsia="ru-RU"/>
        </w:rPr>
        <w:t xml:space="preserve">ростой электронной подписью, ключ которой получен физическим </w:t>
      </w:r>
      <w:r w:rsidR="0012797E" w:rsidRPr="0012797E">
        <w:rPr>
          <w:lang w:eastAsia="ru-RU"/>
        </w:rPr>
        <w:lastRenderedPageBreak/>
        <w:t>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</w:t>
      </w:r>
      <w:r>
        <w:rPr>
          <w:lang w:eastAsia="ru-RU"/>
        </w:rPr>
        <w:t>;</w:t>
      </w:r>
    </w:p>
    <w:p w:rsidR="0012797E" w:rsidRPr="0012797E" w:rsidRDefault="00E65A00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2797E" w:rsidRPr="0012797E">
        <w:rPr>
          <w:lang w:eastAsia="ru-RU"/>
        </w:rPr>
        <w:t xml:space="preserve"> </w:t>
      </w:r>
      <w:r w:rsidR="00A34EB1">
        <w:rPr>
          <w:lang w:eastAsia="ru-RU"/>
        </w:rPr>
        <w:t>у</w:t>
      </w:r>
      <w:r w:rsidR="0012797E" w:rsidRPr="0012797E">
        <w:rPr>
          <w:lang w:eastAsia="ru-RU"/>
        </w:rPr>
        <w:t>силенной квалифицированной электронной подписью в случаях, установленных </w:t>
      </w:r>
      <w:hyperlink r:id="rId19" w:anchor="64U0IK" w:history="1">
        <w:r w:rsidR="0012797E" w:rsidRPr="0012797E">
          <w:rPr>
            <w:lang w:eastAsia="ru-RU"/>
          </w:rPr>
          <w:t xml:space="preserve">Федеральным законом </w:t>
        </w:r>
        <w:r w:rsidR="00B2269B">
          <w:rPr>
            <w:lang w:eastAsia="ru-RU"/>
          </w:rPr>
          <w:t>№</w:t>
        </w:r>
        <w:r w:rsidR="0012797E" w:rsidRPr="0012797E">
          <w:rPr>
            <w:lang w:eastAsia="ru-RU"/>
          </w:rPr>
          <w:t xml:space="preserve"> 248-ФЗ</w:t>
        </w:r>
      </w:hyperlink>
      <w:r w:rsidR="0012797E" w:rsidRPr="0012797E">
        <w:rPr>
          <w:lang w:eastAsia="ru-RU"/>
        </w:rPr>
        <w:t> или Положением</w:t>
      </w:r>
      <w:r>
        <w:rPr>
          <w:lang w:eastAsia="ru-RU"/>
        </w:rPr>
        <w:t>;</w:t>
      </w:r>
    </w:p>
    <w:p w:rsidR="0012797E" w:rsidRPr="0012797E" w:rsidRDefault="00E65A00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г)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м</w:t>
      </w:r>
      <w:r w:rsidR="0012797E" w:rsidRPr="0012797E">
        <w:rPr>
          <w:lang w:eastAsia="ru-RU"/>
        </w:rPr>
        <w:t>атериалы, прикладываемые к ходатайству, заявлению, жалобе, в том числе фото- и видеоматериалы, представляются контролируемым лицом в электронном виде</w:t>
      </w:r>
      <w:r>
        <w:rPr>
          <w:lang w:eastAsia="ru-RU"/>
        </w:rPr>
        <w:t>;</w:t>
      </w:r>
    </w:p>
    <w:p w:rsidR="0012797E" w:rsidRPr="0012797E" w:rsidRDefault="00E65A00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д)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н</w:t>
      </w:r>
      <w:r w:rsidR="0012797E" w:rsidRPr="0012797E">
        <w:rPr>
          <w:lang w:eastAsia="ru-RU"/>
        </w:rPr>
        <w:t xml:space="preserve">е требуется нотариального удостоверения копий документов, представляемых в </w:t>
      </w:r>
      <w:r w:rsidR="004175AA" w:rsidRPr="004175AA">
        <w:rPr>
          <w:lang w:eastAsia="ru-RU"/>
        </w:rPr>
        <w:t>орган муниципального контроля</w:t>
      </w:r>
      <w:r w:rsidR="0012797E" w:rsidRPr="0012797E">
        <w:rPr>
          <w:lang w:eastAsia="ru-RU"/>
        </w:rPr>
        <w:t>, если иное не предусмотрено законодательством Российской Федерации.</w:t>
      </w:r>
    </w:p>
    <w:p w:rsidR="00F00180" w:rsidRPr="00F00180" w:rsidRDefault="00E65A00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ражданин, не осуществляющий предпринимательской деятельности, являющийся контролируемым лицом, информируется о совершаемых </w:t>
      </w:r>
      <w:r w:rsidR="009764DB">
        <w:rPr>
          <w:rFonts w:ascii="Times New Roman" w:hAnsi="Times New Roman" w:cs="Times New Roman"/>
          <w:sz w:val="28"/>
          <w:szCs w:val="28"/>
          <w:lang w:eastAsia="ru-RU"/>
        </w:rPr>
        <w:t>муниципальным инспектором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действиях и принимаемых решениях путем направления ему документов на бумажном носителе в случае направления им в адрес </w:t>
      </w:r>
      <w:r w:rsidR="004175AA" w:rsidRPr="004175AA">
        <w:rPr>
          <w:rFonts w:ascii="Times New Roman" w:hAnsi="Times New Roman" w:cs="Times New Roman"/>
          <w:sz w:val="28"/>
          <w:szCs w:val="28"/>
          <w:lang w:eastAsia="ru-RU"/>
        </w:rPr>
        <w:t>органа муниципального контроля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 о необходимости получения документов на бумажном носителе либо отсутствия у </w:t>
      </w:r>
      <w:r w:rsidR="00A34EB1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</w:t>
      </w:r>
      <w:r w:rsidR="00D91F45">
        <w:rPr>
          <w:rFonts w:ascii="Times New Roman" w:hAnsi="Times New Roman" w:cs="Times New Roman"/>
          <w:sz w:val="28"/>
          <w:szCs w:val="28"/>
          <w:lang w:eastAsia="ru-RU"/>
        </w:rPr>
        <w:t xml:space="preserve">ород Салават </w:t>
      </w:r>
      <w:r w:rsidR="00A34EB1" w:rsidRPr="00F0018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A34EB1" w:rsidRPr="00F0018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94999">
        <w:rPr>
          <w:rFonts w:ascii="Times New Roman" w:hAnsi="Times New Roman" w:cs="Times New Roman"/>
          <w:sz w:val="28"/>
          <w:szCs w:val="28"/>
          <w:lang w:eastAsia="ru-RU"/>
        </w:rPr>
        <w:t xml:space="preserve">ашкортостан 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об адресе электронной почты контролируемого лица. Указанный гражданин вправе направлять </w:t>
      </w:r>
      <w:r w:rsidR="009764DB">
        <w:rPr>
          <w:rFonts w:ascii="Times New Roman" w:hAnsi="Times New Roman" w:cs="Times New Roman"/>
          <w:sz w:val="28"/>
          <w:szCs w:val="28"/>
          <w:lang w:eastAsia="ru-RU"/>
        </w:rPr>
        <w:t>муниципальному инспектору</w:t>
      </w:r>
      <w:r w:rsidR="0012797E" w:rsidRPr="00F0018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на бумажном носителе.</w:t>
      </w:r>
      <w:r w:rsidR="00F00180" w:rsidRPr="00F00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797E" w:rsidRPr="0012797E" w:rsidRDefault="00664C83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2.6</w:t>
      </w:r>
      <w:r w:rsidR="0012797E" w:rsidRPr="0012797E">
        <w:rPr>
          <w:lang w:eastAsia="ru-RU"/>
        </w:rPr>
        <w:t>. Оформление результатов контрольного мероприятия, ознакомле</w:t>
      </w:r>
      <w:r>
        <w:rPr>
          <w:lang w:eastAsia="ru-RU"/>
        </w:rPr>
        <w:t xml:space="preserve">ние с результатами контрольного </w:t>
      </w:r>
      <w:r w:rsidR="0012797E" w:rsidRPr="0012797E">
        <w:rPr>
          <w:lang w:eastAsia="ru-RU"/>
        </w:rPr>
        <w:t>мероприятия, представление возражений в отношении акта контрольного мероприятия осуществляется в порядке, установленном </w:t>
      </w:r>
      <w:hyperlink r:id="rId20" w:anchor="A9G0NI" w:history="1">
        <w:r w:rsidR="0012797E" w:rsidRPr="0012797E">
          <w:rPr>
            <w:lang w:eastAsia="ru-RU"/>
          </w:rPr>
          <w:t xml:space="preserve">главой 16 Федерального закона </w:t>
        </w:r>
        <w:r w:rsidR="00B2269B">
          <w:rPr>
            <w:lang w:eastAsia="ru-RU"/>
          </w:rPr>
          <w:t xml:space="preserve">№ </w:t>
        </w:r>
        <w:r w:rsidR="0012797E" w:rsidRPr="0012797E">
          <w:rPr>
            <w:lang w:eastAsia="ru-RU"/>
          </w:rPr>
          <w:t>248-ФЗ</w:t>
        </w:r>
      </w:hyperlink>
      <w:r w:rsidR="0012797E" w:rsidRPr="0012797E">
        <w:rPr>
          <w:lang w:eastAsia="ru-RU"/>
        </w:rPr>
        <w:t>.</w:t>
      </w:r>
    </w:p>
    <w:p w:rsidR="0012797E" w:rsidRPr="0012797E" w:rsidRDefault="00664C83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2.7</w:t>
      </w:r>
      <w:r w:rsidR="0012797E" w:rsidRPr="0012797E">
        <w:rPr>
          <w:lang w:eastAsia="ru-RU"/>
        </w:rPr>
        <w:t>. Решения, принима</w:t>
      </w:r>
      <w:r>
        <w:rPr>
          <w:lang w:eastAsia="ru-RU"/>
        </w:rPr>
        <w:t>емые по результатам контрольных</w:t>
      </w:r>
      <w:r w:rsidR="0012797E" w:rsidRPr="0012797E">
        <w:rPr>
          <w:lang w:eastAsia="ru-RU"/>
        </w:rPr>
        <w:t xml:space="preserve"> мероприятий:</w:t>
      </w:r>
    </w:p>
    <w:p w:rsidR="00F00180" w:rsidRPr="006850CA" w:rsidRDefault="00E65A00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а)</w:t>
      </w:r>
      <w:r w:rsidR="0012797E" w:rsidRPr="0012797E">
        <w:rPr>
          <w:lang w:eastAsia="ru-RU"/>
        </w:rPr>
        <w:t xml:space="preserve"> </w:t>
      </w:r>
      <w:r>
        <w:rPr>
          <w:lang w:eastAsia="ru-RU"/>
        </w:rPr>
        <w:t>в</w:t>
      </w:r>
      <w:r w:rsidR="0012797E" w:rsidRPr="0012797E">
        <w:rPr>
          <w:lang w:eastAsia="ru-RU"/>
        </w:rPr>
        <w:t xml:space="preserve"> случае отсутствия выявленных нарушений обязательных требований при проведении контрольного </w:t>
      </w:r>
      <w:r w:rsidR="002E447D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мероприятия сведения об этом вносятся в единый реестр контрольных </w:t>
      </w:r>
      <w:r w:rsidR="00CD5201">
        <w:rPr>
          <w:lang w:eastAsia="ru-RU"/>
        </w:rPr>
        <w:t xml:space="preserve"> </w:t>
      </w:r>
      <w:r w:rsidR="0012797E" w:rsidRPr="0012797E">
        <w:rPr>
          <w:lang w:eastAsia="ru-RU"/>
        </w:rPr>
        <w:t xml:space="preserve"> мероприятий. </w:t>
      </w:r>
      <w:r w:rsidR="00664C83">
        <w:rPr>
          <w:lang w:eastAsia="ru-RU"/>
        </w:rPr>
        <w:t>Муниципальный инспектор вправе выдавать</w:t>
      </w:r>
      <w:r w:rsidR="0012797E" w:rsidRPr="0012797E">
        <w:rPr>
          <w:lang w:eastAsia="ru-RU"/>
        </w:rPr>
        <w:t xml:space="preserve"> рекомендации по соблюдению обязательных требований, пров</w:t>
      </w:r>
      <w:r w:rsidR="00664C83">
        <w:rPr>
          <w:lang w:eastAsia="ru-RU"/>
        </w:rPr>
        <w:t>ести</w:t>
      </w:r>
      <w:r w:rsidR="0012797E" w:rsidRPr="0012797E">
        <w:rPr>
          <w:lang w:eastAsia="ru-RU"/>
        </w:rPr>
        <w:t xml:space="preserve"> иные мероприятия, направленные на профилактику </w:t>
      </w:r>
      <w:r w:rsidR="00D91F45">
        <w:rPr>
          <w:lang w:eastAsia="ru-RU"/>
        </w:rPr>
        <w:t>риск</w:t>
      </w:r>
      <w:r w:rsidR="0012797E" w:rsidRPr="0012797E">
        <w:rPr>
          <w:lang w:eastAsia="ru-RU"/>
        </w:rPr>
        <w:t>ов причинения вреда (ущерба) охраняемым законом ценностям.</w:t>
      </w:r>
    </w:p>
    <w:p w:rsidR="00411E87" w:rsidRDefault="00E65A00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случае выявления при проведении контрольного мероприятия нарушений обязательных требований контролируемым лицом </w:t>
      </w:r>
      <w:r w:rsidR="009350A9">
        <w:rPr>
          <w:rFonts w:ascii="Times New Roman" w:hAnsi="Times New Roman" w:cs="Times New Roman"/>
          <w:color w:val="000000"/>
          <w:sz w:val="28"/>
          <w:szCs w:val="28"/>
        </w:rPr>
        <w:t>муниципальный инспектор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полномочий, предусмотренных законодательств</w:t>
      </w:r>
      <w:r w:rsidR="00ED6CE0">
        <w:rPr>
          <w:rFonts w:ascii="Times New Roman" w:hAnsi="Times New Roman" w:cs="Times New Roman"/>
          <w:color w:val="000000"/>
          <w:sz w:val="28"/>
          <w:szCs w:val="28"/>
        </w:rPr>
        <w:t>ом Российской Федерации, обязан</w:t>
      </w:r>
      <w:r w:rsidR="005C53F4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1" w:name="Par318"/>
      <w:bookmarkEnd w:id="1"/>
    </w:p>
    <w:p w:rsidR="004175AA" w:rsidRDefault="00E65A00" w:rsidP="006637F2">
      <w:pPr>
        <w:widowControl w:val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4175AA" w:rsidRPr="004175AA">
        <w:rPr>
          <w:color w:val="000000"/>
        </w:rPr>
        <w:t xml:space="preserve">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№ 248 - ФЗ;</w:t>
      </w:r>
    </w:p>
    <w:p w:rsidR="00837F00" w:rsidRPr="00837F00" w:rsidRDefault="00E65A00" w:rsidP="006637F2">
      <w:pPr>
        <w:widowControl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837F00">
        <w:rPr>
          <w:lang w:eastAsia="ru-RU"/>
        </w:rPr>
        <w:t xml:space="preserve"> н</w:t>
      </w:r>
      <w:r w:rsidR="00837F00" w:rsidRPr="00837F00">
        <w:rPr>
          <w:lang w:eastAsia="ru-RU"/>
        </w:rPr>
        <w:t xml:space="preserve">езамедлительно принять предусмотренные законодательством Российской Федерации меры по недопущению причинения вреда (ущерба) </w:t>
      </w:r>
      <w:r w:rsidR="00837F00" w:rsidRPr="00837F00">
        <w:rPr>
          <w:lang w:eastAsia="ru-RU"/>
        </w:rPr>
        <w:lastRenderedPageBreak/>
        <w:t xml:space="preserve">охраняемым законом ценностям или прекращению его причинения вплоть до обращения в суд с требованием о запрете эксплуатации (использования) объектов </w:t>
      </w:r>
      <w:r>
        <w:rPr>
          <w:lang w:eastAsia="ru-RU"/>
        </w:rPr>
        <w:t xml:space="preserve">благоустройства </w:t>
      </w:r>
      <w:r w:rsidR="00837F00" w:rsidRPr="00837F00">
        <w:rPr>
          <w:lang w:eastAsia="ru-RU"/>
        </w:rPr>
        <w:t xml:space="preserve"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</w:t>
      </w:r>
      <w:r w:rsidR="002E447D">
        <w:rPr>
          <w:lang w:eastAsia="ru-RU"/>
        </w:rPr>
        <w:t xml:space="preserve"> </w:t>
      </w:r>
      <w:r w:rsidR="00837F00" w:rsidRPr="00837F00">
        <w:rPr>
          <w:lang w:eastAsia="ru-RU"/>
        </w:rPr>
        <w:t xml:space="preserve"> мероприятия установлено, что деятельность гражданина, организации, владеющих и (или) пользующихся объектом </w:t>
      </w:r>
      <w:r>
        <w:rPr>
          <w:lang w:eastAsia="ru-RU"/>
        </w:rPr>
        <w:t>благоустройства</w:t>
      </w:r>
      <w:r w:rsidR="00837F00" w:rsidRPr="00837F00">
        <w:rPr>
          <w:lang w:eastAsia="ru-RU"/>
        </w:rPr>
        <w:t>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</w:t>
      </w:r>
      <w:r w:rsidR="00837F00">
        <w:rPr>
          <w:lang w:eastAsia="ru-RU"/>
        </w:rPr>
        <w:t>;</w:t>
      </w:r>
    </w:p>
    <w:p w:rsidR="00837F00" w:rsidRPr="00837F00" w:rsidRDefault="00E65A00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837F00" w:rsidRPr="00837F00">
        <w:rPr>
          <w:lang w:eastAsia="ru-RU"/>
        </w:rPr>
        <w:t xml:space="preserve"> </w:t>
      </w:r>
      <w:r w:rsidR="00837F00">
        <w:rPr>
          <w:lang w:eastAsia="ru-RU"/>
        </w:rPr>
        <w:t>п</w:t>
      </w:r>
      <w:r w:rsidR="00837F00" w:rsidRPr="00837F00">
        <w:rPr>
          <w:lang w:eastAsia="ru-RU"/>
        </w:rPr>
        <w:t xml:space="preserve">ри выявлении в ходе контрольного </w:t>
      </w:r>
      <w:r w:rsidR="002E447D">
        <w:rPr>
          <w:lang w:eastAsia="ru-RU"/>
        </w:rPr>
        <w:t xml:space="preserve"> </w:t>
      </w:r>
      <w:r w:rsidR="00837F00" w:rsidRPr="00837F00">
        <w:rPr>
          <w:lang w:eastAsia="ru-RU"/>
        </w:rPr>
        <w:t xml:space="preserve">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</w:t>
      </w:r>
      <w:r w:rsidR="00837F00">
        <w:rPr>
          <w:lang w:eastAsia="ru-RU"/>
        </w:rPr>
        <w:t>;</w:t>
      </w:r>
    </w:p>
    <w:p w:rsidR="00837F00" w:rsidRPr="00837F00" w:rsidRDefault="00E65A00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837F00" w:rsidRPr="00837F00">
        <w:rPr>
          <w:lang w:eastAsia="ru-RU"/>
        </w:rPr>
        <w:t xml:space="preserve"> </w:t>
      </w:r>
      <w:r w:rsidR="00837F00">
        <w:rPr>
          <w:lang w:eastAsia="ru-RU"/>
        </w:rPr>
        <w:t>п</w:t>
      </w:r>
      <w:r w:rsidR="00837F00" w:rsidRPr="00837F00">
        <w:rPr>
          <w:lang w:eastAsia="ru-RU"/>
        </w:rPr>
        <w:t>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</w:r>
      <w:r>
        <w:rPr>
          <w:lang w:eastAsia="ru-RU"/>
        </w:rPr>
        <w:t>;</w:t>
      </w:r>
    </w:p>
    <w:p w:rsidR="00837F00" w:rsidRDefault="00E65A00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837F00" w:rsidRPr="00837F00">
        <w:rPr>
          <w:lang w:eastAsia="ru-RU"/>
        </w:rPr>
        <w:t xml:space="preserve"> </w:t>
      </w:r>
      <w:r w:rsidR="00837F00">
        <w:rPr>
          <w:lang w:eastAsia="ru-RU"/>
        </w:rPr>
        <w:t>р</w:t>
      </w:r>
      <w:r w:rsidR="00837F00" w:rsidRPr="00837F00">
        <w:rPr>
          <w:lang w:eastAsia="ru-RU"/>
        </w:rPr>
        <w:t>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r>
        <w:rPr>
          <w:lang w:eastAsia="ru-RU"/>
        </w:rPr>
        <w:t>;</w:t>
      </w:r>
    </w:p>
    <w:p w:rsidR="0030003A" w:rsidRDefault="0030003A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 w:rsidRPr="00C33597">
        <w:rPr>
          <w:lang w:eastAsia="ru-RU"/>
        </w:rPr>
        <w:t>Меры, предусмотренные абзацем 4 подпункта «б» пункта 2.7 настоящего Положения, не принимаются в случае, если в отношении контролируемого лица в течение трех лет, предшествующих дню проведения контрольного мероприятия, не было выявлено совершения аналогичного административного правонарушения и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837F00" w:rsidRPr="00837F00" w:rsidRDefault="00664C83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2.8</w:t>
      </w:r>
      <w:r w:rsidR="00837F00" w:rsidRPr="00837F00">
        <w:rPr>
          <w:lang w:eastAsia="ru-RU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9350A9">
        <w:rPr>
          <w:lang w:eastAsia="ru-RU"/>
        </w:rPr>
        <w:t>муниципальный инспектор</w:t>
      </w:r>
      <w:r w:rsidR="00837F00" w:rsidRPr="00837F00">
        <w:rPr>
          <w:lang w:eastAsia="ru-RU"/>
        </w:rPr>
        <w:t xml:space="preserve"> составляет акт о невозможности проведения </w:t>
      </w:r>
      <w:r w:rsidR="00674138">
        <w:rPr>
          <w:lang w:eastAsia="ru-RU"/>
        </w:rPr>
        <w:t>контрольного</w:t>
      </w:r>
      <w:r w:rsidR="00837F00" w:rsidRPr="00837F00">
        <w:rPr>
          <w:lang w:eastAsia="ru-RU"/>
        </w:rPr>
        <w:t xml:space="preserve"> мероприятия с указанием причин и информирует контролируемое лицо о невозможности проведения контрольного мероприятия в порядке, предусмотренном </w:t>
      </w:r>
      <w:hyperlink r:id="rId21" w:anchor="8Q00M2" w:history="1">
        <w:r w:rsidR="00837F00" w:rsidRPr="00837F00">
          <w:rPr>
            <w:lang w:eastAsia="ru-RU"/>
          </w:rPr>
          <w:t>частями 4</w:t>
        </w:r>
      </w:hyperlink>
      <w:r w:rsidR="00837F00" w:rsidRPr="00837F00">
        <w:rPr>
          <w:lang w:eastAsia="ru-RU"/>
        </w:rPr>
        <w:t> и </w:t>
      </w:r>
      <w:hyperlink r:id="rId22" w:anchor="8Q20M3" w:history="1">
        <w:r w:rsidR="00837F00" w:rsidRPr="00837F00">
          <w:rPr>
            <w:lang w:eastAsia="ru-RU"/>
          </w:rPr>
          <w:t xml:space="preserve">5 статьи 21 Федерального закона </w:t>
        </w:r>
        <w:r w:rsidR="00B2269B">
          <w:rPr>
            <w:lang w:eastAsia="ru-RU"/>
          </w:rPr>
          <w:t>№</w:t>
        </w:r>
        <w:r w:rsidR="00837F00" w:rsidRPr="00837F00">
          <w:rPr>
            <w:lang w:eastAsia="ru-RU"/>
          </w:rPr>
          <w:t xml:space="preserve"> 248-ФЗ</w:t>
        </w:r>
      </w:hyperlink>
      <w:r w:rsidR="00837F00" w:rsidRPr="00837F00">
        <w:rPr>
          <w:lang w:eastAsia="ru-RU"/>
        </w:rPr>
        <w:t xml:space="preserve">. В этом случае </w:t>
      </w:r>
      <w:r w:rsidR="009350A9">
        <w:rPr>
          <w:lang w:eastAsia="ru-RU"/>
        </w:rPr>
        <w:t>муниципальный инспектор</w:t>
      </w:r>
      <w:r w:rsidR="00674138">
        <w:rPr>
          <w:lang w:eastAsia="ru-RU"/>
        </w:rPr>
        <w:t xml:space="preserve"> вправе совершить контрольные</w:t>
      </w:r>
      <w:r w:rsidR="00837F00" w:rsidRPr="00837F00">
        <w:rPr>
          <w:lang w:eastAsia="ru-RU"/>
        </w:rPr>
        <w:t xml:space="preserve"> действия в рамках указанного контрольного мероприятия в любое время до завершения проведения контрольного мероприятия.</w:t>
      </w:r>
    </w:p>
    <w:p w:rsidR="00837F00" w:rsidRPr="00837F00" w:rsidRDefault="00837F00" w:rsidP="006637F2">
      <w:pPr>
        <w:widowControl w:val="0"/>
        <w:suppressAutoHyphens w:val="0"/>
        <w:ind w:firstLine="709"/>
        <w:jc w:val="both"/>
        <w:textAlignment w:val="baseline"/>
        <w:rPr>
          <w:lang w:eastAsia="ru-RU"/>
        </w:rPr>
      </w:pPr>
      <w:r w:rsidRPr="00837F00">
        <w:rPr>
          <w:lang w:eastAsia="ru-RU"/>
        </w:rPr>
        <w:t xml:space="preserve">В случае, указанном в абзаце первом настоящего пункта, </w:t>
      </w:r>
      <w:r w:rsidR="009350A9">
        <w:rPr>
          <w:lang w:eastAsia="ru-RU"/>
        </w:rPr>
        <w:t>муниципальный инспектор</w:t>
      </w:r>
      <w:r w:rsidRPr="00837F00">
        <w:rPr>
          <w:lang w:eastAsia="ru-RU"/>
        </w:rPr>
        <w:t xml:space="preserve"> вправе принять решение о проведении в </w:t>
      </w:r>
      <w:r w:rsidRPr="00837F00">
        <w:rPr>
          <w:lang w:eastAsia="ru-RU"/>
        </w:rPr>
        <w:lastRenderedPageBreak/>
        <w:t>отношении контролируем</w:t>
      </w:r>
      <w:r w:rsidR="00674138">
        <w:rPr>
          <w:lang w:eastAsia="ru-RU"/>
        </w:rPr>
        <w:t>ого лица такого же контрольного</w:t>
      </w:r>
      <w:r w:rsidRPr="00837F00">
        <w:rPr>
          <w:lang w:eastAsia="ru-RU"/>
        </w:rPr>
        <w:t xml:space="preserve"> мероприятия без предварительного уведомления контролируемого лица и без согласования с органами прокуратуры.</w:t>
      </w:r>
    </w:p>
    <w:p w:rsidR="002129C6" w:rsidRPr="002129C6" w:rsidRDefault="00757356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 </w:t>
      </w:r>
      <w:r w:rsidR="002129C6" w:rsidRPr="002129C6">
        <w:rPr>
          <w:rFonts w:ascii="Times New Roman" w:hAnsi="Times New Roman" w:cs="Times New Roman"/>
          <w:color w:val="000000"/>
          <w:sz w:val="28"/>
          <w:szCs w:val="28"/>
        </w:rPr>
        <w:t>В случае, если по итогам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дения контрольного мероприятия по исполнению ранее выданного предписания </w:t>
      </w:r>
      <w:r w:rsidR="002129C6" w:rsidRPr="002129C6">
        <w:rPr>
          <w:rFonts w:ascii="Times New Roman" w:hAnsi="Times New Roman" w:cs="Times New Roman"/>
          <w:color w:val="000000"/>
          <w:sz w:val="28"/>
          <w:szCs w:val="28"/>
        </w:rPr>
        <w:t xml:space="preserve">органом муниципального контроля будет 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предписани</w:t>
      </w:r>
      <w:r w:rsidR="002129C6" w:rsidRPr="002129C6">
        <w:rPr>
          <w:rFonts w:ascii="Times New Roman" w:hAnsi="Times New Roman" w:cs="Times New Roman"/>
          <w:color w:val="000000"/>
          <w:sz w:val="28"/>
          <w:szCs w:val="28"/>
        </w:rPr>
        <w:t>е не исполнено или исполнено ненадлежащим образом, он вновь выдает контролируемому лицу предписание, с указанием новых сроков его исполнения. При неисполнении предписания в установлен</w:t>
      </w:r>
      <w:r w:rsidR="002129C6">
        <w:rPr>
          <w:rFonts w:ascii="Times New Roman" w:hAnsi="Times New Roman" w:cs="Times New Roman"/>
          <w:color w:val="000000"/>
          <w:sz w:val="28"/>
          <w:szCs w:val="28"/>
        </w:rPr>
        <w:t>ные сроки орган муниципального</w:t>
      </w:r>
      <w:r w:rsidR="002129C6" w:rsidRPr="002129C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674138" w:rsidRDefault="002129C6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9C6">
        <w:rPr>
          <w:rFonts w:ascii="Times New Roman" w:hAnsi="Times New Roman" w:cs="Times New Roman"/>
          <w:color w:val="000000"/>
          <w:sz w:val="28"/>
          <w:szCs w:val="28"/>
        </w:rPr>
        <w:t>При наличии обстоятельств, вследствие которых исполнение предписания невозможно в установленные сроки, уполномоченное должност</w:t>
      </w:r>
      <w:r w:rsidR="004175AA">
        <w:rPr>
          <w:rFonts w:ascii="Times New Roman" w:hAnsi="Times New Roman" w:cs="Times New Roman"/>
          <w:color w:val="000000"/>
          <w:sz w:val="28"/>
          <w:szCs w:val="28"/>
        </w:rPr>
        <w:t xml:space="preserve">ное лицо органа муниципального </w:t>
      </w:r>
      <w:r w:rsidRPr="002129C6">
        <w:rPr>
          <w:rFonts w:ascii="Times New Roman" w:hAnsi="Times New Roman" w:cs="Times New Roman"/>
          <w:color w:val="000000"/>
          <w:sz w:val="28"/>
          <w:szCs w:val="28"/>
        </w:rPr>
        <w:t>контроля по ходатайству контролируемого лица может отсрочить исполнение предписания на срок до одного года, о чем принимается соответствующее решение в течение десяти дней со дня поступления в орган муниципального земельного контроля такого ходатайства.</w:t>
      </w:r>
    </w:p>
    <w:p w:rsidR="00326F00" w:rsidRPr="00326F00" w:rsidRDefault="00326F00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57356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26F00">
        <w:rPr>
          <w:rFonts w:ascii="Times New Roman" w:hAnsi="Times New Roman" w:cs="Times New Roman"/>
          <w:color w:val="000000"/>
          <w:sz w:val="28"/>
          <w:szCs w:val="28"/>
        </w:rPr>
        <w:t>Типовые формы решений о проведении контрольного мероприятия, актов контрольных мероприятий, предостережения о недопустимости нарушения обязательных требований, используемых при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влении муниципального</w:t>
      </w:r>
      <w:r w:rsidRPr="00326F0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326F00">
        <w:rPr>
          <w:rFonts w:ascii="Times New Roman" w:hAnsi="Times New Roman" w:cs="Times New Roman"/>
          <w:color w:val="000000"/>
          <w:sz w:val="28"/>
          <w:szCs w:val="28"/>
        </w:rPr>
        <w:t>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326F00" w:rsidRPr="00674138" w:rsidRDefault="00757356" w:rsidP="006637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326F00" w:rsidRPr="00326F00">
        <w:rPr>
          <w:rFonts w:ascii="Times New Roman" w:hAnsi="Times New Roman" w:cs="Times New Roman"/>
          <w:color w:val="000000"/>
          <w:sz w:val="28"/>
          <w:szCs w:val="28"/>
        </w:rPr>
        <w:t>. Орган муниципального контроля вправе утверждать формы документов, используемых им при осуществлении муниципального контроля</w:t>
      </w:r>
      <w:r w:rsidR="00326F00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326F00" w:rsidRPr="00326F00">
        <w:rPr>
          <w:rFonts w:ascii="Times New Roman" w:hAnsi="Times New Roman" w:cs="Times New Roman"/>
          <w:color w:val="000000"/>
          <w:sz w:val="28"/>
          <w:szCs w:val="28"/>
        </w:rPr>
        <w:t xml:space="preserve">, не утвержденные в порядке, установленном п. </w:t>
      </w:r>
      <w:r w:rsidR="00326F0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26F00" w:rsidRPr="00326F0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674138" w:rsidRDefault="00674138" w:rsidP="006637F2">
      <w:pPr>
        <w:widowControl w:val="0"/>
        <w:suppressAutoHyphens w:val="0"/>
        <w:ind w:firstLine="709"/>
        <w:jc w:val="center"/>
        <w:textAlignment w:val="baseline"/>
        <w:outlineLvl w:val="2"/>
        <w:rPr>
          <w:b/>
          <w:bCs/>
          <w:lang w:eastAsia="ru-RU"/>
        </w:rPr>
      </w:pPr>
    </w:p>
    <w:p w:rsidR="00FE3B55" w:rsidRDefault="00F74857" w:rsidP="006637F2">
      <w:pPr>
        <w:widowControl w:val="0"/>
        <w:suppressAutoHyphens w:val="0"/>
        <w:ind w:firstLine="709"/>
        <w:jc w:val="center"/>
        <w:textAlignment w:val="baseline"/>
        <w:outlineLvl w:val="2"/>
        <w:rPr>
          <w:lang w:eastAsia="ru-RU"/>
        </w:rPr>
      </w:pPr>
      <w:r>
        <w:rPr>
          <w:b/>
          <w:bCs/>
          <w:lang w:eastAsia="ru-RU"/>
        </w:rPr>
        <w:t xml:space="preserve">Раздел </w:t>
      </w:r>
      <w:r w:rsidR="00674138">
        <w:rPr>
          <w:b/>
          <w:bCs/>
          <w:lang w:eastAsia="ru-RU"/>
        </w:rPr>
        <w:t>3</w:t>
      </w:r>
      <w:r w:rsidR="00C96D40">
        <w:rPr>
          <w:b/>
          <w:bCs/>
          <w:lang w:eastAsia="ru-RU"/>
        </w:rPr>
        <w:t xml:space="preserve">. </w:t>
      </w:r>
      <w:r w:rsidR="00891C40">
        <w:rPr>
          <w:b/>
          <w:bCs/>
          <w:lang w:eastAsia="ru-RU"/>
        </w:rPr>
        <w:t>Обжалование решений органа муниципального контроля действия (бездействия) должностных лиц уполномоченного органа муниципального контроля.</w:t>
      </w:r>
      <w:r w:rsidR="00FE3B55" w:rsidRPr="00FE3B55">
        <w:rPr>
          <w:lang w:eastAsia="ru-RU"/>
        </w:rPr>
        <w:t>     </w:t>
      </w:r>
    </w:p>
    <w:p w:rsidR="007B7946" w:rsidRPr="00FE3B55" w:rsidRDefault="007B7946" w:rsidP="006637F2">
      <w:pPr>
        <w:widowControl w:val="0"/>
        <w:suppressAutoHyphens w:val="0"/>
        <w:ind w:firstLine="709"/>
        <w:jc w:val="center"/>
        <w:textAlignment w:val="baseline"/>
        <w:outlineLvl w:val="2"/>
        <w:rPr>
          <w:lang w:eastAsia="ru-RU"/>
        </w:rPr>
      </w:pPr>
    </w:p>
    <w:p w:rsidR="00575045" w:rsidRDefault="00891C40" w:rsidP="00663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891C40" w:rsidRDefault="00891C40" w:rsidP="00663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891C40" w:rsidRDefault="00891C40" w:rsidP="00663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Досудебный порядок подачи жалоб, установленный главой 9 Федерального закона № 248 – ФЗ, при осуществлении муниципального контроля в сфере благоустройства не применяется.</w:t>
      </w:r>
    </w:p>
    <w:p w:rsidR="007B7946" w:rsidRDefault="007B7946" w:rsidP="006637F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17FB" w:rsidRPr="00D717FB" w:rsidRDefault="00D717FB" w:rsidP="006637F2">
      <w:pPr>
        <w:widowControl w:val="0"/>
        <w:ind w:firstLine="709"/>
        <w:jc w:val="center"/>
        <w:textAlignment w:val="baseline"/>
        <w:outlineLvl w:val="2"/>
        <w:rPr>
          <w:b/>
          <w:bCs/>
        </w:rPr>
      </w:pPr>
      <w:r w:rsidRPr="00D717FB">
        <w:rPr>
          <w:b/>
          <w:bCs/>
        </w:rPr>
        <w:t>Раздел 4. Перечень индикатор</w:t>
      </w:r>
      <w:r>
        <w:rPr>
          <w:b/>
          <w:bCs/>
        </w:rPr>
        <w:t xml:space="preserve">ов риска нарушения обязательных </w:t>
      </w:r>
      <w:r w:rsidRPr="00D717FB">
        <w:rPr>
          <w:b/>
          <w:bCs/>
        </w:rPr>
        <w:t>требований</w:t>
      </w:r>
      <w:r w:rsidR="006637F2">
        <w:rPr>
          <w:b/>
          <w:bCs/>
        </w:rPr>
        <w:t xml:space="preserve"> </w:t>
      </w:r>
      <w:r w:rsidRPr="00D717FB">
        <w:rPr>
          <w:b/>
          <w:bCs/>
        </w:rPr>
        <w:t>при осуществлении муниципального контроля в сфере благоустройства</w:t>
      </w:r>
    </w:p>
    <w:p w:rsidR="00D717FB" w:rsidRDefault="00D717FB" w:rsidP="006637F2">
      <w:pPr>
        <w:widowControl w:val="0"/>
        <w:ind w:firstLine="709"/>
        <w:jc w:val="both"/>
        <w:textAlignment w:val="baseline"/>
        <w:outlineLvl w:val="2"/>
        <w:rPr>
          <w:bCs/>
        </w:rPr>
      </w:pPr>
    </w:p>
    <w:p w:rsidR="00D717FB" w:rsidRPr="00D717FB" w:rsidRDefault="00D717FB" w:rsidP="006637F2">
      <w:pPr>
        <w:widowControl w:val="0"/>
        <w:ind w:firstLine="709"/>
        <w:jc w:val="both"/>
        <w:textAlignment w:val="baseline"/>
        <w:outlineLvl w:val="2"/>
        <w:rPr>
          <w:bCs/>
        </w:rPr>
      </w:pPr>
      <w:r w:rsidRPr="00D717FB">
        <w:rPr>
          <w:bCs/>
        </w:rPr>
        <w:t>Индикаторами риска нарушения обязательных требований при осуществлении</w:t>
      </w:r>
      <w:r>
        <w:rPr>
          <w:bCs/>
        </w:rPr>
        <w:t xml:space="preserve"> </w:t>
      </w:r>
      <w:r w:rsidRPr="00D717FB">
        <w:rPr>
          <w:bCs/>
        </w:rPr>
        <w:t xml:space="preserve">муниципального контроля в сфере благоустройства </w:t>
      </w:r>
      <w:r>
        <w:rPr>
          <w:bCs/>
        </w:rPr>
        <w:t xml:space="preserve">на территории </w:t>
      </w:r>
      <w:r w:rsidR="00A83C8D">
        <w:rPr>
          <w:bCs/>
        </w:rPr>
        <w:t>городского округа</w:t>
      </w:r>
      <w:r>
        <w:rPr>
          <w:bCs/>
        </w:rPr>
        <w:t xml:space="preserve"> г</w:t>
      </w:r>
      <w:r w:rsidR="00A83C8D">
        <w:rPr>
          <w:bCs/>
        </w:rPr>
        <w:t>ород</w:t>
      </w:r>
      <w:r>
        <w:rPr>
          <w:bCs/>
        </w:rPr>
        <w:t xml:space="preserve"> Салават Р</w:t>
      </w:r>
      <w:r w:rsidR="00A83C8D">
        <w:rPr>
          <w:bCs/>
        </w:rPr>
        <w:t xml:space="preserve">еспублики </w:t>
      </w:r>
      <w:r>
        <w:rPr>
          <w:bCs/>
        </w:rPr>
        <w:t>Б</w:t>
      </w:r>
      <w:r w:rsidR="00A83C8D">
        <w:rPr>
          <w:bCs/>
        </w:rPr>
        <w:t>ашкортостан</w:t>
      </w:r>
      <w:r>
        <w:rPr>
          <w:bCs/>
        </w:rPr>
        <w:t xml:space="preserve"> </w:t>
      </w:r>
      <w:r w:rsidR="00326F00">
        <w:rPr>
          <w:bCs/>
        </w:rPr>
        <w:t>является</w:t>
      </w:r>
      <w:r w:rsidRPr="00D717FB">
        <w:rPr>
          <w:bCs/>
        </w:rPr>
        <w:t xml:space="preserve"> выявление признаков нарушения Правил благоустройства территории</w:t>
      </w:r>
      <w:r w:rsidR="00326F00">
        <w:rPr>
          <w:bCs/>
        </w:rPr>
        <w:t xml:space="preserve"> </w:t>
      </w:r>
      <w:r w:rsidRPr="00D717FB">
        <w:rPr>
          <w:bCs/>
        </w:rPr>
        <w:t xml:space="preserve">городского округа </w:t>
      </w:r>
      <w:r>
        <w:rPr>
          <w:bCs/>
        </w:rPr>
        <w:t xml:space="preserve">город </w:t>
      </w:r>
      <w:r w:rsidR="00326F00">
        <w:rPr>
          <w:bCs/>
        </w:rPr>
        <w:t>Салават Республики Башкортостан.</w:t>
      </w:r>
    </w:p>
    <w:p w:rsidR="00D717FB" w:rsidRPr="00D717FB" w:rsidRDefault="00D717FB" w:rsidP="006637F2">
      <w:pPr>
        <w:widowControl w:val="0"/>
        <w:ind w:firstLine="709"/>
        <w:jc w:val="both"/>
        <w:textAlignment w:val="baseline"/>
        <w:outlineLvl w:val="2"/>
        <w:rPr>
          <w:bCs/>
        </w:rPr>
      </w:pPr>
    </w:p>
    <w:p w:rsidR="00537571" w:rsidRDefault="00537571" w:rsidP="006637F2">
      <w:pPr>
        <w:widowControl w:val="0"/>
        <w:ind w:firstLine="709"/>
        <w:jc w:val="center"/>
        <w:textAlignment w:val="baseline"/>
        <w:outlineLvl w:val="2"/>
        <w:rPr>
          <w:b/>
          <w:bCs/>
        </w:rPr>
      </w:pPr>
    </w:p>
    <w:p w:rsidR="00575045" w:rsidRPr="00E73D54" w:rsidRDefault="00674138" w:rsidP="006637F2">
      <w:pPr>
        <w:widowControl w:val="0"/>
        <w:ind w:firstLine="709"/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 xml:space="preserve">Раздел </w:t>
      </w:r>
      <w:r w:rsidR="00537571">
        <w:rPr>
          <w:b/>
          <w:bCs/>
        </w:rPr>
        <w:t>5</w:t>
      </w:r>
      <w:r w:rsidR="00575045">
        <w:rPr>
          <w:b/>
          <w:bCs/>
        </w:rPr>
        <w:t xml:space="preserve">. </w:t>
      </w:r>
      <w:r w:rsidR="00575045" w:rsidRPr="00E73D54">
        <w:rPr>
          <w:b/>
          <w:bCs/>
        </w:rPr>
        <w:t xml:space="preserve"> Ключевые показатели </w:t>
      </w:r>
      <w:r w:rsidR="00575045">
        <w:rPr>
          <w:b/>
          <w:bCs/>
        </w:rPr>
        <w:t xml:space="preserve">муниципального контроля </w:t>
      </w:r>
      <w:r w:rsidR="00575045" w:rsidRPr="00575045">
        <w:rPr>
          <w:b/>
          <w:bCs/>
        </w:rPr>
        <w:t>в сфере благоустройства</w:t>
      </w:r>
      <w:r w:rsidR="00575045" w:rsidRPr="00E73D54">
        <w:rPr>
          <w:b/>
          <w:bCs/>
        </w:rPr>
        <w:t xml:space="preserve"> и их целевые значения.</w:t>
      </w:r>
    </w:p>
    <w:p w:rsidR="00575045" w:rsidRPr="003D25CF" w:rsidRDefault="00575045" w:rsidP="006637F2">
      <w:pPr>
        <w:ind w:right="-1" w:firstLine="709"/>
        <w:jc w:val="both"/>
      </w:pPr>
    </w:p>
    <w:p w:rsidR="00575045" w:rsidRPr="001E7CE3" w:rsidRDefault="00BE3FC2" w:rsidP="006637F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75045" w:rsidRPr="001E7CE3">
        <w:rPr>
          <w:rFonts w:ascii="Times New Roman" w:eastAsia="Calibri" w:hAnsi="Times New Roman" w:cs="Times New Roman"/>
          <w:sz w:val="28"/>
          <w:szCs w:val="28"/>
          <w:lang w:eastAsia="en-US"/>
        </w:rPr>
        <w:t>.1.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 в сфере благоустройства.</w:t>
      </w:r>
    </w:p>
    <w:p w:rsidR="00575045" w:rsidRPr="001E7CE3" w:rsidRDefault="00BE3FC2" w:rsidP="006637F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75045" w:rsidRPr="001E7CE3">
        <w:rPr>
          <w:rFonts w:ascii="Times New Roman" w:eastAsia="Calibri" w:hAnsi="Times New Roman" w:cs="Times New Roman"/>
          <w:sz w:val="28"/>
          <w:szCs w:val="28"/>
          <w:lang w:eastAsia="en-US"/>
        </w:rPr>
        <w:t>.2. В систему показателей результативности и эффективности деятельности органа муниципального контроля входят:</w:t>
      </w:r>
    </w:p>
    <w:p w:rsidR="00575045" w:rsidRPr="001E7CE3" w:rsidRDefault="00575045" w:rsidP="006637F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7CE3">
        <w:rPr>
          <w:rFonts w:ascii="Times New Roman" w:eastAsia="Calibri" w:hAnsi="Times New Roman" w:cs="Times New Roman"/>
          <w:sz w:val="28"/>
          <w:szCs w:val="28"/>
          <w:lang w:eastAsia="en-US"/>
        </w:rPr>
        <w:t>1) ключевые показатели муниципального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575045" w:rsidRPr="001E7CE3" w:rsidRDefault="00575045" w:rsidP="006637F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7CE3">
        <w:rPr>
          <w:rFonts w:ascii="Times New Roman" w:eastAsia="Calibri" w:hAnsi="Times New Roman" w:cs="Times New Roman"/>
          <w:sz w:val="28"/>
          <w:szCs w:val="28"/>
          <w:lang w:eastAsia="en-US"/>
        </w:rPr>
        <w:t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575045" w:rsidRPr="001E7CE3" w:rsidRDefault="00575045" w:rsidP="006637F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7CE3">
        <w:rPr>
          <w:rFonts w:ascii="Times New Roman" w:eastAsia="Calibri" w:hAnsi="Times New Roman" w:cs="Times New Roman"/>
          <w:sz w:val="28"/>
          <w:szCs w:val="28"/>
          <w:lang w:eastAsia="en-US"/>
        </w:rPr>
        <w:t>Ключевые и индикативные показатели деятельности органа муниципального контроля приведены в приложении к настоящему Положению.</w:t>
      </w:r>
    </w:p>
    <w:p w:rsidR="006637F2" w:rsidRDefault="006637F2" w:rsidP="006637F2">
      <w:pPr>
        <w:widowControl w:val="0"/>
        <w:ind w:firstLine="709"/>
        <w:jc w:val="center"/>
        <w:textAlignment w:val="baseline"/>
        <w:outlineLvl w:val="2"/>
        <w:rPr>
          <w:b/>
          <w:bCs/>
        </w:rPr>
      </w:pPr>
    </w:p>
    <w:p w:rsidR="00575045" w:rsidRPr="00E73D54" w:rsidRDefault="00575045" w:rsidP="006637F2">
      <w:pPr>
        <w:widowControl w:val="0"/>
        <w:ind w:firstLine="709"/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 xml:space="preserve">Раздел </w:t>
      </w:r>
      <w:r w:rsidR="00537571">
        <w:rPr>
          <w:b/>
          <w:bCs/>
        </w:rPr>
        <w:t>6</w:t>
      </w:r>
      <w:r>
        <w:rPr>
          <w:b/>
          <w:bCs/>
        </w:rPr>
        <w:t xml:space="preserve">. </w:t>
      </w:r>
      <w:r w:rsidRPr="00E73D54">
        <w:rPr>
          <w:b/>
          <w:bCs/>
        </w:rPr>
        <w:t xml:space="preserve"> Переходные положения</w:t>
      </w:r>
    </w:p>
    <w:p w:rsidR="00575045" w:rsidRPr="003D25CF" w:rsidRDefault="00575045" w:rsidP="006637F2">
      <w:pPr>
        <w:ind w:right="-1" w:firstLine="709"/>
        <w:jc w:val="both"/>
      </w:pPr>
    </w:p>
    <w:p w:rsidR="00575045" w:rsidRPr="003D25CF" w:rsidRDefault="00BE3FC2" w:rsidP="006637F2">
      <w:pPr>
        <w:ind w:right="-1" w:firstLine="709"/>
        <w:jc w:val="both"/>
      </w:pPr>
      <w:r>
        <w:t>6</w:t>
      </w:r>
      <w:r w:rsidR="00575045" w:rsidRPr="003D25CF">
        <w:t xml:space="preserve">.1. До 31 декабря 2023 года подготовка органом муниципального контроля в ходе осуществления муниципального контроля </w:t>
      </w:r>
      <w:r w:rsidR="00A83E3E" w:rsidRPr="001E7CE3">
        <w:rPr>
          <w:rFonts w:eastAsia="Calibri"/>
          <w:lang w:eastAsia="en-US"/>
        </w:rPr>
        <w:t xml:space="preserve">в сфере </w:t>
      </w:r>
      <w:r w:rsidR="00A83E3E" w:rsidRPr="001E7CE3">
        <w:rPr>
          <w:rFonts w:eastAsia="Calibri"/>
          <w:lang w:eastAsia="en-US"/>
        </w:rPr>
        <w:lastRenderedPageBreak/>
        <w:t>благоустройства</w:t>
      </w:r>
      <w:r w:rsidR="00A83E3E" w:rsidRPr="003D25CF">
        <w:t xml:space="preserve"> </w:t>
      </w:r>
      <w:r w:rsidR="00575045" w:rsidRPr="003D25CF">
        <w:t>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575045" w:rsidRDefault="00575045" w:rsidP="001E7CE3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75045" w:rsidRDefault="00575045" w:rsidP="001E7CE3">
      <w:pPr>
        <w:rPr>
          <w:sz w:val="20"/>
          <w:szCs w:val="20"/>
        </w:rPr>
      </w:pPr>
      <w:r>
        <w:br w:type="page"/>
      </w:r>
    </w:p>
    <w:p w:rsidR="006637F2" w:rsidRDefault="00575045" w:rsidP="006637F2">
      <w:pPr>
        <w:pStyle w:val="ConsPlusNormal"/>
        <w:ind w:left="567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37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575045" w:rsidRPr="006637F2" w:rsidRDefault="00575045" w:rsidP="006637F2">
      <w:pPr>
        <w:pStyle w:val="ConsPlusNormal"/>
        <w:ind w:left="567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637F2">
        <w:rPr>
          <w:rFonts w:ascii="Times New Roman" w:hAnsi="Times New Roman" w:cs="Times New Roman"/>
          <w:sz w:val="24"/>
          <w:szCs w:val="24"/>
        </w:rPr>
        <w:t>Положению о муниципальном контроле на территории городского округа город Салават</w:t>
      </w:r>
      <w:r w:rsidR="006637F2" w:rsidRPr="006637F2">
        <w:rPr>
          <w:rFonts w:ascii="Times New Roman" w:hAnsi="Times New Roman" w:cs="Times New Roman"/>
          <w:sz w:val="24"/>
          <w:szCs w:val="24"/>
        </w:rPr>
        <w:t xml:space="preserve"> </w:t>
      </w:r>
      <w:r w:rsidRPr="006637F2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bookmarkStart w:id="2" w:name="_GoBack"/>
      <w:bookmarkEnd w:id="2"/>
    </w:p>
    <w:p w:rsidR="00575045" w:rsidRDefault="00575045" w:rsidP="001E7CE3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5045" w:rsidRDefault="00575045" w:rsidP="001E7CE3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5045" w:rsidRDefault="00575045" w:rsidP="001E7CE3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показатели </w:t>
      </w:r>
      <w:r w:rsidRPr="00035C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5045" w:rsidRDefault="00575045" w:rsidP="001E7CE3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контроля</w:t>
      </w:r>
    </w:p>
    <w:p w:rsidR="00575045" w:rsidRDefault="00575045" w:rsidP="001E7CE3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059"/>
        <w:gridCol w:w="2286"/>
        <w:gridCol w:w="2418"/>
      </w:tblGrid>
      <w:tr w:rsidR="00575045" w:rsidRPr="00C8526C" w:rsidTr="00B2269B">
        <w:tc>
          <w:tcPr>
            <w:tcW w:w="58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75045" w:rsidRPr="00C8526C" w:rsidTr="00B2269B">
        <w:tc>
          <w:tcPr>
            <w:tcW w:w="58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контролируемых лиц, устранивших нарушения, выявленные в ходе контрольных мероприятий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45" w:rsidRPr="00C8526C" w:rsidTr="00B2269B">
        <w:tc>
          <w:tcPr>
            <w:tcW w:w="58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в адрес контролируемых лиц были выданы предостережения, предписания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045" w:rsidRDefault="00575045" w:rsidP="001E7CE3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75045" w:rsidRDefault="00575045" w:rsidP="001E7CE3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Индикативные показатели </w:t>
      </w:r>
      <w:r w:rsidRPr="00035C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5045" w:rsidRDefault="00575045" w:rsidP="001E7CE3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96C4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муниципального контроля</w:t>
      </w:r>
    </w:p>
    <w:p w:rsidR="00575045" w:rsidRDefault="00575045" w:rsidP="001E7CE3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01"/>
        <w:gridCol w:w="2283"/>
        <w:gridCol w:w="2379"/>
      </w:tblGrid>
      <w:tr w:rsidR="00575045" w:rsidRPr="00C8526C" w:rsidTr="00B2269B">
        <w:tc>
          <w:tcPr>
            <w:tcW w:w="594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75045" w:rsidRPr="00C8526C" w:rsidTr="00B2269B">
        <w:tc>
          <w:tcPr>
            <w:tcW w:w="594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Доля проверок, признанных недействительными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0 шт.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В соответствии со ст. 91 248-ФЗ</w:t>
            </w:r>
          </w:p>
        </w:tc>
      </w:tr>
      <w:tr w:rsidR="00575045" w:rsidRPr="00C8526C" w:rsidTr="00B2269B">
        <w:tc>
          <w:tcPr>
            <w:tcW w:w="594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 xml:space="preserve">Доля оспоренных предписаний 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Не более 10 %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45" w:rsidRPr="00C8526C" w:rsidTr="00B2269B">
        <w:tc>
          <w:tcPr>
            <w:tcW w:w="594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Сумма ущерба, причиненная контролируемым лицам в ходе проведения контрольных мероприятий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6C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75045" w:rsidRPr="00C8526C" w:rsidRDefault="00575045" w:rsidP="001E7CE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045" w:rsidRPr="00C8526C" w:rsidRDefault="00575045" w:rsidP="001E7CE3">
      <w:pPr>
        <w:widowControl w:val="0"/>
        <w:ind w:right="-1"/>
        <w:jc w:val="both"/>
        <w:rPr>
          <w:rFonts w:cs="PT Astra Serif"/>
          <w:sz w:val="24"/>
          <w:szCs w:val="24"/>
        </w:rPr>
      </w:pPr>
    </w:p>
    <w:p w:rsidR="00575045" w:rsidRDefault="00575045" w:rsidP="001E7CE3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575045" w:rsidSect="006637F2">
      <w:footerReference w:type="default" r:id="rId23"/>
      <w:pgSz w:w="11906" w:h="16838"/>
      <w:pgMar w:top="1134" w:right="850" w:bottom="1134" w:left="1701" w:header="720" w:footer="18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21" w:rsidRDefault="00612B21" w:rsidP="001E7CE3">
      <w:r>
        <w:separator/>
      </w:r>
    </w:p>
  </w:endnote>
  <w:endnote w:type="continuationSeparator" w:id="0">
    <w:p w:rsidR="00612B21" w:rsidRDefault="00612B21" w:rsidP="001E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Droid Sans Fallback">
    <w:altName w:val="Times New Roman"/>
    <w:charset w:val="00"/>
    <w:family w:val="roman"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799284"/>
      <w:docPartObj>
        <w:docPartGallery w:val="Page Numbers (Bottom of Page)"/>
        <w:docPartUnique/>
      </w:docPartObj>
    </w:sdtPr>
    <w:sdtEndPr/>
    <w:sdtContent>
      <w:p w:rsidR="009350A9" w:rsidRDefault="009350A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F2">
          <w:rPr>
            <w:noProof/>
          </w:rPr>
          <w:t>21</w:t>
        </w:r>
        <w:r>
          <w:fldChar w:fldCharType="end"/>
        </w:r>
      </w:p>
    </w:sdtContent>
  </w:sdt>
  <w:p w:rsidR="009350A9" w:rsidRDefault="009350A9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21" w:rsidRDefault="00612B21" w:rsidP="001E7CE3">
      <w:r>
        <w:separator/>
      </w:r>
    </w:p>
  </w:footnote>
  <w:footnote w:type="continuationSeparator" w:id="0">
    <w:p w:rsidR="00612B21" w:rsidRDefault="00612B21" w:rsidP="001E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41BB"/>
    <w:multiLevelType w:val="hybridMultilevel"/>
    <w:tmpl w:val="DE7A672A"/>
    <w:lvl w:ilvl="0" w:tplc="32EA8BCE">
      <w:start w:val="1"/>
      <w:numFmt w:val="decimal"/>
      <w:lvlText w:val="%1."/>
      <w:lvlJc w:val="left"/>
      <w:pPr>
        <w:ind w:left="0" w:firstLine="0"/>
      </w:pPr>
    </w:lvl>
    <w:lvl w:ilvl="1" w:tplc="BE044DA2">
      <w:numFmt w:val="decimal"/>
      <w:lvlText w:val=""/>
      <w:lvlJc w:val="left"/>
      <w:pPr>
        <w:ind w:left="0" w:firstLine="0"/>
      </w:pPr>
    </w:lvl>
    <w:lvl w:ilvl="2" w:tplc="988A4F00">
      <w:numFmt w:val="decimal"/>
      <w:lvlText w:val=""/>
      <w:lvlJc w:val="left"/>
      <w:pPr>
        <w:ind w:left="0" w:firstLine="0"/>
      </w:pPr>
    </w:lvl>
    <w:lvl w:ilvl="3" w:tplc="350437E0">
      <w:numFmt w:val="decimal"/>
      <w:lvlText w:val=""/>
      <w:lvlJc w:val="left"/>
      <w:pPr>
        <w:ind w:left="0" w:firstLine="0"/>
      </w:pPr>
    </w:lvl>
    <w:lvl w:ilvl="4" w:tplc="E76E212C">
      <w:numFmt w:val="decimal"/>
      <w:lvlText w:val=""/>
      <w:lvlJc w:val="left"/>
      <w:pPr>
        <w:ind w:left="0" w:firstLine="0"/>
      </w:pPr>
    </w:lvl>
    <w:lvl w:ilvl="5" w:tplc="FF7CDF98">
      <w:numFmt w:val="decimal"/>
      <w:lvlText w:val=""/>
      <w:lvlJc w:val="left"/>
      <w:pPr>
        <w:ind w:left="0" w:firstLine="0"/>
      </w:pPr>
    </w:lvl>
    <w:lvl w:ilvl="6" w:tplc="64D4B2CC">
      <w:numFmt w:val="decimal"/>
      <w:lvlText w:val=""/>
      <w:lvlJc w:val="left"/>
      <w:pPr>
        <w:ind w:left="0" w:firstLine="0"/>
      </w:pPr>
    </w:lvl>
    <w:lvl w:ilvl="7" w:tplc="E0C0DA92">
      <w:numFmt w:val="decimal"/>
      <w:lvlText w:val=""/>
      <w:lvlJc w:val="left"/>
      <w:pPr>
        <w:ind w:left="0" w:firstLine="0"/>
      </w:pPr>
    </w:lvl>
    <w:lvl w:ilvl="8" w:tplc="D1A65B7E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6A"/>
    <w:rsid w:val="000128BF"/>
    <w:rsid w:val="0004417D"/>
    <w:rsid w:val="00050E7C"/>
    <w:rsid w:val="00067FFA"/>
    <w:rsid w:val="0007732E"/>
    <w:rsid w:val="00092C94"/>
    <w:rsid w:val="00094999"/>
    <w:rsid w:val="00096B6C"/>
    <w:rsid w:val="000A3825"/>
    <w:rsid w:val="0012797E"/>
    <w:rsid w:val="00142A3F"/>
    <w:rsid w:val="00154BA9"/>
    <w:rsid w:val="001622DE"/>
    <w:rsid w:val="001629DA"/>
    <w:rsid w:val="001742DD"/>
    <w:rsid w:val="001A24B3"/>
    <w:rsid w:val="001B0710"/>
    <w:rsid w:val="001B0801"/>
    <w:rsid w:val="001C1D29"/>
    <w:rsid w:val="001D0E89"/>
    <w:rsid w:val="001D1E80"/>
    <w:rsid w:val="001D7234"/>
    <w:rsid w:val="001E1512"/>
    <w:rsid w:val="001E7CE3"/>
    <w:rsid w:val="002129C6"/>
    <w:rsid w:val="00225005"/>
    <w:rsid w:val="0023421B"/>
    <w:rsid w:val="0026346A"/>
    <w:rsid w:val="002B71D2"/>
    <w:rsid w:val="002C1ED1"/>
    <w:rsid w:val="002D6DAB"/>
    <w:rsid w:val="002E447D"/>
    <w:rsid w:val="002E5EAB"/>
    <w:rsid w:val="0030003A"/>
    <w:rsid w:val="00326F00"/>
    <w:rsid w:val="003B7E8F"/>
    <w:rsid w:val="003C56F8"/>
    <w:rsid w:val="003C58B5"/>
    <w:rsid w:val="003D3104"/>
    <w:rsid w:val="003F461B"/>
    <w:rsid w:val="00400A39"/>
    <w:rsid w:val="00411E87"/>
    <w:rsid w:val="004175AA"/>
    <w:rsid w:val="00425978"/>
    <w:rsid w:val="0047598C"/>
    <w:rsid w:val="00495C05"/>
    <w:rsid w:val="004E558A"/>
    <w:rsid w:val="00532004"/>
    <w:rsid w:val="00533C62"/>
    <w:rsid w:val="00535CCC"/>
    <w:rsid w:val="00537571"/>
    <w:rsid w:val="00554F97"/>
    <w:rsid w:val="00555BAC"/>
    <w:rsid w:val="005562E0"/>
    <w:rsid w:val="00570C8B"/>
    <w:rsid w:val="00575045"/>
    <w:rsid w:val="005B31BE"/>
    <w:rsid w:val="005C53F4"/>
    <w:rsid w:val="005D0BB4"/>
    <w:rsid w:val="005F186E"/>
    <w:rsid w:val="00612B21"/>
    <w:rsid w:val="00620630"/>
    <w:rsid w:val="00637C99"/>
    <w:rsid w:val="00643FB2"/>
    <w:rsid w:val="0064442A"/>
    <w:rsid w:val="006637F2"/>
    <w:rsid w:val="00664C83"/>
    <w:rsid w:val="00674138"/>
    <w:rsid w:val="00675F44"/>
    <w:rsid w:val="006850CA"/>
    <w:rsid w:val="006942EF"/>
    <w:rsid w:val="006A0C27"/>
    <w:rsid w:val="006C44F7"/>
    <w:rsid w:val="006C6091"/>
    <w:rsid w:val="006D4D42"/>
    <w:rsid w:val="006D5070"/>
    <w:rsid w:val="007030F4"/>
    <w:rsid w:val="007200FA"/>
    <w:rsid w:val="00723EC0"/>
    <w:rsid w:val="00757356"/>
    <w:rsid w:val="007A20C7"/>
    <w:rsid w:val="007B7946"/>
    <w:rsid w:val="0080523A"/>
    <w:rsid w:val="0082653F"/>
    <w:rsid w:val="00837F00"/>
    <w:rsid w:val="008459A2"/>
    <w:rsid w:val="00850D04"/>
    <w:rsid w:val="00853D95"/>
    <w:rsid w:val="00862063"/>
    <w:rsid w:val="00867A35"/>
    <w:rsid w:val="008815DA"/>
    <w:rsid w:val="0088483E"/>
    <w:rsid w:val="00891C40"/>
    <w:rsid w:val="008A768F"/>
    <w:rsid w:val="008C45B0"/>
    <w:rsid w:val="008D522F"/>
    <w:rsid w:val="008D6CD5"/>
    <w:rsid w:val="008E083B"/>
    <w:rsid w:val="009046BB"/>
    <w:rsid w:val="009060A5"/>
    <w:rsid w:val="00915163"/>
    <w:rsid w:val="009350A9"/>
    <w:rsid w:val="009367E8"/>
    <w:rsid w:val="009764DB"/>
    <w:rsid w:val="00977A6D"/>
    <w:rsid w:val="009839FA"/>
    <w:rsid w:val="009A70CB"/>
    <w:rsid w:val="009B4940"/>
    <w:rsid w:val="009F0E86"/>
    <w:rsid w:val="009F2ECC"/>
    <w:rsid w:val="00A22B4C"/>
    <w:rsid w:val="00A2538A"/>
    <w:rsid w:val="00A34EB1"/>
    <w:rsid w:val="00A41DD3"/>
    <w:rsid w:val="00A46E0C"/>
    <w:rsid w:val="00A6381E"/>
    <w:rsid w:val="00A63888"/>
    <w:rsid w:val="00A7407F"/>
    <w:rsid w:val="00A74CBD"/>
    <w:rsid w:val="00A75507"/>
    <w:rsid w:val="00A83C8D"/>
    <w:rsid w:val="00A83E3E"/>
    <w:rsid w:val="00AB0AFC"/>
    <w:rsid w:val="00AB7899"/>
    <w:rsid w:val="00AC17B6"/>
    <w:rsid w:val="00B03EDC"/>
    <w:rsid w:val="00B0425C"/>
    <w:rsid w:val="00B21112"/>
    <w:rsid w:val="00B2269B"/>
    <w:rsid w:val="00B336C0"/>
    <w:rsid w:val="00B352D2"/>
    <w:rsid w:val="00B53DE4"/>
    <w:rsid w:val="00B752A8"/>
    <w:rsid w:val="00B8211F"/>
    <w:rsid w:val="00BA300C"/>
    <w:rsid w:val="00BB022A"/>
    <w:rsid w:val="00BB2B9C"/>
    <w:rsid w:val="00BE3FC2"/>
    <w:rsid w:val="00BE732E"/>
    <w:rsid w:val="00C05BC0"/>
    <w:rsid w:val="00C14248"/>
    <w:rsid w:val="00C33597"/>
    <w:rsid w:val="00C35417"/>
    <w:rsid w:val="00C86AA6"/>
    <w:rsid w:val="00C90E19"/>
    <w:rsid w:val="00C96D40"/>
    <w:rsid w:val="00CA01B8"/>
    <w:rsid w:val="00CA6159"/>
    <w:rsid w:val="00CB7B91"/>
    <w:rsid w:val="00CC0934"/>
    <w:rsid w:val="00CD5201"/>
    <w:rsid w:val="00CF0409"/>
    <w:rsid w:val="00CF2E49"/>
    <w:rsid w:val="00CF7CAE"/>
    <w:rsid w:val="00D32D58"/>
    <w:rsid w:val="00D701DF"/>
    <w:rsid w:val="00D717FB"/>
    <w:rsid w:val="00D874EE"/>
    <w:rsid w:val="00D91B36"/>
    <w:rsid w:val="00D91F45"/>
    <w:rsid w:val="00D94128"/>
    <w:rsid w:val="00DC472D"/>
    <w:rsid w:val="00DD5D62"/>
    <w:rsid w:val="00DD72CB"/>
    <w:rsid w:val="00DD79AA"/>
    <w:rsid w:val="00DE3814"/>
    <w:rsid w:val="00DE7993"/>
    <w:rsid w:val="00E15EB4"/>
    <w:rsid w:val="00E271F3"/>
    <w:rsid w:val="00E33557"/>
    <w:rsid w:val="00E4529D"/>
    <w:rsid w:val="00E65A00"/>
    <w:rsid w:val="00E83BBB"/>
    <w:rsid w:val="00EB4987"/>
    <w:rsid w:val="00ED3AFA"/>
    <w:rsid w:val="00ED6CE0"/>
    <w:rsid w:val="00F00180"/>
    <w:rsid w:val="00F31396"/>
    <w:rsid w:val="00F54E98"/>
    <w:rsid w:val="00F66E4F"/>
    <w:rsid w:val="00F7245B"/>
    <w:rsid w:val="00F74857"/>
    <w:rsid w:val="00FA62EB"/>
    <w:rsid w:val="00FA6E67"/>
    <w:rsid w:val="00FC2000"/>
    <w:rsid w:val="00FD0D6C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02AE211-BE38-8E4C-9A26-1A1484D0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120"/>
      <w:outlineLvl w:val="2"/>
    </w:pPr>
    <w:rPr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">
    <w:name w:val="Основной шрифт абзаца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Гипертекстовая ссылка"/>
    <w:rPr>
      <w:rFonts w:cs="Times New Roman"/>
      <w:color w:val="106BBE"/>
    </w:rPr>
  </w:style>
  <w:style w:type="character" w:customStyle="1" w:styleId="a8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9">
    <w:name w:val="Название Знак"/>
    <w:rPr>
      <w:b/>
      <w:bCs/>
      <w:sz w:val="28"/>
      <w:szCs w:val="24"/>
    </w:rPr>
  </w:style>
  <w:style w:type="character" w:customStyle="1" w:styleId="aa">
    <w:name w:val="Подзаголовок Знак"/>
    <w:rPr>
      <w:b/>
      <w:sz w:val="28"/>
    </w:rPr>
  </w:style>
  <w:style w:type="character" w:customStyle="1" w:styleId="ab">
    <w:name w:val="Текст сноски Знак"/>
    <w:basedOn w:val="1"/>
  </w:style>
  <w:style w:type="character" w:customStyle="1" w:styleId="ac">
    <w:name w:val="Символ сноски"/>
    <w:rPr>
      <w:vertAlign w:val="superscript"/>
    </w:rPr>
  </w:style>
  <w:style w:type="character" w:styleId="ad">
    <w:name w:val="FollowedHyperlink"/>
    <w:rPr>
      <w:color w:val="800000"/>
      <w:u w:val="single"/>
    </w:rPr>
  </w:style>
  <w:style w:type="paragraph" w:styleId="a0">
    <w:name w:val="Title"/>
    <w:basedOn w:val="a"/>
    <w:next w:val="a1"/>
    <w:pPr>
      <w:jc w:val="center"/>
    </w:pPr>
    <w:rPr>
      <w:b/>
      <w:bCs/>
      <w:szCs w:val="24"/>
      <w:lang w:val="x-none"/>
    </w:rPr>
  </w:style>
  <w:style w:type="paragraph" w:styleId="a1">
    <w:name w:val="Body Text"/>
    <w:basedOn w:val="a"/>
    <w:pPr>
      <w:ind w:right="-483"/>
      <w:jc w:val="both"/>
    </w:pPr>
    <w:rPr>
      <w:b/>
      <w:bCs/>
      <w:szCs w:val="24"/>
    </w:rPr>
  </w:style>
  <w:style w:type="paragraph" w:styleId="ae">
    <w:name w:val="List"/>
    <w:basedOn w:val="a1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Droid Sans Devanagari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eastAsia="Calibri"/>
      <w:sz w:val="28"/>
      <w:szCs w:val="22"/>
      <w:lang w:eastAsia="zh-CN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pPr>
      <w:widowControl w:val="0"/>
    </w:pPr>
    <w:rPr>
      <w:rFonts w:ascii="Liberation Mono" w:eastAsia="Droid Sans Fallback" w:hAnsi="Liberation Mono" w:cs="Liberation Mono"/>
      <w:sz w:val="20"/>
      <w:szCs w:val="20"/>
      <w:lang w:bidi="hi-IN"/>
    </w:rPr>
  </w:style>
  <w:style w:type="paragraph" w:customStyle="1" w:styleId="12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5">
    <w:name w:val="Subtitle"/>
    <w:basedOn w:val="a"/>
    <w:next w:val="a1"/>
    <w:qFormat/>
    <w:pPr>
      <w:jc w:val="center"/>
    </w:pPr>
    <w:rPr>
      <w:b/>
      <w:szCs w:val="20"/>
      <w:lang w:val="x-none"/>
    </w:rPr>
  </w:style>
  <w:style w:type="paragraph" w:styleId="af6">
    <w:name w:val="footnote text"/>
    <w:basedOn w:val="a"/>
    <w:rPr>
      <w:sz w:val="20"/>
      <w:szCs w:val="20"/>
    </w:rPr>
  </w:style>
  <w:style w:type="paragraph" w:styleId="af7">
    <w:name w:val="List Paragraph"/>
    <w:basedOn w:val="a"/>
    <w:link w:val="af8"/>
    <w:uiPriority w:val="34"/>
    <w:qFormat/>
    <w:rsid w:val="00575045"/>
    <w:pPr>
      <w:suppressAutoHyphens w:val="0"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ru-RU"/>
    </w:rPr>
  </w:style>
  <w:style w:type="character" w:customStyle="1" w:styleId="af8">
    <w:name w:val="Абзац списка Знак"/>
    <w:basedOn w:val="a2"/>
    <w:link w:val="af7"/>
    <w:uiPriority w:val="34"/>
    <w:locked/>
    <w:rsid w:val="00575045"/>
    <w:rPr>
      <w:rFonts w:ascii="Calibri" w:hAnsi="Calibri" w:cs="Calibri"/>
      <w:color w:val="000000"/>
      <w:sz w:val="22"/>
      <w:szCs w:val="22"/>
    </w:rPr>
  </w:style>
  <w:style w:type="paragraph" w:styleId="af9">
    <w:name w:val="header"/>
    <w:basedOn w:val="a"/>
    <w:link w:val="afa"/>
    <w:uiPriority w:val="99"/>
    <w:unhideWhenUsed/>
    <w:rsid w:val="001E7CE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1E7CE3"/>
    <w:rPr>
      <w:sz w:val="28"/>
      <w:szCs w:val="28"/>
      <w:lang w:eastAsia="zh-CN"/>
    </w:rPr>
  </w:style>
  <w:style w:type="paragraph" w:styleId="afb">
    <w:name w:val="footer"/>
    <w:basedOn w:val="a"/>
    <w:link w:val="afc"/>
    <w:uiPriority w:val="99"/>
    <w:unhideWhenUsed/>
    <w:rsid w:val="001E7CE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1E7CE3"/>
    <w:rPr>
      <w:sz w:val="28"/>
      <w:szCs w:val="28"/>
      <w:lang w:eastAsia="zh-CN"/>
    </w:rPr>
  </w:style>
  <w:style w:type="character" w:styleId="afd">
    <w:name w:val="annotation reference"/>
    <w:basedOn w:val="a2"/>
    <w:uiPriority w:val="99"/>
    <w:semiHidden/>
    <w:unhideWhenUsed/>
    <w:rsid w:val="000128BF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128BF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0128BF"/>
    <w:rPr>
      <w:lang w:eastAsia="zh-C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128B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128B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docs.cntd.ru/document/420391737" TargetMode="External"/><Relationship Id="rId18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415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17" Type="http://schemas.openxmlformats.org/officeDocument/2006/relationships/hyperlink" Target="https://login.consultant.ru/link/?req=doc&amp;base=LAW&amp;n=358750&amp;date=25.06.2021&amp;demo=1&amp;dst=100998&amp;f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hyperlink" Target="https://docs.cntd.ru/document/565415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41521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60215" TargetMode="External"/><Relationship Id="rId14" Type="http://schemas.openxmlformats.org/officeDocument/2006/relationships/hyperlink" Target="https://docs.cntd.ru/document/420391737" TargetMode="External"/><Relationship Id="rId22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6120-9C59-4863-BB2F-9963BCF1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8430</Words>
  <Characters>48052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56370</CharactersWithSpaces>
  <SharedDoc>false</SharedDoc>
  <HLinks>
    <vt:vector size="150" baseType="variant">
      <vt:variant>
        <vt:i4>1048591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https://login.consultant.ru/link/?req=doc&amp;base=LAW&amp;n=358750&amp;date=25.06.2021&amp;demo=1&amp;dst=100422&amp;fld=134</vt:lpwstr>
      </vt:variant>
      <vt:variant>
        <vt:lpwstr/>
      </vt:variant>
      <vt:variant>
        <vt:i4>196636</vt:i4>
      </vt:variant>
      <vt:variant>
        <vt:i4>69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852050</vt:i4>
      </vt:variant>
      <vt:variant>
        <vt:i4>66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A7K0NF</vt:lpwstr>
      </vt:variant>
      <vt:variant>
        <vt:i4>1966161</vt:i4>
      </vt:variant>
      <vt:variant>
        <vt:i4>63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8Q20M3</vt:lpwstr>
      </vt:variant>
      <vt:variant>
        <vt:i4>2031699</vt:i4>
      </vt:variant>
      <vt:variant>
        <vt:i4>60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8Q00M2</vt:lpwstr>
      </vt:variant>
      <vt:variant>
        <vt:i4>786526</vt:i4>
      </vt:variant>
      <vt:variant>
        <vt:i4>57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A9G0NI</vt:lpwstr>
      </vt:variant>
      <vt:variant>
        <vt:i4>196636</vt:i4>
      </vt:variant>
      <vt:variant>
        <vt:i4>54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196636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5439497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AA00NN</vt:lpwstr>
      </vt:variant>
      <vt:variant>
        <vt:i4>5832717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8PO0LU</vt:lpwstr>
      </vt:variant>
      <vt:variant>
        <vt:i4>5832717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8PO0LU</vt:lpwstr>
      </vt:variant>
      <vt:variant>
        <vt:i4>5046273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AA80NP</vt:lpwstr>
      </vt:variant>
      <vt:variant>
        <vt:i4>5439497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AA00NN</vt:lpwstr>
      </vt:variant>
      <vt:variant>
        <vt:i4>5177345</vt:i4>
      </vt:variant>
      <vt:variant>
        <vt:i4>33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AA80NR</vt:lpwstr>
      </vt:variant>
      <vt:variant>
        <vt:i4>327689</vt:i4>
      </vt:variant>
      <vt:variant>
        <vt:i4>30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A800NA</vt:lpwstr>
      </vt:variant>
      <vt:variant>
        <vt:i4>65628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A8E0NE</vt:lpwstr>
      </vt:variant>
      <vt:variant>
        <vt:i4>5242893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AA40NM</vt:lpwstr>
      </vt:variant>
      <vt:variant>
        <vt:i4>6881343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https://docs.cntd.ru/document/420391737</vt:lpwstr>
      </vt:variant>
      <vt:variant>
        <vt:lpwstr/>
      </vt:variant>
      <vt:variant>
        <vt:i4>5832716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https://docs.cntd.ru/document/420391737</vt:lpwstr>
      </vt:variant>
      <vt:variant>
        <vt:lpwstr>7DO0KD</vt:lpwstr>
      </vt:variant>
      <vt:variant>
        <vt:i4>1245198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196636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https://docs.cntd.ru/document/902260215</vt:lpwstr>
      </vt:variant>
      <vt:variant>
        <vt:lpwstr/>
      </vt:variant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subject/>
  <dc:creator>Сергей Викторович</dc:creator>
  <cp:keywords/>
  <cp:lastModifiedBy>Калабугина Ольга Олеговна</cp:lastModifiedBy>
  <cp:revision>9</cp:revision>
  <cp:lastPrinted>2021-11-25T09:01:00Z</cp:lastPrinted>
  <dcterms:created xsi:type="dcterms:W3CDTF">2021-11-16T10:13:00Z</dcterms:created>
  <dcterms:modified xsi:type="dcterms:W3CDTF">2021-11-25T09:01:00Z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