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городского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город Салават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________г. № ______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ДОГОВОРА КУПЛИ-ПРОДАЖИ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 (с условием о рассрочке оплаты)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                                                                    "__" ___________ ______ г.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именуемый в дальнейшем "Продавец", с одной стороны, и ______________________________ (наименование организации), зарегистрированное ____________________, свидетельство о государственной регистрации от ____________________________ № _________, ИНН ____________, ОГРН __________________ свидетельство от ___________ серия _____ № _____________________ выдано _______________________, именуемое в дальнейшем "Покупатель", в лице ____________________________, действующего на основании __________________________, с другой стороны, заключили настоящий договор купли-продажи земельного участка (далее - Договор) о нижеследующем: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 Согласно условиям настоящего договора Продавец на основании__________________________ от "____" _______ ____ г. № ______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A5FA9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распорядительного документа)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в собственность Покупателю, а Покупатель обязуется оплатить и принять на условиях настоящего договора земельный участок:</w:t>
      </w:r>
    </w:p>
    <w:p w:rsidR="006A5FA9" w:rsidRPr="006A5FA9" w:rsidRDefault="006A5FA9" w:rsidP="006A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Pr="006A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</w:t>
      </w: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относящийся к категории _____________________, с кадастровым </w:t>
      </w:r>
      <w:r w:rsidRPr="006A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6A5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________________________, </w:t>
      </w: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адресу: </w:t>
      </w:r>
      <w:r w:rsidRPr="006A5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_______________________________________________ </w:t>
      </w: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Участок),</w:t>
      </w:r>
      <w:r w:rsidRPr="006A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разрешенным использованием __________________________ в границах, указанных в выписке из Единого государственного реестра недвижимости об основных характеристиках и зарегистрированных правах на Участок, прилагаемой к настоящему договору и являющейся его неотъемлемой частью (далее - Выписка из ЕГРН).</w:t>
      </w:r>
    </w:p>
    <w:p w:rsidR="006A5FA9" w:rsidRPr="006A5FA9" w:rsidRDefault="006A5FA9" w:rsidP="006A5F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1.2. На момент заключения настоящего договора Участок принадлежит Продавцу на праве собственности, о чем свидетельствует запись в Едином государственном реестре недвижимости от ___________ №_________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 На Участке располагаются объекты недвижимого имущества согласно Приложению № 2.</w:t>
      </w: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Плата по договору</w:t>
      </w: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Цена Участка определена в соответствии с </w:t>
      </w:r>
      <w:r w:rsidRPr="006A5FA9">
        <w:rPr>
          <w:rFonts w:ascii="Times New Roman" w:hAnsi="Times New Roman" w:cs="Times New Roman"/>
          <w:sz w:val="28"/>
          <w:szCs w:val="28"/>
        </w:rPr>
        <w:t>Решением Совета городского округа город Салават Республики Башкортостан от 31.03.2021 № 5-8/94 "Об определении цены и оплаты земельных участков, находящихся в муниципальной собственности городского округа город Салават Республики Башкортостан, при продаже их собственникам зданий, сооружений, расположенных на таких земельных участках"</w:t>
      </w: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FA9" w:rsidRPr="006A5FA9" w:rsidRDefault="006A5FA9" w:rsidP="006A5FA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Цена Участка составляет </w:t>
      </w:r>
      <w:r w:rsidRPr="006A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руб. (_________________________________________)</w:t>
      </w:r>
      <w:r w:rsidRPr="006A5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5FA9" w:rsidRPr="006A5FA9" w:rsidRDefault="006A5FA9" w:rsidP="006A5FA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сумма прописью </w:t>
      </w:r>
    </w:p>
    <w:p w:rsidR="006A5FA9" w:rsidRPr="006A5FA9" w:rsidRDefault="006A5FA9" w:rsidP="006A5FA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 не облагается согласно пп. 6 п. 2 ст. 146 Налогового кодекса РФ). 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Покупатель оплачивает первоначальный взнос в размере не менее 30%, что составляет не менее _______________ руб. (_________________________________________________________________)</w:t>
      </w:r>
    </w:p>
    <w:p w:rsidR="006A5FA9" w:rsidRPr="006A5FA9" w:rsidRDefault="006A5FA9" w:rsidP="006A5FA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прописью</w:t>
      </w:r>
    </w:p>
    <w:p w:rsidR="006A5FA9" w:rsidRPr="006A5FA9" w:rsidRDefault="006A5FA9" w:rsidP="006A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цены Участка, указанной в пункте 2.2 договора, в течение 10 рабочих дней с момента подписания настоящего договора путем перечисления денежных средств на счет, указанный в пункте 2.11 договора.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 оставшуюся часть цены Участка за вычетом первоначального взноса, указанного в пункте 2.3 договора, Покупателю предоставляется рассрочка на ____________________.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оплачивает оставшуюся часть цены Участка, указанную в настоящем пункте договора, с учетом начисленных процентов ежемесячно равными долями, начиная со второго месяца со дня заключения договора путем перечисления денежных средств на счет Продавца, на тридцатый день текущего (оплачиваемого) месяца.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осуществления Покупателем ежемесячного платежа до тридцатого дня оплачиваемого месяца перерасчет суммы такого ежемесячного платежа с начисленным на этот период процентом не производится.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России, действующей на дату заключения договора.</w:t>
      </w:r>
    </w:p>
    <w:p w:rsidR="006A5FA9" w:rsidRPr="006A5FA9" w:rsidRDefault="006A5FA9" w:rsidP="006A5F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2.6. Размер, порядок, состав и периодичность внесения платежей в счет оплаты Покупателем остающейся части цены Участка, указанной в пункте                                                     2.4 Договора, и уплаты процентов по нему установлены графиком платежей (Приложение), являющимся неотъемлемой частью договора.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В случае недостаточности денежных средств Покупателя для исполнения им обязательств по договору устанавливается следующая очередность погашения требований: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– выплата процентов на сумму денежных средств, по уплате которых предоставляется рассрочка;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вторую очередь – выплата основной суммы долга по оплате Участка.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Покупатель вправе оплатить приобретаемый в рассрочку Участок досрочно, уведомив в письменной форме Продавца.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полного досрочного исполнения Покупателем обязательств по договору проценты, начисленные до дня такого досрочного исполнения, подлежат уплате в полном объеме.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осуществления Покупателем ежемесячного платежа в большем размере, чем установлено условиями договора, перерасчет ежемесячного платежа не производится, при этом сумма, превышающая необходимый ежемесячный платеж, засчитывается в счет погашения основного долга по договору и срок рассрочки сокращается.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Первоначальный взнос, указанный в пункте 2.3 договора, производится до регистрации права собственности на Участок.</w:t>
      </w:r>
    </w:p>
    <w:p w:rsidR="006A5FA9" w:rsidRPr="006A5FA9" w:rsidRDefault="006A5FA9" w:rsidP="006A5FA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Оплата производится в рублях. Сумма платежа, указанная в пункте 2.2 Договора, полностью перечисляется на счет Продавца.</w:t>
      </w:r>
    </w:p>
    <w:p w:rsidR="006A5FA9" w:rsidRPr="006A5FA9" w:rsidRDefault="006A5FA9" w:rsidP="006A5FA9">
      <w:pPr>
        <w:tabs>
          <w:tab w:val="left" w:pos="87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Днем оплаты считается день поступления денежных средств на счет Продавца.</w:t>
      </w: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Ограничения использования и обременения участка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Порядок пользования Участком регламентируется действующим законодательством и настоящим договором.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Продавец гарантирует, что до совершения настоящего договора Участок никому другому не продан, не заложен, в споре, под арестом и запретом не состоит и свободен от прав третьих лиц.</w:t>
      </w: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сторон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Покупатель обязуется: 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4.1.1 оплатить цену Участка в порядке и в сроки, установленные пунктами 2.1-2.11 договора;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4.1.2 выполнять требования, вытекающие из установленных в соответствии с законодательством Российской Федерации ограничений прав на Участок и сервитутов;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 предоставлять информацию о состоянии Участка по запросам соответствующих органов государственной и исполнительной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</w:t>
      </w: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Участок их представителей;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4.1.4 с момента подписания настоящего договора и до момента регистрации права собственности на Участок не продавать его, не сдавать его в аренду, не отдавать в залог, не вносить в качестве вклада в уставный (складочный, паевой) капитал хозяйственных обществ, товариществ и кооперативов или иным способом распоряжаться этим Участком, а также не отчуждать в собственность третьих лиц принадлежащее ему недвижимое имущество, находящееся на Участке;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4.1.5 обеспечить соответствующим службам свободный доступ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Участок;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4.1.6 принять Участок от Продавца по передаточному акту, который является неотъемлемой частью договора, не позднее чем через 10 календарных дней с момента выполнения всех обязательств, указанных в пункте 4.1.1 договора.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Продавец обязуется: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4.2.1 предоставить Покупателю имеющуюся у него информацию об обременениях Участка и ограничениях его использования;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4.2.2 предоставить Покупателю сведения, необходимые для исполнения условий, установленных настоящим договором;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4.2.3 не позднее чем через 10 календарных дней с момента выполнения Покупателем обязательств, указанных в пункте 4.1.1 договора, обеспечить передачу Участка Покупателю по передаточному акту, который является неотъемлемой частью договора;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4.2.4 в срок не позднее пяти рабочих дней с даты подписания акта приема-передачи к настоящему договору направить договор и акт приема-передачи к нему с приложением необходимых документов в орган по государственной регистрации прав на недвижимое имущество и сделок с ним в порядке, установленном статьей 18 Федерального закона от 13.07.2015 № 218-ФЗ "О государственной регистрации недвижимости".</w:t>
      </w: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сторон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 нарушение срока внесения денежных средств Покупателем в счет оплаты цены Участка в порядке, предусмотренном пунктом 2.3 договора, Покупатель уплачивает Продавцу пеню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 перед соответствующими бюджетами, от невнесенной суммы за каждый день просрочки. 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 перечисляются на счет Продавца. Датой оплаты считается дата поступления денежных средств на счет Продавца;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Покупатель несет ответственность перед третьими лицами за последствия отчуждения недвижимого имущества, принадлежащего ему на </w:t>
      </w: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праве собственности и находящегося на Участке, с момента подачи заявки на заключение договора купли-продажи Участка до государственной регистрации права собственности на Участок.</w:t>
      </w: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Особые условия</w:t>
      </w:r>
    </w:p>
    <w:p w:rsidR="006A5FA9" w:rsidRPr="006A5FA9" w:rsidRDefault="006A5FA9" w:rsidP="006A5F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Изменение указанного в пункте 1.1 договора целевого назначения земель допускается в порядке, предусмотренном действующим законодательством.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Право собственности на Участок переходит к Покупателю со дня государственной регистрации перехода права собственности на Участок.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перехода права собственности на Участок Покупатель пользуется им и несет обязанности в соответствии с условиями раздела 4 договора.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 договора Покупателем ответственность за сохранность Участка, равно как и риск случайной порчи Участка, несет Покупатель.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Договор может быть расторгнут в одностороннем порядке Продавцом в следующих случаях: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 Непоступления денежных средств, указанных в пункте 2.2 договора, на счет Продавца в течение 30 дней после заключения договора.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6.3.2. Письменного отказа Покупателя от оплаты или от принятия Участка.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6.3.3. Нарушения Покупателем срока уплаты любого очередного платежа, установленного в соответствии с пунктом 2.3 договора, более чем на 30 дней.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6.3.4. Возникновения иных оснований, предусмотренных действующим законодательством.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случае расторжения договора по инициативе Покупателя Участок возвращается  в  собственность  Продавца  (в  том  числе  и  в  случаях,  когда сумма  платежей,  полученных  от  Покупателя,  превышает половину  их цены).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денежные средства, уплаченные Покупателем в соответствии с подпунктами 2.3 и 2.4 договора, возвращаются Покупателю за вычетом неустойки и (или) убытков, причитающихся Продавцу в связи с неисполнением и (или) ненадлежащим исполнением Покупателем обязательств по договору. 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 убытков включается, в том числе упущенная выгода в размере арендной платы, которую Продавец мог бы получить от предоставления Участка в аренду, за время с момента передачи его Покупателю до возврата Продавцу в соответствии с настоящим пунктом договора.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 возврата  Покупателю  денежных  средств,  уплаченных  им  в  соответствии  с  подпунктами  2.3  и  2.4  Договора,  регулируется действующим законодательством и соглашением Сторон о расторжении договора. 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Неустойка и (или) убытки, уплаченные Покупателем в связи с неисполнением и (или) ненадлежащим исполнением им обязательств по Договору, возврату Покупателю не подлежат.</w:t>
      </w: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Договор вступает в илу с момента его подписания и действует до момента исполнения Сторонами всех своих обязательств.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Сроки, указанные в настоящем договоре, исчисляются периодом времени, указанном в днях с даты подписания договора Покупателем.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Отношения сторон, неурегулированные настоящим договором, регламентируются действующим законодательством.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После перехода права собственности на Участок к Покупателю и до момента его полной оплаты Покупателем Участок признается находящимся в залоге у Продавца в соответствии с действующим законодательством.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Настоящий договор составлен на русском языке в простой письменной форме, в трех экземплярах, имеющих одинаковую юридическую силу. Один экземпляр находится у Продавца, другой - у Покупателя, один экземпляр предоставляется для органа, осуществляющего государственную регистрацию прав.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К настоящему договору прилагается Выписка из ЕГРН на Участок.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Почтовые и банковские реквизиты сторон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6A5FA9" w:rsidRPr="006A5FA9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Продавец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Управление муниципального контроля Администрации городского округа город Салават Республики Башкортостан</w:t>
            </w:r>
          </w:p>
        </w:tc>
      </w:tr>
      <w:tr w:rsidR="006A5FA9" w:rsidRPr="006A5FA9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453261, Республика Башкортостан, г. Салават, ул. Ленина, д. 2</w:t>
            </w:r>
          </w:p>
        </w:tc>
      </w:tr>
      <w:tr w:rsidR="006A5FA9" w:rsidRPr="006A5FA9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0266040330 / 026601001</w:t>
            </w:r>
          </w:p>
        </w:tc>
      </w:tr>
      <w:tr w:rsidR="006A5FA9" w:rsidRPr="006A5FA9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Счёт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40102810045370000067</w:t>
            </w:r>
          </w:p>
        </w:tc>
      </w:tr>
      <w:tr w:rsidR="006A5FA9" w:rsidRPr="006A5FA9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ОТДЕЛЕНИЕ–НБ РЕСПУБЛИКА БАШКОРТОСТАН БАНКА РОССИИ</w:t>
            </w:r>
          </w:p>
        </w:tc>
      </w:tr>
      <w:tr w:rsidR="006A5FA9" w:rsidRPr="006A5FA9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 (3476) 35-25-00, 35-27-07</w:t>
            </w:r>
          </w:p>
        </w:tc>
      </w:tr>
      <w:tr w:rsidR="006A5FA9" w:rsidRPr="006A5FA9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704 114 02043 04 0000 410</w:t>
            </w:r>
          </w:p>
        </w:tc>
      </w:tr>
      <w:tr w:rsidR="006A5FA9" w:rsidRPr="006A5FA9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018073401</w:t>
            </w:r>
          </w:p>
        </w:tc>
      </w:tr>
      <w:tr w:rsidR="006A5FA9" w:rsidRPr="006A5FA9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Номер казначейского счета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03100643000000010100</w:t>
            </w:r>
          </w:p>
        </w:tc>
      </w:tr>
      <w:tr w:rsidR="006A5FA9" w:rsidRPr="006A5FA9" w:rsidTr="00571130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A9" w:rsidRPr="006A5FA9" w:rsidRDefault="006A5FA9" w:rsidP="006A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A9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A9" w:rsidRPr="006A5FA9" w:rsidRDefault="006A5FA9" w:rsidP="006A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A9">
              <w:rPr>
                <w:rFonts w:ascii="Times New Roman" w:hAnsi="Times New Roman" w:cs="Times New Roman"/>
                <w:sz w:val="24"/>
                <w:szCs w:val="24"/>
              </w:rPr>
              <w:t>40102810045370000067</w:t>
            </w:r>
          </w:p>
        </w:tc>
      </w:tr>
      <w:tr w:rsidR="006A5FA9" w:rsidRPr="006A5FA9" w:rsidTr="00571130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A9" w:rsidRPr="006A5FA9" w:rsidRDefault="006A5FA9" w:rsidP="006A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A9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A9" w:rsidRPr="006A5FA9" w:rsidRDefault="006A5FA9" w:rsidP="006A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A9">
              <w:rPr>
                <w:rFonts w:ascii="Times New Roman" w:hAnsi="Times New Roman" w:cs="Times New Roman"/>
                <w:sz w:val="24"/>
                <w:szCs w:val="24"/>
              </w:rPr>
              <w:t>80739000</w:t>
            </w:r>
          </w:p>
        </w:tc>
      </w:tr>
      <w:tr w:rsidR="006A5FA9" w:rsidRPr="006A5FA9" w:rsidTr="00571130">
        <w:trPr>
          <w:trHeight w:val="3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A9" w:rsidRPr="006A5FA9" w:rsidRDefault="006A5FA9" w:rsidP="006A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УФК по Республике Башкортостан (УМК Администрации г. Салавата) л/с 04013204260   </w:t>
            </w:r>
          </w:p>
        </w:tc>
      </w:tr>
    </w:tbl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00"/>
        <w:gridCol w:w="3240"/>
        <w:gridCol w:w="1200"/>
        <w:gridCol w:w="2691"/>
      </w:tblGrid>
      <w:tr w:rsidR="006A5FA9" w:rsidRPr="006A5FA9" w:rsidTr="00571130">
        <w:tc>
          <w:tcPr>
            <w:tcW w:w="2220" w:type="dxa"/>
            <w:gridSpan w:val="2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7131" w:type="dxa"/>
            <w:gridSpan w:val="3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FA9" w:rsidRPr="006A5FA9" w:rsidTr="00571130">
        <w:tc>
          <w:tcPr>
            <w:tcW w:w="2220" w:type="dxa"/>
            <w:gridSpan w:val="2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7131" w:type="dxa"/>
            <w:gridSpan w:val="3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FA9" w:rsidRPr="006A5FA9" w:rsidTr="00571130">
        <w:tc>
          <w:tcPr>
            <w:tcW w:w="1020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gridSpan w:val="2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ПРОДАВЦА                                                От ПОКУПАТЕЛЯ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Начальник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муниципального контроля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 Республики Башкортостан 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___________________________________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(должность)                                                    (должность)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___________________________________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(Ф.И.О.)                                                         (Ф.И.О.)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___________________________________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(подпись)                                                           (подпись)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М.П.                                                                  М.П.</w:t>
      </w: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A5FA9" w:rsidRPr="006A5FA9" w:rsidRDefault="006A5FA9" w:rsidP="006A5FA9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аренды земельного участка с множественностью лиц на стороне арендатора</w:t>
      </w:r>
    </w:p>
    <w:p w:rsidR="006A5FA9" w:rsidRPr="006A5FA9" w:rsidRDefault="006A5FA9" w:rsidP="006A5FA9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________№  _________  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ПРИЕМА-ПЕРЕДАЧИ</w:t>
      </w:r>
    </w:p>
    <w:p w:rsidR="006A5FA9" w:rsidRPr="006A5FA9" w:rsidRDefault="006A5FA9" w:rsidP="006A5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 купли-продажи земельного участка №</w:t>
      </w:r>
      <w:r w:rsidRPr="006A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</w:t>
      </w: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 20__ </w:t>
      </w:r>
    </w:p>
    <w:p w:rsidR="006A5FA9" w:rsidRPr="006A5FA9" w:rsidRDefault="006A5FA9" w:rsidP="006A5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                                                                    "__" ___________ ______ г.</w:t>
      </w:r>
    </w:p>
    <w:p w:rsidR="006A5FA9" w:rsidRPr="006A5FA9" w:rsidRDefault="006A5FA9" w:rsidP="006A5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именуемый в дальнейшем "Продавец", с одной стороны, и ______________________________ (наименование организации), зарегистрированное ____________________, свидетельство о государственной регистрации от ____________________________ № _________, ИНН ____________, ОГРН __________________ свидетельство от ___________ серия _____ № _____________________ выдано _______________________, именуемое в дальнейшем "Покупатель", в лице ____________________________, действующего на основании __________________________, с другой стороны, подписали настоящий Акт о нижеследующем:</w:t>
      </w:r>
    </w:p>
    <w:p w:rsidR="006A5FA9" w:rsidRPr="006A5FA9" w:rsidRDefault="006A5FA9" w:rsidP="006A5FA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Продавец передает в собственность Покупателю, а Покупатель принимает на условиях настоящего Договора земельный участок:</w:t>
      </w:r>
    </w:p>
    <w:p w:rsidR="006A5FA9" w:rsidRPr="006A5FA9" w:rsidRDefault="006A5FA9" w:rsidP="006A5FA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_____кв. м, относящийся к категории _____________________, с кадастровым номером </w:t>
      </w: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________________________, расположенный по адресу: ________________________________________ (далее – Участок), с разрешенным использованием __________________________.</w:t>
      </w:r>
    </w:p>
    <w:p w:rsidR="006A5FA9" w:rsidRPr="006A5FA9" w:rsidRDefault="006A5FA9" w:rsidP="006A5FA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Стоимость Участка в соответствии с договором купли-продажи Участка от ___________ №_________составляет _____________рублей (____________________________ рублей) (НДС не облагается согласно пп.6 п.2 ст.146 Налогового кодекса РФ).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оплатил первоначальный взнос не менее 30% от цены Участка в размере: _____________________ руб. (________________________________________________________________).</w:t>
      </w:r>
    </w:p>
    <w:p w:rsidR="006A5FA9" w:rsidRPr="006A5FA9" w:rsidRDefault="006A5FA9" w:rsidP="006A5FA9">
      <w:pPr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прописью</w:t>
      </w:r>
    </w:p>
    <w:p w:rsidR="006A5FA9" w:rsidRPr="006A5FA9" w:rsidRDefault="006A5FA9" w:rsidP="006A5F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оплачивает оставшуюся часть цены Участка за вычетом первоначального взноса в размере, составе, порядке и периодичностью в соответствии с Договором.</w:t>
      </w:r>
    </w:p>
    <w:p w:rsidR="006A5FA9" w:rsidRPr="006A5FA9" w:rsidRDefault="006A5FA9" w:rsidP="006A5FA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Настоящий Акт подтверждает отсутствие претензий у Покупателя, </w:t>
      </w: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касающихся состояния и качества передаваемого Участка. </w:t>
      </w:r>
    </w:p>
    <w:p w:rsidR="006A5FA9" w:rsidRPr="006A5FA9" w:rsidRDefault="006A5FA9" w:rsidP="006A5FA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Акт приема-передачи Участка является неотъемлемой частью Договора купли-продажи Участка                   от _______________ № ____________, составлен в _________ экземплярах, имеющих одинаковую юридическую силу.</w:t>
      </w:r>
    </w:p>
    <w:p w:rsidR="006A5FA9" w:rsidRPr="006A5FA9" w:rsidRDefault="006A5FA9" w:rsidP="006A5F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A5F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A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сторон:</w:t>
      </w:r>
    </w:p>
    <w:p w:rsidR="006A5FA9" w:rsidRPr="006A5FA9" w:rsidRDefault="006A5FA9" w:rsidP="006A5F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 ПРОДАВЦА                                          От ПОКУПАТЕЛЯ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Начальник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муниципального контроля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 Республики Башкортостан 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___________________________________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(должность)                                                    (должность)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___________________________________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(Ф.И.О.)                                                         (Ф.И.О.)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___________________________________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(подпись)                                                           (подпись)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М.П.                                                                  М.П.</w:t>
      </w:r>
    </w:p>
    <w:p w:rsidR="006A5FA9" w:rsidRPr="006A5FA9" w:rsidRDefault="006A5FA9" w:rsidP="006A5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5FA9" w:rsidRPr="006A5FA9" w:rsidRDefault="006A5FA9" w:rsidP="006A5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к Договору № _________ от _________ г.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Объекты недвижимого имущества</w:t>
      </w: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A9" w:rsidRPr="006A5FA9" w:rsidRDefault="006A5FA9" w:rsidP="006A5F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993"/>
        <w:gridCol w:w="1984"/>
        <w:gridCol w:w="1843"/>
        <w:gridCol w:w="1984"/>
      </w:tblGrid>
      <w:tr w:rsidR="006A5FA9" w:rsidRPr="006A5FA9" w:rsidTr="00571130">
        <w:tc>
          <w:tcPr>
            <w:tcW w:w="567" w:type="dxa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993" w:type="dxa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984" w:type="dxa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постройки (ввода в эксплуатацию)</w:t>
            </w:r>
          </w:p>
        </w:tc>
        <w:tc>
          <w:tcPr>
            <w:tcW w:w="1843" w:type="dxa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права пользования объектом (с указанием правоустанавливающих документов)</w:t>
            </w:r>
          </w:p>
        </w:tc>
        <w:tc>
          <w:tcPr>
            <w:tcW w:w="1984" w:type="dxa"/>
            <w:vAlign w:val="center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земельного участка под объектом, кв. м</w:t>
            </w:r>
          </w:p>
        </w:tc>
      </w:tr>
      <w:tr w:rsidR="006A5FA9" w:rsidRPr="006A5FA9" w:rsidTr="00571130">
        <w:tc>
          <w:tcPr>
            <w:tcW w:w="567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F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6A5FA9" w:rsidRPr="006A5FA9" w:rsidTr="00571130">
        <w:tc>
          <w:tcPr>
            <w:tcW w:w="567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FA9" w:rsidRPr="006A5FA9" w:rsidTr="00571130">
        <w:tc>
          <w:tcPr>
            <w:tcW w:w="567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FA9" w:rsidRPr="006A5FA9" w:rsidTr="00571130">
        <w:tc>
          <w:tcPr>
            <w:tcW w:w="567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FA9" w:rsidRPr="006A5FA9" w:rsidTr="00571130">
        <w:tc>
          <w:tcPr>
            <w:tcW w:w="567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FA9" w:rsidRPr="006A5FA9" w:rsidTr="00571130">
        <w:tc>
          <w:tcPr>
            <w:tcW w:w="567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FA9" w:rsidRPr="006A5FA9" w:rsidTr="00571130">
        <w:tc>
          <w:tcPr>
            <w:tcW w:w="567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A5FA9" w:rsidRPr="006A5FA9" w:rsidRDefault="006A5FA9" w:rsidP="006A5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3403" w:rsidRDefault="001B3403" w:rsidP="006A5FA9">
      <w:bookmarkStart w:id="0" w:name="_GoBack"/>
      <w:bookmarkEnd w:id="0"/>
    </w:p>
    <w:sectPr w:rsidR="001B340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3D" w:rsidRDefault="006A5FA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3D" w:rsidRDefault="006A5FA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3D" w:rsidRDefault="006A5FA9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3D" w:rsidRDefault="006A5F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3D" w:rsidRDefault="006A5FA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3D" w:rsidRDefault="006A5F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72"/>
    <w:rsid w:val="001B3403"/>
    <w:rsid w:val="002A73E6"/>
    <w:rsid w:val="00304272"/>
    <w:rsid w:val="006A5FA9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8F27E-41C4-40CD-9E1B-741F9EB1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A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A5FA9"/>
  </w:style>
  <w:style w:type="paragraph" w:styleId="a5">
    <w:name w:val="header"/>
    <w:basedOn w:val="a"/>
    <w:link w:val="a6"/>
    <w:uiPriority w:val="99"/>
    <w:unhideWhenUsed/>
    <w:rsid w:val="006A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2763</Words>
  <Characters>15754</Characters>
  <Application>Microsoft Office Word</Application>
  <DocSecurity>0</DocSecurity>
  <Lines>131</Lines>
  <Paragraphs>36</Paragraphs>
  <ScaleCrop>false</ScaleCrop>
  <Company/>
  <LinksUpToDate>false</LinksUpToDate>
  <CharactersWithSpaces>18481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2021-11-16T09:44:00Z</dcterms:created>
  <dcterms:modified xsi:type="dcterms:W3CDTF">2021-11-16T09:44:00Z</dcterms:modified>
</cp:coreProperties>
</file>