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FF" w:rsidRDefault="009E5B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5BFF" w:rsidRDefault="009E5B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5B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5BFF" w:rsidRDefault="009E5BFF">
            <w:pPr>
              <w:pStyle w:val="ConsPlusNormal"/>
              <w:outlineLvl w:val="0"/>
            </w:pPr>
            <w:r>
              <w:t>21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5BFF" w:rsidRDefault="009E5BFF">
            <w:pPr>
              <w:pStyle w:val="ConsPlusNormal"/>
              <w:jc w:val="right"/>
              <w:outlineLvl w:val="0"/>
            </w:pPr>
            <w:r>
              <w:t>N УП-461</w:t>
            </w:r>
          </w:p>
        </w:tc>
      </w:tr>
    </w:tbl>
    <w:p w:rsidR="009E5BFF" w:rsidRDefault="009E5B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Title"/>
        <w:jc w:val="center"/>
      </w:pPr>
      <w:r>
        <w:t>УКАЗ</w:t>
      </w:r>
    </w:p>
    <w:p w:rsidR="009E5BFF" w:rsidRDefault="009E5BFF">
      <w:pPr>
        <w:pStyle w:val="ConsPlusTitle"/>
        <w:jc w:val="center"/>
      </w:pPr>
    </w:p>
    <w:p w:rsidR="009E5BFF" w:rsidRDefault="009E5BFF">
      <w:pPr>
        <w:pStyle w:val="ConsPlusTitle"/>
        <w:jc w:val="center"/>
      </w:pPr>
      <w:r>
        <w:t>ПРЕЗИДЕНТА РЕСПУБЛИКИ БАШКОРТОСТАН</w:t>
      </w:r>
    </w:p>
    <w:p w:rsidR="009E5BFF" w:rsidRDefault="009E5BFF">
      <w:pPr>
        <w:pStyle w:val="ConsPlusTitle"/>
        <w:jc w:val="center"/>
      </w:pPr>
    </w:p>
    <w:p w:rsidR="009E5BFF" w:rsidRDefault="009E5BFF">
      <w:pPr>
        <w:pStyle w:val="ConsPlusTitle"/>
        <w:jc w:val="center"/>
      </w:pPr>
      <w:r>
        <w:t>О ПРИМЕРНОЙ ФОРМЕ КОНТРАКТА, ЗАКЛЮЧАЕМОГО</w:t>
      </w:r>
    </w:p>
    <w:p w:rsidR="009E5BFF" w:rsidRDefault="009E5BFF">
      <w:pPr>
        <w:pStyle w:val="ConsPlusTitle"/>
        <w:jc w:val="center"/>
      </w:pPr>
      <w:r>
        <w:t>С ЛИЦОМ, ЗАМЕЩАЮЩИМ ГОСУДАРСТВЕННУЮ ДОЛЖНОСТЬ</w:t>
      </w:r>
    </w:p>
    <w:p w:rsidR="009E5BFF" w:rsidRDefault="009E5BFF">
      <w:pPr>
        <w:pStyle w:val="ConsPlusTitle"/>
        <w:jc w:val="center"/>
      </w:pPr>
      <w:r>
        <w:t>РЕСПУБЛИКИ БАШКОРТОСТАН</w:t>
      </w:r>
    </w:p>
    <w:p w:rsidR="009E5BFF" w:rsidRDefault="009E5B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B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FF" w:rsidRDefault="009E5B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FF" w:rsidRDefault="009E5B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BFF" w:rsidRDefault="009E5B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BFF" w:rsidRDefault="009E5B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РБ от 08.08.2011 N УП-429,</w:t>
            </w:r>
          </w:p>
          <w:p w:rsidR="009E5BFF" w:rsidRDefault="009E5BFF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04.04.2016 </w:t>
            </w:r>
            <w:hyperlink r:id="rId6">
              <w:r>
                <w:rPr>
                  <w:color w:val="0000FF"/>
                </w:rPr>
                <w:t>N УГ-71</w:t>
              </w:r>
            </w:hyperlink>
            <w:r>
              <w:rPr>
                <w:color w:val="392C69"/>
              </w:rPr>
              <w:t xml:space="preserve">, от 02.06.2021 </w:t>
            </w:r>
            <w:hyperlink r:id="rId7">
              <w:r>
                <w:rPr>
                  <w:color w:val="0000FF"/>
                </w:rPr>
                <w:t>N УГ-267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FF" w:rsidRDefault="009E5BFF">
            <w:pPr>
              <w:pStyle w:val="ConsPlusNormal"/>
            </w:pPr>
          </w:p>
        </w:tc>
      </w:tr>
    </w:tbl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ind w:firstLine="540"/>
        <w:jc w:val="both"/>
      </w:pPr>
      <w:r>
        <w:t xml:space="preserve">1. Утвердить прилагаемую примерную </w:t>
      </w:r>
      <w:hyperlink w:anchor="P41">
        <w:r>
          <w:rPr>
            <w:color w:val="0000FF"/>
          </w:rPr>
          <w:t>форму</w:t>
        </w:r>
      </w:hyperlink>
      <w:r>
        <w:t xml:space="preserve"> контракта, заключаемого с лицом, замещающим государственную должность Республики Башкортостан (далее - примерная форма контракта).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2. Установить, что настоящий Указ распространяется на лиц, назначенных на государственные должности Республики Башкортостан Главой Республики Башкортостан.</w:t>
      </w:r>
    </w:p>
    <w:p w:rsidR="009E5BFF" w:rsidRDefault="009E5BF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Главы РБ от 04.04.2016 N УГ-71)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3. Рекомендовать Государственному Собранию - Курултаю Республики Башкортостан при заключении контракта с лицом, избранным (назначенным, наделенным полномочиями) на государственную должность Республики Башкортостан Государственным Собранием - Курултаем Республики Башкортостан, руководствоваться примерной </w:t>
      </w:r>
      <w:hyperlink w:anchor="P41">
        <w:r>
          <w:rPr>
            <w:color w:val="0000FF"/>
          </w:rPr>
          <w:t>формой</w:t>
        </w:r>
      </w:hyperlink>
      <w:r>
        <w:t xml:space="preserve"> контракта.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4. Утратил силу с 4 апреля 2016 года. - </w:t>
      </w:r>
      <w:hyperlink r:id="rId9">
        <w:r>
          <w:rPr>
            <w:color w:val="0000FF"/>
          </w:rPr>
          <w:t>Указ</w:t>
        </w:r>
      </w:hyperlink>
      <w:r>
        <w:t xml:space="preserve"> Главы РБ от 04.04.2016 N УГ-71.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5. Указ вступает в силу со дня его подписания.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jc w:val="right"/>
      </w:pPr>
      <w:r>
        <w:t>Президент</w:t>
      </w:r>
    </w:p>
    <w:p w:rsidR="009E5BFF" w:rsidRDefault="009E5BFF">
      <w:pPr>
        <w:pStyle w:val="ConsPlusNormal"/>
        <w:jc w:val="right"/>
      </w:pPr>
      <w:r>
        <w:t>Республики Башкортостан</w:t>
      </w:r>
    </w:p>
    <w:p w:rsidR="009E5BFF" w:rsidRDefault="009E5BFF">
      <w:pPr>
        <w:pStyle w:val="ConsPlusNormal"/>
        <w:jc w:val="right"/>
      </w:pPr>
      <w:r>
        <w:t>М.РАХИМОВ</w:t>
      </w:r>
    </w:p>
    <w:p w:rsidR="009E5BFF" w:rsidRDefault="009E5BFF">
      <w:pPr>
        <w:pStyle w:val="ConsPlusNormal"/>
      </w:pPr>
      <w:r>
        <w:t>Уфа, Дом Республики</w:t>
      </w:r>
    </w:p>
    <w:p w:rsidR="009E5BFF" w:rsidRDefault="009E5BFF">
      <w:pPr>
        <w:pStyle w:val="ConsPlusNormal"/>
        <w:spacing w:before="200"/>
      </w:pPr>
      <w:r>
        <w:t>21 июля 2009 года</w:t>
      </w:r>
    </w:p>
    <w:p w:rsidR="009E5BFF" w:rsidRDefault="009E5BFF">
      <w:pPr>
        <w:pStyle w:val="ConsPlusNormal"/>
        <w:spacing w:before="200"/>
      </w:pPr>
      <w:r>
        <w:t>N УП-461</w:t>
      </w:r>
    </w:p>
    <w:p w:rsidR="009E5BFF" w:rsidRDefault="009E5BFF">
      <w:pPr>
        <w:pStyle w:val="ConsPlusNormal"/>
        <w:jc w:val="right"/>
      </w:pPr>
    </w:p>
    <w:p w:rsidR="009E5BFF" w:rsidRDefault="009E5BFF">
      <w:pPr>
        <w:pStyle w:val="ConsPlusNormal"/>
        <w:jc w:val="right"/>
      </w:pPr>
    </w:p>
    <w:p w:rsidR="009E5BFF" w:rsidRDefault="009E5BFF">
      <w:pPr>
        <w:pStyle w:val="ConsPlusNormal"/>
        <w:jc w:val="right"/>
      </w:pPr>
    </w:p>
    <w:p w:rsidR="009E5BFF" w:rsidRDefault="009E5BFF">
      <w:pPr>
        <w:pStyle w:val="ConsPlusNormal"/>
        <w:jc w:val="right"/>
      </w:pPr>
    </w:p>
    <w:p w:rsidR="009E5BFF" w:rsidRDefault="009E5BFF">
      <w:pPr>
        <w:pStyle w:val="ConsPlusNormal"/>
        <w:jc w:val="right"/>
      </w:pPr>
    </w:p>
    <w:p w:rsidR="009E5BFF" w:rsidRDefault="009E5BFF">
      <w:pPr>
        <w:pStyle w:val="ConsPlusNormal"/>
        <w:jc w:val="right"/>
        <w:outlineLvl w:val="0"/>
      </w:pPr>
      <w:r>
        <w:t>Утверждена</w:t>
      </w:r>
    </w:p>
    <w:p w:rsidR="009E5BFF" w:rsidRDefault="009E5BFF">
      <w:pPr>
        <w:pStyle w:val="ConsPlusNormal"/>
        <w:jc w:val="right"/>
      </w:pPr>
      <w:r>
        <w:t>Указом Президента</w:t>
      </w:r>
    </w:p>
    <w:p w:rsidR="009E5BFF" w:rsidRDefault="009E5BFF">
      <w:pPr>
        <w:pStyle w:val="ConsPlusNormal"/>
        <w:jc w:val="right"/>
      </w:pPr>
      <w:r>
        <w:t>Республики Башкортостан</w:t>
      </w:r>
    </w:p>
    <w:p w:rsidR="009E5BFF" w:rsidRDefault="009E5BFF">
      <w:pPr>
        <w:pStyle w:val="ConsPlusNormal"/>
        <w:jc w:val="right"/>
      </w:pPr>
      <w:r>
        <w:t>от 21 июля 2009 г. N УП-461</w:t>
      </w:r>
    </w:p>
    <w:p w:rsidR="009E5BFF" w:rsidRDefault="009E5B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B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FF" w:rsidRDefault="009E5B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FF" w:rsidRDefault="009E5B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BFF" w:rsidRDefault="009E5B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BFF" w:rsidRDefault="009E5B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РБ от 08.08.2011 N УП-429,</w:t>
            </w:r>
          </w:p>
          <w:p w:rsidR="009E5BFF" w:rsidRDefault="009E5BFF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04.04.2016 </w:t>
            </w:r>
            <w:hyperlink r:id="rId11">
              <w:r>
                <w:rPr>
                  <w:color w:val="0000FF"/>
                </w:rPr>
                <w:t>N УГ-71</w:t>
              </w:r>
            </w:hyperlink>
            <w:r>
              <w:rPr>
                <w:color w:val="392C69"/>
              </w:rPr>
              <w:t xml:space="preserve">, от 02.06.2021 </w:t>
            </w:r>
            <w:hyperlink r:id="rId12">
              <w:r>
                <w:rPr>
                  <w:color w:val="0000FF"/>
                </w:rPr>
                <w:t>N УГ-267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FF" w:rsidRDefault="009E5BFF">
            <w:pPr>
              <w:pStyle w:val="ConsPlusNormal"/>
            </w:pPr>
          </w:p>
        </w:tc>
      </w:tr>
    </w:tbl>
    <w:p w:rsidR="009E5BFF" w:rsidRDefault="009E5BFF">
      <w:pPr>
        <w:pStyle w:val="ConsPlusNormal"/>
        <w:jc w:val="right"/>
      </w:pPr>
    </w:p>
    <w:p w:rsidR="009E5BFF" w:rsidRDefault="009E5BFF">
      <w:pPr>
        <w:pStyle w:val="ConsPlusNormal"/>
        <w:jc w:val="center"/>
      </w:pPr>
      <w:bookmarkStart w:id="0" w:name="P41"/>
      <w:bookmarkEnd w:id="0"/>
      <w:r>
        <w:t>Примерная форма контракта,</w:t>
      </w:r>
    </w:p>
    <w:p w:rsidR="009E5BFF" w:rsidRDefault="009E5BFF">
      <w:pPr>
        <w:pStyle w:val="ConsPlusNormal"/>
        <w:jc w:val="center"/>
      </w:pPr>
      <w:r>
        <w:t>заключаемого с лицом, замещающим государственную</w:t>
      </w:r>
    </w:p>
    <w:p w:rsidR="009E5BFF" w:rsidRDefault="009E5BFF">
      <w:pPr>
        <w:pStyle w:val="ConsPlusNormal"/>
        <w:jc w:val="center"/>
      </w:pPr>
      <w:r>
        <w:t>должность Республики Башкортостан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nformat"/>
        <w:jc w:val="both"/>
      </w:pPr>
      <w:r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(наименование должности, фамилия, имя, отчество лица, наделенного правом</w:t>
      </w:r>
    </w:p>
    <w:p w:rsidR="009E5BFF" w:rsidRDefault="009E5BF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                          на заключение контракта)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__________________________________________________________________________,</w:t>
      </w:r>
    </w:p>
    <w:p w:rsidR="009E5BFF" w:rsidRDefault="009E5BFF">
      <w:pPr>
        <w:pStyle w:val="ConsPlusNonformat"/>
        <w:jc w:val="both"/>
      </w:pPr>
    </w:p>
    <w:p w:rsidR="009E5BFF" w:rsidRDefault="009E5BFF">
      <w:pPr>
        <w:pStyle w:val="ConsPlusNonformat"/>
        <w:jc w:val="both"/>
      </w:pPr>
      <w:r>
        <w:t>(далее - представитель      нанимателя)      с      одной    стороны,     и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__________________________________________________________________________,</w:t>
      </w:r>
    </w:p>
    <w:p w:rsidR="009E5BFF" w:rsidRDefault="009E5BFF">
      <w:pPr>
        <w:pStyle w:val="ConsPlusNonformat"/>
        <w:jc w:val="both"/>
      </w:pPr>
      <w:r>
        <w:t xml:space="preserve">       (фамилия, имя, отчество лица, с которым заключается контракт)</w:t>
      </w:r>
    </w:p>
    <w:p w:rsidR="009E5BFF" w:rsidRDefault="009E5BFF">
      <w:pPr>
        <w:pStyle w:val="ConsPlusNonformat"/>
        <w:jc w:val="both"/>
      </w:pPr>
      <w:r>
        <w:t>замещающий     государственную      должность    Республики   Башкортостан,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   (наименование государственной должности Республики Башкортостан)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>(далее - лицо,     замещающее    государственную   должность     Республики</w:t>
      </w:r>
    </w:p>
    <w:p w:rsidR="009E5BFF" w:rsidRDefault="009E5BFF">
      <w:pPr>
        <w:pStyle w:val="ConsPlusNonformat"/>
        <w:jc w:val="both"/>
      </w:pPr>
      <w:r>
        <w:t>Башкортостан)    для     непосредственного     исполнения        полномочий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(полное наименование соответствующего государственного органа Республики</w:t>
      </w:r>
    </w:p>
    <w:p w:rsidR="009E5BFF" w:rsidRDefault="009E5BFF">
      <w:pPr>
        <w:pStyle w:val="ConsPlusNonformat"/>
        <w:jc w:val="both"/>
      </w:pPr>
      <w:r>
        <w:t xml:space="preserve">                                Башкортостан)</w:t>
      </w:r>
    </w:p>
    <w:p w:rsidR="009E5BFF" w:rsidRDefault="009E5BFF">
      <w:pPr>
        <w:pStyle w:val="ConsPlusNonformat"/>
        <w:jc w:val="both"/>
      </w:pPr>
      <w:r>
        <w:t>с другой  стороны,  именуемые  в  дальнейшем стороны,  заключили  настоящий</w:t>
      </w:r>
    </w:p>
    <w:p w:rsidR="009E5BFF" w:rsidRDefault="009E5BFF">
      <w:pPr>
        <w:pStyle w:val="ConsPlusNonformat"/>
        <w:jc w:val="both"/>
      </w:pPr>
      <w:r>
        <w:t>контракт о нижеследующем: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jc w:val="center"/>
        <w:outlineLvl w:val="1"/>
      </w:pPr>
      <w:r>
        <w:t>1. Предмет контракта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nformat"/>
        <w:jc w:val="both"/>
      </w:pPr>
      <w:r>
        <w:t xml:space="preserve">    1.1. Контракт регулирует  отношения между  представителем нанимателя  и</w:t>
      </w:r>
    </w:p>
    <w:p w:rsidR="009E5BFF" w:rsidRDefault="009E5BFF">
      <w:pPr>
        <w:pStyle w:val="ConsPlusNonformat"/>
        <w:jc w:val="both"/>
      </w:pPr>
      <w:r>
        <w:t>лицом,  замещающим  государственную   должность  Республики   Башкортостан,</w:t>
      </w:r>
    </w:p>
    <w:p w:rsidR="009E5BFF" w:rsidRDefault="009E5BFF">
      <w:pPr>
        <w:pStyle w:val="ConsPlusNonformat"/>
        <w:jc w:val="both"/>
      </w:pPr>
      <w:r>
        <w:t>назначенным  (избранным,   наделенным   полномочиями)   на  государственную</w:t>
      </w:r>
    </w:p>
    <w:p w:rsidR="009E5BFF" w:rsidRDefault="009E5BFF">
      <w:pPr>
        <w:pStyle w:val="ConsPlusNonformat"/>
        <w:jc w:val="both"/>
      </w:pPr>
      <w:r>
        <w:t>должность Республики Башкортостан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                        (вид правового акта)</w:t>
      </w:r>
    </w:p>
    <w:p w:rsidR="009E5BFF" w:rsidRDefault="009E5BFF">
      <w:pPr>
        <w:pStyle w:val="ConsPlusNonformat"/>
        <w:jc w:val="both"/>
      </w:pPr>
      <w:r>
        <w:t>от " ___ " ________ 20 __. N __ __________________________________________,</w:t>
      </w:r>
    </w:p>
    <w:p w:rsidR="009E5BFF" w:rsidRDefault="009E5BFF">
      <w:pPr>
        <w:pStyle w:val="ConsPlusNonformat"/>
        <w:jc w:val="both"/>
      </w:pPr>
      <w:r>
        <w:t xml:space="preserve">                                      (наименование правового акта)</w:t>
      </w:r>
    </w:p>
    <w:p w:rsidR="009E5BFF" w:rsidRDefault="009E5BFF">
      <w:pPr>
        <w:pStyle w:val="ConsPlusNonformat"/>
        <w:jc w:val="both"/>
      </w:pPr>
      <w:r>
        <w:t>связанные с непосредственным исполнением последним полномочий _____________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     (полное наименование соответствующего государственного органа</w:t>
      </w:r>
    </w:p>
    <w:p w:rsidR="009E5BFF" w:rsidRDefault="009E5BFF">
      <w:pPr>
        <w:pStyle w:val="ConsPlusNonformat"/>
        <w:jc w:val="both"/>
      </w:pPr>
      <w:r>
        <w:t xml:space="preserve">                           Республики Башкортостан)</w:t>
      </w:r>
    </w:p>
    <w:p w:rsidR="009E5BFF" w:rsidRDefault="009E5BFF">
      <w:pPr>
        <w:pStyle w:val="ConsPlusNonformat"/>
        <w:jc w:val="both"/>
      </w:pPr>
      <w:r>
        <w:t xml:space="preserve">    1.2. Контракт заключается на __________________________________________</w:t>
      </w:r>
    </w:p>
    <w:p w:rsidR="009E5BFF" w:rsidRDefault="009E5BFF">
      <w:pPr>
        <w:pStyle w:val="ConsPlusNonformat"/>
        <w:jc w:val="both"/>
      </w:pPr>
      <w:r>
        <w:t xml:space="preserve">                                    (период исполнения полномочий по</w:t>
      </w:r>
    </w:p>
    <w:p w:rsidR="009E5BFF" w:rsidRDefault="009E5BFF">
      <w:pPr>
        <w:pStyle w:val="ConsPlusNonformat"/>
        <w:jc w:val="both"/>
      </w:pPr>
      <w:r>
        <w:t>__________________________________________________________________________.</w:t>
      </w:r>
    </w:p>
    <w:p w:rsidR="009E5BFF" w:rsidRDefault="009E5BFF">
      <w:pPr>
        <w:pStyle w:val="ConsPlusNonformat"/>
        <w:jc w:val="both"/>
      </w:pPr>
      <w:r>
        <w:t xml:space="preserve">       соответствующей государственной должности Республики Башкортостан</w:t>
      </w:r>
    </w:p>
    <w:p w:rsidR="009E5BFF" w:rsidRDefault="009E5BFF">
      <w:pPr>
        <w:pStyle w:val="ConsPlusNonformat"/>
        <w:jc w:val="both"/>
      </w:pPr>
      <w:r>
        <w:t xml:space="preserve">                     в соответствии с законодательством)</w:t>
      </w:r>
    </w:p>
    <w:p w:rsidR="009E5BFF" w:rsidRDefault="009E5BFF">
      <w:pPr>
        <w:pStyle w:val="ConsPlusNonformat"/>
        <w:jc w:val="both"/>
      </w:pPr>
      <w:r>
        <w:t xml:space="preserve">    1.3. Лицо,    замещающее    государственную    должность     Республики</w:t>
      </w:r>
    </w:p>
    <w:p w:rsidR="009E5BFF" w:rsidRDefault="009E5BFF">
      <w:pPr>
        <w:pStyle w:val="ConsPlusNonformat"/>
        <w:jc w:val="both"/>
      </w:pPr>
      <w:r>
        <w:t>Башкортостан,  обязуется  приступить  к исполнению  своих   обязанностей  с</w:t>
      </w:r>
    </w:p>
    <w:p w:rsidR="009E5BFF" w:rsidRDefault="009E5BFF">
      <w:pPr>
        <w:pStyle w:val="ConsPlusNonformat"/>
        <w:jc w:val="both"/>
      </w:pPr>
      <w:r>
        <w:t>" __ " ________ 20 _ г.</w:t>
      </w:r>
    </w:p>
    <w:p w:rsidR="009E5BFF" w:rsidRDefault="009E5BFF">
      <w:pPr>
        <w:pStyle w:val="ConsPlusNormal"/>
        <w:jc w:val="both"/>
      </w:pPr>
    </w:p>
    <w:p w:rsidR="009E5BFF" w:rsidRDefault="009E5BFF">
      <w:pPr>
        <w:pStyle w:val="ConsPlusNormal"/>
        <w:jc w:val="center"/>
        <w:outlineLvl w:val="1"/>
      </w:pPr>
      <w:r>
        <w:t>2. Основные права лица, замещающего государственную</w:t>
      </w:r>
    </w:p>
    <w:p w:rsidR="009E5BFF" w:rsidRDefault="009E5BFF">
      <w:pPr>
        <w:pStyle w:val="ConsPlusNormal"/>
        <w:jc w:val="center"/>
      </w:pPr>
      <w:r>
        <w:t>должность Республики Башкортостан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ind w:firstLine="540"/>
        <w:jc w:val="both"/>
      </w:pPr>
      <w:r>
        <w:t xml:space="preserve">Лицо, замещающее государственную должность Республики Башкортостан, для осуществления своих полномочий, определяемых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4">
        <w:r>
          <w:rPr>
            <w:color w:val="0000FF"/>
          </w:rPr>
          <w:t>Конституцией</w:t>
        </w:r>
      </w:hyperlink>
      <w:r>
        <w:t xml:space="preserve"> Республики Башкортостан, законами и иными нормативными правовыми актами Республики Башкортостан, имеет право: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2.1. Самостоятельно принимать решения;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2.2. Получать в установленном порядке информацию, необходимую для исполнения должностных обязанностей;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2.3. На обеспечение необходимых организационно-технических условий;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2.4. Доступа в установленном порядке к сведениям, составляющим государственную и иную охраняемую федеральным законом тайну, если исполнение должностных обязанностей связано с использованием таких сведений;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2.5. Доступа в установленном порядке в связи с осуществлением должностных полномочий в государственные органы, органы местного самоуправления, учреждения и организации, осуществляющие свою деятельность на территории Республики Башкортостан, если иное не </w:t>
      </w:r>
      <w:r>
        <w:lastRenderedPageBreak/>
        <w:t>установлено федеральным законодательством;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2.6. На предоставление предусмотренных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Башкортостан "О государственных должностях Республики Башкортостан" и иными нормативными правовыми актами государственных гарантий, обеспечивающих его деятельность.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Лицо, замещающее государственную должность Республики Башкортостан, обладает также иными правами в соответствии с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7">
        <w:r>
          <w:rPr>
            <w:color w:val="0000FF"/>
          </w:rPr>
          <w:t>Конституцией</w:t>
        </w:r>
      </w:hyperlink>
      <w:r>
        <w:t xml:space="preserve"> Республики Башкортостан, законами и иными нормативными правовыми актами Республики Башкортостан.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jc w:val="center"/>
        <w:outlineLvl w:val="1"/>
      </w:pPr>
      <w:r>
        <w:t>3. Основные обязанности лица, замещающего государственную</w:t>
      </w:r>
    </w:p>
    <w:p w:rsidR="009E5BFF" w:rsidRDefault="009E5BFF">
      <w:pPr>
        <w:pStyle w:val="ConsPlusNormal"/>
        <w:jc w:val="center"/>
      </w:pPr>
      <w:r>
        <w:t>должность Республики Башкортостан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ind w:firstLine="540"/>
        <w:jc w:val="both"/>
      </w:pPr>
      <w:r>
        <w:t>Лицо, замещающее государственную должность Республики Башкортостан, обязано: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3.1. Соблюдать </w:t>
      </w:r>
      <w:hyperlink r:id="rId18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иные нормативные правовые акты Российской Федерации, </w:t>
      </w:r>
      <w:hyperlink r:id="rId19">
        <w:r>
          <w:rPr>
            <w:color w:val="0000FF"/>
          </w:rPr>
          <w:t>Конституцию</w:t>
        </w:r>
      </w:hyperlink>
      <w:r>
        <w:t xml:space="preserve"> Республики Башкортостан, законы и иные нормативные правовые акты Республики Башкортостан и обеспечивать их исполнение в пределах своих полномочий;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3.2. Обеспечивать соблюдение и защиту прав, свобод и законных интересов человека и гражданина;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3.3. Обеспечивать защиту государственных интересов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3.4. Своевременно рассматривать обращения граждан, организаций, а также государственных органов и органов местного самоуправления в соответствии с федеральным законодательством и законодательством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3.5. Хранить государственную и иную охраняемую федеральным законом тайну, а также не разглашать ставшие ему известными в связи с осуществлением полномочий сведения, затрагивающие частную жизнь, честь и достоинство граждан, в том числе и после прекращения исполнения полномочий;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3.6. Соблюдать ограничения, связанные с исполнением полномочий по замещаемой государственной должности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3.7. Передавать в доверительное управление на время осуществления полномочий по замещаемой государственной должности Республики Башкортостан находящиеся в его собственности доли (пакеты акций) в уставном капитале коммерческих организаций в случаях и порядке, установленных федеральным законом для государственных гражданских служащих;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3.8.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(супруги (супруга) и несовершеннолетних детей) в соответствии с нормативными правовыми актами Российской Федерации и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3.9. Представлять сведения о своих расходах, а также о расходах членов своей семьи (супруги (супруга) и несовершеннолетних детей)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детьми, и об источниках получения средств, за счет которых совершены эти сделки, в соответствии с нормативными правовыми актами Российской Федерации и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3.10. Обеспечить достижение запланированных результатов социально-экономического развития Республики Башкортостан по вопросам, относящимся к сфере ведения возглавляемого (курируемого) республиканского органа исполнительной власти, в том числе показателей оценки эффективности деятельности (реализации) и рейтингов, установленных или закрепленных за указанным республиканским органом исполнительной власти нормативными правовыми актами Республики Башкортостан; &lt;*&gt;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3.11. Выполнять иные обязанности, возложенные на него федеральным законодательством и законодательством Республики Башкортостан.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jc w:val="center"/>
        <w:outlineLvl w:val="1"/>
      </w:pPr>
      <w:r>
        <w:t>4. Государственные гарантии для лица, замещающего</w:t>
      </w:r>
    </w:p>
    <w:p w:rsidR="009E5BFF" w:rsidRDefault="009E5BFF">
      <w:pPr>
        <w:pStyle w:val="ConsPlusNormal"/>
        <w:jc w:val="center"/>
      </w:pPr>
      <w:r>
        <w:t>государственную должность Республики Башкортостан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ind w:firstLine="540"/>
        <w:jc w:val="both"/>
      </w:pPr>
      <w:r>
        <w:t>4.1. Лицу, замещающему государственную должность Республики Башкортостан, предоставляются следующие основные государственные гарантии: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4.1.1. Оплата труда в соответствии с законодательством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4.1.2. Ежегодный оплачиваемый отпуск;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4.1.3. Медицинское обслуживание и медицинское обслуживание членов его семьи, в том числе после выхода лица, замещающего государственную должность Республики Башкортостан, на пенсию, в порядке, установленном Главой Республики Башкортостан. После окончания срока полномочий на государственной должности сохраняются условия медицинского обеспечения на период трудоустройства, но не более 3 месяцев;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4.1.4. Один раз в год единовременная денежная выплата при предоставлении ежегодного оплачиваемого отпуска в размере двух ежемесячных денежных вознаграждений;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4.1.5. Возмещение расходов, связанных с переездом лица, замещающего государственную должность Республики Башкортостан, и членов его семьи в другую местность в порядке, установленном для государственного гражданского служащего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4.1.6. Транспортное обслуживание, обеспечиваемое в связи с исполнением полномочий, в зависимости от замещаемой государственной должности Республики Башкортостан в порядке, установленном законодательством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4.1.7. Обеспечение средствами связи в порядке, установленном федеральным законодательством и законодательством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4.1.8. Возмещение расходов, связанных со служебными командировками, в порядке и на условиях, установленных нормативными правовыми актами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4.1.9. Пенсионное обеспечение;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4.1.10. Защита жизни и здоровья в связи с исполнением им должностных полномочий, жизни и здоровья членов его семьи в порядке, установленном федеральным законодательством и законодательством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4.1.11. Получение единовременной субсидии на приобретение жилья один раз за весь период замещения государственной должности Республики Башкортостан (государственных должностей Республики Башкортостан) в порядке и на условиях, установленных федеральным законодательством и законодательством Республики Башкортостан при наличии оснований признания нуждающимся в жилом помещении;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4.1.12. Единовременное денежное пособие в размере шести ежемесячных денежных вознаграждений - при выходе впервые на пенсию в соответствии со </w:t>
      </w:r>
      <w:hyperlink r:id="rId20">
        <w:r>
          <w:rPr>
            <w:color w:val="0000FF"/>
          </w:rPr>
          <w:t>статьей 14</w:t>
        </w:r>
      </w:hyperlink>
      <w:r>
        <w:t xml:space="preserve"> Закона Республики Башкортостан "О государственных должностях Республики Башкортостан".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4.2. В случае смерти лица, замещающего государственную должность Республики Башкортостан, членам семьи, другим родственникам или иным лицам, осуществляющим его похороны, возмещаются расходы на погребение и ритуальные услуги в порядке и на условиях, установленных Правительством Республики Башкортостан.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В случае смерти лица, замещающего государственную должность Республики Башкортостан, связанной с исполнением должностных полномочий, его семье выплачивается единовременное пособие в размере годового денежного вознаграждения по соответствующей государственной должности Республики Башкортостан.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4.3. При прекращении полномочий лица, замещавшего государственную должность Республики Башкортостан, в связи с реорганизацией или ликвидацией государственного органа или исключением государственной должности Республики Башкортостан из </w:t>
      </w:r>
      <w:hyperlink r:id="rId21">
        <w:r>
          <w:rPr>
            <w:color w:val="0000FF"/>
          </w:rPr>
          <w:t>Конституции</w:t>
        </w:r>
      </w:hyperlink>
      <w:r>
        <w:t xml:space="preserve"> Республики Башкортостан и (или) закона Республики Башкортостан, которым она установлена, этому лицу за счет бюджета Республики Башкортостан выплачиваются: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lastRenderedPageBreak/>
        <w:t>4.3.1. Единовременное пособие в размере ежемесячного денежного вознаграждения;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4.3.2. Ежемесячно до устройства на новое место работы пособие в размере его ежемесячного денежного вознаграждения по ранее замещаемой им государственной должности Республики Башкортостан, но не более трех месяцев со дня прекращения полномочий.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4.4. Лицу, замещающему (замещавшему) государственную должность Республики Башкортостан, могут быть предоставлены иные государственные гарантии его деятельности, установленные федеральным законодательством и законодательством Республики Башкортостан.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jc w:val="center"/>
        <w:outlineLvl w:val="1"/>
      </w:pPr>
      <w:r>
        <w:t>5. Оплата труда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ind w:firstLine="540"/>
        <w:jc w:val="both"/>
      </w:pPr>
      <w:r>
        <w:t>5.1. Оплата труда лица, замещающего государственную должность Республики Башкортостан, состоит из ежемесячного денежного вознаграждения, а также ежемесячного (квартального) денежного поощрения, единовременной выплаты при предоставлении ежегодного оплачиваемого отпуска, материальной помощи и иных выплат в соответствии с законодательством.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5.2. Порядок, условия выплаты и размер ежемесячного денежного вознаграждения, ежемесячного (квартального) денежного поощрения, а также материальной помощи лицу, замещающему государственную должность Республики Башкортостан, определяются в соответствии с указами Президента Республики Башкортостан от 28 февраля 2007 года </w:t>
      </w:r>
      <w:hyperlink r:id="rId22">
        <w:r>
          <w:rPr>
            <w:color w:val="0000FF"/>
          </w:rPr>
          <w:t>N УП-62</w:t>
        </w:r>
      </w:hyperlink>
      <w:r>
        <w:t xml:space="preserve"> "О денежном вознаграждении лиц, замещающих государственные должности Республики Башкортостан" и от 25 апреля 2014 года </w:t>
      </w:r>
      <w:hyperlink r:id="rId23">
        <w:r>
          <w:rPr>
            <w:color w:val="0000FF"/>
          </w:rPr>
          <w:t>N УП-106</w:t>
        </w:r>
      </w:hyperlink>
      <w:r>
        <w:t xml:space="preserve"> "Об утверждении Положения о материальной помощи и иных выплатах лицам, замещающим государственные должности Республики Башкортостан".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jc w:val="center"/>
        <w:outlineLvl w:val="1"/>
      </w:pPr>
      <w:r>
        <w:t>6. Служебное время и время отдыха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ind w:firstLine="540"/>
        <w:jc w:val="both"/>
      </w:pPr>
      <w:r>
        <w:t>6.1. Лицу, замещающему государственную должность Республики Башкортостан, устанавливается ненормированный служебный день.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6.2. Лицу, замещающему государственную должность Республики Башкортостан, предоставляется ежегодный оплачиваемый отпуск продолжительностью 48 календарных дней.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6.3. Лицу, замещающему государственную должность Республики Башкортостан, при предоставлении ежегодного оплачиваемого отпуска производятся выплаты в соответствии с указами Президента Республики Башкортостан от 28 февраля 2007 года </w:t>
      </w:r>
      <w:hyperlink r:id="rId24">
        <w:r>
          <w:rPr>
            <w:color w:val="0000FF"/>
          </w:rPr>
          <w:t>N УП-62</w:t>
        </w:r>
      </w:hyperlink>
      <w:r>
        <w:t xml:space="preserve"> "О денежном вознаграждении лиц, замещающих государственные должности Республики Башкортостан" и от 25 апреля 2014 года </w:t>
      </w:r>
      <w:hyperlink r:id="rId25">
        <w:r>
          <w:rPr>
            <w:color w:val="0000FF"/>
          </w:rPr>
          <w:t>N УП-106</w:t>
        </w:r>
      </w:hyperlink>
      <w:r>
        <w:t xml:space="preserve"> "Об утверждении Положения о материальной помощи и иных выплатах лицам, замещающим государственные должности Республики Башкортостан".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jc w:val="center"/>
        <w:outlineLvl w:val="1"/>
      </w:pPr>
      <w:r>
        <w:t>7. Ограничения, связанные с замещением государственной</w:t>
      </w:r>
    </w:p>
    <w:p w:rsidR="009E5BFF" w:rsidRDefault="009E5BFF">
      <w:pPr>
        <w:pStyle w:val="ConsPlusNormal"/>
        <w:jc w:val="center"/>
      </w:pPr>
      <w:r>
        <w:t>должности Республики Башкортостан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ind w:firstLine="540"/>
        <w:jc w:val="both"/>
      </w:pPr>
      <w:r>
        <w:t>Ограничения, связанные с замещением государственной должности Республики Башкортостан, устанавливаются федеральным законом.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jc w:val="center"/>
        <w:outlineLvl w:val="1"/>
      </w:pPr>
      <w:r>
        <w:t>8. Ответственность лица, замещающего государственную</w:t>
      </w:r>
    </w:p>
    <w:p w:rsidR="009E5BFF" w:rsidRDefault="009E5BFF">
      <w:pPr>
        <w:pStyle w:val="ConsPlusNormal"/>
        <w:jc w:val="center"/>
      </w:pPr>
      <w:r>
        <w:t>должность Республики Башкортостан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ind w:firstLine="540"/>
        <w:jc w:val="both"/>
      </w:pPr>
      <w:r>
        <w:t xml:space="preserve">Лицо, замещающее государственную должность Республики Башкортостан, за нарушение </w:t>
      </w:r>
      <w:hyperlink r:id="rId26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 Российской Федерации, </w:t>
      </w:r>
      <w:hyperlink r:id="rId27">
        <w:r>
          <w:rPr>
            <w:color w:val="0000FF"/>
          </w:rPr>
          <w:t>Конституции</w:t>
        </w:r>
      </w:hyperlink>
      <w:r>
        <w:t xml:space="preserve"> Республики Башкортостан, законов и иных нормативных правовых актов Республики Башкортостан, несоблюдение ограничений, предусмотренных законом по соответствующей должности, а также за действия или бездействие, нарушающие права и свободы граждан, несет ответственность, предусмотренную федеральным законом и законом Республики Башкортостан.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Лицо, замещающее государственную должность Республики Башкортостан, за нарушение Кодекса этики и служебного поведения лиц, замещающих государственные должности Республики Башкортостан, несет ответственность, предусмотренную федеральным законом, законом Республики Башкортостан, а также указанным Кодексом.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Лицо, замещающее государственную должность Республики Башкортостан, несет </w:t>
      </w:r>
      <w:r>
        <w:lastRenderedPageBreak/>
        <w:t xml:space="preserve">ответственность за недостижение запланированных результатов социально-экономического развития Республики Башкортостан по вопросам, относящимся к сфере ведения возглавляемого (курируемого) республиканского органа исполнительной власти, в том числе показателей оценки эффективности деятельности (реализации) и рейтингов, установленных или закрепленных за указанным республиканским органом исполнительной власти нормативными правовыми актами Республики Башкортостан. </w:t>
      </w:r>
      <w:hyperlink w:anchor="P163">
        <w:r>
          <w:rPr>
            <w:color w:val="0000FF"/>
          </w:rPr>
          <w:t>&lt;*&gt;</w:t>
        </w:r>
      </w:hyperlink>
      <w:r>
        <w:t>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5BFF" w:rsidRDefault="009E5BFF">
      <w:pPr>
        <w:pStyle w:val="ConsPlusNormal"/>
        <w:spacing w:before="200"/>
        <w:ind w:firstLine="540"/>
        <w:jc w:val="both"/>
      </w:pPr>
      <w:bookmarkStart w:id="1" w:name="P163"/>
      <w:bookmarkEnd w:id="1"/>
      <w:r>
        <w:t>&lt;*&gt; Распространяется на лиц, замещающих следующие государственные должности Республики Башкортостан: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заместитель Премьер-министра Правительства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заместитель Премьер-министра Правительства Республики Башкортостан - Руководитель Аппарата Правительства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министр Республики Башкортостан;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>председатель государственного комитета Республики Башкортостан.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jc w:val="center"/>
        <w:outlineLvl w:val="1"/>
      </w:pPr>
      <w:r>
        <w:t>9. Изменение и дополнение контракта. Прекращение контракта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ind w:firstLine="540"/>
        <w:jc w:val="both"/>
      </w:pPr>
      <w:r>
        <w:t>9.1. Условия контракта могут быть изменены и (или) дополнены по письменному соглашению сторон, которое является неотъемлемой частью контракта.</w:t>
      </w:r>
    </w:p>
    <w:p w:rsidR="009E5BFF" w:rsidRDefault="009E5BFF">
      <w:pPr>
        <w:pStyle w:val="ConsPlusNormal"/>
        <w:spacing w:before="200"/>
        <w:ind w:firstLine="540"/>
        <w:jc w:val="both"/>
      </w:pPr>
      <w:r>
        <w:t xml:space="preserve">9.2. Настоящий контракт может быть прекращен, в том числе и досрочно, по основаниям, предусмотренным федеральным законодательством, </w:t>
      </w:r>
      <w:hyperlink r:id="rId28">
        <w:r>
          <w:rPr>
            <w:color w:val="0000FF"/>
          </w:rPr>
          <w:t>статьей 8</w:t>
        </w:r>
      </w:hyperlink>
      <w:r>
        <w:t xml:space="preserve"> Закона Республики Башкортостан "О государственных должностях Республики Башкортостан" и в связи с принятием представителем нанимателя решения о прекращении настоящего контракта (</w:t>
      </w:r>
      <w:hyperlink r:id="rId29">
        <w:r>
          <w:rPr>
            <w:color w:val="0000FF"/>
          </w:rPr>
          <w:t>пункт 2 статьи 278</w:t>
        </w:r>
      </w:hyperlink>
      <w:r>
        <w:t xml:space="preserve"> Трудового кодекса Российской Федерации).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jc w:val="center"/>
        <w:outlineLvl w:val="1"/>
      </w:pPr>
      <w:r>
        <w:t>10. Иные условия контракта</w:t>
      </w:r>
    </w:p>
    <w:p w:rsidR="009E5BFF" w:rsidRDefault="009E5BFF">
      <w:pPr>
        <w:pStyle w:val="ConsPlusNormal"/>
        <w:jc w:val="center"/>
      </w:pPr>
    </w:p>
    <w:p w:rsidR="009E5BFF" w:rsidRDefault="009E5BFF">
      <w:pPr>
        <w:pStyle w:val="ConsPlusNormal"/>
        <w:ind w:firstLine="540"/>
        <w:jc w:val="both"/>
      </w:pPr>
      <w:r>
        <w:t>10.1. Споры, возникающие в связи с заключением, изменением и (или) дополнением, исполнением и прекращением настоящего контракта разрешаются в порядке, установленном федеральным законодательством.</w:t>
      </w:r>
    </w:p>
    <w:p w:rsidR="009E5BFF" w:rsidRDefault="009E5BFF">
      <w:pPr>
        <w:pStyle w:val="ConsPlusNonformat"/>
        <w:spacing w:before="200"/>
        <w:jc w:val="both"/>
      </w:pPr>
      <w:r>
        <w:t xml:space="preserve">    10.2. Настоящий  контракт  составлен   в   двух  экземплярах,   имеющих</w:t>
      </w:r>
    </w:p>
    <w:p w:rsidR="009E5BFF" w:rsidRDefault="009E5BFF">
      <w:pPr>
        <w:pStyle w:val="ConsPlusNonformat"/>
        <w:jc w:val="both"/>
      </w:pPr>
      <w:r>
        <w:t>одинаковую юридическую силу, которые хранятся:</w:t>
      </w:r>
    </w:p>
    <w:p w:rsidR="009E5BFF" w:rsidRDefault="009E5BFF">
      <w:pPr>
        <w:pStyle w:val="ConsPlusNonformat"/>
        <w:jc w:val="both"/>
      </w:pPr>
      <w:r>
        <w:t>один - в кадровой службе _________________________________________________;</w:t>
      </w:r>
    </w:p>
    <w:p w:rsidR="009E5BFF" w:rsidRDefault="009E5BFF">
      <w:pPr>
        <w:pStyle w:val="ConsPlusNonformat"/>
        <w:jc w:val="both"/>
      </w:pPr>
      <w:r>
        <w:t xml:space="preserve">                              полное наименование соответствующего</w:t>
      </w:r>
    </w:p>
    <w:p w:rsidR="009E5BFF" w:rsidRDefault="009E5BFF">
      <w:pPr>
        <w:pStyle w:val="ConsPlusNonformat"/>
        <w:jc w:val="both"/>
      </w:pPr>
      <w:r>
        <w:t xml:space="preserve">                       государственного органа Республики Башкортостан</w:t>
      </w:r>
    </w:p>
    <w:p w:rsidR="009E5BFF" w:rsidRDefault="009E5BFF">
      <w:pPr>
        <w:pStyle w:val="ConsPlusNonformat"/>
        <w:jc w:val="both"/>
      </w:pPr>
      <w:r>
        <w:t>второй - у   лица,    замещающего   государственную   должность  Республики</w:t>
      </w:r>
    </w:p>
    <w:p w:rsidR="009E5BFF" w:rsidRDefault="009E5BFF">
      <w:pPr>
        <w:pStyle w:val="ConsPlusNonformat"/>
        <w:jc w:val="both"/>
      </w:pPr>
      <w:r>
        <w:t>Башкортостан.</w:t>
      </w:r>
    </w:p>
    <w:p w:rsidR="009E5BFF" w:rsidRDefault="009E5BFF">
      <w:pPr>
        <w:pStyle w:val="ConsPlusNormal"/>
        <w:ind w:firstLine="540"/>
        <w:jc w:val="both"/>
      </w:pPr>
      <w:r>
        <w:t>10.3. В части, не урегулированной настоящим контрактом, стороны руководствуются законодательством Российской Федерации и Республики Башкортостан.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nformat"/>
        <w:jc w:val="both"/>
      </w:pPr>
      <w:r>
        <w:t xml:space="preserve">    Подписи сторон:</w:t>
      </w:r>
    </w:p>
    <w:p w:rsidR="009E5BFF" w:rsidRDefault="009E5BFF">
      <w:pPr>
        <w:pStyle w:val="ConsPlusNonformat"/>
        <w:jc w:val="both"/>
      </w:pPr>
    </w:p>
    <w:p w:rsidR="009E5BFF" w:rsidRDefault="009E5BFF">
      <w:pPr>
        <w:pStyle w:val="ConsPlusNonformat"/>
        <w:jc w:val="both"/>
      </w:pPr>
      <w:r>
        <w:t>____________________________________   ____________________________________</w:t>
      </w:r>
    </w:p>
    <w:p w:rsidR="009E5BFF" w:rsidRDefault="009E5BFF">
      <w:pPr>
        <w:pStyle w:val="ConsPlusNonformat"/>
        <w:jc w:val="both"/>
      </w:pPr>
      <w:r>
        <w:t>(наименование должности лица,          (наименование замещаемой</w:t>
      </w:r>
    </w:p>
    <w:p w:rsidR="009E5BFF" w:rsidRDefault="009E5BFF">
      <w:pPr>
        <w:pStyle w:val="ConsPlusNonformat"/>
        <w:jc w:val="both"/>
      </w:pPr>
      <w:r>
        <w:t>наделенного правом на заключение       государственной должности Республики</w:t>
      </w:r>
    </w:p>
    <w:p w:rsidR="009E5BFF" w:rsidRDefault="009E5BFF">
      <w:pPr>
        <w:pStyle w:val="ConsPlusNonformat"/>
        <w:jc w:val="both"/>
      </w:pPr>
      <w:r>
        <w:t>контракта)                             Башкортостан)</w:t>
      </w:r>
    </w:p>
    <w:p w:rsidR="009E5BFF" w:rsidRDefault="009E5BFF">
      <w:pPr>
        <w:pStyle w:val="ConsPlusNonformat"/>
        <w:jc w:val="both"/>
      </w:pPr>
    </w:p>
    <w:p w:rsidR="009E5BFF" w:rsidRDefault="009E5BFF">
      <w:pPr>
        <w:pStyle w:val="ConsPlusNonformat"/>
        <w:jc w:val="both"/>
      </w:pPr>
      <w:r>
        <w:t>____________________________________   ____________________________________</w:t>
      </w:r>
    </w:p>
    <w:p w:rsidR="009E5BFF" w:rsidRDefault="009E5BFF">
      <w:pPr>
        <w:pStyle w:val="ConsPlusNonformat"/>
        <w:jc w:val="both"/>
      </w:pPr>
      <w:r>
        <w:t xml:space="preserve">    (фамилия, имя, отчество)                  (фамилия, имя, отчество)</w:t>
      </w:r>
    </w:p>
    <w:p w:rsidR="009E5BFF" w:rsidRDefault="009E5BFF">
      <w:pPr>
        <w:pStyle w:val="ConsPlusNonformat"/>
        <w:jc w:val="both"/>
      </w:pPr>
    </w:p>
    <w:p w:rsidR="009E5BFF" w:rsidRDefault="009E5BFF">
      <w:pPr>
        <w:pStyle w:val="ConsPlusNonformat"/>
        <w:jc w:val="both"/>
      </w:pPr>
      <w:r>
        <w:t>Подпись ____________________________   Подпись ____________________________</w:t>
      </w:r>
    </w:p>
    <w:p w:rsidR="009E5BFF" w:rsidRDefault="009E5BFF">
      <w:pPr>
        <w:pStyle w:val="ConsPlusNonformat"/>
        <w:jc w:val="both"/>
      </w:pPr>
      <w:r>
        <w:t>"__" ________ 20__ г.                   "__" ________ 20__ г.</w:t>
      </w:r>
    </w:p>
    <w:p w:rsidR="009E5BFF" w:rsidRDefault="009E5BFF">
      <w:pPr>
        <w:pStyle w:val="ConsPlusNonformat"/>
        <w:jc w:val="both"/>
      </w:pPr>
      <w:r>
        <w:t xml:space="preserve">                                       паспорт: серия _____ N _____________</w:t>
      </w:r>
    </w:p>
    <w:p w:rsidR="009E5BFF" w:rsidRDefault="009E5BFF">
      <w:pPr>
        <w:pStyle w:val="ConsPlusNonformat"/>
        <w:jc w:val="both"/>
      </w:pPr>
      <w:r>
        <w:t>М.П.                                   выдан ______________________________</w:t>
      </w:r>
    </w:p>
    <w:p w:rsidR="009E5BFF" w:rsidRDefault="009E5BFF">
      <w:pPr>
        <w:pStyle w:val="ConsPlusNonformat"/>
        <w:jc w:val="both"/>
      </w:pPr>
      <w:r>
        <w:t xml:space="preserve">                                                      (кем, когда)</w:t>
      </w:r>
    </w:p>
    <w:p w:rsidR="009E5BFF" w:rsidRDefault="009E5BFF">
      <w:pPr>
        <w:pStyle w:val="ConsPlusNonformat"/>
        <w:jc w:val="both"/>
      </w:pPr>
      <w:r>
        <w:t>адрес: _____________________________   адрес: _____________________________</w:t>
      </w:r>
    </w:p>
    <w:p w:rsidR="009E5BFF" w:rsidRDefault="009E5BFF">
      <w:pPr>
        <w:pStyle w:val="ConsPlusNonformat"/>
        <w:jc w:val="both"/>
      </w:pPr>
    </w:p>
    <w:p w:rsidR="009E5BFF" w:rsidRDefault="009E5BFF">
      <w:pPr>
        <w:pStyle w:val="ConsPlusNonformat"/>
        <w:jc w:val="both"/>
      </w:pPr>
      <w:r>
        <w:t>Экземпляр контракта получил(а)</w:t>
      </w:r>
    </w:p>
    <w:p w:rsidR="009E5BFF" w:rsidRDefault="009E5BFF">
      <w:pPr>
        <w:pStyle w:val="ConsPlusNonformat"/>
        <w:jc w:val="both"/>
      </w:pPr>
      <w:r>
        <w:t>__________________________________</w:t>
      </w:r>
    </w:p>
    <w:p w:rsidR="009E5BFF" w:rsidRDefault="009E5BFF">
      <w:pPr>
        <w:pStyle w:val="ConsPlusNonformat"/>
        <w:jc w:val="both"/>
      </w:pPr>
      <w:r>
        <w:t xml:space="preserve">              (подпись)</w:t>
      </w:r>
    </w:p>
    <w:p w:rsidR="009E5BFF" w:rsidRDefault="009E5BFF">
      <w:pPr>
        <w:pStyle w:val="ConsPlusNonformat"/>
        <w:jc w:val="both"/>
      </w:pPr>
      <w:r>
        <w:t>"__" ________ 20__ г.</w:t>
      </w: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ind w:firstLine="540"/>
        <w:jc w:val="both"/>
      </w:pPr>
    </w:p>
    <w:p w:rsidR="009E5BFF" w:rsidRDefault="009E5B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732" w:rsidRDefault="00487732">
      <w:bookmarkStart w:id="2" w:name="_GoBack"/>
      <w:bookmarkEnd w:id="2"/>
    </w:p>
    <w:sectPr w:rsidR="00487732" w:rsidSect="0028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FF"/>
    <w:rsid w:val="00487732"/>
    <w:rsid w:val="009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928DD-47FA-4591-BAEA-260268C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5B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5B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5B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3BAAB2B5E956FB7B3BA4FCAEBAA172DB8423E0C7895F9D86B03645EEEDCE7660C4B3B6A61666CF8F82FF81A63FF29A144F700A8D295B9EBE7AC93R9R4M" TargetMode="External"/><Relationship Id="rId13" Type="http://schemas.openxmlformats.org/officeDocument/2006/relationships/hyperlink" Target="consultantplus://offline/ref=6C83BAAB2B5E956FB7B3A442DC87F51E2FBB1B36062ECDAED26C0B3609EE80A23005406637256373FAF82DRFRBM" TargetMode="External"/><Relationship Id="rId18" Type="http://schemas.openxmlformats.org/officeDocument/2006/relationships/hyperlink" Target="consultantplus://offline/ref=6C83BAAB2B5E956FB7B3A442DC87F51E2FBB1B36062ECDAED26C0B3609EE80A23005406637256373FAF82DRFRBM" TargetMode="External"/><Relationship Id="rId26" Type="http://schemas.openxmlformats.org/officeDocument/2006/relationships/hyperlink" Target="consultantplus://offline/ref=6C83BAAB2B5E956FB7B3A442DC87F51E2FBB1B36062ECDAED26C0B3609EE80A23005406637256373FAF82DRFR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83BAAB2B5E956FB7B3BA4FCAEBAA172DB8423E0C7C98F9DA6403645EEEDCE7660C4B3B78613E60F8F131F91776A978E7R1R3M" TargetMode="External"/><Relationship Id="rId7" Type="http://schemas.openxmlformats.org/officeDocument/2006/relationships/hyperlink" Target="consultantplus://offline/ref=6C83BAAB2B5E956FB7B3BA4FCAEBAA172DB8423E0C7C96FBD86D03645EEEDCE7660C4B3B6A61666CF8F82FF81C63FF29A144F700A8D295B9EBE7AC93R9R4M" TargetMode="External"/><Relationship Id="rId12" Type="http://schemas.openxmlformats.org/officeDocument/2006/relationships/hyperlink" Target="consultantplus://offline/ref=6C83BAAB2B5E956FB7B3BA4FCAEBAA172DB8423E0C7C96FBD86D03645EEEDCE7660C4B3B6A61666CF8F82FF81C63FF29A144F700A8D295B9EBE7AC93R9R4M" TargetMode="External"/><Relationship Id="rId17" Type="http://schemas.openxmlformats.org/officeDocument/2006/relationships/hyperlink" Target="consultantplus://offline/ref=6C83BAAB2B5E956FB7B3BA4FCAEBAA172DB8423E0C7C98F9DA6403645EEEDCE7660C4B3B78613E60F8F131F91776A978E7R1R3M" TargetMode="External"/><Relationship Id="rId25" Type="http://schemas.openxmlformats.org/officeDocument/2006/relationships/hyperlink" Target="consultantplus://offline/ref=6C83BAAB2B5E956FB7B3BA4FCAEBAA172DB8423E0C7D95FDD96B03645EEEDCE7660C4B3B78613E60F8F131F91776A978E7R1R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83BAAB2B5E956FB7B3A442DC87F51E2FBB1B36062ECDAED26C0B3609EE80A23005406637256373FAF82DRFRBM" TargetMode="External"/><Relationship Id="rId20" Type="http://schemas.openxmlformats.org/officeDocument/2006/relationships/hyperlink" Target="consultantplus://offline/ref=6C83BAAB2B5E956FB7B3BA4FCAEBAA172DB8423E0C7D94FEDE6903645EEEDCE7660C4B3B6A61666CF8F82EF91F63FF29A144F700A8D295B9EBE7AC93R9R4M" TargetMode="External"/><Relationship Id="rId29" Type="http://schemas.openxmlformats.org/officeDocument/2006/relationships/hyperlink" Target="consultantplus://offline/ref=6C83BAAB2B5E956FB7B3A442DC87F51E29B11E3309789AAC8339053301BEDAB2264C4D6E292D6366ACA96BAC1268A266E519E402A1CER9R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83BAAB2B5E956FB7B3BA4FCAEBAA172DB8423E0C7895F9D86B03645EEEDCE7660C4B3B6A61666CF8F82FF91963FF29A144F700A8D295B9EBE7AC93R9R4M" TargetMode="External"/><Relationship Id="rId11" Type="http://schemas.openxmlformats.org/officeDocument/2006/relationships/hyperlink" Target="consultantplus://offline/ref=6C83BAAB2B5E956FB7B3BA4FCAEBAA172DB8423E0C7895F9D86B03645EEEDCE7660C4B3B6A61666CF8F82FF81863FF29A144F700A8D295B9EBE7AC93R9R4M" TargetMode="External"/><Relationship Id="rId24" Type="http://schemas.openxmlformats.org/officeDocument/2006/relationships/hyperlink" Target="consultantplus://offline/ref=6C83BAAB2B5E956FB7B3BA4FCAEBAA172DB8423E0F7198F3DE665E6E56B7D0E56103143E6D70666DF1E62FF1016AAB7ARER7M" TargetMode="External"/><Relationship Id="rId5" Type="http://schemas.openxmlformats.org/officeDocument/2006/relationships/hyperlink" Target="consultantplus://offline/ref=6C83BAAB2B5E956FB7B3BA4FCAEBAA172DB8423E0C7C94FBDD6503645EEEDCE7660C4B3B6A61666CF8F82FF91763FF29A144F700A8D295B9EBE7AC93R9R4M" TargetMode="External"/><Relationship Id="rId15" Type="http://schemas.openxmlformats.org/officeDocument/2006/relationships/hyperlink" Target="consultantplus://offline/ref=6C83BAAB2B5E956FB7B3BA4FCAEBAA172DB8423E0C7D94FEDE6903645EEEDCE7660C4B3B6A61666CF8F82FFE1963FF29A144F700A8D295B9EBE7AC93R9R4M" TargetMode="External"/><Relationship Id="rId23" Type="http://schemas.openxmlformats.org/officeDocument/2006/relationships/hyperlink" Target="consultantplus://offline/ref=6C83BAAB2B5E956FB7B3BA4FCAEBAA172DB8423E0C7D95FDD96B03645EEEDCE7660C4B3B78613E60F8F131F91776A978E7R1R3M" TargetMode="External"/><Relationship Id="rId28" Type="http://schemas.openxmlformats.org/officeDocument/2006/relationships/hyperlink" Target="consultantplus://offline/ref=6C83BAAB2B5E956FB7B3BA4FCAEBAA172DB8423E0C7D94FEDE6903645EEEDCE7660C4B3B6A61666CF8F82FFD1963FF29A144F700A8D295B9EBE7AC93R9R4M" TargetMode="External"/><Relationship Id="rId10" Type="http://schemas.openxmlformats.org/officeDocument/2006/relationships/hyperlink" Target="consultantplus://offline/ref=6C83BAAB2B5E956FB7B3BA4FCAEBAA172DB8423E0C7C94FBDD6503645EEEDCE7660C4B3B6A61666CF8F82FF91763FF29A144F700A8D295B9EBE7AC93R9R4M" TargetMode="External"/><Relationship Id="rId19" Type="http://schemas.openxmlformats.org/officeDocument/2006/relationships/hyperlink" Target="consultantplus://offline/ref=6C83BAAB2B5E956FB7B3BA4FCAEBAA172DB8423E0C7C98F9DA6403645EEEDCE7660C4B3B78613E60F8F131F91776A978E7R1R3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83BAAB2B5E956FB7B3BA4FCAEBAA172DB8423E0C7895F9D86B03645EEEDCE7660C4B3B6A61666CF8F82FF81963FF29A144F700A8D295B9EBE7AC93R9R4M" TargetMode="External"/><Relationship Id="rId14" Type="http://schemas.openxmlformats.org/officeDocument/2006/relationships/hyperlink" Target="consultantplus://offline/ref=6C83BAAB2B5E956FB7B3BA4FCAEBAA172DB8423E0C7C98F9DA6403645EEEDCE7660C4B3B78613E60F8F131F91776A978E7R1R3M" TargetMode="External"/><Relationship Id="rId22" Type="http://schemas.openxmlformats.org/officeDocument/2006/relationships/hyperlink" Target="consultantplus://offline/ref=6C83BAAB2B5E956FB7B3BA4FCAEBAA172DB8423E0F7198F3DE665E6E56B7D0E56103143E6D70666DF1E62FF1016AAB7ARER7M" TargetMode="External"/><Relationship Id="rId27" Type="http://schemas.openxmlformats.org/officeDocument/2006/relationships/hyperlink" Target="consultantplus://offline/ref=6C83BAAB2B5E956FB7B3BA4FCAEBAA172DB8423E0C7C98F9DA6403645EEEDCE7660C4B3B78613E60F8F131F91776A978E7R1R3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1</cp:revision>
  <dcterms:created xsi:type="dcterms:W3CDTF">2022-08-09T12:17:00Z</dcterms:created>
  <dcterms:modified xsi:type="dcterms:W3CDTF">2022-08-09T12:17:00Z</dcterms:modified>
</cp:coreProperties>
</file>