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86" w:rsidRDefault="003273C2" w:rsidP="00252986">
      <w:pPr>
        <w:pStyle w:val="ConsPlusNormal"/>
        <w:ind w:firstLine="141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                                                                 </w:t>
      </w:r>
      <w:r w:rsidR="0019424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5D096C">
        <w:rPr>
          <w:rFonts w:ascii="Times New Roman" w:hAnsi="Times New Roman" w:cs="Times New Roman"/>
          <w:sz w:val="24"/>
          <w:szCs w:val="24"/>
          <w:lang w:val="ba-RU"/>
        </w:rPr>
        <w:t xml:space="preserve">  </w:t>
      </w:r>
      <w:r w:rsidR="0019424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252986">
        <w:rPr>
          <w:rFonts w:ascii="Times New Roman" w:hAnsi="Times New Roman" w:cs="Times New Roman"/>
          <w:sz w:val="24"/>
          <w:szCs w:val="24"/>
          <w:lang w:val="ba-RU"/>
        </w:rPr>
        <w:t xml:space="preserve">  </w:t>
      </w:r>
      <w:r w:rsidR="00252986">
        <w:rPr>
          <w:rFonts w:ascii="Times New Roman" w:hAnsi="Times New Roman" w:cs="Times New Roman"/>
          <w:sz w:val="24"/>
          <w:szCs w:val="24"/>
        </w:rPr>
        <w:t>Приложение</w:t>
      </w:r>
      <w:r w:rsidR="00252986">
        <w:rPr>
          <w:rFonts w:ascii="Times New Roman" w:hAnsi="Times New Roman" w:cs="Times New Roman"/>
          <w:sz w:val="24"/>
          <w:szCs w:val="24"/>
        </w:rPr>
        <w:t xml:space="preserve"> </w:t>
      </w:r>
      <w:r w:rsidR="00252986">
        <w:rPr>
          <w:rFonts w:ascii="Times New Roman" w:hAnsi="Times New Roman" w:cs="Times New Roman"/>
          <w:sz w:val="24"/>
          <w:szCs w:val="24"/>
        </w:rPr>
        <w:t>к решению</w:t>
      </w:r>
    </w:p>
    <w:p w:rsidR="00252986" w:rsidRDefault="00252986" w:rsidP="00252986">
      <w:pPr>
        <w:pStyle w:val="ConsPlusNormal"/>
        <w:ind w:firstLine="141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Совета городского</w:t>
      </w:r>
    </w:p>
    <w:p w:rsidR="00252986" w:rsidRDefault="00252986" w:rsidP="00252986">
      <w:pPr>
        <w:pStyle w:val="ConsPlusNormal"/>
        <w:ind w:firstLine="5954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>округа город С</w:t>
      </w:r>
      <w:r>
        <w:rPr>
          <w:rFonts w:ascii="Times New Roman" w:hAnsi="Times New Roman" w:cs="Times New Roman"/>
          <w:sz w:val="24"/>
          <w:szCs w:val="24"/>
          <w:lang w:val="ba-RU"/>
        </w:rPr>
        <w:t>алават</w:t>
      </w:r>
    </w:p>
    <w:p w:rsidR="00252986" w:rsidRDefault="00252986" w:rsidP="00252986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252986" w:rsidRDefault="00252986" w:rsidP="00252986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ября 2022 г. № 5-2</w:t>
      </w:r>
      <w:r>
        <w:rPr>
          <w:rFonts w:ascii="Times New Roman" w:hAnsi="Times New Roman" w:cs="Times New Roman"/>
          <w:sz w:val="24"/>
          <w:szCs w:val="24"/>
        </w:rPr>
        <w:t>9/325</w:t>
      </w:r>
    </w:p>
    <w:p w:rsidR="00A423BA" w:rsidRPr="00625689" w:rsidRDefault="00A423BA" w:rsidP="002529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423BA" w:rsidRPr="00A423BA" w:rsidRDefault="00A42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3BA" w:rsidRPr="00A423BA" w:rsidRDefault="00A42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A423BA"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A423BA" w:rsidRPr="00A423BA" w:rsidRDefault="00A42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ГОРОДСКОГО ОКРУГА</w:t>
      </w:r>
    </w:p>
    <w:p w:rsidR="00A423BA" w:rsidRPr="00A423BA" w:rsidRDefault="00A42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ГОРОД САЛАВАТ РЕСПУБЛИКИ БАШКОРТОСТАН НА 202</w:t>
      </w:r>
      <w:r w:rsidR="004D3DC4">
        <w:rPr>
          <w:rFonts w:ascii="Times New Roman" w:hAnsi="Times New Roman" w:cs="Times New Roman"/>
          <w:sz w:val="28"/>
          <w:szCs w:val="28"/>
        </w:rPr>
        <w:t>3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23BA" w:rsidRPr="00A423BA" w:rsidRDefault="00A42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3BA" w:rsidRPr="00A423BA" w:rsidRDefault="00A423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Раздел 1</w:t>
      </w:r>
    </w:p>
    <w:p w:rsidR="00A423BA" w:rsidRPr="00A423BA" w:rsidRDefault="00A423B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423BA" w:rsidRPr="00A423BA" w:rsidRDefault="00A42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ОСНОВНЫЕ НАПРАВЛЕНИЯ ПОЛИТИКИ В СФЕРЕ ПРИВАТИЗАЦИИ</w:t>
      </w:r>
    </w:p>
    <w:p w:rsidR="00A423BA" w:rsidRPr="00A423BA" w:rsidRDefault="00A42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A423BA" w:rsidRPr="00A423BA" w:rsidRDefault="00A42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3BA" w:rsidRPr="00A423BA" w:rsidRDefault="00A423BA" w:rsidP="001A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городского округа город Салават </w:t>
      </w:r>
      <w:r w:rsidRPr="00625689">
        <w:rPr>
          <w:rFonts w:ascii="Times New Roman" w:hAnsi="Times New Roman" w:cs="Times New Roman"/>
          <w:sz w:val="28"/>
          <w:szCs w:val="28"/>
        </w:rPr>
        <w:t>Республики Башкортостан на 202</w:t>
      </w:r>
      <w:r w:rsidR="004D3DC4">
        <w:rPr>
          <w:rFonts w:ascii="Times New Roman" w:hAnsi="Times New Roman" w:cs="Times New Roman"/>
          <w:sz w:val="28"/>
          <w:szCs w:val="28"/>
        </w:rPr>
        <w:t>3</w:t>
      </w:r>
      <w:r w:rsidRPr="00625689">
        <w:rPr>
          <w:rFonts w:ascii="Times New Roman" w:hAnsi="Times New Roman" w:cs="Times New Roman"/>
          <w:sz w:val="28"/>
          <w:szCs w:val="28"/>
        </w:rPr>
        <w:t xml:space="preserve"> год разработан в соответствии с Федеральным законом Российской Федерации от 21.12.2001 </w:t>
      </w:r>
      <w:r w:rsidR="00625689" w:rsidRPr="00625689">
        <w:rPr>
          <w:rFonts w:ascii="Times New Roman" w:hAnsi="Times New Roman" w:cs="Times New Roman"/>
          <w:sz w:val="28"/>
          <w:szCs w:val="28"/>
        </w:rPr>
        <w:t>№</w:t>
      </w:r>
      <w:r w:rsidRPr="00625689">
        <w:rPr>
          <w:rFonts w:ascii="Times New Roman" w:hAnsi="Times New Roman" w:cs="Times New Roman"/>
          <w:sz w:val="28"/>
          <w:szCs w:val="28"/>
        </w:rPr>
        <w:t xml:space="preserve"> 178-ФЗ </w:t>
      </w:r>
      <w:r w:rsidR="00252986">
        <w:rPr>
          <w:rFonts w:ascii="Times New Roman" w:hAnsi="Times New Roman" w:cs="Times New Roman"/>
          <w:sz w:val="28"/>
          <w:szCs w:val="28"/>
        </w:rPr>
        <w:t>«</w:t>
      </w:r>
      <w:r w:rsidRPr="00625689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252986">
        <w:rPr>
          <w:rFonts w:ascii="Times New Roman" w:hAnsi="Times New Roman" w:cs="Times New Roman"/>
          <w:sz w:val="28"/>
          <w:szCs w:val="28"/>
        </w:rPr>
        <w:t>»</w:t>
      </w:r>
      <w:r w:rsidRPr="00625689">
        <w:rPr>
          <w:rFonts w:ascii="Times New Roman" w:hAnsi="Times New Roman" w:cs="Times New Roman"/>
          <w:sz w:val="28"/>
          <w:szCs w:val="28"/>
        </w:rPr>
        <w:t xml:space="preserve"> и решением Совета городского округа город Салават Республики Башкортостан от 26.04.2006 </w:t>
      </w:r>
      <w:r w:rsidR="00625689">
        <w:rPr>
          <w:rFonts w:ascii="Times New Roman" w:hAnsi="Times New Roman" w:cs="Times New Roman"/>
          <w:sz w:val="28"/>
          <w:szCs w:val="28"/>
        </w:rPr>
        <w:t>№</w:t>
      </w:r>
      <w:r w:rsidRPr="00625689">
        <w:rPr>
          <w:rFonts w:ascii="Times New Roman" w:hAnsi="Times New Roman" w:cs="Times New Roman"/>
          <w:sz w:val="28"/>
          <w:szCs w:val="28"/>
        </w:rPr>
        <w:t xml:space="preserve"> 1-7/108 </w:t>
      </w:r>
      <w:r w:rsidR="00252986">
        <w:rPr>
          <w:rFonts w:ascii="Times New Roman" w:hAnsi="Times New Roman" w:cs="Times New Roman"/>
          <w:sz w:val="28"/>
          <w:szCs w:val="28"/>
        </w:rPr>
        <w:t>«</w:t>
      </w:r>
      <w:r w:rsidRPr="00625689">
        <w:rPr>
          <w:rFonts w:ascii="Times New Roman" w:hAnsi="Times New Roman" w:cs="Times New Roman"/>
          <w:sz w:val="28"/>
          <w:szCs w:val="28"/>
        </w:rPr>
        <w:t>Об утверждении нормативно-правовых актов по вопросам</w:t>
      </w:r>
      <w:r w:rsidRPr="00A423BA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городского округа город Салават Республики Башкортостан</w:t>
      </w:r>
      <w:r w:rsidR="00252986">
        <w:rPr>
          <w:rFonts w:ascii="Times New Roman" w:hAnsi="Times New Roman" w:cs="Times New Roman"/>
          <w:sz w:val="28"/>
          <w:szCs w:val="28"/>
        </w:rPr>
        <w:t>»</w:t>
      </w:r>
      <w:r w:rsidRPr="00A423BA">
        <w:rPr>
          <w:rFonts w:ascii="Times New Roman" w:hAnsi="Times New Roman" w:cs="Times New Roman"/>
          <w:sz w:val="28"/>
          <w:szCs w:val="28"/>
        </w:rPr>
        <w:t>.</w:t>
      </w:r>
    </w:p>
    <w:p w:rsidR="00A423BA" w:rsidRPr="00A423BA" w:rsidRDefault="00A423BA" w:rsidP="001A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в 202</w:t>
      </w:r>
      <w:r w:rsidR="005D096C">
        <w:rPr>
          <w:rFonts w:ascii="Times New Roman" w:hAnsi="Times New Roman" w:cs="Times New Roman"/>
          <w:sz w:val="28"/>
          <w:szCs w:val="28"/>
        </w:rPr>
        <w:t>3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году будет проведена в соответствии со следующими приоритетами:</w:t>
      </w:r>
    </w:p>
    <w:p w:rsidR="00A423BA" w:rsidRPr="00A423BA" w:rsidRDefault="00A423BA" w:rsidP="001A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оптимизацией структуры муниципальной собственности;</w:t>
      </w:r>
    </w:p>
    <w:p w:rsidR="00A423BA" w:rsidRPr="00A423BA" w:rsidRDefault="00A423BA" w:rsidP="001A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приватизацией муниципального имущества, которое не обеспечивает выполнение муниципальных функций и полномочий городского округа город Салават Республики Башкортостан;</w:t>
      </w:r>
    </w:p>
    <w:p w:rsidR="00A423BA" w:rsidRPr="00A423BA" w:rsidRDefault="00A423BA" w:rsidP="001A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стимулированием привлечения инвестиций в реальный сектор экономики городского округа город Салават Республики Башкортостан;</w:t>
      </w:r>
    </w:p>
    <w:p w:rsidR="00A423BA" w:rsidRPr="00A423BA" w:rsidRDefault="00A423BA" w:rsidP="001A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формированием доходов бюджета городского округа город Салават Республики Башкортостан.</w:t>
      </w:r>
    </w:p>
    <w:p w:rsidR="00A423BA" w:rsidRPr="00A423BA" w:rsidRDefault="00A423BA" w:rsidP="001A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Реализация указанных приоритетов будет достигнута за счет принятия решений в индивидуальном порядке о способе, сроке и начальной цене приватизации муниципального имущества на основании анализа конъюнктуры рынка недвижимости и проведения независимой рыночной оценки имущества, предлагаемого к приватизации.</w:t>
      </w:r>
    </w:p>
    <w:p w:rsidR="00A423BA" w:rsidRPr="00A423BA" w:rsidRDefault="00A423BA" w:rsidP="001A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В 202</w:t>
      </w:r>
      <w:r w:rsidR="005D096C">
        <w:rPr>
          <w:rFonts w:ascii="Times New Roman" w:hAnsi="Times New Roman" w:cs="Times New Roman"/>
          <w:sz w:val="28"/>
          <w:szCs w:val="28"/>
        </w:rPr>
        <w:t>3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году предлагаются к </w:t>
      </w:r>
      <w:r w:rsidRPr="0038765C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535CE9">
        <w:rPr>
          <w:rFonts w:ascii="Times New Roman" w:hAnsi="Times New Roman" w:cs="Times New Roman"/>
          <w:sz w:val="28"/>
          <w:szCs w:val="28"/>
        </w:rPr>
        <w:t>20</w:t>
      </w:r>
      <w:r w:rsidRPr="0038765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03149">
        <w:rPr>
          <w:rFonts w:ascii="Times New Roman" w:hAnsi="Times New Roman" w:cs="Times New Roman"/>
          <w:sz w:val="28"/>
          <w:szCs w:val="28"/>
        </w:rPr>
        <w:t>ов</w:t>
      </w:r>
      <w:r w:rsidRPr="00A423BA">
        <w:rPr>
          <w:rFonts w:ascii="Times New Roman" w:hAnsi="Times New Roman" w:cs="Times New Roman"/>
          <w:sz w:val="28"/>
          <w:szCs w:val="28"/>
        </w:rPr>
        <w:t>, находящи</w:t>
      </w:r>
      <w:r w:rsidR="00503149">
        <w:rPr>
          <w:rFonts w:ascii="Times New Roman" w:hAnsi="Times New Roman" w:cs="Times New Roman"/>
          <w:sz w:val="28"/>
          <w:szCs w:val="28"/>
        </w:rPr>
        <w:t>х</w:t>
      </w:r>
      <w:r w:rsidRPr="00A423BA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городского округа город </w:t>
      </w:r>
      <w:r w:rsidR="001A0A8B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="005F1D72">
        <w:rPr>
          <w:rFonts w:ascii="Times New Roman" w:hAnsi="Times New Roman" w:cs="Times New Roman"/>
          <w:sz w:val="28"/>
          <w:szCs w:val="28"/>
        </w:rPr>
        <w:t>.</w:t>
      </w:r>
      <w:r w:rsidRPr="001F67A9">
        <w:rPr>
          <w:rFonts w:ascii="Times New Roman" w:hAnsi="Times New Roman" w:cs="Times New Roman"/>
          <w:sz w:val="28"/>
          <w:szCs w:val="28"/>
        </w:rPr>
        <w:t xml:space="preserve"> Их реализация будет осуществлена в соответствии с Федеральным законом Российской Федерации от 21.12.2001 </w:t>
      </w:r>
      <w:r w:rsidR="001F67A9" w:rsidRPr="001F67A9">
        <w:rPr>
          <w:rFonts w:ascii="Times New Roman" w:hAnsi="Times New Roman" w:cs="Times New Roman"/>
          <w:sz w:val="28"/>
          <w:szCs w:val="28"/>
        </w:rPr>
        <w:t>№</w:t>
      </w:r>
      <w:r w:rsidRPr="001F67A9">
        <w:rPr>
          <w:rFonts w:ascii="Times New Roman" w:hAnsi="Times New Roman" w:cs="Times New Roman"/>
          <w:sz w:val="28"/>
          <w:szCs w:val="28"/>
        </w:rPr>
        <w:t xml:space="preserve"> 178-ФЗ </w:t>
      </w:r>
      <w:r w:rsidR="00252986">
        <w:rPr>
          <w:rFonts w:ascii="Times New Roman" w:hAnsi="Times New Roman" w:cs="Times New Roman"/>
          <w:sz w:val="28"/>
          <w:szCs w:val="28"/>
        </w:rPr>
        <w:t>«</w:t>
      </w:r>
      <w:r w:rsidRPr="001F67A9">
        <w:rPr>
          <w:rFonts w:ascii="Times New Roman" w:hAnsi="Times New Roman" w:cs="Times New Roman"/>
          <w:sz w:val="28"/>
          <w:szCs w:val="28"/>
        </w:rPr>
        <w:t>О приватизации государственн</w:t>
      </w:r>
      <w:r w:rsidR="001A0A8B">
        <w:rPr>
          <w:rFonts w:ascii="Times New Roman" w:hAnsi="Times New Roman" w:cs="Times New Roman"/>
          <w:sz w:val="28"/>
          <w:szCs w:val="28"/>
        </w:rPr>
        <w:t>ого и муниципального имущества</w:t>
      </w:r>
      <w:r w:rsidR="00252986">
        <w:rPr>
          <w:rFonts w:ascii="Times New Roman" w:hAnsi="Times New Roman" w:cs="Times New Roman"/>
          <w:sz w:val="28"/>
          <w:szCs w:val="28"/>
        </w:rPr>
        <w:t>»</w:t>
      </w:r>
      <w:r w:rsidR="001A0A8B">
        <w:rPr>
          <w:rFonts w:ascii="Times New Roman" w:hAnsi="Times New Roman" w:cs="Times New Roman"/>
          <w:sz w:val="28"/>
          <w:szCs w:val="28"/>
        </w:rPr>
        <w:t>.</w:t>
      </w:r>
    </w:p>
    <w:p w:rsidR="000026A8" w:rsidRPr="00A423BA" w:rsidRDefault="000026A8" w:rsidP="000026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0026A8" w:rsidRPr="00A423BA" w:rsidRDefault="000026A8" w:rsidP="000026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026A8" w:rsidRPr="00A423BA" w:rsidRDefault="000026A8" w:rsidP="000026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МУНИЦИПАЛЬНОЕ ИМУЩЕСТВО ГОРОДСКОГО ОКРУГА ГОРОД САЛАВАТ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3BA">
        <w:rPr>
          <w:rFonts w:ascii="Times New Roman" w:hAnsi="Times New Roman" w:cs="Times New Roman"/>
          <w:sz w:val="28"/>
          <w:szCs w:val="28"/>
        </w:rPr>
        <w:t>РЕСПУБЛИКИ БАШКОРТОСТАН, ПРИВАТИЗАЦИЯ КОТОРОГО ПЛАНИРУЕТСЯ</w:t>
      </w:r>
    </w:p>
    <w:p w:rsidR="000026A8" w:rsidRPr="00A423BA" w:rsidRDefault="000026A8" w:rsidP="000026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026A8" w:rsidRPr="00A423BA" w:rsidRDefault="000026A8" w:rsidP="000026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662"/>
        <w:gridCol w:w="2127"/>
      </w:tblGrid>
      <w:tr w:rsidR="000026A8" w:rsidRPr="00A423BA" w:rsidTr="00B665AB">
        <w:tc>
          <w:tcPr>
            <w:tcW w:w="704" w:type="dxa"/>
          </w:tcPr>
          <w:p w:rsidR="000026A8" w:rsidRPr="00A423BA" w:rsidRDefault="000026A8" w:rsidP="00B6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662" w:type="dxa"/>
          </w:tcPr>
          <w:p w:rsidR="000026A8" w:rsidRPr="00A423BA" w:rsidRDefault="000026A8" w:rsidP="00B6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>Наименование нежилого помещения</w:t>
            </w:r>
          </w:p>
        </w:tc>
        <w:tc>
          <w:tcPr>
            <w:tcW w:w="2127" w:type="dxa"/>
          </w:tcPr>
          <w:p w:rsidR="000026A8" w:rsidRPr="00A423BA" w:rsidRDefault="000026A8" w:rsidP="00B6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0026A8" w:rsidRPr="00A423BA" w:rsidTr="00B665AB">
        <w:tc>
          <w:tcPr>
            <w:tcW w:w="704" w:type="dxa"/>
          </w:tcPr>
          <w:p w:rsidR="000026A8" w:rsidRPr="00A423BA" w:rsidRDefault="000026A8" w:rsidP="00B6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bottom"/>
          </w:tcPr>
          <w:p w:rsidR="000026A8" w:rsidRPr="00A423BA" w:rsidRDefault="000026A8" w:rsidP="00B6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</w:t>
            </w:r>
            <w:r w:rsidRPr="00E97187">
              <w:rPr>
                <w:rFonts w:ascii="Times New Roman" w:hAnsi="Times New Roman" w:cs="Times New Roman"/>
                <w:sz w:val="28"/>
                <w:szCs w:val="28"/>
              </w:rPr>
              <w:t>омещение на первом этаже 5-этажного жилого дома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кадастровым номером </w:t>
            </w:r>
            <w:r w:rsidRPr="003E4F07">
              <w:rPr>
                <w:rFonts w:ascii="Times New Roman" w:hAnsi="Times New Roman" w:cs="Times New Roman"/>
                <w:sz w:val="28"/>
                <w:szCs w:val="28"/>
              </w:rPr>
              <w:t>02:59:070304:1348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2127" w:type="dxa"/>
          </w:tcPr>
          <w:p w:rsidR="000026A8" w:rsidRPr="00A423BA" w:rsidRDefault="000026A8" w:rsidP="00B66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026A8" w:rsidRPr="00A423BA" w:rsidTr="00B665AB">
        <w:tc>
          <w:tcPr>
            <w:tcW w:w="704" w:type="dxa"/>
          </w:tcPr>
          <w:p w:rsidR="000026A8" w:rsidRPr="00A423BA" w:rsidRDefault="000026A8" w:rsidP="00B6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bottom"/>
          </w:tcPr>
          <w:p w:rsidR="000026A8" w:rsidRPr="00A423BA" w:rsidRDefault="000026A8" w:rsidP="00B6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</w:t>
            </w:r>
            <w:r w:rsidRPr="003E4F07">
              <w:rPr>
                <w:rFonts w:ascii="Times New Roman" w:hAnsi="Times New Roman" w:cs="Times New Roman"/>
                <w:sz w:val="28"/>
                <w:szCs w:val="28"/>
              </w:rPr>
              <w:t xml:space="preserve">омещение на 1-ом этаже 5-этажного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Pr="003E4F07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кадастровым номером 02:59:070308:1574,</w:t>
            </w:r>
            <w:r w:rsidRPr="003E4F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E4F07">
              <w:rPr>
                <w:rFonts w:ascii="Times New Roman" w:hAnsi="Times New Roman" w:cs="Times New Roman"/>
                <w:sz w:val="28"/>
                <w:szCs w:val="28"/>
              </w:rPr>
              <w:t>площадью 5,4 кв. м</w:t>
            </w:r>
          </w:p>
        </w:tc>
        <w:tc>
          <w:tcPr>
            <w:tcW w:w="2127" w:type="dxa"/>
          </w:tcPr>
          <w:p w:rsidR="000026A8" w:rsidRPr="00A423BA" w:rsidRDefault="000026A8" w:rsidP="00B66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Бочкарева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26A8" w:rsidRPr="00A423BA" w:rsidTr="00B665AB">
        <w:tc>
          <w:tcPr>
            <w:tcW w:w="704" w:type="dxa"/>
          </w:tcPr>
          <w:p w:rsidR="000026A8" w:rsidRDefault="000026A8" w:rsidP="00B6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bottom"/>
          </w:tcPr>
          <w:p w:rsidR="000026A8" w:rsidRPr="00CC1183" w:rsidRDefault="000026A8" w:rsidP="00B6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183">
              <w:rPr>
                <w:rFonts w:ascii="Times New Roman" w:hAnsi="Times New Roman" w:cs="Times New Roman"/>
                <w:sz w:val="28"/>
                <w:szCs w:val="28"/>
              </w:rPr>
              <w:t xml:space="preserve">Встроенное нежилое помещение цокольного этажа 9-этажного жилого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дома, с кадастровым номером </w:t>
            </w:r>
            <w:r w:rsidRPr="0000410E">
              <w:rPr>
                <w:rFonts w:ascii="Times New Roman" w:hAnsi="Times New Roman" w:cs="Times New Roman"/>
                <w:sz w:val="28"/>
                <w:szCs w:val="28"/>
              </w:rPr>
              <w:t>02:59:070313:1299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площадью 30 кв. м</w:t>
            </w:r>
          </w:p>
        </w:tc>
        <w:tc>
          <w:tcPr>
            <w:tcW w:w="2127" w:type="dxa"/>
          </w:tcPr>
          <w:p w:rsidR="000026A8" w:rsidRPr="00CC1183" w:rsidRDefault="000026A8" w:rsidP="00B66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C1183">
              <w:rPr>
                <w:rFonts w:ascii="Times New Roman" w:hAnsi="Times New Roman" w:cs="Times New Roman"/>
                <w:sz w:val="28"/>
                <w:szCs w:val="28"/>
              </w:rPr>
              <w:t xml:space="preserve"> Салават,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1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  <w:r w:rsidRPr="00CC1183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1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11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26A8" w:rsidRPr="00A423BA" w:rsidTr="00B665AB">
        <w:trPr>
          <w:trHeight w:val="1171"/>
        </w:trPr>
        <w:tc>
          <w:tcPr>
            <w:tcW w:w="704" w:type="dxa"/>
          </w:tcPr>
          <w:p w:rsidR="000026A8" w:rsidRDefault="000026A8" w:rsidP="00B6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026A8" w:rsidRPr="00480DFD" w:rsidRDefault="000026A8" w:rsidP="00B665AB">
            <w:pPr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 незавершенного строительства с кадастровым номером 02:59:070310:1359,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застройки 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застройки 9%, 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земельным участком с кадастровым номером 02:59:070315:66</w:t>
            </w:r>
          </w:p>
        </w:tc>
        <w:tc>
          <w:tcPr>
            <w:tcW w:w="2127" w:type="dxa"/>
          </w:tcPr>
          <w:p w:rsidR="000026A8" w:rsidRPr="00480DFD" w:rsidRDefault="000026A8" w:rsidP="00B665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Салават, ул. Калинина, д. 84</w:t>
            </w:r>
          </w:p>
        </w:tc>
      </w:tr>
      <w:tr w:rsidR="000026A8" w:rsidRPr="00A423BA" w:rsidTr="00B665AB">
        <w:trPr>
          <w:trHeight w:val="1266"/>
        </w:trPr>
        <w:tc>
          <w:tcPr>
            <w:tcW w:w="704" w:type="dxa"/>
          </w:tcPr>
          <w:p w:rsidR="000026A8" w:rsidRDefault="000026A8" w:rsidP="00B6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bottom"/>
          </w:tcPr>
          <w:p w:rsidR="000026A8" w:rsidRPr="0000410E" w:rsidRDefault="000026A8" w:rsidP="00B665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в 9-этажном жилом доме, т</w:t>
            </w:r>
            <w:r w:rsidRPr="00041CD6">
              <w:rPr>
                <w:rFonts w:ascii="Times New Roman" w:hAnsi="Times New Roman" w:cs="Times New Roman"/>
                <w:sz w:val="28"/>
                <w:szCs w:val="28"/>
              </w:rPr>
              <w:t>ехнический этаж, высота помещения 1,7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02:59:070304:1918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площадью 52,9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7" w:type="dxa"/>
          </w:tcPr>
          <w:p w:rsidR="000026A8" w:rsidRPr="0065340D" w:rsidRDefault="000026A8" w:rsidP="00B66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г. Салават, ул. Ленина, д. 27</w:t>
            </w:r>
          </w:p>
        </w:tc>
      </w:tr>
      <w:tr w:rsidR="000026A8" w:rsidRPr="00A423BA" w:rsidTr="00B665AB">
        <w:trPr>
          <w:trHeight w:val="914"/>
        </w:trPr>
        <w:tc>
          <w:tcPr>
            <w:tcW w:w="704" w:type="dxa"/>
          </w:tcPr>
          <w:p w:rsidR="000026A8" w:rsidRDefault="000026A8" w:rsidP="00B6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bottom"/>
          </w:tcPr>
          <w:p w:rsidR="000026A8" w:rsidRPr="00A935EA" w:rsidRDefault="000026A8" w:rsidP="00B665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3924">
              <w:rPr>
                <w:rFonts w:ascii="Times New Roman" w:hAnsi="Times New Roman" w:cs="Times New Roman"/>
                <w:sz w:val="28"/>
                <w:szCs w:val="28"/>
              </w:rPr>
              <w:t>омещение на чердаке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12-этажного жилого дома, с кадастровым номером </w:t>
            </w:r>
            <w:r w:rsidRPr="0038765C">
              <w:rPr>
                <w:rFonts w:ascii="Times New Roman" w:hAnsi="Times New Roman" w:cs="Times New Roman"/>
                <w:sz w:val="28"/>
                <w:szCs w:val="28"/>
              </w:rPr>
              <w:t>02:59:070310:2406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площадью 6,2 кв. м</w:t>
            </w:r>
          </w:p>
        </w:tc>
        <w:tc>
          <w:tcPr>
            <w:tcW w:w="2127" w:type="dxa"/>
          </w:tcPr>
          <w:p w:rsidR="000026A8" w:rsidRPr="00E34F1E" w:rsidRDefault="000026A8" w:rsidP="00B66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Салават, ул. Калинина, д. 54а</w:t>
            </w:r>
          </w:p>
        </w:tc>
      </w:tr>
      <w:tr w:rsidR="000026A8" w:rsidRPr="00A423BA" w:rsidTr="00B665AB">
        <w:trPr>
          <w:trHeight w:val="1038"/>
        </w:trPr>
        <w:tc>
          <w:tcPr>
            <w:tcW w:w="704" w:type="dxa"/>
          </w:tcPr>
          <w:p w:rsidR="000026A8" w:rsidRPr="000E7BAA" w:rsidRDefault="000026A8" w:rsidP="00B6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0026A8" w:rsidRPr="00480DFD" w:rsidRDefault="000026A8" w:rsidP="00B665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Часть нежилого помещения на 1-ом и цокольном этажах 9-этажного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жилого 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дома, с кадастровым номером 02:59:070303:2735, доля в праве общедолевой собственности 49/305, площадью 44,1 кв. м</w:t>
            </w:r>
          </w:p>
        </w:tc>
        <w:tc>
          <w:tcPr>
            <w:tcW w:w="2127" w:type="dxa"/>
          </w:tcPr>
          <w:p w:rsidR="000026A8" w:rsidRPr="00480DFD" w:rsidRDefault="000026A8" w:rsidP="00B665AB">
            <w:pPr>
              <w:tabs>
                <w:tab w:val="left" w:pos="377"/>
              </w:tabs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Салават, ул. Октябрьская,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64</w:t>
            </w:r>
          </w:p>
        </w:tc>
      </w:tr>
      <w:tr w:rsidR="000026A8" w:rsidRPr="00A423BA" w:rsidTr="00B665AB">
        <w:trPr>
          <w:trHeight w:val="314"/>
        </w:trPr>
        <w:tc>
          <w:tcPr>
            <w:tcW w:w="704" w:type="dxa"/>
          </w:tcPr>
          <w:p w:rsidR="000026A8" w:rsidRPr="005B081E" w:rsidRDefault="000026A8" w:rsidP="00B6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0026A8" w:rsidRPr="005B081E" w:rsidRDefault="000026A8" w:rsidP="00B665AB">
            <w:pPr>
              <w:pStyle w:val="ConsPlusNormal"/>
              <w:tabs>
                <w:tab w:val="left" w:pos="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н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>ежило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 xml:space="preserve"> на 1-ом этаже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 xml:space="preserve">-этажного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>дома, 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>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1392A">
              <w:rPr>
                <w:rFonts w:ascii="Times New Roman" w:hAnsi="Times New Roman" w:cs="Times New Roman"/>
                <w:sz w:val="28"/>
                <w:szCs w:val="28"/>
              </w:rPr>
              <w:t xml:space="preserve">оля в праве общедолевой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787/10000, 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2127" w:type="dxa"/>
          </w:tcPr>
          <w:p w:rsidR="000026A8" w:rsidRPr="00480DFD" w:rsidRDefault="000026A8" w:rsidP="00B66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Салават, ул. Ленина, д. 40</w:t>
            </w:r>
          </w:p>
        </w:tc>
      </w:tr>
      <w:tr w:rsidR="000026A8" w:rsidRPr="00A423BA" w:rsidTr="00B665AB">
        <w:trPr>
          <w:trHeight w:val="1163"/>
        </w:trPr>
        <w:tc>
          <w:tcPr>
            <w:tcW w:w="704" w:type="dxa"/>
          </w:tcPr>
          <w:p w:rsidR="000026A8" w:rsidRDefault="000026A8" w:rsidP="00B6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662" w:type="dxa"/>
          </w:tcPr>
          <w:p w:rsidR="000026A8" w:rsidRPr="00480DFD" w:rsidRDefault="000026A8" w:rsidP="00B665A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Отдельно стоящее 3-этажное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 кадастровым номером 02:59:070310:157, площадью 2 305,8 кв. м., с земельным участком с кадастровым номером 02:59:070310:5186, площадью 6167 кв. м</w:t>
            </w:r>
          </w:p>
        </w:tc>
        <w:tc>
          <w:tcPr>
            <w:tcW w:w="2127" w:type="dxa"/>
          </w:tcPr>
          <w:p w:rsidR="000026A8" w:rsidRPr="00480DFD" w:rsidRDefault="000026A8" w:rsidP="00B66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Салават, ул. Губкина, д. 16</w:t>
            </w:r>
          </w:p>
        </w:tc>
      </w:tr>
      <w:tr w:rsidR="000026A8" w:rsidRPr="00A423BA" w:rsidTr="00B665AB">
        <w:trPr>
          <w:trHeight w:val="946"/>
        </w:trPr>
        <w:tc>
          <w:tcPr>
            <w:tcW w:w="704" w:type="dxa"/>
          </w:tcPr>
          <w:p w:rsidR="000026A8" w:rsidRPr="00354CA8" w:rsidRDefault="000026A8" w:rsidP="00B665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          </w:t>
            </w:r>
          </w:p>
        </w:tc>
        <w:tc>
          <w:tcPr>
            <w:tcW w:w="6662" w:type="dxa"/>
          </w:tcPr>
          <w:p w:rsidR="000026A8" w:rsidRPr="00354CA8" w:rsidRDefault="000026A8" w:rsidP="00B665A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первом этаже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-этажного жилого дома, с кадастровым номером 02:59:07031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</w:p>
        </w:tc>
        <w:tc>
          <w:tcPr>
            <w:tcW w:w="2127" w:type="dxa"/>
          </w:tcPr>
          <w:p w:rsidR="000026A8" w:rsidRPr="00354CA8" w:rsidRDefault="000026A8" w:rsidP="00B66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Салават,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Губайдуллина</w:t>
            </w:r>
            <w:r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026A8" w:rsidRPr="00A423BA" w:rsidTr="00B665AB">
        <w:trPr>
          <w:trHeight w:val="423"/>
        </w:trPr>
        <w:tc>
          <w:tcPr>
            <w:tcW w:w="704" w:type="dxa"/>
          </w:tcPr>
          <w:p w:rsidR="000026A8" w:rsidRPr="00480DFD" w:rsidRDefault="000026A8" w:rsidP="00B665A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           </w:t>
            </w:r>
          </w:p>
        </w:tc>
        <w:tc>
          <w:tcPr>
            <w:tcW w:w="6662" w:type="dxa"/>
          </w:tcPr>
          <w:p w:rsidR="000026A8" w:rsidRPr="00480DFD" w:rsidRDefault="000026A8" w:rsidP="00B665AB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нежилого помещения на первом этаже 9-этажного жилого дома, с кадастровым номером 02:59:070313:4887, доля в праве общей долевой собственности 1/336, площадью 0,3 кв. м</w:t>
            </w:r>
          </w:p>
        </w:tc>
        <w:tc>
          <w:tcPr>
            <w:tcW w:w="2127" w:type="dxa"/>
          </w:tcPr>
          <w:p w:rsidR="000026A8" w:rsidRPr="00480DFD" w:rsidRDefault="000026A8" w:rsidP="00B665A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Салават, ул. Ленинградская, д. 55</w:t>
            </w:r>
          </w:p>
        </w:tc>
      </w:tr>
      <w:tr w:rsidR="000026A8" w:rsidRPr="00A423BA" w:rsidTr="00B665AB">
        <w:trPr>
          <w:trHeight w:val="423"/>
        </w:trPr>
        <w:tc>
          <w:tcPr>
            <w:tcW w:w="704" w:type="dxa"/>
          </w:tcPr>
          <w:p w:rsidR="000026A8" w:rsidRPr="00480DFD" w:rsidRDefault="000026A8" w:rsidP="00B665A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62" w:type="dxa"/>
          </w:tcPr>
          <w:p w:rsidR="000026A8" w:rsidRPr="00480DFD" w:rsidRDefault="000026A8" w:rsidP="00B665AB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нежилого помещения на первом этаже 9-этажного жилого дома, с кадастровым номером 02:59:070313:4728, доля в праве общей долевой собственности 2/123, площадью 1,8 кв. м</w:t>
            </w:r>
          </w:p>
        </w:tc>
        <w:tc>
          <w:tcPr>
            <w:tcW w:w="2127" w:type="dxa"/>
          </w:tcPr>
          <w:p w:rsidR="000026A8" w:rsidRPr="00480DFD" w:rsidRDefault="000026A8" w:rsidP="00B665A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Салават, б. С. </w:t>
            </w:r>
            <w:proofErr w:type="spellStart"/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Юлаева</w:t>
            </w:r>
            <w:proofErr w:type="spellEnd"/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</w:t>
            </w:r>
          </w:p>
        </w:tc>
      </w:tr>
      <w:tr w:rsidR="000026A8" w:rsidRPr="00A423BA" w:rsidTr="00B665AB">
        <w:trPr>
          <w:trHeight w:val="423"/>
        </w:trPr>
        <w:tc>
          <w:tcPr>
            <w:tcW w:w="704" w:type="dxa"/>
          </w:tcPr>
          <w:p w:rsidR="000026A8" w:rsidRPr="00480DFD" w:rsidRDefault="000026A8" w:rsidP="00B665A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62" w:type="dxa"/>
          </w:tcPr>
          <w:p w:rsidR="000026A8" w:rsidRPr="00480DFD" w:rsidRDefault="000026A8" w:rsidP="00B665AB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 на 1 и 2 этажах в отдельно стоящем 2-этажном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нежилом 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здании, с кадастровым номером 02:59:070311:4251, площадью 85,4 кв. м</w:t>
            </w:r>
          </w:p>
        </w:tc>
        <w:tc>
          <w:tcPr>
            <w:tcW w:w="2127" w:type="dxa"/>
          </w:tcPr>
          <w:p w:rsidR="000026A8" w:rsidRPr="00480DFD" w:rsidRDefault="000026A8" w:rsidP="00B665A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Салават, б-р </w:t>
            </w:r>
            <w:proofErr w:type="spellStart"/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Юлаева</w:t>
            </w:r>
            <w:proofErr w:type="spellEnd"/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</w:t>
            </w:r>
          </w:p>
        </w:tc>
      </w:tr>
      <w:tr w:rsidR="000026A8" w:rsidRPr="00A423BA" w:rsidTr="00B665AB">
        <w:trPr>
          <w:trHeight w:val="423"/>
        </w:trPr>
        <w:tc>
          <w:tcPr>
            <w:tcW w:w="704" w:type="dxa"/>
          </w:tcPr>
          <w:p w:rsidR="000026A8" w:rsidRPr="00480DFD" w:rsidRDefault="000026A8" w:rsidP="00B665A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62" w:type="dxa"/>
            <w:vAlign w:val="bottom"/>
          </w:tcPr>
          <w:p w:rsidR="000026A8" w:rsidRPr="0000410E" w:rsidRDefault="000026A8" w:rsidP="00B665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671, площадью 7,6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7" w:type="dxa"/>
          </w:tcPr>
          <w:p w:rsidR="000026A8" w:rsidRPr="0065340D" w:rsidRDefault="000026A8" w:rsidP="00B66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026A8" w:rsidRPr="00A423BA" w:rsidTr="00B665AB">
        <w:trPr>
          <w:trHeight w:val="848"/>
        </w:trPr>
        <w:tc>
          <w:tcPr>
            <w:tcW w:w="704" w:type="dxa"/>
          </w:tcPr>
          <w:p w:rsidR="000026A8" w:rsidRDefault="000026A8" w:rsidP="00B665A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62" w:type="dxa"/>
            <w:vAlign w:val="bottom"/>
          </w:tcPr>
          <w:p w:rsidR="000026A8" w:rsidRPr="0000410E" w:rsidRDefault="000026A8" w:rsidP="00B665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670, площадью 11,3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7" w:type="dxa"/>
          </w:tcPr>
          <w:p w:rsidR="000026A8" w:rsidRPr="0065340D" w:rsidRDefault="000026A8" w:rsidP="00B66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026A8" w:rsidRPr="00A423BA" w:rsidTr="00B665AB">
        <w:trPr>
          <w:trHeight w:val="848"/>
        </w:trPr>
        <w:tc>
          <w:tcPr>
            <w:tcW w:w="704" w:type="dxa"/>
          </w:tcPr>
          <w:p w:rsidR="000026A8" w:rsidRDefault="000026A8" w:rsidP="00B665A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62" w:type="dxa"/>
            <w:vAlign w:val="bottom"/>
          </w:tcPr>
          <w:p w:rsidR="000026A8" w:rsidRPr="0000410E" w:rsidRDefault="000026A8" w:rsidP="00B665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609, площадью 45,1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7" w:type="dxa"/>
          </w:tcPr>
          <w:p w:rsidR="000026A8" w:rsidRPr="0065340D" w:rsidRDefault="000026A8" w:rsidP="00B66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026A8" w:rsidRPr="00A423BA" w:rsidTr="00B665AB">
        <w:trPr>
          <w:trHeight w:val="848"/>
        </w:trPr>
        <w:tc>
          <w:tcPr>
            <w:tcW w:w="704" w:type="dxa"/>
          </w:tcPr>
          <w:p w:rsidR="000026A8" w:rsidRDefault="000026A8" w:rsidP="00B665A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62" w:type="dxa"/>
            <w:vAlign w:val="bottom"/>
          </w:tcPr>
          <w:p w:rsidR="000026A8" w:rsidRPr="0000410E" w:rsidRDefault="000026A8" w:rsidP="00B665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605, площадью 11,8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7" w:type="dxa"/>
          </w:tcPr>
          <w:p w:rsidR="000026A8" w:rsidRPr="0065340D" w:rsidRDefault="000026A8" w:rsidP="00B66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026A8" w:rsidRPr="00A423BA" w:rsidTr="00B665AB">
        <w:trPr>
          <w:trHeight w:val="848"/>
        </w:trPr>
        <w:tc>
          <w:tcPr>
            <w:tcW w:w="704" w:type="dxa"/>
          </w:tcPr>
          <w:p w:rsidR="000026A8" w:rsidRDefault="000026A8" w:rsidP="00B665A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62" w:type="dxa"/>
            <w:vAlign w:val="bottom"/>
          </w:tcPr>
          <w:p w:rsidR="000026A8" w:rsidRPr="0000410E" w:rsidRDefault="000026A8" w:rsidP="00B665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604, площадью 16,8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7" w:type="dxa"/>
          </w:tcPr>
          <w:p w:rsidR="000026A8" w:rsidRPr="0065340D" w:rsidRDefault="000026A8" w:rsidP="00B66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026A8" w:rsidRPr="00A423BA" w:rsidTr="00B665AB">
        <w:trPr>
          <w:trHeight w:val="86"/>
        </w:trPr>
        <w:tc>
          <w:tcPr>
            <w:tcW w:w="704" w:type="dxa"/>
          </w:tcPr>
          <w:p w:rsidR="000026A8" w:rsidRDefault="000026A8" w:rsidP="00B665A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62" w:type="dxa"/>
            <w:vAlign w:val="bottom"/>
          </w:tcPr>
          <w:p w:rsidR="000026A8" w:rsidRDefault="000026A8" w:rsidP="00B665A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гаражного бокса на первом этаже отдельно стоящего здания гаража, с кадастровым номером 02:59:010101:6848, площадью 19 кв. м</w:t>
            </w:r>
          </w:p>
        </w:tc>
        <w:tc>
          <w:tcPr>
            <w:tcW w:w="2127" w:type="dxa"/>
          </w:tcPr>
          <w:p w:rsidR="000026A8" w:rsidRPr="00EA2002" w:rsidRDefault="000026A8" w:rsidP="00B66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01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1D5">
              <w:rPr>
                <w:rFonts w:ascii="Times New Roman" w:hAnsi="Times New Roman" w:cs="Times New Roman"/>
                <w:sz w:val="28"/>
                <w:szCs w:val="28"/>
              </w:rPr>
              <w:t>Салават,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1D5">
              <w:rPr>
                <w:rFonts w:ascii="Times New Roman" w:hAnsi="Times New Roman" w:cs="Times New Roman"/>
                <w:sz w:val="28"/>
                <w:szCs w:val="28"/>
              </w:rPr>
              <w:t>Уфимская, гараж 22, бокс 4</w:t>
            </w:r>
          </w:p>
        </w:tc>
      </w:tr>
      <w:tr w:rsidR="000026A8" w:rsidRPr="000026A8" w:rsidTr="00B665AB">
        <w:trPr>
          <w:trHeight w:val="86"/>
        </w:trPr>
        <w:tc>
          <w:tcPr>
            <w:tcW w:w="704" w:type="dxa"/>
          </w:tcPr>
          <w:p w:rsidR="000026A8" w:rsidRPr="00DC2A45" w:rsidRDefault="000026A8" w:rsidP="00B665A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2A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20</w:t>
            </w:r>
          </w:p>
        </w:tc>
        <w:tc>
          <w:tcPr>
            <w:tcW w:w="6662" w:type="dxa"/>
            <w:vAlign w:val="bottom"/>
          </w:tcPr>
          <w:p w:rsidR="000026A8" w:rsidRPr="00DC2A45" w:rsidRDefault="000026A8" w:rsidP="00B665A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A45">
              <w:rPr>
                <w:rFonts w:ascii="Times New Roman" w:hAnsi="Times New Roman" w:cs="Times New Roman"/>
                <w:sz w:val="28"/>
                <w:szCs w:val="28"/>
              </w:rPr>
              <w:t xml:space="preserve">Нежилое 1-этажное здание, с кадастровым номером 02:59:010101:1172, площадью 40,7 кв. м, с земельным участком с кадастровым номером 02:59:070121:3 </w:t>
            </w:r>
          </w:p>
        </w:tc>
        <w:tc>
          <w:tcPr>
            <w:tcW w:w="2127" w:type="dxa"/>
          </w:tcPr>
          <w:p w:rsidR="000026A8" w:rsidRPr="00DC2A45" w:rsidRDefault="000026A8" w:rsidP="00B66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5">
              <w:rPr>
                <w:rFonts w:ascii="Times New Roman" w:hAnsi="Times New Roman" w:cs="Times New Roman"/>
                <w:sz w:val="28"/>
                <w:szCs w:val="28"/>
              </w:rPr>
              <w:t>г. Салават, ул. Горького, строение 6А/1</w:t>
            </w:r>
          </w:p>
        </w:tc>
      </w:tr>
    </w:tbl>
    <w:p w:rsidR="000026A8" w:rsidRDefault="000026A8" w:rsidP="000026A8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6A8" w:rsidRDefault="000026A8" w:rsidP="000026A8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6A8" w:rsidRDefault="000026A8" w:rsidP="000026A8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A6" w:rsidRPr="00A423BA" w:rsidRDefault="00013EA6" w:rsidP="00B6786B">
      <w:pPr>
        <w:rPr>
          <w:rFonts w:ascii="Times New Roman" w:hAnsi="Times New Roman" w:cs="Times New Roman"/>
          <w:sz w:val="28"/>
          <w:szCs w:val="28"/>
        </w:rPr>
      </w:pPr>
    </w:p>
    <w:sectPr w:rsidR="00013EA6" w:rsidRPr="00A423BA" w:rsidSect="001A0A8B">
      <w:pgSz w:w="11906" w:h="16838"/>
      <w:pgMar w:top="1134" w:right="850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BA"/>
    <w:rsid w:val="000026A8"/>
    <w:rsid w:val="0000410E"/>
    <w:rsid w:val="00013EA6"/>
    <w:rsid w:val="00041CD6"/>
    <w:rsid w:val="00094A66"/>
    <w:rsid w:val="000A6FB1"/>
    <w:rsid w:val="000C451C"/>
    <w:rsid w:val="000E7BAA"/>
    <w:rsid w:val="00107DFF"/>
    <w:rsid w:val="001255ED"/>
    <w:rsid w:val="0013051F"/>
    <w:rsid w:val="0019424E"/>
    <w:rsid w:val="001A0A8B"/>
    <w:rsid w:val="001F67A9"/>
    <w:rsid w:val="002073FC"/>
    <w:rsid w:val="002421F8"/>
    <w:rsid w:val="00252986"/>
    <w:rsid w:val="003273C2"/>
    <w:rsid w:val="0038765C"/>
    <w:rsid w:val="00393E9C"/>
    <w:rsid w:val="003E3789"/>
    <w:rsid w:val="003E4F07"/>
    <w:rsid w:val="00407F83"/>
    <w:rsid w:val="0041226A"/>
    <w:rsid w:val="004238E8"/>
    <w:rsid w:val="00433072"/>
    <w:rsid w:val="00453A14"/>
    <w:rsid w:val="004605ED"/>
    <w:rsid w:val="00463879"/>
    <w:rsid w:val="004D3DC4"/>
    <w:rsid w:val="00503149"/>
    <w:rsid w:val="00535CE9"/>
    <w:rsid w:val="005B081E"/>
    <w:rsid w:val="005B3C21"/>
    <w:rsid w:val="005D096C"/>
    <w:rsid w:val="005F1D72"/>
    <w:rsid w:val="00613115"/>
    <w:rsid w:val="00615B5B"/>
    <w:rsid w:val="006221DB"/>
    <w:rsid w:val="00625689"/>
    <w:rsid w:val="0065340D"/>
    <w:rsid w:val="006B14FA"/>
    <w:rsid w:val="006C7306"/>
    <w:rsid w:val="006D223F"/>
    <w:rsid w:val="006E6EC5"/>
    <w:rsid w:val="006E7C0C"/>
    <w:rsid w:val="006F3EEC"/>
    <w:rsid w:val="00784B5B"/>
    <w:rsid w:val="007949BF"/>
    <w:rsid w:val="007C36C3"/>
    <w:rsid w:val="008070A8"/>
    <w:rsid w:val="008168FE"/>
    <w:rsid w:val="00825BAE"/>
    <w:rsid w:val="008325F7"/>
    <w:rsid w:val="008416F1"/>
    <w:rsid w:val="00857961"/>
    <w:rsid w:val="00890749"/>
    <w:rsid w:val="008E4B73"/>
    <w:rsid w:val="00901945"/>
    <w:rsid w:val="00915E2B"/>
    <w:rsid w:val="009219DB"/>
    <w:rsid w:val="009253D7"/>
    <w:rsid w:val="009C529A"/>
    <w:rsid w:val="00A17E0E"/>
    <w:rsid w:val="00A4157C"/>
    <w:rsid w:val="00A423BA"/>
    <w:rsid w:val="00A7506B"/>
    <w:rsid w:val="00A750BA"/>
    <w:rsid w:val="00A81D27"/>
    <w:rsid w:val="00A935EA"/>
    <w:rsid w:val="00AC2628"/>
    <w:rsid w:val="00B1713C"/>
    <w:rsid w:val="00B432CA"/>
    <w:rsid w:val="00B44757"/>
    <w:rsid w:val="00B6786B"/>
    <w:rsid w:val="00B8038E"/>
    <w:rsid w:val="00B94426"/>
    <w:rsid w:val="00BA57DC"/>
    <w:rsid w:val="00BD0DD5"/>
    <w:rsid w:val="00BE0B49"/>
    <w:rsid w:val="00BE512C"/>
    <w:rsid w:val="00C101D5"/>
    <w:rsid w:val="00C12092"/>
    <w:rsid w:val="00C1229D"/>
    <w:rsid w:val="00C52B4A"/>
    <w:rsid w:val="00CA74DC"/>
    <w:rsid w:val="00CB186E"/>
    <w:rsid w:val="00CB5EF7"/>
    <w:rsid w:val="00CC1183"/>
    <w:rsid w:val="00CD6D29"/>
    <w:rsid w:val="00CE4F02"/>
    <w:rsid w:val="00CE532D"/>
    <w:rsid w:val="00CF1F5B"/>
    <w:rsid w:val="00CF6459"/>
    <w:rsid w:val="00D230E4"/>
    <w:rsid w:val="00DB3924"/>
    <w:rsid w:val="00DC2A45"/>
    <w:rsid w:val="00E34F1E"/>
    <w:rsid w:val="00E870CC"/>
    <w:rsid w:val="00E93705"/>
    <w:rsid w:val="00E97187"/>
    <w:rsid w:val="00EA2002"/>
    <w:rsid w:val="00EB782B"/>
    <w:rsid w:val="00ED3F43"/>
    <w:rsid w:val="00F20C7F"/>
    <w:rsid w:val="00F45589"/>
    <w:rsid w:val="00F80730"/>
    <w:rsid w:val="00FD4A6C"/>
    <w:rsid w:val="00FE2295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08F36-F491-442F-B08D-8CC9AD3F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2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23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99293-09A0-4224-832A-2A8375F9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Хузиахметова</dc:creator>
  <cp:keywords/>
  <dc:description/>
  <cp:lastModifiedBy>Ольга Олеговна Калабугина</cp:lastModifiedBy>
  <cp:revision>61</cp:revision>
  <cp:lastPrinted>2022-11-24T04:53:00Z</cp:lastPrinted>
  <dcterms:created xsi:type="dcterms:W3CDTF">2021-09-20T09:22:00Z</dcterms:created>
  <dcterms:modified xsi:type="dcterms:W3CDTF">2022-11-28T05:56:00Z</dcterms:modified>
</cp:coreProperties>
</file>