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E3" w:rsidRDefault="009244E3" w:rsidP="009244E3">
      <w:pPr>
        <w:pStyle w:val="2"/>
        <w:ind w:left="992" w:right="284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 от 21 марта 2023 г. № 17-р</w:t>
      </w:r>
    </w:p>
    <w:p w:rsidR="009244E3" w:rsidRDefault="009244E3" w:rsidP="009244E3">
      <w:pPr>
        <w:pStyle w:val="2"/>
        <w:ind w:left="992" w:right="284" w:firstLine="0"/>
        <w:jc w:val="center"/>
        <w:rPr>
          <w:b/>
          <w:bCs/>
          <w:sz w:val="28"/>
          <w:szCs w:val="28"/>
        </w:rPr>
      </w:pPr>
    </w:p>
    <w:p w:rsidR="009244E3" w:rsidRDefault="009244E3" w:rsidP="009244E3">
      <w:pPr>
        <w:pStyle w:val="2"/>
        <w:ind w:left="992" w:right="284" w:firstLine="0"/>
        <w:jc w:val="center"/>
        <w:rPr>
          <w:b/>
          <w:bCs/>
          <w:sz w:val="28"/>
          <w:szCs w:val="28"/>
        </w:rPr>
      </w:pPr>
    </w:p>
    <w:p w:rsidR="009244E3" w:rsidRDefault="009244E3" w:rsidP="009244E3">
      <w:pPr>
        <w:pStyle w:val="2"/>
        <w:ind w:left="992" w:right="284" w:firstLine="0"/>
        <w:jc w:val="center"/>
        <w:rPr>
          <w:b/>
          <w:bCs/>
          <w:sz w:val="28"/>
          <w:szCs w:val="28"/>
        </w:rPr>
      </w:pPr>
    </w:p>
    <w:p w:rsidR="009244E3" w:rsidRDefault="009244E3" w:rsidP="009244E3">
      <w:pPr>
        <w:pStyle w:val="2"/>
        <w:ind w:left="992" w:right="284" w:firstLine="0"/>
        <w:jc w:val="center"/>
        <w:rPr>
          <w:b/>
          <w:bCs/>
          <w:sz w:val="28"/>
          <w:szCs w:val="28"/>
        </w:rPr>
      </w:pPr>
    </w:p>
    <w:p w:rsidR="009244E3" w:rsidRDefault="009244E3" w:rsidP="009244E3">
      <w:pPr>
        <w:pStyle w:val="2"/>
        <w:tabs>
          <w:tab w:val="left" w:pos="1134"/>
        </w:tabs>
        <w:ind w:left="0" w:right="284" w:firstLine="709"/>
        <w:jc w:val="center"/>
        <w:rPr>
          <w:b/>
          <w:bCs/>
          <w:sz w:val="28"/>
          <w:szCs w:val="28"/>
        </w:rPr>
      </w:pPr>
    </w:p>
    <w:p w:rsidR="009244E3" w:rsidRDefault="009244E3" w:rsidP="009244E3">
      <w:pPr>
        <w:pStyle w:val="2"/>
        <w:tabs>
          <w:tab w:val="left" w:pos="1134"/>
        </w:tabs>
        <w:ind w:left="0" w:right="284" w:firstLine="709"/>
        <w:jc w:val="center"/>
        <w:rPr>
          <w:b/>
          <w:bCs/>
          <w:sz w:val="28"/>
          <w:szCs w:val="28"/>
        </w:rPr>
      </w:pPr>
    </w:p>
    <w:p w:rsidR="009244E3" w:rsidRDefault="009244E3" w:rsidP="009244E3">
      <w:pPr>
        <w:pStyle w:val="2"/>
        <w:tabs>
          <w:tab w:val="left" w:pos="1134"/>
        </w:tabs>
        <w:ind w:left="0" w:right="284" w:firstLine="709"/>
        <w:jc w:val="center"/>
        <w:rPr>
          <w:b/>
          <w:bCs/>
          <w:sz w:val="28"/>
          <w:szCs w:val="28"/>
        </w:rPr>
      </w:pPr>
    </w:p>
    <w:p w:rsidR="009244E3" w:rsidRDefault="009244E3" w:rsidP="009244E3">
      <w:pPr>
        <w:pStyle w:val="2"/>
        <w:tabs>
          <w:tab w:val="left" w:pos="1134"/>
        </w:tabs>
        <w:ind w:left="0" w:right="284" w:firstLine="709"/>
        <w:jc w:val="center"/>
        <w:rPr>
          <w:b/>
          <w:bCs/>
          <w:sz w:val="28"/>
          <w:szCs w:val="28"/>
        </w:rPr>
      </w:pPr>
    </w:p>
    <w:p w:rsidR="009244E3" w:rsidRDefault="009244E3" w:rsidP="009244E3">
      <w:pPr>
        <w:pStyle w:val="2"/>
        <w:tabs>
          <w:tab w:val="left" w:pos="1134"/>
        </w:tabs>
        <w:ind w:left="0" w:right="284" w:firstLine="709"/>
        <w:jc w:val="center"/>
        <w:rPr>
          <w:b/>
          <w:bCs/>
          <w:sz w:val="28"/>
          <w:szCs w:val="28"/>
        </w:rPr>
      </w:pPr>
    </w:p>
    <w:p w:rsidR="009244E3" w:rsidRDefault="009244E3" w:rsidP="009244E3">
      <w:pPr>
        <w:pStyle w:val="2"/>
        <w:tabs>
          <w:tab w:val="left" w:pos="1134"/>
        </w:tabs>
        <w:ind w:left="0" w:right="284" w:firstLine="709"/>
        <w:jc w:val="center"/>
        <w:rPr>
          <w:b/>
          <w:bCs/>
          <w:sz w:val="28"/>
          <w:szCs w:val="28"/>
        </w:rPr>
      </w:pPr>
    </w:p>
    <w:p w:rsidR="009244E3" w:rsidRPr="0021387D" w:rsidRDefault="009244E3" w:rsidP="009244E3">
      <w:pPr>
        <w:pStyle w:val="2"/>
        <w:tabs>
          <w:tab w:val="left" w:pos="1134"/>
        </w:tabs>
        <w:ind w:left="0" w:right="284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Pr="003E13E6">
        <w:rPr>
          <w:b/>
          <w:bCs/>
          <w:sz w:val="28"/>
          <w:szCs w:val="28"/>
        </w:rPr>
        <w:t>план работы по противодействию коррупции в Совете городского округа город Салават Республики Башкортостан на 2022-2025 годы</w:t>
      </w:r>
      <w:r>
        <w:rPr>
          <w:b/>
          <w:bCs/>
          <w:sz w:val="28"/>
          <w:szCs w:val="28"/>
        </w:rPr>
        <w:t xml:space="preserve">, утвержденный распоряжением председателя Совета </w:t>
      </w:r>
      <w:r w:rsidRPr="003E13E6">
        <w:rPr>
          <w:b/>
          <w:bCs/>
          <w:sz w:val="28"/>
          <w:szCs w:val="28"/>
        </w:rPr>
        <w:t xml:space="preserve">городского округа город Салават Республики Башкортостан </w:t>
      </w:r>
      <w:r>
        <w:rPr>
          <w:b/>
          <w:bCs/>
          <w:sz w:val="28"/>
          <w:szCs w:val="28"/>
        </w:rPr>
        <w:t xml:space="preserve">от 02 марта 2022 г. № 15-р </w:t>
      </w:r>
    </w:p>
    <w:p w:rsidR="009244E3" w:rsidRDefault="009244E3" w:rsidP="009244E3">
      <w:pPr>
        <w:pStyle w:val="2"/>
        <w:tabs>
          <w:tab w:val="left" w:pos="1134"/>
        </w:tabs>
        <w:ind w:left="0" w:right="284" w:firstLine="709"/>
        <w:rPr>
          <w:sz w:val="28"/>
          <w:szCs w:val="28"/>
        </w:rPr>
      </w:pPr>
    </w:p>
    <w:p w:rsidR="009244E3" w:rsidRDefault="009244E3" w:rsidP="009244E3">
      <w:pPr>
        <w:pStyle w:val="2"/>
        <w:tabs>
          <w:tab w:val="left" w:pos="1134"/>
        </w:tabs>
        <w:ind w:left="0" w:right="284" w:firstLine="709"/>
        <w:rPr>
          <w:sz w:val="28"/>
          <w:szCs w:val="28"/>
        </w:rPr>
      </w:pPr>
    </w:p>
    <w:p w:rsidR="009244E3" w:rsidRDefault="009244E3" w:rsidP="009244E3">
      <w:pPr>
        <w:pStyle w:val="2"/>
        <w:tabs>
          <w:tab w:val="left" w:pos="1134"/>
        </w:tabs>
        <w:ind w:left="0" w:right="284" w:firstLine="709"/>
        <w:rPr>
          <w:sz w:val="28"/>
          <w:szCs w:val="28"/>
        </w:rPr>
      </w:pPr>
    </w:p>
    <w:p w:rsidR="009244E3" w:rsidRDefault="009244E3" w:rsidP="009244E3">
      <w:pPr>
        <w:pStyle w:val="2"/>
        <w:tabs>
          <w:tab w:val="left" w:pos="1134"/>
        </w:tabs>
        <w:ind w:left="0" w:right="142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16.08.2021 № 478 «Национальный план противодействия коррупции на 2021-2024 годы»:</w:t>
      </w:r>
    </w:p>
    <w:p w:rsidR="009244E3" w:rsidRDefault="009244E3" w:rsidP="009244E3">
      <w:pPr>
        <w:pStyle w:val="2"/>
        <w:tabs>
          <w:tab w:val="left" w:pos="1134"/>
        </w:tabs>
        <w:ind w:left="0" w:right="142" w:firstLine="709"/>
        <w:rPr>
          <w:sz w:val="28"/>
          <w:szCs w:val="28"/>
        </w:rPr>
      </w:pPr>
    </w:p>
    <w:p w:rsidR="009244E3" w:rsidRDefault="009244E3" w:rsidP="009244E3">
      <w:pPr>
        <w:pStyle w:val="2"/>
        <w:numPr>
          <w:ilvl w:val="0"/>
          <w:numId w:val="1"/>
        </w:numPr>
        <w:tabs>
          <w:tab w:val="left" w:pos="1134"/>
        </w:tabs>
        <w:ind w:left="0" w:right="284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изменения в </w:t>
      </w:r>
      <w:r w:rsidRPr="0021387D">
        <w:rPr>
          <w:bCs/>
          <w:sz w:val="28"/>
          <w:szCs w:val="28"/>
        </w:rPr>
        <w:t>план работы по противодействию коррупции в Совете городского округа город Салават Республики Башкортостан на 2022-2025 годы</w:t>
      </w:r>
      <w:r>
        <w:rPr>
          <w:bCs/>
          <w:sz w:val="28"/>
          <w:szCs w:val="28"/>
        </w:rPr>
        <w:t xml:space="preserve">, </w:t>
      </w:r>
      <w:r w:rsidRPr="0021387D">
        <w:rPr>
          <w:bCs/>
          <w:sz w:val="28"/>
          <w:szCs w:val="28"/>
        </w:rPr>
        <w:t>утвержденный распоряжением председателя Совета городского округа город Салават Республики Башкортостан от 02 марта 2022 г. № 15-р</w:t>
      </w:r>
      <w:r>
        <w:rPr>
          <w:bCs/>
          <w:sz w:val="28"/>
          <w:szCs w:val="28"/>
        </w:rPr>
        <w:t xml:space="preserve">, </w:t>
      </w:r>
      <w:r w:rsidRPr="0021387D">
        <w:rPr>
          <w:bCs/>
          <w:sz w:val="28"/>
          <w:szCs w:val="28"/>
        </w:rPr>
        <w:t xml:space="preserve">изложив его в новой редакции, согласно приложению к настоящему </w:t>
      </w:r>
      <w:r>
        <w:rPr>
          <w:bCs/>
          <w:sz w:val="28"/>
          <w:szCs w:val="28"/>
        </w:rPr>
        <w:t xml:space="preserve">распоряжению. </w:t>
      </w:r>
    </w:p>
    <w:p w:rsidR="009244E3" w:rsidRDefault="009244E3" w:rsidP="009244E3">
      <w:pPr>
        <w:pStyle w:val="2"/>
        <w:tabs>
          <w:tab w:val="left" w:pos="1134"/>
        </w:tabs>
        <w:ind w:left="0" w:right="142" w:firstLine="709"/>
        <w:rPr>
          <w:sz w:val="28"/>
          <w:szCs w:val="28"/>
        </w:rPr>
      </w:pPr>
    </w:p>
    <w:p w:rsidR="009244E3" w:rsidRPr="003E13E6" w:rsidRDefault="009244E3" w:rsidP="009244E3">
      <w:pPr>
        <w:pStyle w:val="2"/>
        <w:numPr>
          <w:ilvl w:val="0"/>
          <w:numId w:val="1"/>
        </w:numPr>
        <w:tabs>
          <w:tab w:val="left" w:pos="1134"/>
        </w:tabs>
        <w:ind w:left="0" w:right="142" w:firstLine="709"/>
        <w:rPr>
          <w:sz w:val="28"/>
          <w:szCs w:val="28"/>
        </w:rPr>
      </w:pPr>
      <w:r w:rsidRPr="003E13E6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 распоряжения оставляю за собой.</w:t>
      </w:r>
    </w:p>
    <w:p w:rsidR="009244E3" w:rsidRDefault="009244E3" w:rsidP="009244E3">
      <w:pPr>
        <w:ind w:right="142" w:firstLine="709"/>
        <w:jc w:val="both"/>
        <w:rPr>
          <w:sz w:val="28"/>
          <w:szCs w:val="28"/>
        </w:rPr>
      </w:pPr>
    </w:p>
    <w:p w:rsidR="009244E3" w:rsidRDefault="009244E3" w:rsidP="009244E3">
      <w:pPr>
        <w:ind w:right="142" w:firstLine="709"/>
        <w:jc w:val="both"/>
        <w:rPr>
          <w:sz w:val="28"/>
          <w:szCs w:val="28"/>
        </w:rPr>
      </w:pPr>
    </w:p>
    <w:p w:rsidR="009244E3" w:rsidRDefault="009244E3" w:rsidP="009244E3">
      <w:pPr>
        <w:ind w:right="142" w:firstLine="709"/>
        <w:jc w:val="both"/>
        <w:rPr>
          <w:sz w:val="28"/>
          <w:szCs w:val="28"/>
        </w:rPr>
      </w:pPr>
    </w:p>
    <w:p w:rsidR="009244E3" w:rsidRDefault="009244E3" w:rsidP="009244E3">
      <w:pPr>
        <w:spacing w:line="360" w:lineRule="auto"/>
        <w:ind w:left="1134" w:right="142" w:firstLine="709"/>
        <w:jc w:val="both"/>
        <w:rPr>
          <w:sz w:val="28"/>
          <w:szCs w:val="28"/>
        </w:rPr>
      </w:pPr>
    </w:p>
    <w:p w:rsidR="009244E3" w:rsidRDefault="009244E3" w:rsidP="009244E3">
      <w:pPr>
        <w:spacing w:line="360" w:lineRule="auto"/>
        <w:jc w:val="both"/>
        <w:rPr>
          <w:sz w:val="28"/>
          <w:szCs w:val="28"/>
        </w:rPr>
        <w:sectPr w:rsidR="009244E3" w:rsidSect="003E13E6">
          <w:headerReference w:type="even" r:id="rId5"/>
          <w:headerReference w:type="default" r:id="rId6"/>
          <w:pgSz w:w="11907" w:h="16840" w:code="9"/>
          <w:pgMar w:top="1134" w:right="850" w:bottom="1134" w:left="1701" w:header="425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Председатель Совета                                                    </w:t>
      </w:r>
      <w:r>
        <w:rPr>
          <w:sz w:val="28"/>
          <w:szCs w:val="28"/>
        </w:rPr>
        <w:t xml:space="preserve">                   Л.В. Давыдова</w:t>
      </w:r>
      <w:bookmarkStart w:id="0" w:name="_GoBack"/>
      <w:bookmarkEnd w:id="0"/>
    </w:p>
    <w:p w:rsidR="00413767" w:rsidRDefault="00413767" w:rsidP="009244E3"/>
    <w:sectPr w:rsidR="0041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397" w:rsidRDefault="009244E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05397" w:rsidRDefault="009244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05" w:rsidRDefault="009244E3">
    <w:pPr>
      <w:pStyle w:val="a3"/>
      <w:jc w:val="center"/>
    </w:pPr>
    <w:r>
      <w:fldChar w:fldCharType="begin"/>
    </w:r>
    <w:r>
      <w:instrText>PA</w:instrText>
    </w:r>
    <w:r>
      <w:instrText>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41105" w:rsidRDefault="009244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624A2"/>
    <w:multiLevelType w:val="multilevel"/>
    <w:tmpl w:val="C15C7870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8A"/>
    <w:rsid w:val="00413767"/>
    <w:rsid w:val="0084608A"/>
    <w:rsid w:val="0092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45167-046B-4A00-94EE-BECFB91E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4E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44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9244E3"/>
    <w:pPr>
      <w:ind w:left="567"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2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2</cp:revision>
  <dcterms:created xsi:type="dcterms:W3CDTF">2023-03-30T07:05:00Z</dcterms:created>
  <dcterms:modified xsi:type="dcterms:W3CDTF">2023-03-30T07:06:00Z</dcterms:modified>
</cp:coreProperties>
</file>