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8B" w:rsidRPr="00A64FDB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64FD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Приложение к решению </w:t>
      </w:r>
    </w:p>
    <w:p w:rsidR="008F2A8B" w:rsidRPr="00A64FDB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64FD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Совета городского округа город Салават Республики Башкортостан </w:t>
      </w:r>
    </w:p>
    <w:p w:rsidR="00C10D2E" w:rsidRPr="00A64FDB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64FD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от </w:t>
      </w:r>
      <w:r w:rsidR="00610002">
        <w:rPr>
          <w:rFonts w:ascii="Times New Roman" w:eastAsia="Times New Roman" w:hAnsi="Times New Roman" w:cs="Times New Roman"/>
          <w:color w:val="000000" w:themeColor="text1"/>
          <w:sz w:val="24"/>
        </w:rPr>
        <w:t>26 апреля 2023 г. № 5-34/385</w:t>
      </w:r>
    </w:p>
    <w:p w:rsidR="0057041A" w:rsidRPr="00A64FDB" w:rsidRDefault="0057041A" w:rsidP="008F2A8B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7041A" w:rsidRPr="00A64FDB" w:rsidRDefault="0057041A" w:rsidP="008F2A8B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0140A" w:rsidRPr="00A64FDB" w:rsidRDefault="0090140A" w:rsidP="00901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64FDB" w:rsidRDefault="00A64FDB" w:rsidP="00901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ПОЛОЖЕНИЕ</w:t>
      </w:r>
    </w:p>
    <w:p w:rsidR="0057041A" w:rsidRPr="00A64FDB" w:rsidRDefault="00A64FDB" w:rsidP="00A64F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64FDB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городском округе город Салават Республики Башкортостан, и должности муниципальной службы в Совете городского округа город Салават Республики Башкортостан и членов их семей на официальном сайте Совета городского округа город Салават Республики Башкортостан и предоставления этих сведений средствам массовой информации для опубликования</w:t>
      </w:r>
      <w:r w:rsidR="0090140A" w:rsidRPr="00A64FDB">
        <w:rPr>
          <w:rFonts w:ascii="Times New Roman" w:eastAsia="Times New Roman" w:hAnsi="Times New Roman" w:cs="Times New Roman"/>
          <w:b/>
          <w:color w:val="000000" w:themeColor="text1"/>
          <w:sz w:val="28"/>
        </w:rPr>
        <w:t>.</w:t>
      </w:r>
    </w:p>
    <w:p w:rsidR="0090140A" w:rsidRPr="00A64FDB" w:rsidRDefault="0090140A" w:rsidP="00901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21180" w:rsidRPr="00A64FDB" w:rsidRDefault="00A21180" w:rsidP="00901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64FDB" w:rsidRDefault="00A64FDB" w:rsidP="00A64FD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определяет порядок размещения сведений о доходах, расходах, об имуществе и обязательствах имущественного характера лиц, замещающих муниципальные должности в городском округе город Салават Республики Ба</w:t>
      </w:r>
      <w:bookmarkStart w:id="0" w:name="_GoBack"/>
      <w:bookmarkEnd w:id="0"/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>шкортостан, и должности муниципальной службы в Совете городского округа город Салават Республики Башкортостан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супругов и несовершеннолетних детей (далее – сведения о доходах, расходах, об имуществе и обязательствах имущественного характера) </w:t>
      </w: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Интернет на официальном сайте Совета городского округа город Салават Республики Башкортостан (далее - сайт), а также предоставления этих сведений общероссийским, республиканским и муниципальным средствам массовой информации (далее - 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A64FDB" w:rsidRPr="00A64FDB" w:rsidRDefault="00A64FDB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"/>
      <w:bookmarkEnd w:id="1"/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 </w:t>
      </w:r>
      <w:r w:rsidR="00E33BD8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</w:t>
      </w:r>
      <w:r w:rsidR="0052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15F" w:rsidRPr="00DF3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лиц, замещающему муниципальную должность в городском округе город Салават Республики Башкортостан и должность муниципальной службы в Совете городского округа город Салават Республики Башкортостан </w:t>
      </w:r>
      <w:r w:rsidR="00E33BD8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согласно приложению № 1 к настоящему Порядку</w:t>
      </w: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4FDB" w:rsidRPr="00A64FDB" w:rsidRDefault="00A64FDB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>а) перечень объектов недвижимого имущества, принадлежащих</w:t>
      </w:r>
      <w:r w:rsidR="0052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лицу, замещающему муниципальную должность в городском округе город Салават Республики Башкортостан и должность </w:t>
      </w:r>
      <w:r w:rsidR="005237F9" w:rsidRPr="005237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 в Совете городского округа город Салават Республики Башкортостан</w:t>
      </w: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супруге </w:t>
      </w: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64FDB" w:rsidRPr="00A64FDB" w:rsidRDefault="00A64FDB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5237F9" w:rsidRPr="0052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лицу, замещающему муниципальную должность в городском округе город Салават Республики Башкортостан и должность муниципальной службы в Совете городского округа город </w:t>
      </w:r>
      <w:r w:rsidR="005237F9">
        <w:rPr>
          <w:rFonts w:ascii="Times New Roman" w:hAnsi="Times New Roman" w:cs="Times New Roman"/>
          <w:color w:val="000000" w:themeColor="text1"/>
          <w:sz w:val="28"/>
          <w:szCs w:val="28"/>
        </w:rPr>
        <w:t>Салават Республики Башкортостан</w:t>
      </w: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>, его супруге (супругу) и несовершеннолетним детям;</w:t>
      </w:r>
    </w:p>
    <w:p w:rsidR="00A64FDB" w:rsidRPr="00A64FDB" w:rsidRDefault="00A64FDB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декларированный годовой доход </w:t>
      </w:r>
      <w:r w:rsidR="005237F9">
        <w:rPr>
          <w:rFonts w:ascii="Times New Roman" w:hAnsi="Times New Roman" w:cs="Times New Roman"/>
          <w:color w:val="000000" w:themeColor="text1"/>
          <w:sz w:val="28"/>
          <w:szCs w:val="28"/>
        </w:rPr>
        <w:t>лица, замещающего</w:t>
      </w:r>
      <w:r w:rsidR="005237F9" w:rsidRPr="0052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должность в городском округе город Салават Республики Башкортостан и должность муниципальной службы в Совете городского округа город Салават Республики Башкортостан,</w:t>
      </w: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супруги (супруга) и несовершеннолетних детей;</w:t>
      </w:r>
    </w:p>
    <w:p w:rsidR="00A64FDB" w:rsidRPr="00A64FDB" w:rsidRDefault="00A64FDB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сведения об источниках получения средств, за счет которых </w:t>
      </w:r>
      <w:r w:rsidR="005237F9" w:rsidRPr="005237F9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5237F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E33BD8">
        <w:rPr>
          <w:rFonts w:ascii="Times New Roman" w:hAnsi="Times New Roman" w:cs="Times New Roman"/>
          <w:color w:val="000000" w:themeColor="text1"/>
          <w:sz w:val="28"/>
          <w:szCs w:val="28"/>
        </w:rPr>
        <w:t>, замещающи</w:t>
      </w:r>
      <w:r w:rsidR="005237F9" w:rsidRPr="005237F9">
        <w:rPr>
          <w:rFonts w:ascii="Times New Roman" w:hAnsi="Times New Roman" w:cs="Times New Roman"/>
          <w:color w:val="000000" w:themeColor="text1"/>
          <w:sz w:val="28"/>
          <w:szCs w:val="28"/>
        </w:rPr>
        <w:t>м муниципальную должность в городском округе город Салават Республики Башкортостан и должность муниципальной службы в Совете городского округа город Салават Республики Башкортостан,</w:t>
      </w: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A64FDB" w:rsidRPr="00A64FDB" w:rsidRDefault="00A64FDB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 размещаемых на </w:t>
      </w:r>
      <w:r w:rsidR="00E33BD8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64FDB" w:rsidRPr="00A64FDB" w:rsidRDefault="00A64FDB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иные сведения (кроме указанных в </w:t>
      </w:r>
      <w:hyperlink w:anchor="Par2" w:history="1">
        <w:r w:rsidR="00E33B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</w:t>
        </w:r>
        <w:r w:rsidRPr="00A64FD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Положения) о доходах, расходах </w:t>
      </w:r>
      <w:r w:rsidR="005237F9" w:rsidRPr="005237F9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5237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3BD8">
        <w:rPr>
          <w:rFonts w:ascii="Times New Roman" w:hAnsi="Times New Roman" w:cs="Times New Roman"/>
          <w:color w:val="000000" w:themeColor="text1"/>
          <w:sz w:val="28"/>
          <w:szCs w:val="28"/>
        </w:rPr>
        <w:t>, замещающего</w:t>
      </w:r>
      <w:r w:rsidR="005237F9" w:rsidRPr="0052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должность в городском округе город Салават Республики Башкортостан и должность муниципальной службы в Совете городского округа город Салават Республики Башкортостан,</w:t>
      </w: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64FDB" w:rsidRPr="00A64FDB" w:rsidRDefault="00A64FDB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персональные данные супруги (супруга), детей и иных членов семьи </w:t>
      </w:r>
      <w:r w:rsidR="005237F9" w:rsidRPr="005237F9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5237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237F9" w:rsidRPr="005237F9">
        <w:rPr>
          <w:rFonts w:ascii="Times New Roman" w:hAnsi="Times New Roman" w:cs="Times New Roman"/>
          <w:color w:val="000000" w:themeColor="text1"/>
          <w:sz w:val="28"/>
          <w:szCs w:val="28"/>
        </w:rPr>
        <w:t>, замещающе</w:t>
      </w:r>
      <w:r w:rsidR="00E33BD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237F9" w:rsidRPr="0052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должность в городском округе город </w:t>
      </w:r>
      <w:r w:rsidR="005237F9" w:rsidRPr="005237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Салават Республики Башкортостан и должность муниципальной службы в Совете городского округа город Салават Республики Башкортостан</w:t>
      </w: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4FDB" w:rsidRPr="00A64FDB" w:rsidRDefault="00A64FDB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5237F9" w:rsidRPr="005237F9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5237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237F9" w:rsidRPr="0052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3BD8">
        <w:rPr>
          <w:rFonts w:ascii="Times New Roman" w:hAnsi="Times New Roman" w:cs="Times New Roman"/>
          <w:color w:val="000000" w:themeColor="text1"/>
          <w:sz w:val="28"/>
          <w:szCs w:val="28"/>
        </w:rPr>
        <w:t>замещающего</w:t>
      </w:r>
      <w:r w:rsidR="005237F9" w:rsidRPr="0052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должность в городском округе город Салават Республики Башкортостан и должность муниципальной службы в Совете городского округа город </w:t>
      </w:r>
      <w:r w:rsidR="005237F9">
        <w:rPr>
          <w:rFonts w:ascii="Times New Roman" w:hAnsi="Times New Roman" w:cs="Times New Roman"/>
          <w:color w:val="000000" w:themeColor="text1"/>
          <w:sz w:val="28"/>
          <w:szCs w:val="28"/>
        </w:rPr>
        <w:t>Салават Республики Башкортостан</w:t>
      </w: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>, его супруги (супруга), детей и иных членов семьи;</w:t>
      </w:r>
    </w:p>
    <w:p w:rsidR="00A64FDB" w:rsidRPr="00A64FDB" w:rsidRDefault="00A64FDB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5237F9" w:rsidRPr="005237F9">
        <w:rPr>
          <w:rFonts w:ascii="Times New Roman" w:hAnsi="Times New Roman" w:cs="Times New Roman"/>
          <w:color w:val="000000" w:themeColor="text1"/>
          <w:sz w:val="28"/>
          <w:szCs w:val="28"/>
        </w:rPr>
        <w:t>лицу, замещающе</w:t>
      </w:r>
      <w:r w:rsidR="00E33BD8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5237F9" w:rsidRPr="0052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должность в городском округе город Салават Республики Башкортостан и должность муниципальной службы в Совете городского округа город Салават Республики Башкортостан,</w:t>
      </w: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A64FDB" w:rsidRPr="00A64FDB" w:rsidRDefault="00A64FDB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A64FDB" w:rsidRPr="00A64FDB" w:rsidRDefault="00A64FDB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2" w:history="1">
        <w:r w:rsidR="00E33B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</w:t>
        </w:r>
        <w:r w:rsidRPr="00A64FD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за весь период замещения </w:t>
      </w:r>
      <w:r w:rsidR="005237F9" w:rsidRPr="005237F9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DF315F">
        <w:rPr>
          <w:rFonts w:ascii="Times New Roman" w:hAnsi="Times New Roman" w:cs="Times New Roman"/>
          <w:color w:val="000000" w:themeColor="text1"/>
          <w:sz w:val="28"/>
          <w:szCs w:val="28"/>
        </w:rPr>
        <w:t>ом, замещающим</w:t>
      </w:r>
      <w:r w:rsidR="005237F9" w:rsidRPr="0052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должность в городском округе город Салават Республики Башкортостан и должность муниципальной службы в Совете городского округа город Салават Республики Башкортостан,</w:t>
      </w: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A64FDB" w:rsidRPr="00A64FDB" w:rsidRDefault="005237F9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Размещение на </w:t>
      </w:r>
      <w:r w:rsidR="00A64FDB"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64FDB"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доходах, об имуществе и обязательствах имущественного характера, указанных в </w:t>
      </w:r>
      <w:hyperlink w:anchor="Par2" w:history="1">
        <w:r w:rsidR="00E33B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</w:t>
        </w:r>
        <w:r w:rsidR="00A64FDB" w:rsidRPr="00A64FD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="00A64FDB"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обеспечивается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Аппаратом Совета городского округа город Салават Республики Башкорт</w:t>
      </w:r>
      <w:r w:rsidR="00774B9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</w:t>
      </w:r>
      <w:r w:rsidR="00A64FDB"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FDB" w:rsidRPr="00A64FDB" w:rsidRDefault="00A64FDB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774B92">
        <w:rPr>
          <w:rFonts w:ascii="Times New Roman" w:hAnsi="Times New Roman" w:cs="Times New Roman"/>
          <w:color w:val="000000" w:themeColor="text1"/>
          <w:sz w:val="28"/>
          <w:szCs w:val="28"/>
        </w:rPr>
        <w:t>Аппарат Совета городского округа город Салават Республики Башкортостан</w:t>
      </w: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4FDB" w:rsidRPr="00A64FDB" w:rsidRDefault="00A64FDB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3-дневный срок со дня поступления запроса от средства массовой информации сообщают о нем </w:t>
      </w:r>
      <w:r w:rsidR="00774B92" w:rsidRPr="00774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лицу, замещающему муниципальную должность в городском округе город Салават Республики Башкортостан и </w:t>
      </w:r>
      <w:r w:rsidR="00774B92" w:rsidRPr="00774B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должность муниципальной службы в Совете городского округа город </w:t>
      </w:r>
      <w:r w:rsidR="00774B92">
        <w:rPr>
          <w:rFonts w:ascii="Times New Roman" w:hAnsi="Times New Roman" w:cs="Times New Roman"/>
          <w:color w:val="000000" w:themeColor="text1"/>
          <w:sz w:val="28"/>
          <w:szCs w:val="28"/>
        </w:rPr>
        <w:t>Салават Республики Башкортостан</w:t>
      </w: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которого поступил запрос;</w:t>
      </w:r>
    </w:p>
    <w:p w:rsidR="00A64FDB" w:rsidRPr="00A64FDB" w:rsidRDefault="00A64FDB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7-дневный срок со дня поступления запроса от средства массовой информации обеспечивают предоставление ему сведений, указанных </w:t>
      </w:r>
      <w:r w:rsidR="00E33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2" w:history="1">
        <w:r w:rsidR="00E33B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</w:t>
        </w:r>
        <w:r w:rsidRPr="00A64FD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A64FDB" w:rsidRDefault="00A64FDB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E33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служащие </w:t>
      </w:r>
      <w:r w:rsidR="00774B92">
        <w:rPr>
          <w:rFonts w:ascii="Times New Roman" w:hAnsi="Times New Roman" w:cs="Times New Roman"/>
          <w:color w:val="000000" w:themeColor="text1"/>
          <w:sz w:val="28"/>
          <w:szCs w:val="28"/>
        </w:rPr>
        <w:t>Аппарат</w:t>
      </w:r>
      <w:r w:rsidR="00E33B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74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городского округа город Салават Республики Башкортостан</w:t>
      </w:r>
      <w:r w:rsidR="00E33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обеспечивающие размещение </w:t>
      </w:r>
      <w:r w:rsidR="00E33BD8" w:rsidRPr="00E33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сайте сведений о доходах, об имуществе и обязательствах имущественного характера, указанных в </w:t>
      </w:r>
      <w:r w:rsidR="00E33BD8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E33BD8" w:rsidRPr="00E33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настоящего Положения</w:t>
      </w:r>
      <w:r w:rsidR="00E33B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6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A21180" w:rsidRDefault="00A21180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К лицам, замещающим муниципальные должности депутата Совета городского округа город Салават Республики Башкортостан, правила </w:t>
      </w:r>
      <w:r w:rsidR="00E33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1-7 настоящего Порядка не применяются.</w:t>
      </w:r>
    </w:p>
    <w:p w:rsidR="00A21180" w:rsidRPr="00A21180" w:rsidRDefault="00E33BD8" w:rsidP="00E33B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A21180" w:rsidRPr="00A21180">
        <w:rPr>
          <w:rFonts w:ascii="Times New Roman" w:hAnsi="Times New Roman" w:cs="Times New Roman"/>
          <w:color w:val="000000" w:themeColor="text1"/>
          <w:sz w:val="28"/>
          <w:szCs w:val="28"/>
        </w:rPr>
        <w:t>На сайте размещается для опубликования следующая обобщенная информация об исполнении (ненадлежащем исполнении) лицами, замещающими муниципальные должности депутата Совета городского округа город Салават Республики Башкортостан, обязанности представления сведений о доходах, расходах, об имуществе и обязательствах имущественного характера:</w:t>
      </w:r>
    </w:p>
    <w:p w:rsidR="00A21180" w:rsidRPr="00A21180" w:rsidRDefault="00A21180" w:rsidP="00A2118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180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лиц, замещающих муниципальные должности депутата Совета городского округа город Салават Республики Башкортостан,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детей;</w:t>
      </w:r>
    </w:p>
    <w:p w:rsidR="00A21180" w:rsidRPr="00A21180" w:rsidRDefault="00A21180" w:rsidP="00A2118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180">
        <w:rPr>
          <w:rFonts w:ascii="Times New Roman" w:hAnsi="Times New Roman" w:cs="Times New Roman"/>
          <w:color w:val="000000" w:themeColor="text1"/>
          <w:sz w:val="28"/>
          <w:szCs w:val="28"/>
        </w:rPr>
        <w:t>2) количество лиц, замещающих муниципальные должности депутата Совета городского округа город Салават Республики Башкортостан, представивших уведомления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порядок представления которых установлен приложением 1 к Закону Республики Башкортостан от 18 марта 2005 г. № 162-з «О местном самоуправлении в Республике Башкортостан».</w:t>
      </w:r>
    </w:p>
    <w:p w:rsidR="00A21180" w:rsidRPr="00A64FDB" w:rsidRDefault="003F529F" w:rsidP="00A64F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21180" w:rsidRPr="00A21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Обобщенная информация об исполнении (ненадлежащем исполнении) лицами, замещающими муниципальные должности депутата Совета городского округа город Салават Республики Башкортостан, </w:t>
      </w:r>
      <w:r w:rsidR="00A21180" w:rsidRPr="00A211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обязанности представления сведений о доходах, расходах, об имуществе и обязательствах имущественного характера, указанная в части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21180" w:rsidRPr="00A21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размещается на сайте в течение 14 рабочих дней со дня истечения срока их представления.</w:t>
      </w:r>
    </w:p>
    <w:p w:rsidR="00B32C59" w:rsidRDefault="00B32C59" w:rsidP="00774B92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515BE" w:rsidRDefault="005515BE" w:rsidP="00774B92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sectPr w:rsidR="0055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F79BA"/>
    <w:multiLevelType w:val="hybridMultilevel"/>
    <w:tmpl w:val="ABFA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C3060"/>
    <w:multiLevelType w:val="hybridMultilevel"/>
    <w:tmpl w:val="B66E2684"/>
    <w:lvl w:ilvl="0" w:tplc="991C3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D46314"/>
    <w:multiLevelType w:val="multilevel"/>
    <w:tmpl w:val="69346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273CAB"/>
    <w:multiLevelType w:val="multilevel"/>
    <w:tmpl w:val="64102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BC2425"/>
    <w:multiLevelType w:val="multilevel"/>
    <w:tmpl w:val="A2D8A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41A"/>
    <w:rsid w:val="00142F45"/>
    <w:rsid w:val="0018687C"/>
    <w:rsid w:val="00343A3F"/>
    <w:rsid w:val="00345A1B"/>
    <w:rsid w:val="003F529F"/>
    <w:rsid w:val="005237F9"/>
    <w:rsid w:val="005515BE"/>
    <w:rsid w:val="0057041A"/>
    <w:rsid w:val="00610002"/>
    <w:rsid w:val="00774B92"/>
    <w:rsid w:val="008F2A8B"/>
    <w:rsid w:val="0090140A"/>
    <w:rsid w:val="00A21180"/>
    <w:rsid w:val="00A64FDB"/>
    <w:rsid w:val="00AB260E"/>
    <w:rsid w:val="00B32C59"/>
    <w:rsid w:val="00C10D2E"/>
    <w:rsid w:val="00CE1BD6"/>
    <w:rsid w:val="00DF315F"/>
    <w:rsid w:val="00E3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8D4F-037F-44F7-AB08-35D2069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D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01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Олеговна Калабугина</cp:lastModifiedBy>
  <cp:revision>15</cp:revision>
  <cp:lastPrinted>2023-04-25T11:04:00Z</cp:lastPrinted>
  <dcterms:created xsi:type="dcterms:W3CDTF">2017-11-01T10:29:00Z</dcterms:created>
  <dcterms:modified xsi:type="dcterms:W3CDTF">2023-04-25T11:04:00Z</dcterms:modified>
</cp:coreProperties>
</file>