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E2" w:rsidRDefault="00E90B56">
      <w:pPr>
        <w:ind w:firstLine="4820"/>
      </w:pPr>
      <w:r>
        <w:t>Приложение к проекту</w:t>
      </w:r>
    </w:p>
    <w:p w:rsidR="005915E2" w:rsidRDefault="00D87F43">
      <w:pPr>
        <w:ind w:firstLine="4820"/>
      </w:pPr>
      <w:r>
        <w:t>решения Совета</w:t>
      </w:r>
    </w:p>
    <w:p w:rsidR="005915E2" w:rsidRDefault="00E90B56">
      <w:pPr>
        <w:ind w:firstLine="4820"/>
      </w:pPr>
      <w:r>
        <w:t>городского округа город Салават</w:t>
      </w:r>
    </w:p>
    <w:p w:rsidR="005915E2" w:rsidRDefault="00E90B56">
      <w:pPr>
        <w:ind w:firstLine="4820"/>
      </w:pPr>
      <w:r>
        <w:t>Республики Башкортостан</w:t>
      </w:r>
    </w:p>
    <w:p w:rsidR="005915E2" w:rsidRDefault="005915E2">
      <w:pPr>
        <w:ind w:firstLine="708"/>
        <w:jc w:val="center"/>
        <w:rPr>
          <w:b/>
        </w:rPr>
      </w:pPr>
    </w:p>
    <w:p w:rsidR="005915E2" w:rsidRDefault="005915E2">
      <w:pPr>
        <w:ind w:firstLine="708"/>
        <w:jc w:val="center"/>
        <w:rPr>
          <w:b/>
        </w:rPr>
      </w:pPr>
    </w:p>
    <w:p w:rsidR="005915E2" w:rsidRDefault="00E90B56">
      <w:pPr>
        <w:ind w:firstLine="708"/>
        <w:jc w:val="center"/>
        <w:rPr>
          <w:b/>
        </w:rPr>
      </w:pPr>
      <w:r>
        <w:rPr>
          <w:b/>
        </w:rPr>
        <w:t>Информация</w:t>
      </w:r>
    </w:p>
    <w:p w:rsidR="005915E2" w:rsidRDefault="00E90B56">
      <w:pPr>
        <w:ind w:firstLine="708"/>
        <w:jc w:val="center"/>
        <w:rPr>
          <w:b/>
        </w:rPr>
      </w:pPr>
      <w:r>
        <w:rPr>
          <w:b/>
        </w:rPr>
        <w:t xml:space="preserve"> о деятельности МАУ СШ «Алмаз» г. Салавата</w:t>
      </w:r>
    </w:p>
    <w:p w:rsidR="005915E2" w:rsidRDefault="00E90B56">
      <w:pPr>
        <w:ind w:firstLine="708"/>
        <w:jc w:val="center"/>
        <w:rPr>
          <w:b/>
        </w:rPr>
      </w:pPr>
      <w:r>
        <w:rPr>
          <w:b/>
        </w:rPr>
        <w:t xml:space="preserve">за 2021-2022 </w:t>
      </w:r>
      <w:proofErr w:type="spellStart"/>
      <w:r>
        <w:rPr>
          <w:b/>
        </w:rPr>
        <w:t>г.г</w:t>
      </w:r>
      <w:proofErr w:type="spellEnd"/>
      <w:r>
        <w:rPr>
          <w:b/>
        </w:rPr>
        <w:t xml:space="preserve">. </w:t>
      </w:r>
    </w:p>
    <w:p w:rsidR="005915E2" w:rsidRDefault="00E90B56">
      <w:pPr>
        <w:ind w:firstLine="708"/>
        <w:jc w:val="center"/>
        <w:rPr>
          <w:b/>
        </w:rPr>
      </w:pPr>
      <w:r>
        <w:rPr>
          <w:b/>
        </w:rPr>
        <w:t>по физкультурно-массовой и с</w:t>
      </w:r>
      <w:r w:rsidR="004E3276">
        <w:rPr>
          <w:b/>
        </w:rPr>
        <w:t>портивно-оздоровительной работе</w:t>
      </w:r>
    </w:p>
    <w:p w:rsidR="005915E2" w:rsidRDefault="005915E2">
      <w:pPr>
        <w:ind w:firstLine="708"/>
        <w:jc w:val="center"/>
      </w:pPr>
    </w:p>
    <w:p w:rsidR="005915E2" w:rsidRDefault="00E90B56">
      <w:pPr>
        <w:spacing w:line="276" w:lineRule="auto"/>
        <w:ind w:firstLine="567"/>
        <w:jc w:val="both"/>
      </w:pPr>
      <w:r>
        <w:t xml:space="preserve">Приоритетными направлениями деятельности МАУ СШ «Алмаз» г. Салавата являются: </w:t>
      </w:r>
    </w:p>
    <w:p w:rsidR="005915E2" w:rsidRDefault="00E90B56" w:rsidP="00E90B56">
      <w:pPr>
        <w:numPr>
          <w:ilvl w:val="0"/>
          <w:numId w:val="1"/>
        </w:numPr>
        <w:spacing w:line="276" w:lineRule="auto"/>
        <w:ind w:hanging="153"/>
        <w:jc w:val="both"/>
      </w:pPr>
      <w:r>
        <w:t>обеспечение детей качественной спортивной подготовкой физкультурно-спортивной направленности;</w:t>
      </w:r>
    </w:p>
    <w:p w:rsidR="005915E2" w:rsidRDefault="00E90B56">
      <w:pPr>
        <w:spacing w:line="276" w:lineRule="auto"/>
        <w:ind w:firstLine="567"/>
        <w:jc w:val="both"/>
      </w:pPr>
      <w:r>
        <w:t>- всестороннее физическое развитие и укрепление здоровья детей;</w:t>
      </w:r>
    </w:p>
    <w:p w:rsidR="005915E2" w:rsidRDefault="00E90B56">
      <w:pPr>
        <w:spacing w:line="276" w:lineRule="auto"/>
        <w:ind w:firstLine="567"/>
        <w:jc w:val="both"/>
      </w:pPr>
      <w:r>
        <w:t>- приобретение теоретических знаний и практических навыков в области спорта и физической культуры, гигиены и самоконтроля;</w:t>
      </w:r>
    </w:p>
    <w:p w:rsidR="005915E2" w:rsidRDefault="00E90B56">
      <w:pPr>
        <w:spacing w:line="276" w:lineRule="auto"/>
        <w:ind w:firstLine="567"/>
        <w:jc w:val="both"/>
      </w:pPr>
      <w:r>
        <w:t>- формирование личностно-нравственных, моральных и волевых качеств.</w:t>
      </w:r>
    </w:p>
    <w:p w:rsidR="005915E2" w:rsidRDefault="00E90B56">
      <w:pPr>
        <w:spacing w:line="276" w:lineRule="auto"/>
        <w:ind w:firstLine="567"/>
        <w:jc w:val="both"/>
      </w:pPr>
      <w:r>
        <w:t>Муниципальное автономное учреждение Спортивная школа «Алмаз» городского округа город</w:t>
      </w:r>
      <w:r w:rsidR="004E3276">
        <w:t xml:space="preserve"> Салават РБ было создано</w:t>
      </w:r>
      <w:r>
        <w:t xml:space="preserve"> 1 января 2013г. </w:t>
      </w:r>
    </w:p>
    <w:p w:rsidR="005915E2" w:rsidRDefault="00E90B56">
      <w:pPr>
        <w:spacing w:line="276" w:lineRule="auto"/>
        <w:ind w:firstLine="567"/>
        <w:jc w:val="both"/>
      </w:pPr>
      <w:r>
        <w:t>Основными задачами МАУ СШ «Алмаз» г. Салавата являются:</w:t>
      </w:r>
    </w:p>
    <w:p w:rsidR="005915E2" w:rsidRDefault="00E90B56">
      <w:pPr>
        <w:spacing w:line="276" w:lineRule="auto"/>
        <w:ind w:firstLine="567"/>
        <w:jc w:val="both"/>
      </w:pPr>
      <w:r>
        <w:t>- осуществление физкультурно-оздоровительной и спортивной работы, направленной на гармоничное развитие личности, укрепление здоровья средствами физической культуры и спорта, воспитание морально-этических</w:t>
      </w:r>
      <w:r w:rsidR="004E3276">
        <w:t xml:space="preserve"> и волевых качеств, профилактика</w:t>
      </w:r>
      <w:r>
        <w:t xml:space="preserve"> вредных привычек и правонарушений; </w:t>
      </w:r>
    </w:p>
    <w:p w:rsidR="005915E2" w:rsidRDefault="00E90B56">
      <w:pPr>
        <w:spacing w:line="276" w:lineRule="auto"/>
        <w:ind w:firstLine="567"/>
        <w:jc w:val="both"/>
      </w:pPr>
      <w:r>
        <w:t xml:space="preserve">- выявление в процессе систематических занятий перспективных ребят для привлечения их к специализированной подготовке по спортивному совершенствованию, предоставление им возможности и равных условий для повышения спортивного мастерства; </w:t>
      </w:r>
    </w:p>
    <w:p w:rsidR="005915E2" w:rsidRDefault="00E90B56">
      <w:pPr>
        <w:spacing w:line="276" w:lineRule="auto"/>
        <w:ind w:firstLine="567"/>
        <w:jc w:val="both"/>
      </w:pPr>
      <w:r>
        <w:t>- осуществление подготовки пловцов и хоккеистов в юношескую сборную команду города, респ</w:t>
      </w:r>
      <w:r w:rsidR="004E3276">
        <w:t>ублики и страны для участия во всероссийских и м</w:t>
      </w:r>
      <w:r>
        <w:t xml:space="preserve">еждународных соревнованиях; </w:t>
      </w:r>
    </w:p>
    <w:p w:rsidR="005915E2" w:rsidRDefault="00E90B56">
      <w:pPr>
        <w:spacing w:line="276" w:lineRule="auto"/>
        <w:ind w:firstLine="567"/>
        <w:jc w:val="both"/>
      </w:pPr>
      <w:r>
        <w:t xml:space="preserve">- подготовка инструкторов-общественников и спортивных судей по плаванию и по хоккею с шайбой; </w:t>
      </w:r>
    </w:p>
    <w:p w:rsidR="005915E2" w:rsidRDefault="00E90B56">
      <w:pPr>
        <w:spacing w:line="276" w:lineRule="auto"/>
        <w:ind w:firstLine="567"/>
        <w:jc w:val="both"/>
      </w:pPr>
      <w:r>
        <w:t xml:space="preserve">- проведение спортивно-массовых мероприятий по плаванию и по хоккею с шайбой в городе Салават; </w:t>
      </w:r>
    </w:p>
    <w:p w:rsidR="005915E2" w:rsidRDefault="00E90B56">
      <w:pPr>
        <w:spacing w:line="276" w:lineRule="auto"/>
        <w:ind w:firstLine="567"/>
        <w:jc w:val="both"/>
      </w:pPr>
      <w:r>
        <w:t xml:space="preserve">- организация летней оздоровительной кампании для обеспечения круглогодичного тренировочного процесса; </w:t>
      </w:r>
    </w:p>
    <w:p w:rsidR="005915E2" w:rsidRDefault="00E90B56">
      <w:pPr>
        <w:spacing w:line="276" w:lineRule="auto"/>
        <w:ind w:firstLine="567"/>
        <w:jc w:val="both"/>
      </w:pPr>
      <w:r>
        <w:lastRenderedPageBreak/>
        <w:t xml:space="preserve">- оказание всесторонней помощи образовательным и спортивным учреждениям в организации методической и спортивно-массовой работы; </w:t>
      </w:r>
    </w:p>
    <w:p w:rsidR="005915E2" w:rsidRDefault="00E90B56">
      <w:pPr>
        <w:spacing w:line="276" w:lineRule="auto"/>
        <w:ind w:firstLine="567"/>
        <w:jc w:val="both"/>
      </w:pPr>
      <w:r>
        <w:t>- осуществление деятельности взаимодействия со спортивными школами других регионов.</w:t>
      </w:r>
    </w:p>
    <w:p w:rsidR="005915E2" w:rsidRDefault="00E90B56">
      <w:pPr>
        <w:spacing w:line="276" w:lineRule="auto"/>
        <w:ind w:firstLine="567"/>
        <w:jc w:val="both"/>
      </w:pPr>
      <w:r>
        <w:t xml:space="preserve">В школе ведется обучение по программам спортивной подготовки по виду спорта «Плавание» и «Хоккей». Обучение проходят 1707 детей и подростков, независимо от пола, расы, национальности, происхождения, социального статуса, имущественного положения при отсутствии противопоказаний по состоянию здоровья. </w:t>
      </w:r>
    </w:p>
    <w:p w:rsidR="005915E2" w:rsidRDefault="00E90B56">
      <w:pPr>
        <w:spacing w:line="276" w:lineRule="auto"/>
        <w:ind w:firstLine="567"/>
        <w:jc w:val="both"/>
      </w:pPr>
      <w:r>
        <w:t xml:space="preserve">Тренировочный процесс в спортивной школе проводится на бесплатной основе.  </w:t>
      </w:r>
    </w:p>
    <w:p w:rsidR="005915E2" w:rsidRDefault="00E90B56">
      <w:pPr>
        <w:pStyle w:val="ConsPlusCell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МАУ СШ «Алмаз» г. Салавата культивируется 2 вида спорта:</w:t>
      </w:r>
    </w:p>
    <w:p w:rsidR="005915E2" w:rsidRDefault="00E90B56">
      <w:pPr>
        <w:pStyle w:val="ConsPlusCell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-плавание;</w:t>
      </w:r>
    </w:p>
    <w:p w:rsidR="005915E2" w:rsidRDefault="00E90B56">
      <w:pPr>
        <w:pStyle w:val="ConsPlusCell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-хоккей;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89"/>
        <w:gridCol w:w="806"/>
        <w:gridCol w:w="806"/>
        <w:gridCol w:w="806"/>
        <w:gridCol w:w="862"/>
        <w:gridCol w:w="851"/>
        <w:gridCol w:w="850"/>
        <w:gridCol w:w="709"/>
        <w:gridCol w:w="851"/>
        <w:gridCol w:w="1417"/>
      </w:tblGrid>
      <w:tr w:rsidR="005915E2" w:rsidTr="00E95C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9B5ACC">
              <w:rPr>
                <w:rFonts w:ascii="Times New Roman" w:hAnsi="Times New Roman"/>
              </w:rPr>
              <w:t>год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9B5ACC">
              <w:rPr>
                <w:rFonts w:ascii="Times New Roman" w:hAnsi="Times New Roman"/>
              </w:rPr>
              <w:t>Первенство России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9B5ACC">
              <w:rPr>
                <w:rFonts w:ascii="Times New Roman" w:hAnsi="Times New Roman"/>
              </w:rPr>
              <w:t>Чемпионат РБ</w:t>
            </w:r>
          </w:p>
        </w:tc>
      </w:tr>
      <w:tr w:rsidR="005915E2" w:rsidTr="00E95C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5915E2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9B5ACC">
              <w:rPr>
                <w:rFonts w:ascii="Times New Roman" w:hAnsi="Times New Roman"/>
              </w:rPr>
              <w:t>1 место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9B5ACC">
              <w:rPr>
                <w:rFonts w:ascii="Times New Roman" w:hAnsi="Times New Roman"/>
              </w:rPr>
              <w:t>2 место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9B5ACC">
              <w:rPr>
                <w:rFonts w:ascii="Times New Roman" w:hAnsi="Times New Roman"/>
              </w:rPr>
              <w:t>3 место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9B5ACC">
              <w:rPr>
                <w:rFonts w:ascii="Times New Roman" w:hAnsi="Times New Roman"/>
              </w:rPr>
              <w:t>4-6 место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ind w:left="-93"/>
              <w:jc w:val="center"/>
              <w:rPr>
                <w:rFonts w:ascii="Times New Roman" w:hAnsi="Times New Roman"/>
              </w:rPr>
            </w:pPr>
            <w:r w:rsidRPr="009B5ACC">
              <w:rPr>
                <w:rFonts w:ascii="Times New Roman" w:hAnsi="Times New Roman"/>
              </w:rPr>
              <w:t>участие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ind w:left="-113" w:firstLine="113"/>
              <w:jc w:val="center"/>
              <w:rPr>
                <w:rFonts w:ascii="Times New Roman" w:hAnsi="Times New Roman"/>
              </w:rPr>
            </w:pPr>
            <w:r w:rsidRPr="009B5ACC">
              <w:rPr>
                <w:rFonts w:ascii="Times New Roman" w:hAnsi="Times New Roman"/>
              </w:rPr>
              <w:t>1 место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9B5ACC">
              <w:rPr>
                <w:rFonts w:ascii="Times New Roman" w:hAnsi="Times New Roman"/>
              </w:rPr>
              <w:t>2 место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9B5ACC">
              <w:rPr>
                <w:rFonts w:ascii="Times New Roman" w:hAnsi="Times New Roman"/>
              </w:rPr>
              <w:t>3 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9B5ACC">
              <w:rPr>
                <w:rFonts w:ascii="Times New Roman" w:hAnsi="Times New Roman"/>
              </w:rPr>
              <w:t>4-6 место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9B5ACC">
              <w:rPr>
                <w:rFonts w:ascii="Times New Roman" w:hAnsi="Times New Roman"/>
              </w:rPr>
              <w:t>участие</w:t>
            </w:r>
          </w:p>
        </w:tc>
      </w:tr>
      <w:tr w:rsidR="005915E2" w:rsidTr="00E95C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 w:rsidRPr="009B5ACC">
              <w:rPr>
                <w:rFonts w:ascii="Times New Roman" w:hAnsi="Times New Roman"/>
                <w:sz w:val="22"/>
              </w:rPr>
              <w:t>2021 г.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5915E2">
            <w:pPr>
              <w:pStyle w:val="ConsPlu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5915E2">
            <w:pPr>
              <w:pStyle w:val="ConsPlu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5915E2">
            <w:pPr>
              <w:pStyle w:val="ConsPlu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5915E2">
            <w:pPr>
              <w:pStyle w:val="ConsPlu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9B5ACC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9B5ACC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9B5ACC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9B5ACC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9B5ACC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9B5ACC">
              <w:rPr>
                <w:rFonts w:ascii="Times New Roman" w:hAnsi="Times New Roman"/>
              </w:rPr>
              <w:t>3</w:t>
            </w:r>
          </w:p>
        </w:tc>
      </w:tr>
      <w:tr w:rsidR="005915E2" w:rsidTr="00E95CF2">
        <w:trPr>
          <w:trHeight w:val="5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 w:rsidRPr="009B5ACC">
              <w:rPr>
                <w:rFonts w:ascii="Times New Roman" w:hAnsi="Times New Roman"/>
                <w:sz w:val="22"/>
              </w:rPr>
              <w:t>2022 г.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5915E2">
            <w:pPr>
              <w:pStyle w:val="ConsPlu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5915E2">
            <w:pPr>
              <w:pStyle w:val="ConsPlu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5915E2">
            <w:pPr>
              <w:pStyle w:val="ConsPlu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5915E2">
            <w:pPr>
              <w:pStyle w:val="ConsPlu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9B5ACC"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9B5ACC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9B5ACC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9B5ACC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9B5ACC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9B5ACC">
              <w:rPr>
                <w:rFonts w:ascii="Times New Roman" w:hAnsi="Times New Roman"/>
              </w:rPr>
              <w:t>4</w:t>
            </w:r>
          </w:p>
        </w:tc>
      </w:tr>
    </w:tbl>
    <w:p w:rsidR="005915E2" w:rsidRDefault="005915E2">
      <w:pPr>
        <w:pStyle w:val="ConsPlusCell"/>
        <w:ind w:firstLine="708"/>
        <w:jc w:val="both"/>
        <w:rPr>
          <w:rFonts w:ascii="Times New Roman" w:hAnsi="Times New Roman"/>
          <w:sz w:val="22"/>
          <w:highlight w:val="yellow"/>
        </w:rPr>
      </w:pPr>
    </w:p>
    <w:p w:rsidR="005915E2" w:rsidRPr="009B5ACC" w:rsidRDefault="00E90B56" w:rsidP="00E90B56">
      <w:pPr>
        <w:pStyle w:val="ConsPlusCell"/>
        <w:ind w:firstLine="708"/>
        <w:jc w:val="center"/>
        <w:rPr>
          <w:rFonts w:ascii="Times New Roman" w:hAnsi="Times New Roman"/>
          <w:b/>
          <w:i/>
          <w:sz w:val="28"/>
        </w:rPr>
      </w:pPr>
      <w:r w:rsidRPr="009B5ACC">
        <w:rPr>
          <w:rFonts w:ascii="Times New Roman" w:hAnsi="Times New Roman"/>
          <w:sz w:val="28"/>
        </w:rPr>
        <w:t>Выполнение основного показателя по подготовке спортивного резерва МАУ СШ «Алмаз» г. Салавата</w:t>
      </w:r>
      <w:r w:rsidRPr="009B5ACC">
        <w:rPr>
          <w:rFonts w:ascii="Times New Roman" w:hAnsi="Times New Roman"/>
          <w:b/>
          <w:sz w:val="28"/>
        </w:rPr>
        <w:t>: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7"/>
        <w:gridCol w:w="2469"/>
        <w:gridCol w:w="2469"/>
        <w:gridCol w:w="1915"/>
      </w:tblGrid>
      <w:tr w:rsidR="005915E2" w:rsidRPr="009B5ACC" w:rsidTr="00E95CF2">
        <w:trPr>
          <w:trHeight w:val="469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9B5ACC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9B5ACC">
              <w:rPr>
                <w:rFonts w:ascii="Times New Roman" w:hAnsi="Times New Roman"/>
                <w:sz w:val="24"/>
              </w:rPr>
              <w:t>КМС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9B5ACC">
              <w:rPr>
                <w:rFonts w:ascii="Times New Roman" w:hAnsi="Times New Roman"/>
                <w:sz w:val="24"/>
              </w:rPr>
              <w:t>1 разряд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9B5ACC">
              <w:rPr>
                <w:rFonts w:ascii="Times New Roman" w:hAnsi="Times New Roman"/>
                <w:sz w:val="24"/>
              </w:rPr>
              <w:t>Другие разряды</w:t>
            </w:r>
          </w:p>
        </w:tc>
      </w:tr>
      <w:tr w:rsidR="005915E2" w:rsidRPr="009B5ACC" w:rsidTr="00E95CF2">
        <w:trPr>
          <w:trHeight w:val="229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9B5ACC">
              <w:rPr>
                <w:rFonts w:ascii="Times New Roman" w:hAnsi="Times New Roman"/>
                <w:sz w:val="24"/>
              </w:rPr>
              <w:t>2021 г.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9B5AC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9B5AC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9B5ACC">
              <w:rPr>
                <w:rFonts w:ascii="Times New Roman" w:hAnsi="Times New Roman"/>
                <w:sz w:val="24"/>
              </w:rPr>
              <w:t>266</w:t>
            </w:r>
          </w:p>
        </w:tc>
      </w:tr>
      <w:tr w:rsidR="005915E2" w:rsidTr="00E95CF2">
        <w:trPr>
          <w:trHeight w:val="229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9B5ACC">
              <w:rPr>
                <w:rFonts w:ascii="Times New Roman" w:hAnsi="Times New Roman"/>
                <w:sz w:val="24"/>
              </w:rPr>
              <w:t>2022 г.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9B5AC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9B5AC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Default="00E90B5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9B5ACC">
              <w:rPr>
                <w:rFonts w:ascii="Times New Roman" w:hAnsi="Times New Roman"/>
                <w:sz w:val="24"/>
              </w:rPr>
              <w:t>294</w:t>
            </w:r>
          </w:p>
        </w:tc>
      </w:tr>
    </w:tbl>
    <w:p w:rsidR="005915E2" w:rsidRDefault="00E90B56">
      <w:pPr>
        <w:spacing w:line="276" w:lineRule="auto"/>
        <w:jc w:val="both"/>
      </w:pPr>
      <w:r>
        <w:t xml:space="preserve">         На протяжении 2021-2022гг.  на базе учреждения СШ «Алмаз» г. Салавата для лиц, проходящих спортивную подготовку, организуется профильный городской и загородный спортивно-оздоровительный лагерь. Большое внимание во время летней оздоровительной кампании уделяется не только спортивному, но и культурному развитию детей и подростов.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8"/>
        <w:gridCol w:w="3089"/>
        <w:gridCol w:w="2686"/>
      </w:tblGrid>
      <w:tr w:rsidR="005915E2" w:rsidTr="00E95CF2">
        <w:trPr>
          <w:trHeight w:val="312"/>
        </w:trPr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jc w:val="center"/>
            </w:pPr>
            <w:r w:rsidRPr="009B5ACC">
              <w:t>Год</w:t>
            </w:r>
          </w:p>
        </w:tc>
        <w:tc>
          <w:tcPr>
            <w:tcW w:w="5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jc w:val="center"/>
            </w:pPr>
            <w:r w:rsidRPr="009B5ACC">
              <w:t>Охват детей</w:t>
            </w:r>
          </w:p>
        </w:tc>
      </w:tr>
      <w:tr w:rsidR="005915E2" w:rsidTr="00E95CF2">
        <w:trPr>
          <w:trHeight w:val="327"/>
        </w:trPr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5915E2"/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jc w:val="center"/>
            </w:pPr>
            <w:r w:rsidRPr="009B5ACC">
              <w:t>Загородный лагерь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jc w:val="center"/>
            </w:pPr>
            <w:r w:rsidRPr="009B5ACC">
              <w:t>Городской лагерь</w:t>
            </w:r>
          </w:p>
        </w:tc>
      </w:tr>
      <w:tr w:rsidR="005915E2" w:rsidTr="00E95CF2">
        <w:trPr>
          <w:trHeight w:val="312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jc w:val="center"/>
            </w:pPr>
            <w:r w:rsidRPr="009B5ACC">
              <w:t>2021 г.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jc w:val="center"/>
            </w:pPr>
            <w:r w:rsidRPr="009B5ACC">
              <w:t>30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jc w:val="center"/>
            </w:pPr>
            <w:r w:rsidRPr="009B5ACC">
              <w:t>280</w:t>
            </w:r>
          </w:p>
        </w:tc>
      </w:tr>
      <w:tr w:rsidR="005915E2" w:rsidTr="00E95CF2">
        <w:trPr>
          <w:trHeight w:val="327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jc w:val="center"/>
            </w:pPr>
            <w:r w:rsidRPr="009B5ACC">
              <w:t>2022 г.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jc w:val="center"/>
            </w:pPr>
            <w:r w:rsidRPr="009B5ACC">
              <w:t>30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jc w:val="center"/>
            </w:pPr>
            <w:r w:rsidRPr="009B5ACC">
              <w:t>265</w:t>
            </w:r>
          </w:p>
        </w:tc>
      </w:tr>
    </w:tbl>
    <w:p w:rsidR="005915E2" w:rsidRDefault="00E90B56">
      <w:pPr>
        <w:spacing w:line="276" w:lineRule="auto"/>
        <w:ind w:firstLine="708"/>
        <w:jc w:val="both"/>
      </w:pPr>
      <w:r>
        <w:t>В 2021 году и 2022 году учреждение совместно с отделом М</w:t>
      </w:r>
      <w:r w:rsidR="004E3276">
        <w:t>ВД России по г. Салавату провело</w:t>
      </w:r>
      <w:r>
        <w:t xml:space="preserve"> акцию, направленную на профилактику правонарушений среди несовершеннолетних. Охват составил более 300 спортсменов. </w:t>
      </w:r>
    </w:p>
    <w:p w:rsidR="005915E2" w:rsidRDefault="005915E2">
      <w:pPr>
        <w:ind w:firstLine="708"/>
        <w:jc w:val="both"/>
      </w:pPr>
    </w:p>
    <w:p w:rsidR="005915E2" w:rsidRDefault="005915E2">
      <w:pPr>
        <w:ind w:firstLine="708"/>
        <w:jc w:val="center"/>
        <w:rPr>
          <w:highlight w:val="yellow"/>
        </w:rPr>
      </w:pPr>
    </w:p>
    <w:p w:rsidR="005915E2" w:rsidRPr="009B5ACC" w:rsidRDefault="00E90B56">
      <w:pPr>
        <w:ind w:firstLine="708"/>
        <w:jc w:val="center"/>
      </w:pPr>
      <w:r w:rsidRPr="009B5ACC">
        <w:t>Организация и проведение на базе учреждения соревнований: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1685"/>
        <w:gridCol w:w="1557"/>
        <w:gridCol w:w="1527"/>
        <w:gridCol w:w="1528"/>
        <w:gridCol w:w="1528"/>
      </w:tblGrid>
      <w:tr w:rsidR="005915E2" w:rsidRPr="009B5ACC" w:rsidTr="00E95CF2">
        <w:trPr>
          <w:trHeight w:val="54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jc w:val="center"/>
              <w:rPr>
                <w:sz w:val="24"/>
              </w:rPr>
            </w:pPr>
            <w:r w:rsidRPr="009B5ACC">
              <w:rPr>
                <w:sz w:val="24"/>
              </w:rPr>
              <w:lastRenderedPageBreak/>
              <w:t>Год</w:t>
            </w:r>
          </w:p>
        </w:tc>
        <w:tc>
          <w:tcPr>
            <w:tcW w:w="4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jc w:val="center"/>
              <w:rPr>
                <w:sz w:val="24"/>
              </w:rPr>
            </w:pPr>
            <w:r w:rsidRPr="009B5ACC">
              <w:rPr>
                <w:sz w:val="24"/>
              </w:rPr>
              <w:t>Плавание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jc w:val="center"/>
              <w:rPr>
                <w:sz w:val="24"/>
              </w:rPr>
            </w:pPr>
            <w:r w:rsidRPr="009B5ACC">
              <w:rPr>
                <w:sz w:val="24"/>
              </w:rPr>
              <w:t>Хоккей</w:t>
            </w:r>
          </w:p>
        </w:tc>
      </w:tr>
      <w:tr w:rsidR="005915E2" w:rsidRPr="009B5ACC" w:rsidTr="00E95CF2"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5915E2"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jc w:val="center"/>
              <w:rPr>
                <w:sz w:val="24"/>
              </w:rPr>
            </w:pPr>
            <w:r w:rsidRPr="009B5ACC">
              <w:rPr>
                <w:sz w:val="24"/>
              </w:rPr>
              <w:t>Чемпионаты РФ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jc w:val="center"/>
              <w:rPr>
                <w:sz w:val="24"/>
              </w:rPr>
            </w:pPr>
            <w:r w:rsidRPr="009B5ACC">
              <w:rPr>
                <w:sz w:val="24"/>
              </w:rPr>
              <w:t>Чемпионат РБ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jc w:val="center"/>
              <w:rPr>
                <w:sz w:val="24"/>
              </w:rPr>
            </w:pPr>
            <w:r w:rsidRPr="009B5ACC">
              <w:rPr>
                <w:sz w:val="24"/>
              </w:rPr>
              <w:t>Городские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jc w:val="center"/>
              <w:rPr>
                <w:sz w:val="24"/>
              </w:rPr>
            </w:pPr>
            <w:r w:rsidRPr="009B5ACC">
              <w:rPr>
                <w:sz w:val="24"/>
              </w:rPr>
              <w:t>Чемпионаты РБ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jc w:val="center"/>
              <w:rPr>
                <w:sz w:val="24"/>
              </w:rPr>
            </w:pPr>
            <w:r w:rsidRPr="009B5ACC">
              <w:rPr>
                <w:sz w:val="24"/>
              </w:rPr>
              <w:t>Городские</w:t>
            </w:r>
          </w:p>
        </w:tc>
      </w:tr>
      <w:tr w:rsidR="005915E2" w:rsidRPr="009B5ACC" w:rsidTr="00E95CF2"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jc w:val="center"/>
              <w:rPr>
                <w:sz w:val="24"/>
              </w:rPr>
            </w:pPr>
            <w:r w:rsidRPr="009B5ACC">
              <w:rPr>
                <w:sz w:val="24"/>
              </w:rPr>
              <w:t>2021 год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5915E2"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jc w:val="center"/>
              <w:rPr>
                <w:sz w:val="24"/>
              </w:rPr>
            </w:pPr>
            <w:r w:rsidRPr="009B5ACC">
              <w:rPr>
                <w:sz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jc w:val="center"/>
              <w:rPr>
                <w:sz w:val="24"/>
              </w:rPr>
            </w:pPr>
            <w:r w:rsidRPr="009B5ACC">
              <w:rPr>
                <w:sz w:val="24"/>
              </w:rPr>
              <w:t>12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5915E2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jc w:val="center"/>
              <w:rPr>
                <w:sz w:val="24"/>
              </w:rPr>
            </w:pPr>
            <w:r w:rsidRPr="009B5ACC">
              <w:rPr>
                <w:sz w:val="24"/>
              </w:rPr>
              <w:t>8</w:t>
            </w:r>
          </w:p>
        </w:tc>
      </w:tr>
      <w:tr w:rsidR="005915E2" w:rsidTr="00E95CF2"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jc w:val="center"/>
              <w:rPr>
                <w:sz w:val="24"/>
              </w:rPr>
            </w:pPr>
            <w:r w:rsidRPr="009B5ACC">
              <w:rPr>
                <w:sz w:val="24"/>
              </w:rPr>
              <w:t>2022 год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5915E2"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jc w:val="center"/>
              <w:rPr>
                <w:sz w:val="24"/>
              </w:rPr>
            </w:pPr>
            <w:r w:rsidRPr="009B5ACC">
              <w:rPr>
                <w:sz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E90B56">
            <w:pPr>
              <w:jc w:val="center"/>
              <w:rPr>
                <w:sz w:val="24"/>
              </w:rPr>
            </w:pPr>
            <w:r w:rsidRPr="009B5ACC">
              <w:rPr>
                <w:sz w:val="24"/>
              </w:rPr>
              <w:t>12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Pr="009B5ACC" w:rsidRDefault="005915E2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5E2" w:rsidRDefault="00E90B56">
            <w:pPr>
              <w:jc w:val="center"/>
              <w:rPr>
                <w:sz w:val="24"/>
              </w:rPr>
            </w:pPr>
            <w:r w:rsidRPr="009B5ACC">
              <w:rPr>
                <w:sz w:val="24"/>
              </w:rPr>
              <w:t>8</w:t>
            </w:r>
          </w:p>
        </w:tc>
      </w:tr>
    </w:tbl>
    <w:p w:rsidR="005915E2" w:rsidRDefault="005915E2">
      <w:pPr>
        <w:ind w:firstLine="708"/>
        <w:jc w:val="both"/>
      </w:pPr>
    </w:p>
    <w:p w:rsidR="005915E2" w:rsidRDefault="00E90B56" w:rsidP="00E90B56">
      <w:pPr>
        <w:ind w:firstLine="708"/>
        <w:jc w:val="center"/>
      </w:pPr>
      <w:r w:rsidRPr="009B5ACC">
        <w:t>Участие учрежд</w:t>
      </w:r>
      <w:r w:rsidR="004E3276">
        <w:t>ения во в</w:t>
      </w:r>
      <w:r w:rsidR="009B5ACC" w:rsidRPr="009B5ACC">
        <w:t>сероссийских конкурсах:</w:t>
      </w:r>
    </w:p>
    <w:p w:rsidR="005915E2" w:rsidRPr="009B5ACC" w:rsidRDefault="009B5ACC" w:rsidP="009B5ACC">
      <w:pPr>
        <w:ind w:left="-142" w:firstLine="850"/>
        <w:jc w:val="both"/>
      </w:pPr>
      <w:r w:rsidRPr="009B5ACC">
        <w:t>У</w:t>
      </w:r>
      <w:r w:rsidR="00E90B56" w:rsidRPr="009B5ACC">
        <w:t>частие в реализации ф</w:t>
      </w:r>
      <w:r w:rsidR="004E3276">
        <w:t xml:space="preserve">едерального проекта </w:t>
      </w:r>
      <w:proofErr w:type="spellStart"/>
      <w:r w:rsidR="004E3276">
        <w:t>ФизкультРасс</w:t>
      </w:r>
      <w:proofErr w:type="spellEnd"/>
      <w:r w:rsidR="00E90B56" w:rsidRPr="009B5ACC">
        <w:t>! «Ни минутки не теряя, мы здоровье укрепляем», по организации физкультурно-оздоровительной работы с родителями и лицами, сопровождающими детей к местам занятий и спортом.</w:t>
      </w:r>
    </w:p>
    <w:p w:rsidR="005915E2" w:rsidRPr="009B5ACC" w:rsidRDefault="00E90B56" w:rsidP="009B5ACC">
      <w:pPr>
        <w:ind w:left="-142" w:firstLine="850"/>
        <w:jc w:val="both"/>
      </w:pPr>
      <w:r w:rsidRPr="009B5ACC">
        <w:t xml:space="preserve">В рамках проекта были организованы спортивные мероприятия различной направленности: скандинавская ходьба, фитнес-тренировки, зарядка с чемпионом, веселые </w:t>
      </w:r>
      <w:proofErr w:type="gramStart"/>
      <w:r w:rsidRPr="009B5ACC">
        <w:t>старты  и</w:t>
      </w:r>
      <w:proofErr w:type="gramEnd"/>
      <w:r w:rsidRPr="009B5ACC">
        <w:t xml:space="preserve"> т.д. В проекте приняло участие более 120 человек взрослого населения. За реализацию проекта «Ни минутки не тер</w:t>
      </w:r>
      <w:r w:rsidR="004E3276">
        <w:t>яя, мы здоровье укрепляем!» МАУ СШ «Алмаз» г. Салавата было награждено</w:t>
      </w:r>
      <w:r w:rsidRPr="009B5ACC">
        <w:t xml:space="preserve"> комплектом спортивного инвентар</w:t>
      </w:r>
      <w:r w:rsidR="009B5ACC" w:rsidRPr="009B5ACC">
        <w:t>я на сумму более 120 000 рублей.</w:t>
      </w:r>
    </w:p>
    <w:p w:rsidR="005915E2" w:rsidRDefault="00E90B56">
      <w:pPr>
        <w:pStyle w:val="ConsPlusCell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Воспитанники и работники МАУ СШ «Алмаз» г. Салавата принимают активное участие в городских массовых спортивных мероприятиях: «Лига дворовых чемпионов. Летний старт», «Лыжня России», «Масленица», «Ярмарка спорта», «Кросс наций», «День физкультурника», «Реальные дела» и др.</w:t>
      </w:r>
    </w:p>
    <w:p w:rsidR="005915E2" w:rsidRDefault="00E90B56">
      <w:pPr>
        <w:pStyle w:val="ConsPlusCell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инициативе администрации спортивной </w:t>
      </w:r>
      <w:r w:rsidR="004E3276">
        <w:rPr>
          <w:rFonts w:ascii="Times New Roman" w:hAnsi="Times New Roman"/>
          <w:sz w:val="28"/>
        </w:rPr>
        <w:t>школы и управления образования А</w:t>
      </w:r>
      <w:r>
        <w:rPr>
          <w:rFonts w:ascii="Times New Roman" w:hAnsi="Times New Roman"/>
          <w:sz w:val="28"/>
        </w:rPr>
        <w:t>дминистрации городского округа г</w:t>
      </w:r>
      <w:r w:rsidR="004E3276">
        <w:rPr>
          <w:rFonts w:ascii="Times New Roman" w:hAnsi="Times New Roman"/>
          <w:sz w:val="28"/>
        </w:rPr>
        <w:t>ород</w:t>
      </w:r>
      <w:r>
        <w:rPr>
          <w:rFonts w:ascii="Times New Roman" w:hAnsi="Times New Roman"/>
          <w:sz w:val="28"/>
        </w:rPr>
        <w:t xml:space="preserve"> С</w:t>
      </w:r>
      <w:r w:rsidR="004E3276">
        <w:rPr>
          <w:rFonts w:ascii="Times New Roman" w:hAnsi="Times New Roman"/>
          <w:sz w:val="28"/>
        </w:rPr>
        <w:t>алават</w:t>
      </w:r>
      <w:r>
        <w:rPr>
          <w:rFonts w:ascii="Times New Roman" w:hAnsi="Times New Roman"/>
          <w:sz w:val="28"/>
        </w:rPr>
        <w:t xml:space="preserve"> в МАУ СШ «Алмаз» реализуется программа «Всеобуч по плаванию» для учащихся 2-х классов общеобразовательных у</w:t>
      </w:r>
      <w:r w:rsidR="004E3276">
        <w:rPr>
          <w:rFonts w:ascii="Times New Roman" w:hAnsi="Times New Roman"/>
          <w:sz w:val="28"/>
        </w:rPr>
        <w:t>чреждений. За период 2021-2022г</w:t>
      </w:r>
      <w:r>
        <w:rPr>
          <w:rFonts w:ascii="Times New Roman" w:hAnsi="Times New Roman"/>
          <w:sz w:val="28"/>
        </w:rPr>
        <w:t xml:space="preserve">г.  более </w:t>
      </w:r>
      <w:r w:rsidR="009B5ACC">
        <w:rPr>
          <w:rFonts w:ascii="Times New Roman" w:hAnsi="Times New Roman"/>
          <w:sz w:val="28"/>
        </w:rPr>
        <w:t>2500</w:t>
      </w:r>
      <w:r>
        <w:rPr>
          <w:rFonts w:ascii="Times New Roman" w:hAnsi="Times New Roman"/>
          <w:sz w:val="28"/>
        </w:rPr>
        <w:t xml:space="preserve"> учащихся были обучены начальным основам плавания. </w:t>
      </w:r>
    </w:p>
    <w:p w:rsidR="005915E2" w:rsidRPr="009B5ACC" w:rsidRDefault="00E90B56">
      <w:pPr>
        <w:spacing w:line="276" w:lineRule="auto"/>
        <w:ind w:firstLine="708"/>
        <w:jc w:val="both"/>
      </w:pPr>
      <w:r w:rsidRPr="009B5ACC">
        <w:t>В коллективе работа</w:t>
      </w:r>
      <w:r w:rsidR="004E3276">
        <w:t>ют 11 тренеров, 3 из них имеют первую</w:t>
      </w:r>
      <w:r w:rsidRPr="009B5ACC">
        <w:t xml:space="preserve"> судейскую категорию по плаванию, 5 судей имеют 2-ую судейскую категорию по плаванию и 1 судья Всероссийской категории по плаванию. </w:t>
      </w:r>
    </w:p>
    <w:p w:rsidR="005915E2" w:rsidRDefault="00E90B56">
      <w:pPr>
        <w:spacing w:line="276" w:lineRule="auto"/>
        <w:ind w:firstLine="708"/>
        <w:jc w:val="both"/>
      </w:pPr>
      <w:r w:rsidRPr="009B5ACC">
        <w:t xml:space="preserve">Также 2 </w:t>
      </w:r>
      <w:proofErr w:type="gramStart"/>
      <w:r w:rsidRPr="009B5ACC">
        <w:t>тренера  имеют</w:t>
      </w:r>
      <w:proofErr w:type="gramEnd"/>
      <w:r w:rsidRPr="009B5ACC">
        <w:t xml:space="preserve"> высшую квалифика</w:t>
      </w:r>
      <w:r w:rsidR="004E3276">
        <w:t>ционную категорию, 3 тренера – первую</w:t>
      </w:r>
      <w:r w:rsidRPr="009B5ACC">
        <w:t xml:space="preserve"> квалификационную категорию, 4 тренера – </w:t>
      </w:r>
      <w:r w:rsidR="004E3276">
        <w:t>вторую</w:t>
      </w:r>
      <w:r w:rsidRPr="009B5ACC">
        <w:t xml:space="preserve"> квалификационную категорию.</w:t>
      </w:r>
    </w:p>
    <w:p w:rsidR="009B5ACC" w:rsidRDefault="00E90B56">
      <w:pPr>
        <w:spacing w:line="276" w:lineRule="auto"/>
        <w:ind w:firstLine="708"/>
        <w:jc w:val="both"/>
      </w:pPr>
      <w:r>
        <w:t xml:space="preserve">В МАУ СШ «Алмаз» г. Салавата успешно реализуются социальные программы по оздоровлению для многодетных семей, пенсионеров, людей с ограниченными возможностями здоровья. </w:t>
      </w:r>
    </w:p>
    <w:p w:rsidR="009B5ACC" w:rsidRDefault="009B5ACC">
      <w:pPr>
        <w:spacing w:line="276" w:lineRule="auto"/>
        <w:ind w:firstLine="708"/>
        <w:jc w:val="both"/>
      </w:pPr>
    </w:p>
    <w:p w:rsidR="005915E2" w:rsidRDefault="00E90B56">
      <w:pPr>
        <w:spacing w:line="276" w:lineRule="auto"/>
        <w:ind w:firstLine="708"/>
        <w:jc w:val="both"/>
      </w:pPr>
      <w: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23"/>
        <w:gridCol w:w="1812"/>
        <w:gridCol w:w="3014"/>
        <w:gridCol w:w="2898"/>
      </w:tblGrid>
      <w:tr w:rsidR="005915E2">
        <w:trPr>
          <w:trHeight w:val="882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15E2" w:rsidRDefault="00E90B56">
            <w:pPr>
              <w:jc w:val="center"/>
              <w:rPr>
                <w:sz w:val="24"/>
              </w:rPr>
            </w:pPr>
            <w:r>
              <w:t>Год</w:t>
            </w:r>
          </w:p>
        </w:tc>
        <w:tc>
          <w:tcPr>
            <w:tcW w:w="1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15E2" w:rsidRDefault="00E90B56">
            <w:pPr>
              <w:jc w:val="center"/>
            </w:pPr>
            <w:r>
              <w:t>Многодетные семьи</w:t>
            </w:r>
          </w:p>
        </w:tc>
        <w:tc>
          <w:tcPr>
            <w:tcW w:w="3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15E2" w:rsidRDefault="00E90B56">
            <w:pPr>
              <w:jc w:val="center"/>
            </w:pPr>
            <w:r>
              <w:t>Лица старшего поколения</w:t>
            </w:r>
          </w:p>
        </w:tc>
        <w:tc>
          <w:tcPr>
            <w:tcW w:w="2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15E2" w:rsidRDefault="00E90B56">
            <w:pPr>
              <w:jc w:val="center"/>
            </w:pPr>
            <w:r>
              <w:t>Лица с ОВЗ</w:t>
            </w:r>
          </w:p>
        </w:tc>
      </w:tr>
      <w:tr w:rsidR="005915E2">
        <w:trPr>
          <w:trHeight w:val="375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15E2" w:rsidRDefault="00E90B56">
            <w:pPr>
              <w:jc w:val="center"/>
              <w:rPr>
                <w:sz w:val="24"/>
              </w:rPr>
            </w:pPr>
            <w:r>
              <w:lastRenderedPageBreak/>
              <w:t> </w:t>
            </w:r>
          </w:p>
        </w:tc>
        <w:tc>
          <w:tcPr>
            <w:tcW w:w="772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15E2" w:rsidRDefault="00E90B56">
            <w:pPr>
              <w:jc w:val="center"/>
            </w:pPr>
            <w:r>
              <w:t>Кол-во посещений</w:t>
            </w:r>
          </w:p>
        </w:tc>
      </w:tr>
      <w:tr w:rsidR="005915E2">
        <w:trPr>
          <w:trHeight w:val="375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15E2" w:rsidRDefault="00E90B56">
            <w:pPr>
              <w:jc w:val="both"/>
            </w:pPr>
            <w:r>
              <w:t>2021г.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15E2" w:rsidRDefault="00E90B56">
            <w:pPr>
              <w:jc w:val="center"/>
            </w:pPr>
            <w:r>
              <w:t>6250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15E2" w:rsidRDefault="001B6EEA">
            <w:pPr>
              <w:jc w:val="center"/>
            </w:pPr>
            <w:r>
              <w:t>14468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15E2" w:rsidRDefault="001B6EEA">
            <w:pPr>
              <w:jc w:val="center"/>
            </w:pPr>
            <w:r>
              <w:t>2874</w:t>
            </w:r>
          </w:p>
        </w:tc>
      </w:tr>
      <w:tr w:rsidR="005915E2">
        <w:trPr>
          <w:trHeight w:val="375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15E2" w:rsidRDefault="00E90B56">
            <w:pPr>
              <w:jc w:val="both"/>
            </w:pPr>
            <w:r>
              <w:t>2022г.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15E2" w:rsidRDefault="00E90B56">
            <w:pPr>
              <w:jc w:val="center"/>
            </w:pPr>
            <w:r>
              <w:t>6250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15E2" w:rsidRDefault="001B6EEA">
            <w:pPr>
              <w:jc w:val="center"/>
            </w:pPr>
            <w:r>
              <w:t>11206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15E2" w:rsidRDefault="001B6EEA">
            <w:pPr>
              <w:jc w:val="center"/>
            </w:pPr>
            <w:r>
              <w:t>1810</w:t>
            </w:r>
          </w:p>
        </w:tc>
      </w:tr>
    </w:tbl>
    <w:p w:rsidR="005915E2" w:rsidRDefault="005915E2">
      <w:pPr>
        <w:spacing w:line="276" w:lineRule="auto"/>
        <w:ind w:firstLine="708"/>
        <w:jc w:val="both"/>
      </w:pPr>
    </w:p>
    <w:p w:rsidR="005915E2" w:rsidRDefault="00E90B56">
      <w:pPr>
        <w:spacing w:line="276" w:lineRule="auto"/>
        <w:ind w:firstLine="708"/>
        <w:jc w:val="both"/>
      </w:pPr>
      <w:r>
        <w:t>Расписание занятий составляется администрацией учреждения по представлению тренера в целях установления более благоприятного режима тренировок занимающихся.</w:t>
      </w:r>
    </w:p>
    <w:p w:rsidR="005915E2" w:rsidRPr="001B6EEA" w:rsidRDefault="00E90B56">
      <w:pPr>
        <w:spacing w:line="276" w:lineRule="auto"/>
        <w:ind w:firstLine="708"/>
        <w:jc w:val="both"/>
      </w:pPr>
      <w:r w:rsidRPr="001B6EEA">
        <w:t>Объемы финансирования МАУ СШ «Алмаз» г. Салавата из бюджета городского округа город Салават составили:</w:t>
      </w:r>
    </w:p>
    <w:p w:rsidR="005915E2" w:rsidRPr="001B6EEA" w:rsidRDefault="00E90B56">
      <w:pPr>
        <w:spacing w:line="276" w:lineRule="auto"/>
        <w:ind w:firstLine="708"/>
        <w:jc w:val="both"/>
      </w:pPr>
      <w:r w:rsidRPr="001B6EEA">
        <w:t>в 2021г.</w:t>
      </w:r>
      <w:r w:rsidR="00B2509A">
        <w:t>- 22 701,</w:t>
      </w:r>
      <w:r w:rsidR="00B73722">
        <w:t>2</w:t>
      </w:r>
      <w:r w:rsidRPr="001B6EEA">
        <w:t xml:space="preserve"> тыс. руб., </w:t>
      </w:r>
    </w:p>
    <w:p w:rsidR="005915E2" w:rsidRPr="001B6EEA" w:rsidRDefault="00E90B56">
      <w:pPr>
        <w:spacing w:line="276" w:lineRule="auto"/>
        <w:ind w:firstLine="708"/>
        <w:jc w:val="both"/>
      </w:pPr>
      <w:r w:rsidRPr="001B6EEA">
        <w:t>в 2022г.</w:t>
      </w:r>
      <w:r w:rsidR="001B6EEA" w:rsidRPr="001B6EEA">
        <w:t xml:space="preserve">- </w:t>
      </w:r>
      <w:r w:rsidR="00B2509A">
        <w:t>28</w:t>
      </w:r>
      <w:r w:rsidR="00B73722">
        <w:t> 690,1</w:t>
      </w:r>
      <w:r w:rsidRPr="001B6EEA">
        <w:t xml:space="preserve"> тыс. руб.</w:t>
      </w:r>
    </w:p>
    <w:p w:rsidR="005915E2" w:rsidRPr="001B6EEA" w:rsidRDefault="00E90B56">
      <w:pPr>
        <w:spacing w:line="276" w:lineRule="auto"/>
        <w:ind w:firstLine="708"/>
        <w:jc w:val="both"/>
      </w:pPr>
      <w:r w:rsidRPr="001B6EEA">
        <w:t>Объемы доходов от оказания платных услуг населению составили:</w:t>
      </w:r>
    </w:p>
    <w:p w:rsidR="005915E2" w:rsidRPr="001B6EEA" w:rsidRDefault="00E90B56" w:rsidP="00B2509A">
      <w:pPr>
        <w:tabs>
          <w:tab w:val="right" w:pos="9355"/>
        </w:tabs>
        <w:spacing w:line="276" w:lineRule="auto"/>
        <w:ind w:firstLine="708"/>
        <w:jc w:val="both"/>
      </w:pPr>
      <w:r w:rsidRPr="001B6EEA">
        <w:t>в 2021г.</w:t>
      </w:r>
      <w:r w:rsidR="00B73722">
        <w:t>- 22 722,1</w:t>
      </w:r>
      <w:r w:rsidRPr="001B6EEA">
        <w:t xml:space="preserve"> тыс. руб.</w:t>
      </w:r>
      <w:r w:rsidR="00B2509A">
        <w:tab/>
      </w:r>
    </w:p>
    <w:p w:rsidR="005915E2" w:rsidRPr="001B6EEA" w:rsidRDefault="00E90B56">
      <w:pPr>
        <w:spacing w:line="276" w:lineRule="auto"/>
        <w:ind w:firstLine="708"/>
        <w:jc w:val="both"/>
      </w:pPr>
      <w:r w:rsidRPr="001B6EEA">
        <w:t>в 2022г.</w:t>
      </w:r>
      <w:r w:rsidR="00B73722">
        <w:t>- 24 486,2</w:t>
      </w:r>
      <w:r w:rsidRPr="001B6EEA">
        <w:t xml:space="preserve"> тыс. руб.</w:t>
      </w:r>
    </w:p>
    <w:p w:rsidR="005915E2" w:rsidRPr="00E561BF" w:rsidRDefault="00E90B56">
      <w:pPr>
        <w:spacing w:line="276" w:lineRule="auto"/>
        <w:ind w:firstLine="708"/>
        <w:jc w:val="both"/>
      </w:pPr>
      <w:r w:rsidRPr="00E561BF">
        <w:t>Средняя заработная плата работников учреждения:</w:t>
      </w:r>
    </w:p>
    <w:p w:rsidR="005915E2" w:rsidRPr="00E561BF" w:rsidRDefault="00E90B56">
      <w:pPr>
        <w:spacing w:line="276" w:lineRule="auto"/>
        <w:ind w:firstLine="708"/>
        <w:jc w:val="both"/>
      </w:pPr>
      <w:r w:rsidRPr="00E561BF">
        <w:t>2021г.</w:t>
      </w:r>
      <w:r w:rsidR="001B6EEA" w:rsidRPr="00E561BF">
        <w:t>-26736,15</w:t>
      </w:r>
      <w:r w:rsidR="00E561BF" w:rsidRPr="00E561BF">
        <w:t xml:space="preserve"> </w:t>
      </w:r>
      <w:r w:rsidRPr="00E561BF">
        <w:t>руб.</w:t>
      </w:r>
    </w:p>
    <w:p w:rsidR="005915E2" w:rsidRPr="00E561BF" w:rsidRDefault="00E90B56">
      <w:pPr>
        <w:spacing w:line="276" w:lineRule="auto"/>
        <w:ind w:firstLine="708"/>
        <w:jc w:val="both"/>
      </w:pPr>
      <w:r w:rsidRPr="00E561BF">
        <w:t>2022г.</w:t>
      </w:r>
      <w:r w:rsidR="001B6EEA" w:rsidRPr="00E561BF">
        <w:t>-28641,64</w:t>
      </w:r>
      <w:r w:rsidRPr="00E561BF">
        <w:t xml:space="preserve"> руб.</w:t>
      </w:r>
    </w:p>
    <w:p w:rsidR="00E90B56" w:rsidRPr="001B6EEA" w:rsidRDefault="00E90B56" w:rsidP="00CF7321">
      <w:pPr>
        <w:spacing w:line="276" w:lineRule="auto"/>
        <w:jc w:val="center"/>
      </w:pPr>
      <w:r w:rsidRPr="001B6EEA">
        <w:t>За 2021-2022гг</w:t>
      </w:r>
      <w:r w:rsidR="004E3276">
        <w:t>.</w:t>
      </w:r>
      <w:r w:rsidRPr="001B6EEA">
        <w:t xml:space="preserve"> МАУ СШ «Алмаз» г. Салавата выполнены ремонтные работы:</w:t>
      </w:r>
    </w:p>
    <w:p w:rsidR="00CD03E9" w:rsidRPr="001B6EEA" w:rsidRDefault="00580B6A" w:rsidP="00E90B56">
      <w:pPr>
        <w:spacing w:line="276" w:lineRule="auto"/>
        <w:jc w:val="both"/>
        <w:rPr>
          <w:u w:val="single"/>
        </w:rPr>
      </w:pPr>
      <w:r w:rsidRPr="001B6EEA">
        <w:t xml:space="preserve">        1. </w:t>
      </w:r>
      <w:r w:rsidR="00CD03E9" w:rsidRPr="00CF7321">
        <w:t>Текущий ремонт и покраска фасада здания плавательного</w:t>
      </w:r>
      <w:r w:rsidR="00B73722">
        <w:t xml:space="preserve"> бассейна «Вега» сумма 490 283,47</w:t>
      </w:r>
      <w:r w:rsidR="00CD03E9" w:rsidRPr="00CF7321">
        <w:t>:</w:t>
      </w:r>
    </w:p>
    <w:p w:rsidR="00CD03E9" w:rsidRPr="001B6EEA" w:rsidRDefault="00CD03E9" w:rsidP="00E90B56">
      <w:pPr>
        <w:spacing w:line="276" w:lineRule="auto"/>
        <w:jc w:val="both"/>
      </w:pPr>
      <w:r w:rsidRPr="001B6EEA">
        <w:t xml:space="preserve">        - бюджет Республики </w:t>
      </w:r>
      <w:proofErr w:type="gramStart"/>
      <w:r w:rsidRPr="001B6EEA">
        <w:t>Башкортостан  -</w:t>
      </w:r>
      <w:proofErr w:type="gramEnd"/>
      <w:r w:rsidRPr="001B6EEA">
        <w:t xml:space="preserve"> </w:t>
      </w:r>
      <w:r w:rsidR="00B73722">
        <w:t>363 171,78</w:t>
      </w:r>
      <w:r w:rsidRPr="001B6EEA">
        <w:t>;</w:t>
      </w:r>
    </w:p>
    <w:p w:rsidR="00E90B56" w:rsidRPr="001B6EEA" w:rsidRDefault="00580B6A" w:rsidP="00E90B56">
      <w:pPr>
        <w:spacing w:line="276" w:lineRule="auto"/>
        <w:jc w:val="both"/>
      </w:pPr>
      <w:r w:rsidRPr="001B6EEA">
        <w:t xml:space="preserve">        - </w:t>
      </w:r>
      <w:r w:rsidR="00CD03E9" w:rsidRPr="001B6EEA">
        <w:t xml:space="preserve">бюджет городского округа город Салават РБ – </w:t>
      </w:r>
      <w:r w:rsidR="00B73722">
        <w:t>54 476,35</w:t>
      </w:r>
      <w:r w:rsidR="00CD03E9" w:rsidRPr="001B6EEA">
        <w:t xml:space="preserve">;  </w:t>
      </w:r>
    </w:p>
    <w:p w:rsidR="00E90B56" w:rsidRPr="001B6EEA" w:rsidRDefault="00E90B56" w:rsidP="00E90B56">
      <w:pPr>
        <w:spacing w:line="276" w:lineRule="auto"/>
        <w:jc w:val="both"/>
      </w:pPr>
      <w:r w:rsidRPr="001B6EEA">
        <w:t xml:space="preserve">        -</w:t>
      </w:r>
      <w:r w:rsidR="00CD03E9" w:rsidRPr="001B6EEA">
        <w:t xml:space="preserve"> бюджет городского округа город Салават РБ (население) – </w:t>
      </w:r>
      <w:r w:rsidR="00B73722">
        <w:t>36 317,67</w:t>
      </w:r>
      <w:r w:rsidR="00CD03E9" w:rsidRPr="001B6EEA">
        <w:t xml:space="preserve">;  </w:t>
      </w:r>
    </w:p>
    <w:p w:rsidR="00E90B56" w:rsidRPr="001B6EEA" w:rsidRDefault="00E90B56" w:rsidP="00E90B56">
      <w:pPr>
        <w:spacing w:line="276" w:lineRule="auto"/>
        <w:jc w:val="both"/>
      </w:pPr>
      <w:r w:rsidRPr="001B6EEA">
        <w:t xml:space="preserve">        -</w:t>
      </w:r>
      <w:r w:rsidR="00CD03E9" w:rsidRPr="001B6EEA">
        <w:t xml:space="preserve"> бюджет городского округа город Салават РБ (спонсоры) – </w:t>
      </w:r>
      <w:r w:rsidR="00B73722">
        <w:t>36 317,67</w:t>
      </w:r>
      <w:r w:rsidR="00CD03E9" w:rsidRPr="001B6EEA">
        <w:t xml:space="preserve">.  </w:t>
      </w:r>
    </w:p>
    <w:p w:rsidR="00E90B56" w:rsidRPr="001B6EEA" w:rsidRDefault="00580B6A" w:rsidP="00E90B56">
      <w:pPr>
        <w:spacing w:line="276" w:lineRule="auto"/>
        <w:jc w:val="both"/>
        <w:rPr>
          <w:u w:val="single"/>
        </w:rPr>
      </w:pPr>
      <w:r w:rsidRPr="001B6EEA">
        <w:t xml:space="preserve">        2. </w:t>
      </w:r>
      <w:r w:rsidRPr="00CF7321">
        <w:t>Капитальный ремонт большой чаши бассейна (плавательный бассейн «Вега» сумма 4 507 171,20:</w:t>
      </w:r>
    </w:p>
    <w:p w:rsidR="00580B6A" w:rsidRPr="001B6EEA" w:rsidRDefault="00580B6A" w:rsidP="00E90B56">
      <w:pPr>
        <w:spacing w:line="276" w:lineRule="auto"/>
        <w:jc w:val="both"/>
      </w:pPr>
      <w:r w:rsidRPr="001B6EEA">
        <w:t xml:space="preserve">        - бюджет городского округа город Салават – 1 500 000,00;</w:t>
      </w:r>
    </w:p>
    <w:p w:rsidR="00580B6A" w:rsidRPr="001B6EEA" w:rsidRDefault="00580B6A" w:rsidP="00E90B56">
      <w:pPr>
        <w:spacing w:line="276" w:lineRule="auto"/>
        <w:jc w:val="both"/>
      </w:pPr>
      <w:r w:rsidRPr="001B6EEA">
        <w:t xml:space="preserve">        - внебюджетные средства – 3 007 171,20.</w:t>
      </w:r>
    </w:p>
    <w:p w:rsidR="00580B6A" w:rsidRPr="001B6EEA" w:rsidRDefault="00580B6A" w:rsidP="00E90B56">
      <w:pPr>
        <w:spacing w:line="276" w:lineRule="auto"/>
        <w:jc w:val="both"/>
        <w:rPr>
          <w:u w:val="single"/>
        </w:rPr>
      </w:pPr>
      <w:r w:rsidRPr="001B6EEA">
        <w:t xml:space="preserve">        3. </w:t>
      </w:r>
      <w:r w:rsidRPr="00CF7321">
        <w:t>Монтаж системы экстренного оповещения сотрудников и посетителей объекта спорта о потенциа</w:t>
      </w:r>
      <w:r w:rsidR="004E3276">
        <w:t>льной угрозе возникновения или о</w:t>
      </w:r>
      <w:r w:rsidRPr="00CF7321">
        <w:t xml:space="preserve"> возникновении чрезвычайной ситуации</w:t>
      </w:r>
      <w:r w:rsidRPr="001B6EEA">
        <w:rPr>
          <w:u w:val="single"/>
        </w:rPr>
        <w:t>:</w:t>
      </w:r>
    </w:p>
    <w:p w:rsidR="00580B6A" w:rsidRPr="001B6EEA" w:rsidRDefault="00580B6A" w:rsidP="00E90B56">
      <w:pPr>
        <w:spacing w:line="276" w:lineRule="auto"/>
        <w:jc w:val="both"/>
      </w:pPr>
      <w:r w:rsidRPr="001B6EEA">
        <w:t xml:space="preserve">        - внебюджетные средства – 1 101 578,18.</w:t>
      </w:r>
    </w:p>
    <w:p w:rsidR="00580B6A" w:rsidRPr="001B6EEA" w:rsidRDefault="00580B6A" w:rsidP="00E90B56">
      <w:pPr>
        <w:spacing w:line="276" w:lineRule="auto"/>
        <w:jc w:val="both"/>
      </w:pPr>
      <w:r w:rsidRPr="001B6EEA">
        <w:t xml:space="preserve">        4. </w:t>
      </w:r>
      <w:r w:rsidR="007B5A23" w:rsidRPr="00CF7321">
        <w:t xml:space="preserve">Текущий ремонт низа фасада здания </w:t>
      </w:r>
      <w:proofErr w:type="gramStart"/>
      <w:r w:rsidR="007B5A23" w:rsidRPr="00CF7321">
        <w:t>( плавательный</w:t>
      </w:r>
      <w:proofErr w:type="gramEnd"/>
      <w:r w:rsidR="007B5A23" w:rsidRPr="00CF7321">
        <w:t xml:space="preserve"> бассейн «Вега»), сумма 126 858,31</w:t>
      </w:r>
      <w:r w:rsidR="007B5A23" w:rsidRPr="001B6EEA">
        <w:t>:</w:t>
      </w:r>
    </w:p>
    <w:p w:rsidR="007B5A23" w:rsidRPr="001B6EEA" w:rsidRDefault="007B5A23" w:rsidP="007B5A23">
      <w:pPr>
        <w:widowControl w:val="0"/>
        <w:autoSpaceDE w:val="0"/>
        <w:autoSpaceDN w:val="0"/>
        <w:ind w:firstLine="540"/>
        <w:rPr>
          <w:szCs w:val="28"/>
        </w:rPr>
      </w:pPr>
      <w:r w:rsidRPr="001B6EEA">
        <w:rPr>
          <w:szCs w:val="28"/>
        </w:rPr>
        <w:t>– бюджет городского округа город Салават Республики Башкортостан – 54 367,65 рублей;</w:t>
      </w:r>
    </w:p>
    <w:p w:rsidR="007B5A23" w:rsidRPr="001B6EEA" w:rsidRDefault="007B5A23" w:rsidP="007B5A23">
      <w:pPr>
        <w:widowControl w:val="0"/>
        <w:autoSpaceDE w:val="0"/>
        <w:autoSpaceDN w:val="0"/>
        <w:ind w:firstLine="540"/>
        <w:rPr>
          <w:szCs w:val="28"/>
        </w:rPr>
      </w:pPr>
      <w:r w:rsidRPr="001B6EEA">
        <w:rPr>
          <w:szCs w:val="28"/>
        </w:rPr>
        <w:t>– бюджет городского округа город Салават Республики Башкортостан (население) – 36 245,33 рублей;</w:t>
      </w:r>
    </w:p>
    <w:p w:rsidR="007B5A23" w:rsidRPr="001B6EEA" w:rsidRDefault="007B5A23" w:rsidP="007B5A23">
      <w:pPr>
        <w:widowControl w:val="0"/>
        <w:autoSpaceDE w:val="0"/>
        <w:autoSpaceDN w:val="0"/>
        <w:ind w:firstLine="540"/>
        <w:rPr>
          <w:szCs w:val="28"/>
        </w:rPr>
      </w:pPr>
      <w:r w:rsidRPr="001B6EEA">
        <w:rPr>
          <w:szCs w:val="28"/>
        </w:rPr>
        <w:lastRenderedPageBreak/>
        <w:t>– бюджет городского округа город Салават Республики Башкортостан (спонсоры) – 36 245,33 рублей.</w:t>
      </w:r>
    </w:p>
    <w:p w:rsidR="007B5A23" w:rsidRPr="001B6EEA" w:rsidRDefault="007B5A23" w:rsidP="00E90B56">
      <w:pPr>
        <w:spacing w:line="276" w:lineRule="auto"/>
        <w:jc w:val="both"/>
        <w:rPr>
          <w:szCs w:val="28"/>
        </w:rPr>
      </w:pPr>
      <w:r w:rsidRPr="001B6EEA">
        <w:t xml:space="preserve">       5. </w:t>
      </w:r>
      <w:r w:rsidRPr="00CF7321">
        <w:rPr>
          <w:szCs w:val="28"/>
        </w:rPr>
        <w:t>Текущий ремонт мягкой кровли на объекте МАУ СШ «Алмаз» г. Салавата:</w:t>
      </w:r>
    </w:p>
    <w:p w:rsidR="007B5A23" w:rsidRPr="001B6EEA" w:rsidRDefault="007B5A23" w:rsidP="001B6EEA">
      <w:pPr>
        <w:spacing w:line="276" w:lineRule="auto"/>
        <w:jc w:val="both"/>
        <w:rPr>
          <w:szCs w:val="28"/>
        </w:rPr>
      </w:pPr>
      <w:r w:rsidRPr="001B6EEA">
        <w:rPr>
          <w:szCs w:val="28"/>
        </w:rPr>
        <w:t xml:space="preserve">       - внебюджетные средства – 177 833,20.</w:t>
      </w:r>
    </w:p>
    <w:p w:rsidR="0051133D" w:rsidRPr="001B6EEA" w:rsidRDefault="0051133D" w:rsidP="00E90B56">
      <w:pPr>
        <w:spacing w:line="276" w:lineRule="auto"/>
        <w:jc w:val="both"/>
        <w:rPr>
          <w:szCs w:val="28"/>
          <w:u w:val="single"/>
        </w:rPr>
      </w:pPr>
      <w:r w:rsidRPr="001B6EEA">
        <w:rPr>
          <w:bCs/>
          <w:szCs w:val="28"/>
          <w:lang w:eastAsia="ar-SA"/>
        </w:rPr>
        <w:t xml:space="preserve">       8. </w:t>
      </w:r>
      <w:r w:rsidR="00016F6D" w:rsidRPr="00CF7321">
        <w:rPr>
          <w:szCs w:val="28"/>
        </w:rPr>
        <w:t>Текущий ремонт автоматической пожарной сигнализации для обеспечения муниципальных нужд на объекте МАУ СШ «Алмаз» г. Салавата:</w:t>
      </w:r>
    </w:p>
    <w:p w:rsidR="00016F6D" w:rsidRPr="001B6EEA" w:rsidRDefault="00016F6D" w:rsidP="00E90B56">
      <w:pPr>
        <w:spacing w:line="276" w:lineRule="auto"/>
        <w:jc w:val="both"/>
        <w:rPr>
          <w:szCs w:val="28"/>
        </w:rPr>
      </w:pPr>
      <w:r w:rsidRPr="001B6EEA">
        <w:rPr>
          <w:szCs w:val="28"/>
        </w:rPr>
        <w:t xml:space="preserve">        - внебюджетные средства – 114 104,77.</w:t>
      </w:r>
    </w:p>
    <w:p w:rsidR="00580B6A" w:rsidRDefault="00580B6A" w:rsidP="00E90B56">
      <w:pPr>
        <w:spacing w:line="276" w:lineRule="auto"/>
        <w:jc w:val="both"/>
      </w:pPr>
    </w:p>
    <w:p w:rsidR="005915E2" w:rsidRDefault="00E90B56">
      <w:pPr>
        <w:spacing w:line="276" w:lineRule="auto"/>
        <w:jc w:val="both"/>
      </w:pPr>
      <w:r>
        <w:t>В перспективе школа планирует:</w:t>
      </w:r>
    </w:p>
    <w:p w:rsidR="005915E2" w:rsidRDefault="00E90B56">
      <w:pPr>
        <w:spacing w:line="276" w:lineRule="auto"/>
        <w:ind w:firstLine="567"/>
        <w:jc w:val="both"/>
      </w:pPr>
      <w:r>
        <w:t>- увеличить количество занимающихся детей в секциях плавания и хоккея с шайбой;</w:t>
      </w:r>
    </w:p>
    <w:p w:rsidR="005915E2" w:rsidRDefault="00E90B56">
      <w:pPr>
        <w:spacing w:line="276" w:lineRule="auto"/>
        <w:ind w:firstLine="567"/>
        <w:jc w:val="both"/>
      </w:pPr>
      <w:r>
        <w:t>- принимать активное участие в разработке программ развития пла</w:t>
      </w:r>
      <w:r w:rsidR="004E3276">
        <w:t>вания совместно с РОО Федерация</w:t>
      </w:r>
      <w:r>
        <w:t xml:space="preserve"> плавания в Республике Башкортостан;</w:t>
      </w:r>
    </w:p>
    <w:p w:rsidR="005915E2" w:rsidRDefault="00E90B56">
      <w:pPr>
        <w:spacing w:line="276" w:lineRule="auto"/>
        <w:ind w:firstLine="567"/>
        <w:jc w:val="both"/>
      </w:pPr>
      <w:r>
        <w:t xml:space="preserve">-  принимать активное участие в разработке программ и методических рекомендаций по управлению тренировочным процессом хоккеистов совместно с Федерацией хоккея РБ для финансовой поддержки и укрепления материально-технической базы; </w:t>
      </w:r>
    </w:p>
    <w:p w:rsidR="005915E2" w:rsidRDefault="00E90B56">
      <w:pPr>
        <w:spacing w:line="276" w:lineRule="auto"/>
        <w:ind w:firstLine="567"/>
        <w:jc w:val="both"/>
      </w:pPr>
      <w:r>
        <w:t>- увеличить количество воспитанников для участия в соревнованиях по хоккею с шайбой «Открытый лёд», который стал активно развиваться в России и Европе;</w:t>
      </w:r>
    </w:p>
    <w:p w:rsidR="005915E2" w:rsidRDefault="004E3276">
      <w:pPr>
        <w:spacing w:line="276" w:lineRule="auto"/>
        <w:ind w:firstLine="567"/>
        <w:jc w:val="both"/>
      </w:pPr>
      <w:r>
        <w:t>- увеличить внебюджетные</w:t>
      </w:r>
      <w:r w:rsidR="00E90B56">
        <w:t xml:space="preserve"> источник</w:t>
      </w:r>
      <w:r>
        <w:t>и</w:t>
      </w:r>
      <w:r w:rsidR="00E90B56">
        <w:t xml:space="preserve"> для обновления и укрепления материально техническо</w:t>
      </w:r>
      <w:r>
        <w:t>й базы спортивной школы «Алмаз».</w:t>
      </w:r>
      <w:bookmarkStart w:id="0" w:name="_GoBack"/>
      <w:bookmarkEnd w:id="0"/>
    </w:p>
    <w:p w:rsidR="005915E2" w:rsidRDefault="005915E2">
      <w:pPr>
        <w:spacing w:line="276" w:lineRule="auto"/>
        <w:ind w:firstLine="567"/>
        <w:jc w:val="both"/>
      </w:pPr>
    </w:p>
    <w:p w:rsidR="005915E2" w:rsidRDefault="005915E2">
      <w:pPr>
        <w:spacing w:line="276" w:lineRule="auto"/>
        <w:ind w:firstLine="567"/>
        <w:jc w:val="both"/>
      </w:pPr>
    </w:p>
    <w:sectPr w:rsidR="005915E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D36B5"/>
    <w:multiLevelType w:val="multilevel"/>
    <w:tmpl w:val="197E69B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FB712B5"/>
    <w:multiLevelType w:val="multilevel"/>
    <w:tmpl w:val="A53A1BA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E2"/>
    <w:rsid w:val="00016F6D"/>
    <w:rsid w:val="001B6EEA"/>
    <w:rsid w:val="004E3276"/>
    <w:rsid w:val="0051133D"/>
    <w:rsid w:val="00580B6A"/>
    <w:rsid w:val="005915E2"/>
    <w:rsid w:val="006B641E"/>
    <w:rsid w:val="007B5A23"/>
    <w:rsid w:val="00980D73"/>
    <w:rsid w:val="009A450D"/>
    <w:rsid w:val="009B5ACC"/>
    <w:rsid w:val="00B2509A"/>
    <w:rsid w:val="00B73722"/>
    <w:rsid w:val="00CD03E9"/>
    <w:rsid w:val="00CF7321"/>
    <w:rsid w:val="00D87F43"/>
    <w:rsid w:val="00E561BF"/>
    <w:rsid w:val="00E90B56"/>
    <w:rsid w:val="00E9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FFD9"/>
  <w15:docId w15:val="{DA8FE9A9-7FD5-41EB-B88C-7181217B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Blockquote">
    <w:name w:val="Blockquote"/>
    <w:basedOn w:val="a"/>
    <w:link w:val="Blockquote0"/>
    <w:pPr>
      <w:spacing w:before="100" w:after="100"/>
      <w:ind w:left="360" w:right="360"/>
    </w:pPr>
    <w:rPr>
      <w:sz w:val="24"/>
    </w:rPr>
  </w:style>
  <w:style w:type="character" w:customStyle="1" w:styleId="Blockquote0">
    <w:name w:val="Blockquote"/>
    <w:basedOn w:val="1"/>
    <w:link w:val="Blockquote"/>
    <w:rPr>
      <w:sz w:val="24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harChar">
    <w:name w:val="Char Char"/>
    <w:basedOn w:val="a"/>
    <w:link w:val="CharChar0"/>
    <w:rPr>
      <w:sz w:val="20"/>
    </w:rPr>
  </w:style>
  <w:style w:type="character" w:customStyle="1" w:styleId="CharChar0">
    <w:name w:val="Char Char"/>
    <w:basedOn w:val="1"/>
    <w:link w:val="CharChar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rmcnbphb">
    <w:name w:val="rmcnbphb"/>
    <w:basedOn w:val="a"/>
    <w:link w:val="rmcnbphb0"/>
    <w:pPr>
      <w:spacing w:beforeAutospacing="1" w:afterAutospacing="1"/>
    </w:pPr>
    <w:rPr>
      <w:sz w:val="24"/>
    </w:rPr>
  </w:style>
  <w:style w:type="character" w:customStyle="1" w:styleId="rmcnbphb0">
    <w:name w:val="rmcnbphb"/>
    <w:basedOn w:val="1"/>
    <w:link w:val="rmcnbphb"/>
    <w:rPr>
      <w:sz w:val="24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Гусятников Михаил</cp:lastModifiedBy>
  <cp:revision>2</cp:revision>
  <cp:lastPrinted>2023-04-03T07:15:00Z</cp:lastPrinted>
  <dcterms:created xsi:type="dcterms:W3CDTF">2023-04-07T05:47:00Z</dcterms:created>
  <dcterms:modified xsi:type="dcterms:W3CDTF">2023-04-07T05:47:00Z</dcterms:modified>
</cp:coreProperties>
</file>