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AB" w:rsidRPr="00DA5BAB" w:rsidRDefault="00DA5BAB" w:rsidP="00DA5BAB">
      <w:pPr>
        <w:adjustRightInd/>
        <w:ind w:left="595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3</w:t>
      </w:r>
      <w:bookmarkStart w:id="0" w:name="_GoBack"/>
      <w:bookmarkEnd w:id="0"/>
    </w:p>
    <w:p w:rsidR="00DA5BAB" w:rsidRPr="00DA5BAB" w:rsidRDefault="00DA5BAB" w:rsidP="00DA5BAB">
      <w:pPr>
        <w:adjustRightInd/>
        <w:ind w:left="5954" w:firstLine="0"/>
        <w:rPr>
          <w:rFonts w:ascii="Times New Roman" w:eastAsia="Times New Roman" w:hAnsi="Times New Roman" w:cs="Times New Roman"/>
          <w:sz w:val="24"/>
        </w:rPr>
      </w:pPr>
      <w:r w:rsidRPr="00DA5BAB">
        <w:rPr>
          <w:rFonts w:ascii="Times New Roman" w:eastAsia="Times New Roman" w:hAnsi="Times New Roman" w:cs="Times New Roman"/>
          <w:sz w:val="24"/>
        </w:rPr>
        <w:t>к решению Совета городского</w:t>
      </w:r>
    </w:p>
    <w:p w:rsidR="00DA5BAB" w:rsidRPr="00DA5BAB" w:rsidRDefault="00DA5BAB" w:rsidP="00DA5BAB">
      <w:pPr>
        <w:adjustRightInd/>
        <w:ind w:left="5954" w:firstLine="0"/>
        <w:rPr>
          <w:rFonts w:ascii="Times New Roman" w:eastAsia="Times New Roman" w:hAnsi="Times New Roman" w:cs="Times New Roman"/>
          <w:sz w:val="24"/>
        </w:rPr>
      </w:pPr>
      <w:r w:rsidRPr="00DA5BAB">
        <w:rPr>
          <w:rFonts w:ascii="Times New Roman" w:eastAsia="Times New Roman" w:hAnsi="Times New Roman" w:cs="Times New Roman"/>
          <w:sz w:val="24"/>
        </w:rPr>
        <w:t>округа город Салават</w:t>
      </w:r>
    </w:p>
    <w:p w:rsidR="00DA5BAB" w:rsidRPr="00DA5BAB" w:rsidRDefault="00DA5BAB" w:rsidP="00DA5BAB">
      <w:pPr>
        <w:adjustRightInd/>
        <w:ind w:left="5954" w:firstLine="0"/>
        <w:rPr>
          <w:rFonts w:ascii="Times New Roman" w:eastAsia="Times New Roman" w:hAnsi="Times New Roman" w:cs="Times New Roman"/>
          <w:sz w:val="24"/>
        </w:rPr>
      </w:pPr>
      <w:r w:rsidRPr="00DA5BAB">
        <w:rPr>
          <w:rFonts w:ascii="Times New Roman" w:eastAsia="Times New Roman" w:hAnsi="Times New Roman" w:cs="Times New Roman"/>
          <w:sz w:val="24"/>
        </w:rPr>
        <w:t>Республики Башкортостан</w:t>
      </w:r>
    </w:p>
    <w:p w:rsidR="007E56E9" w:rsidRPr="00DA5BAB" w:rsidRDefault="00DA5BAB" w:rsidP="00DA5BAB">
      <w:pPr>
        <w:adjustRightInd/>
        <w:ind w:left="5954" w:firstLine="0"/>
        <w:rPr>
          <w:rFonts w:ascii="Calibri" w:eastAsia="Times New Roman" w:hAnsi="Calibri" w:cs="Calibri"/>
          <w:sz w:val="24"/>
        </w:rPr>
      </w:pPr>
      <w:r w:rsidRPr="00DA5BAB">
        <w:rPr>
          <w:rFonts w:ascii="Times New Roman" w:eastAsia="Times New Roman" w:hAnsi="Times New Roman" w:cs="Times New Roman"/>
          <w:sz w:val="24"/>
        </w:rPr>
        <w:t>от 31 января 2024 г. № 5-41/463</w:t>
      </w:r>
    </w:p>
    <w:p w:rsidR="007E56E9" w:rsidRPr="009F40FD" w:rsidRDefault="007E56E9" w:rsidP="007E56E9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9F40F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Размеры</w:t>
      </w:r>
    </w:p>
    <w:p w:rsidR="007E56E9" w:rsidRPr="009F40FD" w:rsidRDefault="007E56E9" w:rsidP="007E56E9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9F40F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должностных окладов работников, занимающих должности</w:t>
      </w:r>
    </w:p>
    <w:p w:rsidR="007E56E9" w:rsidRPr="009F40FD" w:rsidRDefault="007E56E9" w:rsidP="007E56E9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9F40F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и профессии, не отнесенные к должностям муниципальной</w:t>
      </w:r>
    </w:p>
    <w:p w:rsidR="007E56E9" w:rsidRPr="009F40FD" w:rsidRDefault="007E56E9" w:rsidP="007E56E9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9F40F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службы, и осуществляющих техническое обеспечение</w:t>
      </w:r>
    </w:p>
    <w:p w:rsidR="007E56E9" w:rsidRPr="009F40FD" w:rsidRDefault="007E56E9" w:rsidP="007E56E9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9F40F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деятельности органов местного самоуправления городского</w:t>
      </w:r>
    </w:p>
    <w:p w:rsidR="007E56E9" w:rsidRPr="009F40FD" w:rsidRDefault="007E56E9" w:rsidP="007E56E9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9F40F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округа город Салават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Р</w:t>
      </w:r>
      <w:r w:rsidRPr="009F40F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еспублики Башкортостан</w:t>
      </w:r>
    </w:p>
    <w:p w:rsidR="007E56E9" w:rsidRPr="009F40FD" w:rsidRDefault="007E56E9" w:rsidP="007E56E9">
      <w:pPr>
        <w:widowControl/>
        <w:autoSpaceDE/>
        <w:autoSpaceDN/>
        <w:adjustRightInd/>
        <w:spacing w:after="1" w:line="252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7E56E9" w:rsidRPr="009F40FD" w:rsidRDefault="007E56E9" w:rsidP="007E56E9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520"/>
      </w:tblGrid>
      <w:tr w:rsidR="007E56E9" w:rsidRPr="009F40FD" w:rsidTr="00A57084">
        <w:tc>
          <w:tcPr>
            <w:tcW w:w="6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должности (профессии)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Должностные оклады (месячные тарифные ставки), руб.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Руководители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Заведующие: архивом, машинописным, копировально-множительным бюро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7834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Заведующие: хозяйством, экспедицией, складом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6874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Старший техник-программист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9561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Старший: техник, электроник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8116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Техник-программист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8116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Техник, электроник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7834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Служащие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Оператор диспетчерской службы, кассир, комендант, делопроизводитель, архивариус, калькулятор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6874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Стенографистка I категории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7474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Стенографистка II категории, машинистка I категории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6874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Машинистка II категории, секретарь-машинистка, секретарь руководителя, экспедитор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6728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Секретарь-администратор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10680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Рабочие и водители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Водитель автомобиля 5 разряда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4809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Водитель автомобиля 6 разряда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5117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Водитель автомобиля 7 разряда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5601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Водитель автомобиля 8 разряда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6209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Оператор теплового пункта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6101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Слесарь-сантехник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5117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5117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Столяр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4809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Гардеробщик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4397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Истопник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4397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Кладовщик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4466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Лифтер 1 разряда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4397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свыше 2 разряда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4466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Оператор копировальных и множительных машин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4466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Переплетчик документов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4582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Подсобный рабочий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4397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4466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Сторож (вахтер)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4466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Уборщик производственных и служебных помещений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4466</w:t>
            </w:r>
          </w:p>
        </w:tc>
      </w:tr>
      <w:tr w:rsidR="007E56E9" w:rsidRPr="009F40FD" w:rsidTr="00A57084"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Уборщик территорий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E56E9" w:rsidRPr="009F40FD" w:rsidRDefault="007E56E9" w:rsidP="00A5708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40F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4397</w:t>
            </w:r>
          </w:p>
        </w:tc>
      </w:tr>
    </w:tbl>
    <w:p w:rsidR="007E56E9" w:rsidRPr="009F40FD" w:rsidRDefault="007E56E9" w:rsidP="007E56E9">
      <w:pPr>
        <w:adjustRightInd/>
        <w:ind w:firstLine="540"/>
        <w:rPr>
          <w:rFonts w:ascii="Calibri" w:eastAsia="Times New Roman" w:hAnsi="Calibri" w:cs="Calibri"/>
          <w:sz w:val="22"/>
        </w:rPr>
      </w:pPr>
    </w:p>
    <w:p w:rsidR="007E56E9" w:rsidRPr="00BD5E19" w:rsidRDefault="007E56E9" w:rsidP="007E56E9">
      <w:pPr>
        <w:adjustRightInd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AEE" w:rsidRDefault="00B72AEE"/>
    <w:sectPr w:rsidR="00B72AEE" w:rsidSect="00BD5E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1"/>
    <w:rsid w:val="007E56E9"/>
    <w:rsid w:val="00B72AEE"/>
    <w:rsid w:val="00BF2081"/>
    <w:rsid w:val="00D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1D5C-2A9F-45D6-95F8-8B342641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2024-01-16T00:09:00Z</dcterms:created>
  <dcterms:modified xsi:type="dcterms:W3CDTF">2024-01-25T08:54:00Z</dcterms:modified>
</cp:coreProperties>
</file>