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2F" w:rsidRPr="00BD5E19" w:rsidRDefault="00AB4D2F" w:rsidP="00AB4D2F">
      <w:pPr>
        <w:widowControl/>
        <w:ind w:firstLine="4395"/>
        <w:jc w:val="lef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bookmarkStart w:id="0" w:name="_GoBack"/>
      <w:bookmarkEnd w:id="0"/>
    </w:p>
    <w:p w:rsidR="00AB4D2F" w:rsidRPr="00BD5E19" w:rsidRDefault="00AB4D2F" w:rsidP="00AB4D2F">
      <w:pPr>
        <w:widowControl/>
        <w:ind w:firstLine="4395"/>
        <w:jc w:val="lef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 о фонде оплаты труда,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условиях материального стимулирования,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установления надбавок и доплат к окладам лиц,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замещающих муниципальные должности,</w:t>
      </w:r>
    </w:p>
    <w:p w:rsidR="00AB4D2F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должности муниципальной службы, и 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работников,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занимающих должности и профессии,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отнесенные к должностям муниципальной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службы, и осуществляющих техническое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деятельности органов местного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 городского округа</w:t>
      </w:r>
    </w:p>
    <w:p w:rsidR="00AB4D2F" w:rsidRPr="00BD5E19" w:rsidRDefault="00AB4D2F" w:rsidP="00AB4D2F">
      <w:pPr>
        <w:widowControl/>
        <w:ind w:firstLine="4395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9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 Салават Республики Башкортостан</w:t>
      </w:r>
    </w:p>
    <w:p w:rsidR="00AB4D2F" w:rsidRPr="00BD5E19" w:rsidRDefault="00AB4D2F" w:rsidP="00AB4D2F">
      <w:pPr>
        <w:widowControl/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D2F" w:rsidRPr="00BD5E19" w:rsidRDefault="00AB4D2F" w:rsidP="00AB4D2F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D5E19">
        <w:rPr>
          <w:rFonts w:ascii="Times New Roman" w:eastAsia="Times New Roman" w:hAnsi="Times New Roman" w:cs="Times New Roman"/>
          <w:b/>
          <w:sz w:val="24"/>
          <w:szCs w:val="24"/>
        </w:rPr>
        <w:t>азмеры</w:t>
      </w:r>
    </w:p>
    <w:p w:rsidR="00AB4D2F" w:rsidRPr="00BD5E19" w:rsidRDefault="00AB4D2F" w:rsidP="00AB4D2F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b/>
          <w:sz w:val="24"/>
          <w:szCs w:val="24"/>
        </w:rPr>
        <w:t>должностных окладов лиц, замещающих муниципальные</w:t>
      </w:r>
    </w:p>
    <w:p w:rsidR="00AB4D2F" w:rsidRPr="00BD5E19" w:rsidRDefault="00AB4D2F" w:rsidP="00AB4D2F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b/>
          <w:sz w:val="24"/>
          <w:szCs w:val="24"/>
        </w:rPr>
        <w:t>должности, должности муниципальной службы</w:t>
      </w:r>
    </w:p>
    <w:p w:rsidR="00AB4D2F" w:rsidRPr="00BD5E19" w:rsidRDefault="00AB4D2F" w:rsidP="00AB4D2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0"/>
        <w:gridCol w:w="2760"/>
      </w:tblGrid>
      <w:tr w:rsidR="00AB4D2F" w:rsidRPr="00BD5E19" w:rsidTr="00A57084"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 (денежное вознаграждение), руб.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13095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9121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8253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заместитель председателя административной комиссии, председатель комитета)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7504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(заведующий архивной службой, заместитель главного бухгалтера, заместитель начальника инспекции, заместитель председателя комитета)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</w:t>
            </w: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бухгалтер-ревизор)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Ведущий специалист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категории)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(архивист, бухгалтер, инженер, инспектор, инспектор приемной, экономист, юрисконсульт)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3097</w:t>
            </w:r>
          </w:p>
        </w:tc>
      </w:tr>
      <w:tr w:rsidR="00AB4D2F" w:rsidRPr="00BD5E19" w:rsidTr="00A57084"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Совете городского округа город Салават Республики Башкортостан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(советник главы городского округа)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3097</w:t>
            </w:r>
          </w:p>
        </w:tc>
      </w:tr>
      <w:tr w:rsidR="00AB4D2F" w:rsidRPr="00BD5E19" w:rsidTr="00A57084"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Контрольно-счетной палате городского округа город Салават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5491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AB4D2F" w:rsidRPr="00BD5E19" w:rsidTr="00A57084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AB4D2F" w:rsidRPr="00BD5E19" w:rsidRDefault="00AB4D2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(инспектор)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D2F" w:rsidRPr="00BD5E19" w:rsidRDefault="00AB4D2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5622</w:t>
            </w:r>
          </w:p>
        </w:tc>
      </w:tr>
    </w:tbl>
    <w:p w:rsidR="00AB4D2F" w:rsidRPr="00BD5E19" w:rsidRDefault="00AB4D2F" w:rsidP="00AB4D2F">
      <w:pPr>
        <w:adjustRightInd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AB4D2F" w:rsidRPr="00BD5E19" w:rsidRDefault="00AB4D2F" w:rsidP="00AB4D2F">
      <w:pPr>
        <w:adjustRightInd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B72AEE" w:rsidRDefault="00B72AEE"/>
    <w:sectPr w:rsidR="00B7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20"/>
    <w:rsid w:val="00262C20"/>
    <w:rsid w:val="00AB4D2F"/>
    <w:rsid w:val="00B7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4F7F3-DEFC-4086-9BDF-B9840570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2024-01-16T00:07:00Z</dcterms:created>
  <dcterms:modified xsi:type="dcterms:W3CDTF">2024-01-16T00:08:00Z</dcterms:modified>
</cp:coreProperties>
</file>