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E0" w:rsidRDefault="004807E0" w:rsidP="004807E0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9567E6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</w:t>
      </w:r>
    </w:p>
    <w:p w:rsidR="004807E0" w:rsidRDefault="004807E0" w:rsidP="004807E0">
      <w:pPr>
        <w:pStyle w:val="ConsPlusNormal"/>
        <w:ind w:left="5245" w:right="-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4807E0" w:rsidRDefault="004807E0" w:rsidP="004807E0">
      <w:pPr>
        <w:pStyle w:val="ConsPlusNormal"/>
        <w:ind w:left="5245" w:right="-6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и должность муниципального служащего)</w:t>
      </w:r>
    </w:p>
    <w:p w:rsidR="004807E0" w:rsidRDefault="004807E0" w:rsidP="004807E0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</w:t>
      </w:r>
    </w:p>
    <w:p w:rsidR="004807E0" w:rsidRDefault="004807E0" w:rsidP="004807E0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807E0" w:rsidRDefault="004807E0" w:rsidP="004807E0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807E0" w:rsidRPr="009567E6" w:rsidRDefault="004807E0" w:rsidP="004807E0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:rsidR="004807E0" w:rsidRDefault="004807E0" w:rsidP="00480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07E0" w:rsidRDefault="004807E0" w:rsidP="004807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807E0" w:rsidRDefault="004807E0" w:rsidP="004807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не 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конфликта интересов</w:t>
      </w:r>
    </w:p>
    <w:p w:rsidR="004807E0" w:rsidRDefault="004807E0" w:rsidP="004807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07E0" w:rsidRDefault="004807E0" w:rsidP="0048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>
          <w:rPr>
            <w:rFonts w:ascii="Times New Roman" w:hAnsi="Times New Roman" w:cs="Times New Roman"/>
            <w:sz w:val="28"/>
            <w:szCs w:val="28"/>
          </w:rPr>
          <w:t>частью 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сообщаю о том, что:</w:t>
      </w:r>
    </w:p>
    <w:p w:rsidR="004807E0" w:rsidRDefault="004807E0" w:rsidP="0048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</w:t>
      </w:r>
    </w:p>
    <w:p w:rsidR="004807E0" w:rsidRDefault="004807E0" w:rsidP="00480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4807E0" w:rsidRDefault="004807E0" w:rsidP="004807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(излагается информация о не зависящих от муниципального служащего обстоятельствах, и невозможности соблюдения ограничений и запретов, требований о предотвращении или об урегулировании конфликта интересов</w:t>
      </w:r>
    </w:p>
    <w:p w:rsidR="004807E0" w:rsidRDefault="004807E0" w:rsidP="0048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</w:t>
      </w:r>
    </w:p>
    <w:p w:rsidR="004807E0" w:rsidRDefault="004807E0" w:rsidP="00480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07E0" w:rsidRDefault="004807E0" w:rsidP="004807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ограничений и запретов, требований о предотвращении или об урегулировании конфликта интересов и обязанностей, установленных Федеральным </w:t>
      </w:r>
      <w:hyperlink r:id="rId5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25 декабря 2008 года N 273-ФЗ "О противодействии коррупции" и другими федеральными законами в целях противодействия коррупции, которые невозможно соблюсти и исполнить)</w:t>
      </w:r>
    </w:p>
    <w:p w:rsidR="004807E0" w:rsidRDefault="004807E0" w:rsidP="0048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________________________________________________________</w:t>
      </w:r>
    </w:p>
    <w:p w:rsidR="004807E0" w:rsidRDefault="004807E0" w:rsidP="00480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07E0" w:rsidRDefault="004807E0" w:rsidP="004807E0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(дополнительные сведения (при наличии)</w:t>
      </w:r>
    </w:p>
    <w:p w:rsidR="004807E0" w:rsidRDefault="004807E0" w:rsidP="00480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_____________________________________________________ </w:t>
      </w:r>
    </w:p>
    <w:p w:rsidR="004807E0" w:rsidRDefault="004807E0" w:rsidP="004807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наличии)</w:t>
      </w:r>
    </w:p>
    <w:p w:rsidR="004807E0" w:rsidRDefault="004807E0" w:rsidP="004807E0">
      <w:pPr>
        <w:ind w:firstLine="709"/>
        <w:rPr>
          <w:sz w:val="28"/>
          <w:szCs w:val="28"/>
        </w:rPr>
      </w:pPr>
      <w:bookmarkStart w:id="0" w:name="P100"/>
      <w:bookmarkEnd w:id="0"/>
    </w:p>
    <w:p w:rsidR="004807E0" w:rsidRDefault="004807E0" w:rsidP="00480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/ не намереваюсь лично присутствовать на заседании комиссии (нужное подчеркнуть) при рассмотрении настоящего уведомления.</w:t>
      </w:r>
    </w:p>
    <w:p w:rsidR="004807E0" w:rsidRDefault="004807E0" w:rsidP="004807E0">
      <w:pPr>
        <w:ind w:firstLine="709"/>
        <w:jc w:val="both"/>
        <w:rPr>
          <w:sz w:val="28"/>
          <w:szCs w:val="28"/>
        </w:rPr>
      </w:pPr>
    </w:p>
    <w:p w:rsidR="004807E0" w:rsidRDefault="004807E0" w:rsidP="004807E0">
      <w:pPr>
        <w:ind w:firstLine="709"/>
        <w:jc w:val="both"/>
        <w:rPr>
          <w:sz w:val="28"/>
          <w:szCs w:val="28"/>
        </w:rPr>
      </w:pPr>
    </w:p>
    <w:p w:rsidR="004807E0" w:rsidRPr="00A53F2B" w:rsidRDefault="004807E0" w:rsidP="004807E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A53F2B">
        <w:rPr>
          <w:sz w:val="20"/>
          <w:szCs w:val="20"/>
        </w:rPr>
        <w:t>____________________</w:t>
      </w:r>
      <w:r w:rsidRPr="00A53F2B">
        <w:rPr>
          <w:sz w:val="20"/>
          <w:szCs w:val="20"/>
        </w:rPr>
        <w:tab/>
      </w:r>
      <w:r w:rsidRPr="00A53F2B">
        <w:rPr>
          <w:sz w:val="20"/>
          <w:szCs w:val="20"/>
        </w:rPr>
        <w:tab/>
      </w:r>
      <w:r w:rsidRPr="00A53F2B">
        <w:rPr>
          <w:sz w:val="20"/>
          <w:szCs w:val="20"/>
        </w:rPr>
        <w:tab/>
        <w:t xml:space="preserve">                _______________/___________________________/</w:t>
      </w:r>
    </w:p>
    <w:p w:rsidR="004807E0" w:rsidRPr="009567E6" w:rsidRDefault="004807E0" w:rsidP="00480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67E6">
        <w:rPr>
          <w:rFonts w:ascii="Times New Roman" w:hAnsi="Times New Roman" w:cs="Times New Roman"/>
          <w:sz w:val="20"/>
          <w:szCs w:val="20"/>
        </w:rPr>
        <w:t xml:space="preserve">                (дата)</w:t>
      </w:r>
      <w:r w:rsidRPr="009567E6">
        <w:rPr>
          <w:rFonts w:ascii="Times New Roman" w:hAnsi="Times New Roman" w:cs="Times New Roman"/>
          <w:sz w:val="20"/>
          <w:szCs w:val="20"/>
        </w:rPr>
        <w:tab/>
      </w:r>
      <w:r w:rsidRPr="009567E6">
        <w:rPr>
          <w:rFonts w:ascii="Times New Roman" w:hAnsi="Times New Roman" w:cs="Times New Roman"/>
          <w:sz w:val="20"/>
          <w:szCs w:val="20"/>
        </w:rPr>
        <w:tab/>
      </w:r>
      <w:r w:rsidRPr="009567E6">
        <w:rPr>
          <w:rFonts w:ascii="Times New Roman" w:hAnsi="Times New Roman" w:cs="Times New Roman"/>
          <w:sz w:val="20"/>
          <w:szCs w:val="20"/>
        </w:rPr>
        <w:tab/>
      </w:r>
      <w:r w:rsidRPr="009567E6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proofErr w:type="gramStart"/>
      <w:r w:rsidRPr="009567E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9567E6">
        <w:rPr>
          <w:rFonts w:ascii="Times New Roman" w:hAnsi="Times New Roman" w:cs="Times New Roman"/>
          <w:sz w:val="20"/>
          <w:szCs w:val="20"/>
        </w:rPr>
        <w:t>подпись)                       (расшифровка)</w:t>
      </w:r>
    </w:p>
    <w:p w:rsidR="00F26CBE" w:rsidRDefault="00F26CBE">
      <w:bookmarkStart w:id="1" w:name="_GoBack"/>
      <w:bookmarkEnd w:id="1"/>
    </w:p>
    <w:sectPr w:rsidR="00F2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DB"/>
    <w:rsid w:val="004807E0"/>
    <w:rsid w:val="00CC30DB"/>
    <w:rsid w:val="00F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CD15-428E-47D4-ABFF-047C3C87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652E81C246EEA3F740117D614E0E009EEC1E8ADB350A00A893598475B9D326F3397DFA42C7AC56DC8EE4C11Fl0O5N" TargetMode="External"/><Relationship Id="rId4" Type="http://schemas.openxmlformats.org/officeDocument/2006/relationships/hyperlink" Target="consultantplus://offline/ref=26652E81C246EEA3F740117D614E0E009EEC1E8ADB350A00A893598475B9D326E13925F440CCB9038DD4B3CC1C0475663F07825518lAO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2025-04-03T05:34:00Z</dcterms:created>
  <dcterms:modified xsi:type="dcterms:W3CDTF">2025-04-03T05:34:00Z</dcterms:modified>
</cp:coreProperties>
</file>