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33" w:rsidRPr="00EA0DBF" w:rsidRDefault="005B1233" w:rsidP="005B1233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B1233" w:rsidRPr="00EA0DBF" w:rsidRDefault="005B1233" w:rsidP="005B12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B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городского округа город Салават Республики Башкортостан</w:t>
      </w:r>
    </w:p>
    <w:p w:rsidR="005B1233" w:rsidRPr="00EA0DBF" w:rsidRDefault="005B1233" w:rsidP="005B12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№__________</w:t>
      </w:r>
    </w:p>
    <w:p w:rsidR="005B1233" w:rsidRPr="00EA0DBF" w:rsidRDefault="005B1233" w:rsidP="005B12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233" w:rsidRPr="00682D4B" w:rsidRDefault="005B1233" w:rsidP="005B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2D4B">
        <w:rPr>
          <w:rFonts w:ascii="Times New Roman" w:hAnsi="Times New Roman" w:cs="Times New Roman"/>
          <w:sz w:val="28"/>
          <w:szCs w:val="28"/>
        </w:rPr>
        <w:t>оложение</w:t>
      </w:r>
    </w:p>
    <w:p w:rsidR="005B1233" w:rsidRPr="00682D4B" w:rsidRDefault="005B1233" w:rsidP="005B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об организации пассажирских перевозок автомобильным</w:t>
      </w:r>
    </w:p>
    <w:p w:rsidR="005B1233" w:rsidRDefault="005B1233" w:rsidP="005B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транспортом по регулярным маршрутам на территории </w:t>
      </w:r>
      <w:r w:rsidRPr="00997F4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82D4B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82D4B">
        <w:rPr>
          <w:rFonts w:ascii="Times New Roman" w:hAnsi="Times New Roman" w:cs="Times New Roman"/>
          <w:sz w:val="28"/>
          <w:szCs w:val="28"/>
        </w:rPr>
        <w:t>ашкортостан</w:t>
      </w:r>
    </w:p>
    <w:p w:rsidR="005B1233" w:rsidRPr="00682D4B" w:rsidRDefault="005B1233" w:rsidP="005B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5B1233" w:rsidRPr="00682D4B" w:rsidRDefault="005B1233" w:rsidP="005B1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233" w:rsidRPr="00682D4B" w:rsidRDefault="005B1233" w:rsidP="005B12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2D4B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5B1233" w:rsidRPr="00682D4B" w:rsidRDefault="005B1233" w:rsidP="005B1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10.12.1995 №</w:t>
      </w:r>
      <w:r w:rsidRPr="00682D4B">
        <w:rPr>
          <w:rFonts w:ascii="Times New Roman" w:hAnsi="Times New Roman" w:cs="Times New Roman"/>
          <w:sz w:val="28"/>
          <w:szCs w:val="28"/>
        </w:rPr>
        <w:t xml:space="preserve"> 196-ФЗ «О безопасности дорожного движения»,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</w:t>
      </w:r>
      <w:r w:rsidRPr="00682D4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08.11.2007 №</w:t>
      </w:r>
      <w:r w:rsidRPr="00682D4B">
        <w:rPr>
          <w:rFonts w:ascii="Times New Roman" w:hAnsi="Times New Roman" w:cs="Times New Roman"/>
          <w:sz w:val="28"/>
          <w:szCs w:val="28"/>
        </w:rPr>
        <w:t xml:space="preserve"> 259-ФЗ «Устав автомобильного транспорта и городского наземного электрического транспорта»,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13.07.2015 №</w:t>
      </w:r>
      <w:r w:rsidRPr="00682D4B">
        <w:rPr>
          <w:rFonts w:ascii="Times New Roman" w:hAnsi="Times New Roman" w:cs="Times New Roman"/>
          <w:sz w:val="28"/>
          <w:szCs w:val="28"/>
        </w:rPr>
        <w:t xml:space="preserve">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425CB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 от 13.07.2015 №</w:t>
      </w:r>
      <w:r w:rsidRPr="00425CB3">
        <w:rPr>
          <w:rFonts w:ascii="Times New Roman" w:hAnsi="Times New Roman" w:cs="Times New Roman"/>
          <w:sz w:val="28"/>
          <w:szCs w:val="28"/>
        </w:rPr>
        <w:t xml:space="preserve"> 220-ФЗ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2D4B">
        <w:rPr>
          <w:rFonts w:ascii="Times New Roman" w:hAnsi="Times New Roman" w:cs="Times New Roman"/>
          <w:sz w:val="28"/>
          <w:szCs w:val="28"/>
        </w:rPr>
        <w:t xml:space="preserve">, </w:t>
      </w:r>
      <w:r w:rsidRPr="00ED00B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D0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01.10.2020 №</w:t>
      </w:r>
      <w:r w:rsidRPr="00ED00B2">
        <w:rPr>
          <w:rFonts w:ascii="Times New Roman" w:hAnsi="Times New Roman" w:cs="Times New Roman"/>
          <w:sz w:val="28"/>
          <w:szCs w:val="28"/>
        </w:rPr>
        <w:t xml:space="preserve"> 1586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00B2">
        <w:rPr>
          <w:rFonts w:ascii="Times New Roman" w:hAnsi="Times New Roman" w:cs="Times New Roman"/>
          <w:sz w:val="28"/>
          <w:szCs w:val="28"/>
        </w:rPr>
        <w:t>Об утверждении Правил перевозок пассажиров и багажа автомобильным транспортом и городским наз</w:t>
      </w:r>
      <w:r>
        <w:rPr>
          <w:rFonts w:ascii="Times New Roman" w:hAnsi="Times New Roman" w:cs="Times New Roman"/>
          <w:sz w:val="28"/>
          <w:szCs w:val="28"/>
        </w:rPr>
        <w:t>емным электрическим транспортом»</w:t>
      </w:r>
      <w:r w:rsidRPr="00682D4B">
        <w:rPr>
          <w:rFonts w:ascii="Times New Roman" w:hAnsi="Times New Roman" w:cs="Times New Roman"/>
          <w:sz w:val="28"/>
          <w:szCs w:val="28"/>
        </w:rPr>
        <w:t>, Законом Республ</w:t>
      </w:r>
      <w:r>
        <w:rPr>
          <w:rFonts w:ascii="Times New Roman" w:hAnsi="Times New Roman" w:cs="Times New Roman"/>
          <w:sz w:val="28"/>
          <w:szCs w:val="28"/>
        </w:rPr>
        <w:t>ики Башкортостан от 17.12.2008 №</w:t>
      </w:r>
      <w:r w:rsidRPr="00682D4B">
        <w:rPr>
          <w:rFonts w:ascii="Times New Roman" w:hAnsi="Times New Roman" w:cs="Times New Roman"/>
          <w:sz w:val="28"/>
          <w:szCs w:val="28"/>
        </w:rPr>
        <w:t xml:space="preserve"> 77-з «Об организации транспортного обслуживания населения автомобильным транспортом и городским наземным электрическим транспортом на территории Республики Башкортостан», Уставом </w:t>
      </w:r>
      <w:r w:rsidRPr="00ED00B2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D4B">
        <w:rPr>
          <w:rFonts w:ascii="Times New Roman" w:hAnsi="Times New Roman" w:cs="Times New Roman"/>
          <w:sz w:val="28"/>
          <w:szCs w:val="28"/>
        </w:rPr>
        <w:t>Республики Башкортостан и иными нормативными правовыми актами, регулирующими отношения по организации регулярных перевозок.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правовые и организационные основы обслуживания населения </w:t>
      </w:r>
      <w:r w:rsidRPr="00ED00B2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682D4B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682D4B">
        <w:rPr>
          <w:rFonts w:ascii="Times New Roman" w:hAnsi="Times New Roman" w:cs="Times New Roman"/>
          <w:sz w:val="28"/>
          <w:szCs w:val="28"/>
        </w:rPr>
        <w:t>) пассажир</w:t>
      </w:r>
      <w:r>
        <w:rPr>
          <w:rFonts w:ascii="Times New Roman" w:hAnsi="Times New Roman" w:cs="Times New Roman"/>
          <w:sz w:val="28"/>
          <w:szCs w:val="28"/>
        </w:rPr>
        <w:t>ским автомобильным транспортом</w:t>
      </w:r>
      <w:r w:rsidRPr="00682D4B">
        <w:rPr>
          <w:rFonts w:ascii="Times New Roman" w:hAnsi="Times New Roman" w:cs="Times New Roman"/>
          <w:sz w:val="28"/>
          <w:szCs w:val="28"/>
        </w:rPr>
        <w:t xml:space="preserve">, а также требования к юридическим лицам, индивидуальным предпринимателям, участникам договора простого товарищества, осуществляющим перевозки пассажиров и багажа автомобильным транспортом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>.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1.3. Настоящее Положение разработано в целях: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создания условий для предоставления транспортных услуг населению и организации транспортного обслуживания населения в границах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ED00B2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2D4B">
        <w:rPr>
          <w:rFonts w:ascii="Times New Roman" w:hAnsi="Times New Roman" w:cs="Times New Roman"/>
          <w:sz w:val="28"/>
          <w:szCs w:val="28"/>
        </w:rPr>
        <w:t>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повышения безопасности перевозок пассажиров и багажа автомобильным транспортом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>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регулирования взаимоотношений уполномоченных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 xml:space="preserve"> и перевозчиков при организации пассажирских перевозок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>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создания перевозчикам равных условий для осуществления пассажирских перевозок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>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координации деятельности уполномоченных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 xml:space="preserve">, транспортных и дорожных организаций по вопросам предоставления транспортных услуг населению в границах </w:t>
      </w:r>
      <w:r w:rsidRPr="00E200A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>.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1.4. Полномочия органов местного самоуправления в сфере организации пассажирских перевозок.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1.4.1. Совет </w:t>
      </w:r>
      <w:r w:rsidRPr="00ED00B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682D4B">
        <w:rPr>
          <w:rFonts w:ascii="Times New Roman" w:hAnsi="Times New Roman" w:cs="Times New Roman"/>
          <w:sz w:val="28"/>
          <w:szCs w:val="28"/>
        </w:rPr>
        <w:t>Республики Башкортостан утверждает: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положение об организации пассажирских перевозок на маршрутах;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порядок установления, изменения, отмены муниципальных маршрутов регулярных перевозок;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положение об организации автобусных остановочных пунктов;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положение о проведении конкурса на право осуществления пассажирских перевозок по маршрутам;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порядок ведения реестра муниципальных маршрутов регулярных перевозок.</w:t>
      </w:r>
    </w:p>
    <w:p w:rsidR="005B123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1.4.2. Уполномоченный орган </w:t>
      </w:r>
      <w:bookmarkStart w:id="0" w:name="_Hlk195613523"/>
      <w:r w:rsidRPr="00682D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00B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0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архитектуры и строительства </w:t>
      </w:r>
      <w:bookmarkEnd w:id="0"/>
      <w:r w:rsidRPr="00682D4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уполномоченный орган</w:t>
      </w:r>
      <w:r w:rsidRPr="00682D4B">
        <w:rPr>
          <w:rFonts w:ascii="Times New Roman" w:hAnsi="Times New Roman" w:cs="Times New Roman"/>
          <w:sz w:val="28"/>
          <w:szCs w:val="28"/>
        </w:rPr>
        <w:t>):</w:t>
      </w:r>
    </w:p>
    <w:p w:rsidR="005B1233" w:rsidRPr="00682D4B" w:rsidRDefault="005B1233" w:rsidP="005B123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87BE5">
        <w:rPr>
          <w:rFonts w:ascii="Times New Roman" w:hAnsi="Times New Roman" w:cs="Times New Roman"/>
          <w:sz w:val="28"/>
          <w:szCs w:val="28"/>
        </w:rPr>
        <w:t>- определяет потребности населения в пассажирских перевозках;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вносит предложения о финансировании мероприятий по организации транспортного обслуживания населения городского округа при формировании бюджета городского округа;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ведет Реестр муниципальных маршрутов регулярных перевозок городского округа, размещает его на официальном сайте Администрации городского округа в информационно-телекоммуникационной сети Интернет;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ведет Реестр остановочных пунктов по муниципальным маршрутам регуляр</w:t>
      </w:r>
      <w:r>
        <w:rPr>
          <w:rFonts w:ascii="Times New Roman" w:hAnsi="Times New Roman" w:cs="Times New Roman"/>
          <w:sz w:val="28"/>
          <w:szCs w:val="28"/>
        </w:rPr>
        <w:t>ных перевозок городского округа;</w:t>
      </w:r>
      <w:r w:rsidRPr="00A93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разрабатывает перечень мероприятий муниципального документа пл</w:t>
      </w:r>
      <w:r>
        <w:rPr>
          <w:rFonts w:ascii="Times New Roman" w:hAnsi="Times New Roman" w:cs="Times New Roman"/>
          <w:sz w:val="28"/>
          <w:szCs w:val="28"/>
        </w:rPr>
        <w:t>анирования регулярных перевозок</w:t>
      </w:r>
      <w:r w:rsidRPr="00A93300">
        <w:rPr>
          <w:rFonts w:ascii="Times New Roman" w:hAnsi="Times New Roman" w:cs="Times New Roman"/>
          <w:sz w:val="28"/>
          <w:szCs w:val="28"/>
        </w:rPr>
        <w:t>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устанавливает, изменяет, отменяет муниципальные маршруты регулярных перевозок городского округа;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утверждает паспорта маршрутов, схемы и расписания движения транспортных средств по муниципальным маршрутам регулярных перевозок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93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lastRenderedPageBreak/>
        <w:t>- организует проведение открытого конкурса на право осуществления перевозок пассажиров и багажа автомобильным транспортом по муниципальному маршруту (маршрутам) регулярных перевозок по нерегулируемым тарифам на территории городского округа;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организует проведение конкурса на право заключения муниципального контракта на осуществление регулярных перевозок по регулируемому тарифу;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заключает муниципальные контракты на выполнение перевозчиками работ, связанных с осуществлением регулярных перевозок по муниципальным маршрутам по регулируемым тарифам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оформляет, выдает, переоформляет свидетельства и карты маршрутов;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взаимодействует с органами государственной власти Республики Башкортостан по вопросам транспортного обслуживания населения на территории городского округа;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осуществляет координацию деятельности транспортных организаций, перевозчиков по вопросам организации пассажирских перевозок по муниципальным маршрутам регулярных перевозок городского округа;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законодательством Российской Федерации и Республики Башкорто</w:t>
      </w:r>
      <w:r>
        <w:rPr>
          <w:rFonts w:ascii="Times New Roman" w:hAnsi="Times New Roman" w:cs="Times New Roman"/>
          <w:sz w:val="28"/>
          <w:szCs w:val="28"/>
        </w:rPr>
        <w:t xml:space="preserve">стан, муниципальными нормативными </w:t>
      </w:r>
      <w:r w:rsidRPr="00682D4B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 в сфере пассажирских перевозок.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Организация транспортного обслуживания населения городского округа, создание условий для предоставления транспортных услуг населению предусматривают: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регулярных пассажирских перевозок в муниципальном документе планирования регулярных перевозок;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установление, изменение вида регулярных пассажирских перевозок;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установление, изменение, отмену муниципального маршрута регулярных перевозок городского округа;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схем муниципальных маршрутов регулярных перевозок городского округа;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на муниципальных маршрутах регулярных перевозок городского округа количества транспортных средств;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места расположения остановочных пунктов на муниципальных маршрутах регулярных перевозок городского округа;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регулярных перевозок по регулируемым тарифам посредством заключения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уполномоченным органом открытого конкурса на право осуществления перевозок пассажиров и багажа автомобильным транспортом по муниципальному маршруту (маршрутам) регулярных перевозок по нерегулируемым тарифам на территории городского округа;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выдачу перевозчикам по результатам открытого конкурса свидетельств об осуществлении перевозок по муниципальным маршрутам регулярных перевозок городского округа (далее - свидетельство) и карт маршрутов регулярных перевозок (далее - карта маршрута);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выдачу перевозчикам на основании заключенного муниципального контракта карт маршрутов;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оформление, переоформление свидетельств, карт маршрутов, прекращение и приостановление действия свидетельств;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Реестра муниципальных маршрутов регулярных перевозок городского округа и Реестра остановочных пунктов по муниципальным маршрутам регулярных перевозок городского округа;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населения в средствах массовой информации о расписании движения автобусов на муниципальных маршрутах регулярных перевозок городского округа.</w:t>
      </w:r>
    </w:p>
    <w:p w:rsidR="005B1233" w:rsidRDefault="005B1233" w:rsidP="005B1233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4FF7">
        <w:rPr>
          <w:rFonts w:ascii="Times New Roman" w:hAnsi="Times New Roman" w:cs="Times New Roman"/>
          <w:sz w:val="28"/>
          <w:szCs w:val="28"/>
        </w:rPr>
        <w:t>сбор отчетов перевозчиков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FF7">
        <w:rPr>
          <w:rFonts w:ascii="Times New Roman" w:hAnsi="Times New Roman" w:cs="Times New Roman"/>
          <w:sz w:val="28"/>
          <w:szCs w:val="28"/>
        </w:rPr>
        <w:t>об осуществлении регулярных перевозок в соответствии с требованиями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233" w:rsidRPr="00682D4B" w:rsidRDefault="005B1233" w:rsidP="005B1233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D4B">
        <w:rPr>
          <w:rFonts w:ascii="Times New Roman" w:hAnsi="Times New Roman" w:cs="Times New Roman"/>
          <w:sz w:val="28"/>
          <w:szCs w:val="28"/>
        </w:rPr>
        <w:t>рава и обязанности перевозчиков, водителей и пассажиров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2.1. Перевозчики пользуются правами и исполняют обязанности, предусмотренные федеральным, республиканским законодательством, регулирующим организацию пассажирских перевозок по маршрутам регулярных перевозок.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2.2. Перевозчики, осуществляющие пассажирские перевозки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>, вправе:</w:t>
      </w:r>
    </w:p>
    <w:p w:rsidR="005B123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1731">
        <w:rPr>
          <w:rFonts w:ascii="Times New Roman" w:hAnsi="Times New Roman" w:cs="Times New Roman"/>
          <w:sz w:val="28"/>
          <w:szCs w:val="28"/>
        </w:rPr>
        <w:t>принимать участие в открытом конкурсе на право осуществления перевозок пассажиров и багажа автомобильным транспортом по муниципальному маршруту (маршрутам) регулярных перевозок по нерегулируемым тарифам на территории городского округа, в конкурсе на право заключения муниципального контракта на осуществление регулярных перевозок по регулируемым тарифам;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 xml:space="preserve">- получать от уполномоченного органа информацию, необходимую для осуществления регулярных перевозок по муниципальным </w:t>
      </w:r>
      <w:r w:rsidRPr="00682D4B">
        <w:rPr>
          <w:rFonts w:ascii="Times New Roman" w:hAnsi="Times New Roman" w:cs="Times New Roman"/>
          <w:sz w:val="28"/>
          <w:szCs w:val="28"/>
        </w:rPr>
        <w:t>маршрутам, на которые перевозчику выданы свидетельства и карты маршрутов;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вносить предложения в уполномоченный орган об обследовании дорожных условий на муниципальных маршрутах регулярных перевозок </w:t>
      </w:r>
      <w:r w:rsidRPr="007D5C9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82D4B">
        <w:rPr>
          <w:rFonts w:ascii="Times New Roman" w:hAnsi="Times New Roman" w:cs="Times New Roman"/>
          <w:sz w:val="28"/>
          <w:szCs w:val="28"/>
        </w:rPr>
        <w:t>на соответствие требованиям безопасности дорожного движения.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2.3. Перевозчики, осуществляющие пассажирские перевозки по муниципальным маршрутам регулярных перевозок </w:t>
      </w:r>
      <w:r w:rsidRPr="007D5C9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>, обязаны: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соблюдать требования федерального, республиканского законодательства и муниципальных правовых актов </w:t>
      </w:r>
      <w:r w:rsidRPr="007D5C9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 xml:space="preserve">, </w:t>
      </w:r>
      <w:r w:rsidRPr="008B0723">
        <w:rPr>
          <w:rFonts w:ascii="Times New Roman" w:hAnsi="Times New Roman" w:cs="Times New Roman"/>
          <w:sz w:val="28"/>
          <w:szCs w:val="28"/>
        </w:rPr>
        <w:t>определяющих порядок осуществления регулярных перевозок;</w:t>
      </w:r>
    </w:p>
    <w:p w:rsidR="005B123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 xml:space="preserve">- осуществлять прием оплаты за проезд и провоз багажа как за наличный, </w:t>
      </w:r>
      <w:r w:rsidRPr="008B0723">
        <w:rPr>
          <w:rFonts w:ascii="Times New Roman" w:hAnsi="Times New Roman" w:cs="Times New Roman"/>
          <w:sz w:val="28"/>
          <w:szCs w:val="28"/>
        </w:rPr>
        <w:lastRenderedPageBreak/>
        <w:t>так и безналичный расчет;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</w:t>
      </w:r>
      <w:r w:rsidRPr="00DE0E2C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E0E2C">
        <w:rPr>
          <w:rFonts w:ascii="Times New Roman" w:hAnsi="Times New Roman" w:cs="Times New Roman"/>
          <w:sz w:val="28"/>
          <w:szCs w:val="28"/>
        </w:rPr>
        <w:t xml:space="preserve"> дней до дня начала применения измененных тарифов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E0E2C">
        <w:rPr>
          <w:rFonts w:ascii="Times New Roman" w:hAnsi="Times New Roman" w:cs="Times New Roman"/>
          <w:sz w:val="28"/>
          <w:szCs w:val="28"/>
        </w:rPr>
        <w:t xml:space="preserve"> местного самоуправления, установивши</w:t>
      </w:r>
      <w:r>
        <w:rPr>
          <w:rFonts w:ascii="Times New Roman" w:hAnsi="Times New Roman" w:cs="Times New Roman"/>
          <w:sz w:val="28"/>
          <w:szCs w:val="28"/>
        </w:rPr>
        <w:t xml:space="preserve">й маршрут регулярных перевозок </w:t>
      </w:r>
      <w:r w:rsidRPr="00DE0E2C">
        <w:rPr>
          <w:rFonts w:ascii="Times New Roman" w:hAnsi="Times New Roman" w:cs="Times New Roman"/>
          <w:sz w:val="28"/>
          <w:szCs w:val="28"/>
        </w:rPr>
        <w:t>об изменении тарифов на регулярные перевозки</w:t>
      </w:r>
      <w:r>
        <w:rPr>
          <w:rFonts w:ascii="Times New Roman" w:hAnsi="Times New Roman" w:cs="Times New Roman"/>
          <w:sz w:val="28"/>
          <w:szCs w:val="28"/>
        </w:rPr>
        <w:t xml:space="preserve"> по нерегулируемым тарифам</w:t>
      </w:r>
      <w:r w:rsidRPr="00DE0E2C">
        <w:rPr>
          <w:rFonts w:ascii="Times New Roman" w:hAnsi="Times New Roman" w:cs="Times New Roman"/>
          <w:sz w:val="28"/>
          <w:szCs w:val="28"/>
        </w:rPr>
        <w:t>;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- осуществлять перевозки пассажиров и багажа по муниципальным маршрутам в соответствии с утвержденными уполномоченным органом распис</w:t>
      </w:r>
      <w:r>
        <w:rPr>
          <w:rFonts w:ascii="Times New Roman" w:hAnsi="Times New Roman" w:cs="Times New Roman"/>
          <w:sz w:val="28"/>
          <w:szCs w:val="28"/>
        </w:rPr>
        <w:t>анием маршрута, схемой маршрута</w:t>
      </w:r>
      <w:r w:rsidRPr="008B0723">
        <w:rPr>
          <w:rFonts w:ascii="Times New Roman" w:hAnsi="Times New Roman" w:cs="Times New Roman"/>
          <w:sz w:val="28"/>
          <w:szCs w:val="28"/>
        </w:rPr>
        <w:t>;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- обеспечивать надлежащее санитарное состояние транспортных средств, используемых для регулярных перевозок по муниципальным маршрутам;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- обеспечивать исправную работу оборудования для перевозок пассажиров из числа инвалидов, кондиционера, электронного информационного табло, оборудования для безналичной оплаты проезда, установленных в транспортном средстве;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 xml:space="preserve">- обеспечивать обслуживание муниципального маршрута регулярных перевозок </w:t>
      </w:r>
      <w:r w:rsidRPr="007D5C9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B0723">
        <w:rPr>
          <w:rFonts w:ascii="Times New Roman" w:hAnsi="Times New Roman" w:cs="Times New Roman"/>
          <w:sz w:val="28"/>
          <w:szCs w:val="28"/>
        </w:rPr>
        <w:t xml:space="preserve">необходимым количеством транспортных средств, установленным </w:t>
      </w:r>
      <w:r>
        <w:rPr>
          <w:rFonts w:ascii="Times New Roman" w:hAnsi="Times New Roman" w:cs="Times New Roman"/>
          <w:sz w:val="28"/>
          <w:szCs w:val="28"/>
        </w:rPr>
        <w:t>расписанием</w:t>
      </w:r>
      <w:r w:rsidRPr="008B0723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8B0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- выдавать водителям транспортных средств карты маршрута;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- представлять в уполномоченный орган отчеты об осуществлении регулярных перевозок в соответствии с требованиями федерального</w:t>
      </w:r>
      <w:r>
        <w:rPr>
          <w:rFonts w:ascii="Times New Roman" w:hAnsi="Times New Roman" w:cs="Times New Roman"/>
          <w:sz w:val="28"/>
          <w:szCs w:val="28"/>
        </w:rPr>
        <w:t>, республиканского</w:t>
      </w:r>
      <w:r w:rsidRPr="008B0723">
        <w:rPr>
          <w:rFonts w:ascii="Times New Roman" w:hAnsi="Times New Roman" w:cs="Times New Roman"/>
          <w:sz w:val="28"/>
          <w:szCs w:val="28"/>
        </w:rPr>
        <w:t xml:space="preserve"> законодательства;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 xml:space="preserve">- в целях осуществления контроля за выполнением перевозчиками расписания движения транспортных средств по муниципальному маршруту регулярных перевозок </w:t>
      </w:r>
      <w:r w:rsidRPr="007D5C9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B0723">
        <w:rPr>
          <w:rFonts w:ascii="Times New Roman" w:hAnsi="Times New Roman" w:cs="Times New Roman"/>
          <w:sz w:val="28"/>
          <w:szCs w:val="28"/>
        </w:rPr>
        <w:t>предоставлять в уполномоченный орган мониторинговую информацию системы ГЛОНАСС;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- соблюдать требования, установленные законодательством Российской Федерации и Республики Башкортостан, норма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 органа</w:t>
      </w:r>
      <w:r w:rsidRPr="008B0723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2.4. Водители транспортных средств пользуются правами и исполняют обязанности, предусмотренные федеральным, республиканским законодательством, регулирующим организацию пассажирских перевозок по маршрутам регулярных перевозок.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 xml:space="preserve">Водители транспортных средств, обслуживающих муниципальные маршруты регулярных перевозок </w:t>
      </w:r>
      <w:r w:rsidRPr="007D5C9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B0723">
        <w:rPr>
          <w:rFonts w:ascii="Times New Roman" w:hAnsi="Times New Roman" w:cs="Times New Roman"/>
          <w:sz w:val="28"/>
          <w:szCs w:val="28"/>
        </w:rPr>
        <w:t>, обязаны: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 xml:space="preserve">- осуществлять перевозки пассажиров и багажа по муниципальному маршруту регулярных перевозок </w:t>
      </w:r>
      <w:r w:rsidRPr="007D5C9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B0723">
        <w:rPr>
          <w:rFonts w:ascii="Times New Roman" w:hAnsi="Times New Roman" w:cs="Times New Roman"/>
          <w:sz w:val="28"/>
          <w:szCs w:val="28"/>
        </w:rPr>
        <w:t>на основании выданной уполномоченным органом карты маршрута;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 xml:space="preserve">- не допускать нарушения расписания движения транспортного средства по муниципальному маршруту регулярных перевозок </w:t>
      </w:r>
      <w:r w:rsidRPr="007D5C9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B0723">
        <w:rPr>
          <w:rFonts w:ascii="Times New Roman" w:hAnsi="Times New Roman" w:cs="Times New Roman"/>
          <w:sz w:val="28"/>
          <w:szCs w:val="28"/>
        </w:rPr>
        <w:t>, схемы маршрута;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- не допускать посадку пассажиров в транспортное средство либо высадку из него в неустановленных местах;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- выполнять требования, установленные законодательством Российской Федерации и Республики Башкортостан, норма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 органа</w:t>
      </w:r>
      <w:r w:rsidRPr="008B0723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5B1233" w:rsidRPr="008B0723" w:rsidRDefault="005B1233" w:rsidP="005B123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lastRenderedPageBreak/>
        <w:t>2.5. Пассажиры транспортных средств пользуются правами и исполняют обязанности, предусмотренные действующим законодательством, регулирующим организацию пассажирских перевозок по маршрутам регулярных перевозок.</w:t>
      </w:r>
    </w:p>
    <w:p w:rsidR="005B1233" w:rsidRPr="008B0723" w:rsidRDefault="005B1233" w:rsidP="005B1233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3. Обеспечение безопасности дорожного движения</w:t>
      </w:r>
    </w:p>
    <w:p w:rsidR="005B123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 xml:space="preserve">3.2. </w:t>
      </w:r>
      <w:r w:rsidRPr="00AF2ACC">
        <w:rPr>
          <w:rFonts w:ascii="Times New Roman" w:hAnsi="Times New Roman" w:cs="Times New Roman"/>
          <w:sz w:val="28"/>
          <w:szCs w:val="28"/>
        </w:rPr>
        <w:t>Пассажирский автомобильный транспорт для осуществления перевозок пассажиров и багажа по муниципальному маршруту регулярных перевозок городского округа должен находиться в технически исправном состоянии, обеспечивать безопасность дорожного движения и бесперебойную работу, соответствовать иным требованиям, установленным нормативными правовыми актами Российской Федерации.</w:t>
      </w:r>
    </w:p>
    <w:p w:rsidR="005B1233" w:rsidRPr="00AF2ACC" w:rsidRDefault="005B1233" w:rsidP="005B12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ACC">
        <w:rPr>
          <w:rFonts w:ascii="Times New Roman" w:hAnsi="Times New Roman" w:cs="Times New Roman"/>
          <w:sz w:val="28"/>
          <w:szCs w:val="28"/>
        </w:rPr>
        <w:t>3.2. Перед выпуском на муниципальный маршрут регулярных перевозок городского округа транспортные средства должны проходить технический контроль.</w:t>
      </w:r>
    </w:p>
    <w:p w:rsidR="005B1233" w:rsidRDefault="005B1233" w:rsidP="005B12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ACC">
        <w:rPr>
          <w:rFonts w:ascii="Times New Roman" w:hAnsi="Times New Roman" w:cs="Times New Roman"/>
          <w:sz w:val="28"/>
          <w:szCs w:val="28"/>
        </w:rPr>
        <w:t>3.3. Внутреннее и внешнее оформление пассажирского транспортного средства должно соответствовать установленным законодательством требованиям и обеспечивать информирование пассажира об условиях выполнения перевозок.</w:t>
      </w:r>
    </w:p>
    <w:p w:rsidR="005B1233" w:rsidRPr="00682D4B" w:rsidRDefault="005B1233" w:rsidP="005B1233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82D4B">
        <w:rPr>
          <w:rFonts w:ascii="Times New Roman" w:hAnsi="Times New Roman" w:cs="Times New Roman"/>
          <w:sz w:val="28"/>
          <w:szCs w:val="28"/>
        </w:rPr>
        <w:t>ормирование маршрутов</w:t>
      </w:r>
    </w:p>
    <w:p w:rsidR="005B123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4.1. Муниципальные маршруты регулярных перевозок </w:t>
      </w:r>
      <w:r w:rsidRPr="00CF342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 xml:space="preserve"> подразделяются на виды: муниципальные маршруты регулярных перевозок по регулируемым тарифам и муниципальные маршруты регулярных перевозок по нерегулируемым тарифам.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682D4B" w:rsidRDefault="005B1233" w:rsidP="005B123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Муниципальные маршруты регулярных перевозок автомобильного транспорта подраздел</w:t>
      </w:r>
      <w:r>
        <w:rPr>
          <w:rFonts w:ascii="Times New Roman" w:hAnsi="Times New Roman" w:cs="Times New Roman"/>
          <w:sz w:val="28"/>
          <w:szCs w:val="28"/>
        </w:rPr>
        <w:t xml:space="preserve">яются на постоянные и сезонные. </w:t>
      </w:r>
      <w:r w:rsidRPr="00682D4B">
        <w:rPr>
          <w:rFonts w:ascii="Times New Roman" w:hAnsi="Times New Roman" w:cs="Times New Roman"/>
          <w:sz w:val="28"/>
          <w:szCs w:val="28"/>
        </w:rPr>
        <w:t>Движение на постоянных маршрутах осуществляется круглогодично, на сезонных - в течение периода времени (сезона), установленного уполномоченным органом.</w:t>
      </w:r>
    </w:p>
    <w:p w:rsidR="005B1233" w:rsidRPr="00682D4B" w:rsidRDefault="005B1233" w:rsidP="005B1233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82D4B">
        <w:rPr>
          <w:rFonts w:ascii="Times New Roman" w:hAnsi="Times New Roman" w:cs="Times New Roman"/>
          <w:sz w:val="28"/>
          <w:szCs w:val="28"/>
        </w:rPr>
        <w:t>аключительные положения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5.1. Несоблюдение настоящего Положения должностными лицами, работниками автотранспортных пассажирских предприятий, пассажирами и иными лицами, вызвавшее нарушение в работе пассажирского транспорта, влечет ответственность в соответствии с действующим законодательством.</w:t>
      </w:r>
    </w:p>
    <w:p w:rsidR="005B123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5.2. Во всем, что не оговорено настоящим Положением, необходимо руководствоваться действующим законодательством Российской Федерации и Республики Башкортостан, норма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 органа</w:t>
      </w:r>
      <w:r w:rsidRPr="00682D4B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5B123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23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23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23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46A" w:rsidRDefault="0020246A">
      <w:bookmarkStart w:id="1" w:name="_GoBack"/>
      <w:bookmarkEnd w:id="1"/>
    </w:p>
    <w:sectPr w:rsidR="0020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2E"/>
    <w:rsid w:val="0020246A"/>
    <w:rsid w:val="005B1233"/>
    <w:rsid w:val="007B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61A0A-FC04-49CD-9BEE-3AD4352B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2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12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2129</Words>
  <Characters>12138</Characters>
  <Application>Microsoft Office Word</Application>
  <DocSecurity>0</DocSecurity>
  <Lines>101</Lines>
  <Paragraphs>28</Paragraphs>
  <ScaleCrop>false</ScaleCrop>
  <Company/>
  <LinksUpToDate>false</LinksUpToDate>
  <CharactersWithSpaces>14239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2025-06-10T06:10:00Z</dcterms:created>
  <dcterms:modified xsi:type="dcterms:W3CDTF">2025-06-10T06:10:00Z</dcterms:modified>
</cp:coreProperties>
</file>