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B4A" w:rsidRPr="00EA0DBF" w:rsidRDefault="00BE7B4A" w:rsidP="00BE7B4A">
      <w:pPr>
        <w:widowControl w:val="0"/>
        <w:autoSpaceDE w:val="0"/>
        <w:autoSpaceDN w:val="0"/>
        <w:spacing w:after="0" w:line="240" w:lineRule="auto"/>
        <w:ind w:left="5103"/>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2</w:t>
      </w:r>
    </w:p>
    <w:p w:rsidR="00BE7B4A" w:rsidRPr="00EA0DBF" w:rsidRDefault="00BE7B4A" w:rsidP="00BE7B4A">
      <w:pPr>
        <w:widowControl w:val="0"/>
        <w:autoSpaceDE w:val="0"/>
        <w:autoSpaceDN w:val="0"/>
        <w:spacing w:after="0" w:line="240" w:lineRule="auto"/>
        <w:ind w:left="5103"/>
        <w:rPr>
          <w:rFonts w:ascii="Times New Roman" w:eastAsia="Times New Roman" w:hAnsi="Times New Roman" w:cs="Times New Roman"/>
          <w:sz w:val="24"/>
          <w:szCs w:val="24"/>
          <w:lang w:eastAsia="ru-RU"/>
        </w:rPr>
      </w:pPr>
      <w:r w:rsidRPr="00EA0DBF">
        <w:rPr>
          <w:rFonts w:ascii="Times New Roman" w:eastAsia="Times New Roman" w:hAnsi="Times New Roman" w:cs="Times New Roman"/>
          <w:sz w:val="24"/>
          <w:szCs w:val="24"/>
          <w:lang w:eastAsia="ru-RU"/>
        </w:rPr>
        <w:t>к решению Совета городского округа город Салават Республики Башкортостан</w:t>
      </w:r>
    </w:p>
    <w:p w:rsidR="00BE7B4A" w:rsidRPr="00EA0DBF" w:rsidRDefault="00BE7B4A" w:rsidP="00BE7B4A">
      <w:pPr>
        <w:widowControl w:val="0"/>
        <w:autoSpaceDE w:val="0"/>
        <w:autoSpaceDN w:val="0"/>
        <w:spacing w:after="0" w:line="240" w:lineRule="auto"/>
        <w:ind w:left="5103"/>
        <w:rPr>
          <w:rFonts w:ascii="Times New Roman" w:eastAsia="Times New Roman" w:hAnsi="Times New Roman" w:cs="Times New Roman"/>
          <w:sz w:val="28"/>
          <w:szCs w:val="28"/>
          <w:lang w:eastAsia="ru-RU"/>
        </w:rPr>
      </w:pPr>
      <w:r w:rsidRPr="00EA0DBF">
        <w:rPr>
          <w:rFonts w:ascii="Times New Roman" w:eastAsia="Times New Roman" w:hAnsi="Times New Roman" w:cs="Times New Roman"/>
          <w:sz w:val="24"/>
          <w:szCs w:val="24"/>
          <w:lang w:eastAsia="ru-RU"/>
        </w:rPr>
        <w:t>от «___»_________ 202</w:t>
      </w:r>
      <w:r>
        <w:rPr>
          <w:rFonts w:ascii="Times New Roman" w:eastAsia="Times New Roman" w:hAnsi="Times New Roman" w:cs="Times New Roman"/>
          <w:sz w:val="24"/>
          <w:szCs w:val="24"/>
          <w:lang w:eastAsia="ru-RU"/>
        </w:rPr>
        <w:t>5</w:t>
      </w:r>
      <w:r w:rsidRPr="00EA0DBF">
        <w:rPr>
          <w:rFonts w:ascii="Times New Roman" w:eastAsia="Times New Roman" w:hAnsi="Times New Roman" w:cs="Times New Roman"/>
          <w:sz w:val="24"/>
          <w:szCs w:val="24"/>
          <w:lang w:eastAsia="ru-RU"/>
        </w:rPr>
        <w:t xml:space="preserve"> г. №__________</w:t>
      </w:r>
    </w:p>
    <w:p w:rsidR="00BE7B4A" w:rsidRPr="00682D4B" w:rsidRDefault="00BE7B4A" w:rsidP="00BE7B4A">
      <w:pPr>
        <w:pStyle w:val="ConsPlusNormal"/>
        <w:jc w:val="right"/>
        <w:rPr>
          <w:rFonts w:ascii="Times New Roman" w:hAnsi="Times New Roman" w:cs="Times New Roman"/>
          <w:sz w:val="28"/>
          <w:szCs w:val="28"/>
        </w:rPr>
      </w:pPr>
    </w:p>
    <w:p w:rsidR="00BE7B4A" w:rsidRPr="00682D4B" w:rsidRDefault="00BE7B4A" w:rsidP="00BE7B4A">
      <w:pPr>
        <w:pStyle w:val="ConsPlusTitle"/>
        <w:jc w:val="center"/>
        <w:rPr>
          <w:rFonts w:ascii="Times New Roman" w:hAnsi="Times New Roman" w:cs="Times New Roman"/>
          <w:sz w:val="28"/>
          <w:szCs w:val="28"/>
        </w:rPr>
      </w:pPr>
      <w:bookmarkStart w:id="0" w:name="P167"/>
      <w:bookmarkEnd w:id="0"/>
      <w:r>
        <w:rPr>
          <w:rFonts w:ascii="Times New Roman" w:hAnsi="Times New Roman" w:cs="Times New Roman"/>
          <w:sz w:val="28"/>
          <w:szCs w:val="28"/>
        </w:rPr>
        <w:t>П</w:t>
      </w:r>
      <w:r w:rsidRPr="00682D4B">
        <w:rPr>
          <w:rFonts w:ascii="Times New Roman" w:hAnsi="Times New Roman" w:cs="Times New Roman"/>
          <w:sz w:val="28"/>
          <w:szCs w:val="28"/>
        </w:rPr>
        <w:t>орядок</w:t>
      </w:r>
    </w:p>
    <w:p w:rsidR="00BE7B4A" w:rsidRPr="00682D4B" w:rsidRDefault="00BE7B4A" w:rsidP="00BE7B4A">
      <w:pPr>
        <w:pStyle w:val="ConsPlusTitle"/>
        <w:jc w:val="center"/>
        <w:rPr>
          <w:rFonts w:ascii="Times New Roman" w:hAnsi="Times New Roman" w:cs="Times New Roman"/>
          <w:sz w:val="28"/>
          <w:szCs w:val="28"/>
        </w:rPr>
      </w:pPr>
      <w:r w:rsidRPr="00682D4B">
        <w:rPr>
          <w:rFonts w:ascii="Times New Roman" w:hAnsi="Times New Roman" w:cs="Times New Roman"/>
          <w:sz w:val="28"/>
          <w:szCs w:val="28"/>
        </w:rPr>
        <w:t>установления, изменения, отмены муниципальных маршрутов</w:t>
      </w:r>
    </w:p>
    <w:p w:rsidR="00BE7B4A" w:rsidRDefault="00BE7B4A" w:rsidP="00BE7B4A">
      <w:pPr>
        <w:pStyle w:val="ConsPlusTitle"/>
        <w:jc w:val="center"/>
        <w:rPr>
          <w:rFonts w:ascii="Times New Roman" w:hAnsi="Times New Roman" w:cs="Times New Roman"/>
          <w:sz w:val="28"/>
          <w:szCs w:val="28"/>
        </w:rPr>
      </w:pPr>
      <w:r w:rsidRPr="00682D4B">
        <w:rPr>
          <w:rFonts w:ascii="Times New Roman" w:hAnsi="Times New Roman" w:cs="Times New Roman"/>
          <w:sz w:val="28"/>
          <w:szCs w:val="28"/>
        </w:rPr>
        <w:t>регулярных перевозок на территории</w:t>
      </w:r>
      <w:r>
        <w:rPr>
          <w:rFonts w:ascii="Times New Roman" w:hAnsi="Times New Roman" w:cs="Times New Roman"/>
          <w:sz w:val="28"/>
          <w:szCs w:val="28"/>
        </w:rPr>
        <w:t xml:space="preserve"> городского округа </w:t>
      </w:r>
    </w:p>
    <w:p w:rsidR="00BE7B4A" w:rsidRPr="00682D4B" w:rsidRDefault="00BE7B4A" w:rsidP="00BE7B4A">
      <w:pPr>
        <w:pStyle w:val="ConsPlusTitle"/>
        <w:jc w:val="center"/>
        <w:rPr>
          <w:rFonts w:ascii="Times New Roman" w:hAnsi="Times New Roman" w:cs="Times New Roman"/>
          <w:sz w:val="28"/>
          <w:szCs w:val="28"/>
        </w:rPr>
      </w:pPr>
      <w:r>
        <w:rPr>
          <w:rFonts w:ascii="Times New Roman" w:hAnsi="Times New Roman" w:cs="Times New Roman"/>
          <w:sz w:val="28"/>
          <w:szCs w:val="28"/>
        </w:rPr>
        <w:t>город Салават Р</w:t>
      </w:r>
      <w:r w:rsidRPr="00682D4B">
        <w:rPr>
          <w:rFonts w:ascii="Times New Roman" w:hAnsi="Times New Roman" w:cs="Times New Roman"/>
          <w:sz w:val="28"/>
          <w:szCs w:val="28"/>
        </w:rPr>
        <w:t xml:space="preserve">еспублики </w:t>
      </w:r>
      <w:r>
        <w:rPr>
          <w:rFonts w:ascii="Times New Roman" w:hAnsi="Times New Roman" w:cs="Times New Roman"/>
          <w:sz w:val="28"/>
          <w:szCs w:val="28"/>
        </w:rPr>
        <w:t>Б</w:t>
      </w:r>
      <w:r w:rsidRPr="00682D4B">
        <w:rPr>
          <w:rFonts w:ascii="Times New Roman" w:hAnsi="Times New Roman" w:cs="Times New Roman"/>
          <w:sz w:val="28"/>
          <w:szCs w:val="28"/>
        </w:rPr>
        <w:t>ашкортостан</w:t>
      </w:r>
    </w:p>
    <w:p w:rsidR="00BE7B4A" w:rsidRPr="00682D4B" w:rsidRDefault="00BE7B4A" w:rsidP="00BE7B4A">
      <w:pPr>
        <w:pStyle w:val="ConsPlusNormal"/>
        <w:jc w:val="both"/>
        <w:rPr>
          <w:rFonts w:ascii="Times New Roman" w:hAnsi="Times New Roman" w:cs="Times New Roman"/>
          <w:sz w:val="28"/>
          <w:szCs w:val="28"/>
        </w:rPr>
      </w:pPr>
    </w:p>
    <w:p w:rsidR="00BE7B4A" w:rsidRPr="00682D4B" w:rsidRDefault="00BE7B4A" w:rsidP="00BE7B4A">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1. Инициаторами установления, изменения, отмены муниципальных маршрутов регулярных перевозок могут выступать Администрация в лице уполномоченного органа, юридические и физические лица, индивидуальные предприниматели, участники</w:t>
      </w:r>
      <w:r>
        <w:rPr>
          <w:rFonts w:ascii="Times New Roman" w:hAnsi="Times New Roman" w:cs="Times New Roman"/>
          <w:sz w:val="28"/>
          <w:szCs w:val="28"/>
        </w:rPr>
        <w:t xml:space="preserve"> договора простого товарищества, </w:t>
      </w:r>
      <w:r w:rsidRPr="009E1824">
        <w:rPr>
          <w:rFonts w:ascii="Times New Roman" w:hAnsi="Times New Roman" w:cs="Times New Roman"/>
          <w:bCs/>
          <w:sz w:val="28"/>
          <w:szCs w:val="28"/>
        </w:rPr>
        <w:t>граждане,</w:t>
      </w:r>
      <w:r>
        <w:rPr>
          <w:rFonts w:ascii="Times New Roman" w:hAnsi="Times New Roman" w:cs="Times New Roman"/>
          <w:sz w:val="28"/>
          <w:szCs w:val="28"/>
        </w:rPr>
        <w:t xml:space="preserve"> направившие</w:t>
      </w:r>
      <w:r w:rsidRPr="009E1824">
        <w:rPr>
          <w:rFonts w:ascii="Times New Roman" w:hAnsi="Times New Roman" w:cs="Times New Roman"/>
          <w:sz w:val="28"/>
          <w:szCs w:val="28"/>
        </w:rPr>
        <w:t xml:space="preserve"> обращение в орган местного самоуправления</w:t>
      </w:r>
      <w:r>
        <w:rPr>
          <w:rFonts w:ascii="Times New Roman" w:hAnsi="Times New Roman" w:cs="Times New Roman"/>
          <w:sz w:val="28"/>
          <w:szCs w:val="28"/>
        </w:rPr>
        <w:t>.</w:t>
      </w:r>
    </w:p>
    <w:p w:rsidR="00BE7B4A" w:rsidRPr="00682D4B" w:rsidRDefault="00BE7B4A" w:rsidP="00BE7B4A">
      <w:pPr>
        <w:pStyle w:val="ConsPlusNormal"/>
        <w:ind w:firstLine="540"/>
        <w:jc w:val="both"/>
        <w:rPr>
          <w:rFonts w:ascii="Times New Roman" w:hAnsi="Times New Roman" w:cs="Times New Roman"/>
          <w:sz w:val="28"/>
          <w:szCs w:val="28"/>
        </w:rPr>
      </w:pPr>
      <w:bookmarkStart w:id="1" w:name="P173"/>
      <w:bookmarkEnd w:id="1"/>
      <w:r w:rsidRPr="00682D4B">
        <w:rPr>
          <w:rFonts w:ascii="Times New Roman" w:hAnsi="Times New Roman" w:cs="Times New Roman"/>
          <w:sz w:val="28"/>
          <w:szCs w:val="28"/>
        </w:rPr>
        <w:t>2. Инициатор установления муниципального маршрута представляет в уполномоченный орган заявление (обращение) в письменной форме об установлении маршрута, которое включает в себя следующие сведения:</w:t>
      </w:r>
    </w:p>
    <w:p w:rsidR="00BE7B4A" w:rsidRPr="00682D4B" w:rsidRDefault="00BE7B4A" w:rsidP="00BE7B4A">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наименование юридического лица, ФИО физического лица (адрес места нахождения/жительства, телефон, адрес электронной почты);</w:t>
      </w:r>
    </w:p>
    <w:p w:rsidR="00BE7B4A" w:rsidRPr="00682D4B" w:rsidRDefault="00BE7B4A" w:rsidP="00BE7B4A">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наименование и протяженность муниципального маршрута;</w:t>
      </w:r>
    </w:p>
    <w:p w:rsidR="00BE7B4A" w:rsidRPr="00682D4B" w:rsidRDefault="00BE7B4A" w:rsidP="00BE7B4A">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места нахождения промежуточных остановочных пунктов;</w:t>
      </w:r>
    </w:p>
    <w:p w:rsidR="00BE7B4A" w:rsidRPr="00682D4B" w:rsidRDefault="00BE7B4A" w:rsidP="00BE7B4A">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наименования улиц и автомобильных дорог, по которым предполагается движение транспортных средств между остановочными пунктами (проект схемы движения);</w:t>
      </w:r>
    </w:p>
    <w:p w:rsidR="00BE7B4A" w:rsidRPr="00682D4B" w:rsidRDefault="00BE7B4A" w:rsidP="00BE7B4A">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обоснования необходимости принятия данного проекта (в виде пояснительной записки).</w:t>
      </w:r>
    </w:p>
    <w:p w:rsidR="00BE7B4A" w:rsidRPr="00682D4B" w:rsidRDefault="00BE7B4A" w:rsidP="00BE7B4A">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3. Для решения вопроса о целесообразности установления маршрута предварительно необходимо:</w:t>
      </w:r>
    </w:p>
    <w:p w:rsidR="00BE7B4A" w:rsidRPr="00682D4B" w:rsidRDefault="00BE7B4A" w:rsidP="00BE7B4A">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определить потребность в перевозках пассажиров по этому маршруту (предполагаемый устойчивый пассажиропоток);</w:t>
      </w:r>
    </w:p>
    <w:p w:rsidR="00BE7B4A" w:rsidRPr="00682D4B" w:rsidRDefault="00BE7B4A" w:rsidP="00BE7B4A">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выбрать трассу движения и обследовать дорожные условия.</w:t>
      </w:r>
    </w:p>
    <w:p w:rsidR="00BE7B4A" w:rsidRPr="00682D4B" w:rsidRDefault="00BE7B4A" w:rsidP="00BE7B4A">
      <w:pPr>
        <w:pStyle w:val="ConsPlusNormal"/>
        <w:ind w:firstLine="540"/>
        <w:jc w:val="both"/>
        <w:rPr>
          <w:rFonts w:ascii="Times New Roman" w:hAnsi="Times New Roman" w:cs="Times New Roman"/>
          <w:sz w:val="28"/>
          <w:szCs w:val="28"/>
        </w:rPr>
      </w:pPr>
      <w:bookmarkStart w:id="2" w:name="P182"/>
      <w:bookmarkEnd w:id="2"/>
      <w:r w:rsidRPr="00682D4B">
        <w:rPr>
          <w:rFonts w:ascii="Times New Roman" w:hAnsi="Times New Roman" w:cs="Times New Roman"/>
          <w:sz w:val="28"/>
          <w:szCs w:val="28"/>
        </w:rPr>
        <w:t>4. При установлении маршрутов должны предусматриваться:</w:t>
      </w:r>
    </w:p>
    <w:p w:rsidR="00BE7B4A" w:rsidRPr="00682D4B" w:rsidRDefault="00BE7B4A" w:rsidP="00BE7B4A">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расположение начальных и конечных остановочных пунктов маршрутов в достаточно крупных пассажирообразующих местах;</w:t>
      </w:r>
    </w:p>
    <w:p w:rsidR="00BE7B4A" w:rsidRDefault="00BE7B4A" w:rsidP="00BE7B4A">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обеспечение транспортной связи д</w:t>
      </w:r>
      <w:r>
        <w:rPr>
          <w:rFonts w:ascii="Times New Roman" w:hAnsi="Times New Roman" w:cs="Times New Roman"/>
          <w:sz w:val="28"/>
          <w:szCs w:val="28"/>
        </w:rPr>
        <w:t>ля наибольшего числа пассажиров;</w:t>
      </w:r>
    </w:p>
    <w:p w:rsidR="00BE7B4A" w:rsidRPr="00682D4B" w:rsidRDefault="00BE7B4A" w:rsidP="00BE7B4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условия, обеспечивающие</w:t>
      </w:r>
      <w:r w:rsidRPr="00C25AE8">
        <w:rPr>
          <w:rFonts w:ascii="Times New Roman" w:hAnsi="Times New Roman" w:cs="Times New Roman"/>
          <w:sz w:val="28"/>
          <w:szCs w:val="28"/>
        </w:rPr>
        <w:t xml:space="preserve"> безопасность движения.</w:t>
      </w:r>
    </w:p>
    <w:p w:rsidR="00BE7B4A" w:rsidRPr="00682D4B" w:rsidRDefault="00BE7B4A" w:rsidP="00BE7B4A">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5. Уполномоченный орган Администрации при получении заявления</w:t>
      </w:r>
      <w:r>
        <w:rPr>
          <w:rFonts w:ascii="Times New Roman" w:hAnsi="Times New Roman" w:cs="Times New Roman"/>
          <w:sz w:val="28"/>
          <w:szCs w:val="28"/>
        </w:rPr>
        <w:t xml:space="preserve"> (обращения</w:t>
      </w:r>
      <w:r w:rsidRPr="00682D4B">
        <w:rPr>
          <w:rFonts w:ascii="Times New Roman" w:hAnsi="Times New Roman" w:cs="Times New Roman"/>
          <w:sz w:val="28"/>
          <w:szCs w:val="28"/>
        </w:rPr>
        <w:t xml:space="preserve"> на у</w:t>
      </w:r>
      <w:r>
        <w:rPr>
          <w:rFonts w:ascii="Times New Roman" w:hAnsi="Times New Roman" w:cs="Times New Roman"/>
          <w:sz w:val="28"/>
          <w:szCs w:val="28"/>
        </w:rPr>
        <w:t xml:space="preserve">становление, изменение </w:t>
      </w:r>
      <w:r w:rsidRPr="00682D4B">
        <w:rPr>
          <w:rFonts w:ascii="Times New Roman" w:hAnsi="Times New Roman" w:cs="Times New Roman"/>
          <w:sz w:val="28"/>
          <w:szCs w:val="28"/>
        </w:rPr>
        <w:t xml:space="preserve">маршрута проводит обследование с привлечением комиссии по обследованию дорожных условий на регулярных маршрутах, проходящих по автомобильным дорогам </w:t>
      </w:r>
      <w:r>
        <w:rPr>
          <w:rFonts w:ascii="Times New Roman" w:hAnsi="Times New Roman" w:cs="Times New Roman"/>
          <w:sz w:val="28"/>
          <w:szCs w:val="28"/>
        </w:rPr>
        <w:t>городского округа</w:t>
      </w:r>
      <w:r w:rsidRPr="00682D4B">
        <w:rPr>
          <w:rFonts w:ascii="Times New Roman" w:hAnsi="Times New Roman" w:cs="Times New Roman"/>
          <w:sz w:val="28"/>
          <w:szCs w:val="28"/>
        </w:rPr>
        <w:t>, и при положительном заключении принимает решение о возмо</w:t>
      </w:r>
      <w:r>
        <w:rPr>
          <w:rFonts w:ascii="Times New Roman" w:hAnsi="Times New Roman" w:cs="Times New Roman"/>
          <w:sz w:val="28"/>
          <w:szCs w:val="28"/>
        </w:rPr>
        <w:t xml:space="preserve">жности установления, изменения </w:t>
      </w:r>
      <w:r w:rsidRPr="00682D4B">
        <w:rPr>
          <w:rFonts w:ascii="Times New Roman" w:hAnsi="Times New Roman" w:cs="Times New Roman"/>
          <w:sz w:val="28"/>
          <w:szCs w:val="28"/>
        </w:rPr>
        <w:t>маршрута. Решение комиссии оформляется актом обследования дорожных условий.</w:t>
      </w:r>
    </w:p>
    <w:p w:rsidR="00BE7B4A" w:rsidRPr="00682D4B" w:rsidRDefault="00BE7B4A" w:rsidP="00BE7B4A">
      <w:pPr>
        <w:pStyle w:val="ConsPlusNormal"/>
        <w:ind w:firstLine="540"/>
        <w:jc w:val="both"/>
        <w:rPr>
          <w:rFonts w:ascii="Times New Roman" w:hAnsi="Times New Roman" w:cs="Times New Roman"/>
          <w:sz w:val="28"/>
          <w:szCs w:val="28"/>
        </w:rPr>
      </w:pPr>
      <w:bookmarkStart w:id="3" w:name="P186"/>
      <w:bookmarkEnd w:id="3"/>
      <w:r w:rsidRPr="00682D4B">
        <w:rPr>
          <w:rFonts w:ascii="Times New Roman" w:hAnsi="Times New Roman" w:cs="Times New Roman"/>
          <w:sz w:val="28"/>
          <w:szCs w:val="28"/>
        </w:rPr>
        <w:t xml:space="preserve">6. При вводе новых дорог и микрорайонов установление нового маршрута </w:t>
      </w:r>
      <w:r w:rsidRPr="00682D4B">
        <w:rPr>
          <w:rFonts w:ascii="Times New Roman" w:hAnsi="Times New Roman" w:cs="Times New Roman"/>
          <w:sz w:val="28"/>
          <w:szCs w:val="28"/>
        </w:rPr>
        <w:lastRenderedPageBreak/>
        <w:t xml:space="preserve">возможно сроком до 3-х месяцев в порядке эксперимента без проведения конкурса. По окончании 3-х месяцев уполномоченный орган </w:t>
      </w:r>
      <w:r>
        <w:rPr>
          <w:rFonts w:ascii="Times New Roman" w:hAnsi="Times New Roman" w:cs="Times New Roman"/>
          <w:sz w:val="28"/>
          <w:szCs w:val="28"/>
        </w:rPr>
        <w:t xml:space="preserve">организовывает и </w:t>
      </w:r>
      <w:r w:rsidRPr="00682D4B">
        <w:rPr>
          <w:rFonts w:ascii="Times New Roman" w:hAnsi="Times New Roman" w:cs="Times New Roman"/>
          <w:sz w:val="28"/>
          <w:szCs w:val="28"/>
        </w:rPr>
        <w:t>проводит открытый конкурс на право осуществления перевозок пассажиров по новому маршруту или принимается решение об отсутствии необходимости ввода нового маршрута.</w:t>
      </w:r>
    </w:p>
    <w:p w:rsidR="00BE7B4A" w:rsidRPr="00682D4B" w:rsidRDefault="00BE7B4A" w:rsidP="00BE7B4A">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xml:space="preserve">7. Муниципальный маршрут регулярных перевозок может быть изменен, установлен при наличии условий, обеспечивающих безопасность дорожного движения, наличии резервов пропускной способности транспортных узлов и дорожной сети </w:t>
      </w:r>
      <w:r>
        <w:rPr>
          <w:rFonts w:ascii="Times New Roman" w:hAnsi="Times New Roman" w:cs="Times New Roman"/>
          <w:sz w:val="28"/>
          <w:szCs w:val="28"/>
        </w:rPr>
        <w:t>городского округа</w:t>
      </w:r>
      <w:r w:rsidRPr="00682D4B">
        <w:rPr>
          <w:rFonts w:ascii="Times New Roman" w:hAnsi="Times New Roman" w:cs="Times New Roman"/>
          <w:sz w:val="28"/>
          <w:szCs w:val="28"/>
        </w:rPr>
        <w:t xml:space="preserve">. </w:t>
      </w:r>
    </w:p>
    <w:p w:rsidR="00BE7B4A" w:rsidRPr="00682D4B" w:rsidRDefault="00BE7B4A" w:rsidP="00BE7B4A">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xml:space="preserve">8. Заявление по установлению, изменению, отмене муниципального маршрута рассматривается уполномоченным органом в течение 30 </w:t>
      </w:r>
      <w:r>
        <w:rPr>
          <w:rFonts w:ascii="Times New Roman" w:hAnsi="Times New Roman" w:cs="Times New Roman"/>
          <w:sz w:val="28"/>
          <w:szCs w:val="28"/>
        </w:rPr>
        <w:t xml:space="preserve">календарных </w:t>
      </w:r>
      <w:r w:rsidRPr="00682D4B">
        <w:rPr>
          <w:rFonts w:ascii="Times New Roman" w:hAnsi="Times New Roman" w:cs="Times New Roman"/>
          <w:sz w:val="28"/>
          <w:szCs w:val="28"/>
        </w:rPr>
        <w:t>дней. Информация о результатах рассмотрения заявления может быть получена заявителем (его представителем) в уполномоченном органе Администрации лично либо направлена на адрес электронной и (или) почтовый адрес, указанный в заявлении, в течение 3-х дней после принятия решения об установлении, изменении или отмене муниципального маршрута.</w:t>
      </w:r>
    </w:p>
    <w:p w:rsidR="00BE7B4A" w:rsidRPr="00682D4B" w:rsidRDefault="00BE7B4A" w:rsidP="00BE7B4A">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9. Уполномоченный орган отказывает в установлении, изменении, отмене муниципального маршрута регулярных перевозок в случаях несоответствия муниципального маршрута регулярных перевозок требова</w:t>
      </w:r>
      <w:r>
        <w:rPr>
          <w:rFonts w:ascii="Times New Roman" w:hAnsi="Times New Roman" w:cs="Times New Roman"/>
          <w:sz w:val="28"/>
          <w:szCs w:val="28"/>
        </w:rPr>
        <w:t>ниям и условиям, указанным в п.</w:t>
      </w:r>
      <w:r w:rsidRPr="00682D4B">
        <w:rPr>
          <w:rFonts w:ascii="Times New Roman" w:hAnsi="Times New Roman" w:cs="Times New Roman"/>
          <w:sz w:val="28"/>
          <w:szCs w:val="28"/>
        </w:rPr>
        <w:t>п. 2 – 5 настоящего Порядка.</w:t>
      </w:r>
    </w:p>
    <w:p w:rsidR="00BE7B4A" w:rsidRPr="00682D4B" w:rsidRDefault="00BE7B4A" w:rsidP="00BE7B4A">
      <w:pPr>
        <w:pStyle w:val="ConsPlusNormal"/>
        <w:ind w:firstLine="540"/>
        <w:jc w:val="both"/>
        <w:rPr>
          <w:rFonts w:ascii="Times New Roman" w:hAnsi="Times New Roman" w:cs="Times New Roman"/>
          <w:sz w:val="28"/>
          <w:szCs w:val="28"/>
        </w:rPr>
      </w:pPr>
      <w:bookmarkStart w:id="4" w:name="P191"/>
      <w:bookmarkEnd w:id="4"/>
      <w:r w:rsidRPr="00682D4B">
        <w:rPr>
          <w:rFonts w:ascii="Times New Roman" w:hAnsi="Times New Roman" w:cs="Times New Roman"/>
          <w:sz w:val="28"/>
          <w:szCs w:val="28"/>
        </w:rPr>
        <w:t>9.1. 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свидетельство об осуществлении перевозок по муниципальному маршруту регулярных перевозок в течение срока действия такого свидетельства решение об изменении либо отмене соответствующего маршрута по инициативе установивших его уполномоченного органа принимается не позднее чем за 180 дней до дня окончания срока действия такого свидетельства и вступает в силу по окончании срока действия такого свидетельства.</w:t>
      </w:r>
    </w:p>
    <w:p w:rsidR="00BE7B4A" w:rsidRDefault="00BE7B4A" w:rsidP="00BE7B4A">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xml:space="preserve">9.2. В течение 60 </w:t>
      </w:r>
      <w:r>
        <w:rPr>
          <w:rFonts w:ascii="Times New Roman" w:hAnsi="Times New Roman" w:cs="Times New Roman"/>
          <w:sz w:val="28"/>
          <w:szCs w:val="28"/>
        </w:rPr>
        <w:t xml:space="preserve">календарных </w:t>
      </w:r>
      <w:r w:rsidRPr="00682D4B">
        <w:rPr>
          <w:rFonts w:ascii="Times New Roman" w:hAnsi="Times New Roman" w:cs="Times New Roman"/>
          <w:sz w:val="28"/>
          <w:szCs w:val="28"/>
        </w:rPr>
        <w:t>дней со дня принятия уполномоченным органом предусмотренного частью 9.1 решения об изменении муниципального маршрута регулярных перевозок юридическое лицо, индивидуальный предприниматель, уполномоченный участник договора простого товарищества, которым выданы свидетельства об осуществлении перевозок по данным маршрутам, обязаны обратиться в уполномоченный орган с заявлениями о продлении действия таких свидетельств и карт данных маршрутов на следующий срок в соответствии с принятым решением.</w:t>
      </w:r>
    </w:p>
    <w:p w:rsidR="00BE7B4A" w:rsidRDefault="00BE7B4A" w:rsidP="00BE7B4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9.3</w:t>
      </w:r>
      <w:r w:rsidRPr="007E6D3E">
        <w:rPr>
          <w:rFonts w:ascii="Times New Roman" w:hAnsi="Times New Roman" w:cs="Times New Roman"/>
          <w:sz w:val="28"/>
          <w:szCs w:val="28"/>
        </w:rPr>
        <w:t xml:space="preserve"> Если изменение маршрута носит временный характер в связи с ремонтом дорог Управление городского хозяйства Администрации городского округа город Салават Республики Башкортостан уведомляет </w:t>
      </w:r>
      <w:r>
        <w:rPr>
          <w:rFonts w:ascii="Times New Roman" w:hAnsi="Times New Roman" w:cs="Times New Roman"/>
          <w:sz w:val="28"/>
          <w:szCs w:val="28"/>
        </w:rPr>
        <w:t>Управление архитектуры и строительства</w:t>
      </w:r>
      <w:r w:rsidRPr="007E6D3E">
        <w:rPr>
          <w:rFonts w:ascii="Times New Roman" w:hAnsi="Times New Roman" w:cs="Times New Roman"/>
          <w:sz w:val="28"/>
          <w:szCs w:val="28"/>
        </w:rPr>
        <w:t xml:space="preserve"> Администрации городского округа город Салават Республики Башкортостан о предстоящем ремонте. Информационно-аналитический отдел Администрации городского округа город Салават Республики Башкортостан через средства массовой информации доводит об изменениях маршрута до населения.</w:t>
      </w:r>
    </w:p>
    <w:p w:rsidR="00BE7B4A" w:rsidRPr="007E6D3E" w:rsidRDefault="00BE7B4A" w:rsidP="00BE7B4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10. </w:t>
      </w:r>
      <w:r w:rsidRPr="007E6D3E">
        <w:rPr>
          <w:rFonts w:ascii="Times New Roman" w:hAnsi="Times New Roman" w:cs="Times New Roman"/>
          <w:sz w:val="28"/>
          <w:szCs w:val="28"/>
        </w:rPr>
        <w:t>Каждому маршруту присваивается порядковый номер от 1 до 99 включительно:</w:t>
      </w:r>
    </w:p>
    <w:p w:rsidR="00BE7B4A" w:rsidRPr="007E6D3E" w:rsidRDefault="00BE7B4A" w:rsidP="00BE7B4A">
      <w:pPr>
        <w:pStyle w:val="ConsPlusNormal"/>
        <w:ind w:firstLine="540"/>
        <w:jc w:val="both"/>
        <w:rPr>
          <w:rFonts w:ascii="Times New Roman" w:hAnsi="Times New Roman" w:cs="Times New Roman"/>
          <w:sz w:val="28"/>
          <w:szCs w:val="28"/>
        </w:rPr>
      </w:pPr>
      <w:r w:rsidRPr="007E6D3E">
        <w:rPr>
          <w:rFonts w:ascii="Times New Roman" w:hAnsi="Times New Roman" w:cs="Times New Roman"/>
          <w:sz w:val="28"/>
          <w:szCs w:val="28"/>
        </w:rPr>
        <w:t>- маршрутам, по которым осуществляются пассажирские перевозки автомобильным транспортом с применением тарифов, регулируемых Правительством Республики Башкортостан, и на которых действуют единые социальные проездные билеты, предусмотренные Постановлением Правительства Республ</w:t>
      </w:r>
      <w:r>
        <w:rPr>
          <w:rFonts w:ascii="Times New Roman" w:hAnsi="Times New Roman" w:cs="Times New Roman"/>
          <w:sz w:val="28"/>
          <w:szCs w:val="28"/>
        </w:rPr>
        <w:t>ики Башкортостан от 15.10.2014 №</w:t>
      </w:r>
      <w:r w:rsidRPr="007E6D3E">
        <w:rPr>
          <w:rFonts w:ascii="Times New Roman" w:hAnsi="Times New Roman" w:cs="Times New Roman"/>
          <w:sz w:val="28"/>
          <w:szCs w:val="28"/>
        </w:rPr>
        <w:t xml:space="preserve"> 469</w:t>
      </w:r>
      <w:r>
        <w:rPr>
          <w:rFonts w:ascii="Times New Roman" w:hAnsi="Times New Roman" w:cs="Times New Roman"/>
          <w:sz w:val="28"/>
          <w:szCs w:val="28"/>
        </w:rPr>
        <w:t xml:space="preserve"> (</w:t>
      </w:r>
      <w:r w:rsidRPr="007F241B">
        <w:rPr>
          <w:rFonts w:ascii="Times New Roman" w:hAnsi="Times New Roman" w:cs="Times New Roman"/>
          <w:sz w:val="28"/>
          <w:szCs w:val="28"/>
        </w:rPr>
        <w:t>маршруты регулярных перевозок по регулируемым тарифам</w:t>
      </w:r>
      <w:r>
        <w:rPr>
          <w:rFonts w:ascii="Times New Roman" w:hAnsi="Times New Roman" w:cs="Times New Roman"/>
          <w:sz w:val="28"/>
          <w:szCs w:val="28"/>
        </w:rPr>
        <w:t>)</w:t>
      </w:r>
      <w:r w:rsidRPr="007E6D3E">
        <w:rPr>
          <w:rFonts w:ascii="Times New Roman" w:hAnsi="Times New Roman" w:cs="Times New Roman"/>
          <w:sz w:val="28"/>
          <w:szCs w:val="28"/>
        </w:rPr>
        <w:t>, от 1 до 29 включительно;</w:t>
      </w:r>
    </w:p>
    <w:p w:rsidR="00BE7B4A" w:rsidRPr="007E6D3E" w:rsidRDefault="00BE7B4A" w:rsidP="00BE7B4A">
      <w:pPr>
        <w:pStyle w:val="ConsPlusNormal"/>
        <w:ind w:firstLine="540"/>
        <w:jc w:val="both"/>
        <w:rPr>
          <w:rFonts w:ascii="Times New Roman" w:hAnsi="Times New Roman" w:cs="Times New Roman"/>
          <w:sz w:val="28"/>
          <w:szCs w:val="28"/>
        </w:rPr>
      </w:pPr>
      <w:r w:rsidRPr="007E6D3E">
        <w:rPr>
          <w:rFonts w:ascii="Times New Roman" w:hAnsi="Times New Roman" w:cs="Times New Roman"/>
          <w:sz w:val="28"/>
          <w:szCs w:val="28"/>
        </w:rPr>
        <w:t>- маршрутам, по которым осуществляются пассажирские перевозки автомобильным транспортом с применением тарифов за проезд</w:t>
      </w:r>
      <w:r>
        <w:rPr>
          <w:rFonts w:ascii="Times New Roman" w:hAnsi="Times New Roman" w:cs="Times New Roman"/>
          <w:sz w:val="28"/>
          <w:szCs w:val="28"/>
        </w:rPr>
        <w:t>,</w:t>
      </w:r>
      <w:r w:rsidRPr="007E6D3E">
        <w:rPr>
          <w:rFonts w:ascii="Times New Roman" w:hAnsi="Times New Roman" w:cs="Times New Roman"/>
          <w:sz w:val="28"/>
          <w:szCs w:val="28"/>
        </w:rPr>
        <w:t xml:space="preserve"> установленных перевозчиком</w:t>
      </w:r>
      <w:r w:rsidRPr="007F241B">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w:t>
      </w:r>
      <w:r w:rsidRPr="007F241B">
        <w:rPr>
          <w:rFonts w:ascii="Times New Roman" w:hAnsi="Times New Roman" w:cs="Times New Roman"/>
          <w:sz w:val="28"/>
          <w:szCs w:val="28"/>
        </w:rPr>
        <w:t>маршруты регулярных перевозок по нерегулируемым тарифам</w:t>
      </w:r>
      <w:r>
        <w:rPr>
          <w:rFonts w:ascii="Times New Roman" w:hAnsi="Times New Roman" w:cs="Times New Roman"/>
          <w:sz w:val="28"/>
          <w:szCs w:val="28"/>
        </w:rPr>
        <w:t>)</w:t>
      </w:r>
      <w:r w:rsidRPr="007E6D3E">
        <w:rPr>
          <w:rFonts w:ascii="Times New Roman" w:hAnsi="Times New Roman" w:cs="Times New Roman"/>
          <w:sz w:val="28"/>
          <w:szCs w:val="28"/>
        </w:rPr>
        <w:t>, от 30 до 59 включительно;</w:t>
      </w:r>
    </w:p>
    <w:p w:rsidR="00BE7B4A" w:rsidRPr="00682D4B" w:rsidRDefault="00BE7B4A" w:rsidP="00BE7B4A">
      <w:pPr>
        <w:pStyle w:val="ConsPlusNormal"/>
        <w:ind w:firstLine="540"/>
        <w:jc w:val="both"/>
        <w:rPr>
          <w:rFonts w:ascii="Times New Roman" w:hAnsi="Times New Roman" w:cs="Times New Roman"/>
          <w:sz w:val="28"/>
          <w:szCs w:val="28"/>
        </w:rPr>
      </w:pPr>
      <w:r w:rsidRPr="007E6D3E">
        <w:rPr>
          <w:rFonts w:ascii="Times New Roman" w:hAnsi="Times New Roman" w:cs="Times New Roman"/>
          <w:sz w:val="28"/>
          <w:szCs w:val="28"/>
        </w:rPr>
        <w:t>- иные маршруты, по которым осуществляются пассажирские перевозки автомобильным транспортом, от 60 до 99.</w:t>
      </w:r>
    </w:p>
    <w:p w:rsidR="00BE7B4A" w:rsidRPr="00682D4B" w:rsidRDefault="00BE7B4A" w:rsidP="00BE7B4A">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1</w:t>
      </w:r>
      <w:r>
        <w:rPr>
          <w:rFonts w:ascii="Times New Roman" w:hAnsi="Times New Roman" w:cs="Times New Roman"/>
          <w:sz w:val="28"/>
          <w:szCs w:val="28"/>
        </w:rPr>
        <w:t>1</w:t>
      </w:r>
      <w:r w:rsidRPr="00682D4B">
        <w:rPr>
          <w:rFonts w:ascii="Times New Roman" w:hAnsi="Times New Roman" w:cs="Times New Roman"/>
          <w:sz w:val="28"/>
          <w:szCs w:val="28"/>
        </w:rPr>
        <w:t xml:space="preserve">. Паспорта маршрутов и расписания (графики) движения автобусов утверждаются </w:t>
      </w:r>
      <w:r>
        <w:rPr>
          <w:rFonts w:ascii="Times New Roman" w:hAnsi="Times New Roman" w:cs="Times New Roman"/>
          <w:sz w:val="28"/>
          <w:szCs w:val="28"/>
        </w:rPr>
        <w:t>г</w:t>
      </w:r>
      <w:r w:rsidRPr="0011387A">
        <w:rPr>
          <w:rFonts w:ascii="Times New Roman" w:hAnsi="Times New Roman" w:cs="Times New Roman"/>
          <w:sz w:val="28"/>
          <w:szCs w:val="28"/>
        </w:rPr>
        <w:t>лавны</w:t>
      </w:r>
      <w:r>
        <w:rPr>
          <w:rFonts w:ascii="Times New Roman" w:hAnsi="Times New Roman" w:cs="Times New Roman"/>
          <w:sz w:val="28"/>
          <w:szCs w:val="28"/>
        </w:rPr>
        <w:t>м</w:t>
      </w:r>
      <w:r w:rsidRPr="0011387A">
        <w:rPr>
          <w:rFonts w:ascii="Times New Roman" w:hAnsi="Times New Roman" w:cs="Times New Roman"/>
          <w:sz w:val="28"/>
          <w:szCs w:val="28"/>
        </w:rPr>
        <w:t xml:space="preserve"> архитектор</w:t>
      </w:r>
      <w:r>
        <w:rPr>
          <w:rFonts w:ascii="Times New Roman" w:hAnsi="Times New Roman" w:cs="Times New Roman"/>
          <w:sz w:val="28"/>
          <w:szCs w:val="28"/>
        </w:rPr>
        <w:t>ом</w:t>
      </w:r>
      <w:r w:rsidRPr="0011387A">
        <w:rPr>
          <w:rFonts w:ascii="Times New Roman" w:hAnsi="Times New Roman" w:cs="Times New Roman"/>
          <w:sz w:val="28"/>
          <w:szCs w:val="28"/>
        </w:rPr>
        <w:t xml:space="preserve"> – начальник</w:t>
      </w:r>
      <w:r>
        <w:rPr>
          <w:rFonts w:ascii="Times New Roman" w:hAnsi="Times New Roman" w:cs="Times New Roman"/>
          <w:sz w:val="28"/>
          <w:szCs w:val="28"/>
        </w:rPr>
        <w:t>ом</w:t>
      </w:r>
      <w:r w:rsidRPr="0011387A">
        <w:rPr>
          <w:rFonts w:ascii="Times New Roman" w:hAnsi="Times New Roman" w:cs="Times New Roman"/>
          <w:sz w:val="28"/>
          <w:szCs w:val="28"/>
        </w:rPr>
        <w:t xml:space="preserve"> управления архитектуры и строительства</w:t>
      </w:r>
      <w:r>
        <w:rPr>
          <w:rFonts w:ascii="Times New Roman" w:hAnsi="Times New Roman" w:cs="Times New Roman"/>
          <w:sz w:val="28"/>
          <w:szCs w:val="28"/>
        </w:rPr>
        <w:t xml:space="preserve"> </w:t>
      </w:r>
      <w:r w:rsidRPr="009C4FF7">
        <w:rPr>
          <w:rFonts w:ascii="Times New Roman" w:hAnsi="Times New Roman" w:cs="Times New Roman"/>
          <w:sz w:val="28"/>
          <w:szCs w:val="28"/>
        </w:rPr>
        <w:t>Администрации городского округа город Салават Республики Башкортостан</w:t>
      </w:r>
      <w:r w:rsidRPr="00682D4B">
        <w:rPr>
          <w:rFonts w:ascii="Times New Roman" w:hAnsi="Times New Roman" w:cs="Times New Roman"/>
          <w:sz w:val="28"/>
          <w:szCs w:val="28"/>
        </w:rPr>
        <w:t>.</w:t>
      </w:r>
    </w:p>
    <w:p w:rsidR="00BE7B4A" w:rsidRPr="00682D4B" w:rsidRDefault="00BE7B4A" w:rsidP="00BE7B4A">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1</w:t>
      </w:r>
      <w:r>
        <w:rPr>
          <w:rFonts w:ascii="Times New Roman" w:hAnsi="Times New Roman" w:cs="Times New Roman"/>
          <w:sz w:val="28"/>
          <w:szCs w:val="28"/>
        </w:rPr>
        <w:t>2</w:t>
      </w:r>
      <w:r w:rsidRPr="00682D4B">
        <w:rPr>
          <w:rFonts w:ascii="Times New Roman" w:hAnsi="Times New Roman" w:cs="Times New Roman"/>
          <w:sz w:val="28"/>
          <w:szCs w:val="28"/>
        </w:rPr>
        <w:t xml:space="preserve">. Маршруту присваивается номер по единому реестру маршрутов </w:t>
      </w:r>
      <w:r>
        <w:rPr>
          <w:rFonts w:ascii="Times New Roman" w:hAnsi="Times New Roman" w:cs="Times New Roman"/>
          <w:sz w:val="28"/>
          <w:szCs w:val="28"/>
        </w:rPr>
        <w:t>городского округа</w:t>
      </w:r>
      <w:r w:rsidRPr="00682D4B">
        <w:rPr>
          <w:rFonts w:ascii="Times New Roman" w:hAnsi="Times New Roman" w:cs="Times New Roman"/>
          <w:sz w:val="28"/>
          <w:szCs w:val="28"/>
        </w:rPr>
        <w:t>, который ведется уполномоченным органом Администрации.</w:t>
      </w:r>
    </w:p>
    <w:p w:rsidR="00BE7B4A" w:rsidRPr="00682D4B" w:rsidRDefault="00BE7B4A" w:rsidP="00BE7B4A">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1</w:t>
      </w:r>
      <w:r>
        <w:rPr>
          <w:rFonts w:ascii="Times New Roman" w:hAnsi="Times New Roman" w:cs="Times New Roman"/>
          <w:sz w:val="28"/>
          <w:szCs w:val="28"/>
        </w:rPr>
        <w:t>3</w:t>
      </w:r>
      <w:r w:rsidRPr="00682D4B">
        <w:rPr>
          <w:rFonts w:ascii="Times New Roman" w:hAnsi="Times New Roman" w:cs="Times New Roman"/>
          <w:sz w:val="28"/>
          <w:szCs w:val="28"/>
        </w:rPr>
        <w:t>. Муниципальный маршрут регулярных перевозок считается установленным или измененным соответственно со дня включения предусмотренных п.п. 1 – 11 ч. 1 ст. 26 Федеральн</w:t>
      </w:r>
      <w:r>
        <w:rPr>
          <w:rFonts w:ascii="Times New Roman" w:hAnsi="Times New Roman" w:cs="Times New Roman"/>
          <w:sz w:val="28"/>
          <w:szCs w:val="28"/>
        </w:rPr>
        <w:t>ого</w:t>
      </w:r>
      <w:r w:rsidRPr="00682D4B">
        <w:rPr>
          <w:rFonts w:ascii="Times New Roman" w:hAnsi="Times New Roman" w:cs="Times New Roman"/>
          <w:sz w:val="28"/>
          <w:szCs w:val="28"/>
        </w:rPr>
        <w:t xml:space="preserve"> закон</w:t>
      </w:r>
      <w:r>
        <w:rPr>
          <w:rFonts w:ascii="Times New Roman" w:hAnsi="Times New Roman" w:cs="Times New Roman"/>
          <w:sz w:val="28"/>
          <w:szCs w:val="28"/>
        </w:rPr>
        <w:t>а от 13.07.2015 № </w:t>
      </w:r>
      <w:r w:rsidRPr="00682D4B">
        <w:rPr>
          <w:rFonts w:ascii="Times New Roman" w:hAnsi="Times New Roman" w:cs="Times New Roman"/>
          <w:sz w:val="28"/>
          <w:szCs w:val="28"/>
        </w:rPr>
        <w:t xml:space="preserve">220-ФЗ сведений о данных маршрутах в реестры соответствующих маршрутов регулярных перевозок, со дня изменения предусмотренных </w:t>
      </w:r>
      <w:hyperlink r:id="rId4">
        <w:r w:rsidRPr="00682D4B">
          <w:rPr>
            <w:rFonts w:ascii="Times New Roman" w:hAnsi="Times New Roman" w:cs="Times New Roman"/>
            <w:sz w:val="28"/>
            <w:szCs w:val="28"/>
          </w:rPr>
          <w:t>п.п. 3</w:t>
        </w:r>
      </w:hyperlink>
      <w:r w:rsidRPr="00682D4B">
        <w:rPr>
          <w:rFonts w:ascii="Times New Roman" w:hAnsi="Times New Roman" w:cs="Times New Roman"/>
          <w:sz w:val="28"/>
          <w:szCs w:val="28"/>
        </w:rPr>
        <w:t xml:space="preserve"> – 11 ч. 1 ст. 26 Федерального закона </w:t>
      </w:r>
      <w:r>
        <w:rPr>
          <w:rFonts w:ascii="Times New Roman" w:hAnsi="Times New Roman" w:cs="Times New Roman"/>
          <w:sz w:val="28"/>
          <w:szCs w:val="28"/>
        </w:rPr>
        <w:t>от 13.07.2015 № </w:t>
      </w:r>
      <w:r w:rsidRPr="00425CB3">
        <w:rPr>
          <w:rFonts w:ascii="Times New Roman" w:hAnsi="Times New Roman" w:cs="Times New Roman"/>
          <w:sz w:val="28"/>
          <w:szCs w:val="28"/>
        </w:rPr>
        <w:t>220-ФЗ</w:t>
      </w:r>
      <w:r w:rsidRPr="00682D4B">
        <w:rPr>
          <w:rFonts w:ascii="Times New Roman" w:hAnsi="Times New Roman" w:cs="Times New Roman"/>
          <w:sz w:val="28"/>
          <w:szCs w:val="28"/>
        </w:rPr>
        <w:t xml:space="preserve"> сведений о данных маршрутах в этих реестрах.</w:t>
      </w:r>
    </w:p>
    <w:p w:rsidR="00BE7B4A" w:rsidRPr="00682D4B" w:rsidRDefault="00BE7B4A" w:rsidP="00BE7B4A">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1</w:t>
      </w:r>
      <w:r>
        <w:rPr>
          <w:rFonts w:ascii="Times New Roman" w:hAnsi="Times New Roman" w:cs="Times New Roman"/>
          <w:sz w:val="28"/>
          <w:szCs w:val="28"/>
        </w:rPr>
        <w:t>4</w:t>
      </w:r>
      <w:r w:rsidRPr="00682D4B">
        <w:rPr>
          <w:rFonts w:ascii="Times New Roman" w:hAnsi="Times New Roman" w:cs="Times New Roman"/>
          <w:sz w:val="28"/>
          <w:szCs w:val="28"/>
        </w:rPr>
        <w:t>. Порядок отмены муниципальных маршрутов.</w:t>
      </w:r>
    </w:p>
    <w:p w:rsidR="00BE7B4A" w:rsidRDefault="00BE7B4A" w:rsidP="00BE7B4A">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1</w:t>
      </w:r>
      <w:r>
        <w:rPr>
          <w:rFonts w:ascii="Times New Roman" w:hAnsi="Times New Roman" w:cs="Times New Roman"/>
          <w:sz w:val="28"/>
          <w:szCs w:val="28"/>
        </w:rPr>
        <w:t>4</w:t>
      </w:r>
      <w:r w:rsidRPr="00682D4B">
        <w:rPr>
          <w:rFonts w:ascii="Times New Roman" w:hAnsi="Times New Roman" w:cs="Times New Roman"/>
          <w:sz w:val="28"/>
          <w:szCs w:val="28"/>
        </w:rPr>
        <w:t>.1. Отмена существующего муниципального маршрута принимается уполномоченным органом решением об отмене муниципального маршрута</w:t>
      </w:r>
      <w:r>
        <w:rPr>
          <w:rFonts w:ascii="Times New Roman" w:hAnsi="Times New Roman" w:cs="Times New Roman"/>
          <w:sz w:val="28"/>
          <w:szCs w:val="28"/>
        </w:rPr>
        <w:t xml:space="preserve">. </w:t>
      </w:r>
    </w:p>
    <w:p w:rsidR="00BE7B4A" w:rsidRPr="00682D4B" w:rsidRDefault="00BE7B4A" w:rsidP="00BE7B4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Pr="003E3943">
        <w:rPr>
          <w:rFonts w:ascii="Times New Roman" w:hAnsi="Times New Roman" w:cs="Times New Roman"/>
          <w:sz w:val="28"/>
          <w:szCs w:val="28"/>
        </w:rPr>
        <w:t>отребность</w:t>
      </w:r>
      <w:r>
        <w:rPr>
          <w:rFonts w:ascii="Times New Roman" w:hAnsi="Times New Roman" w:cs="Times New Roman"/>
          <w:sz w:val="28"/>
          <w:szCs w:val="28"/>
        </w:rPr>
        <w:t xml:space="preserve"> </w:t>
      </w:r>
      <w:r w:rsidRPr="003E3943">
        <w:rPr>
          <w:rFonts w:ascii="Times New Roman" w:hAnsi="Times New Roman" w:cs="Times New Roman"/>
          <w:sz w:val="28"/>
          <w:szCs w:val="28"/>
        </w:rPr>
        <w:t xml:space="preserve">в регулярных перевозках пассажиров по муниципальному маршруту </w:t>
      </w:r>
      <w:r>
        <w:rPr>
          <w:rFonts w:ascii="Times New Roman" w:hAnsi="Times New Roman" w:cs="Times New Roman"/>
          <w:sz w:val="28"/>
          <w:szCs w:val="28"/>
        </w:rPr>
        <w:t xml:space="preserve">определяется </w:t>
      </w:r>
      <w:r w:rsidRPr="003E3943">
        <w:rPr>
          <w:rFonts w:ascii="Times New Roman" w:hAnsi="Times New Roman" w:cs="Times New Roman"/>
          <w:sz w:val="28"/>
          <w:szCs w:val="28"/>
        </w:rPr>
        <w:t>устойчивы</w:t>
      </w:r>
      <w:r>
        <w:rPr>
          <w:rFonts w:ascii="Times New Roman" w:hAnsi="Times New Roman" w:cs="Times New Roman"/>
          <w:sz w:val="28"/>
          <w:szCs w:val="28"/>
        </w:rPr>
        <w:t>м</w:t>
      </w:r>
      <w:r w:rsidRPr="003E3943">
        <w:rPr>
          <w:rFonts w:ascii="Times New Roman" w:hAnsi="Times New Roman" w:cs="Times New Roman"/>
          <w:sz w:val="28"/>
          <w:szCs w:val="28"/>
        </w:rPr>
        <w:t xml:space="preserve"> пассажиропоток</w:t>
      </w:r>
      <w:r>
        <w:rPr>
          <w:rFonts w:ascii="Times New Roman" w:hAnsi="Times New Roman" w:cs="Times New Roman"/>
          <w:sz w:val="28"/>
          <w:szCs w:val="28"/>
        </w:rPr>
        <w:t xml:space="preserve">ом, </w:t>
      </w:r>
      <w:r w:rsidRPr="00EE053C">
        <w:rPr>
          <w:rFonts w:ascii="Times New Roman" w:hAnsi="Times New Roman" w:cs="Times New Roman"/>
          <w:sz w:val="28"/>
          <w:szCs w:val="28"/>
        </w:rPr>
        <w:t>экономическ</w:t>
      </w:r>
      <w:r>
        <w:rPr>
          <w:rFonts w:ascii="Times New Roman" w:hAnsi="Times New Roman" w:cs="Times New Roman"/>
          <w:sz w:val="28"/>
          <w:szCs w:val="28"/>
        </w:rPr>
        <w:t>им</w:t>
      </w:r>
      <w:r w:rsidRPr="00EE053C">
        <w:rPr>
          <w:rFonts w:ascii="Times New Roman" w:hAnsi="Times New Roman" w:cs="Times New Roman"/>
          <w:sz w:val="28"/>
          <w:szCs w:val="28"/>
        </w:rPr>
        <w:t xml:space="preserve"> обоснование</w:t>
      </w:r>
      <w:r>
        <w:rPr>
          <w:rFonts w:ascii="Times New Roman" w:hAnsi="Times New Roman" w:cs="Times New Roman"/>
          <w:sz w:val="28"/>
          <w:szCs w:val="28"/>
        </w:rPr>
        <w:t>м</w:t>
      </w:r>
      <w:r w:rsidRPr="00EE053C">
        <w:rPr>
          <w:rFonts w:ascii="Times New Roman" w:hAnsi="Times New Roman" w:cs="Times New Roman"/>
          <w:sz w:val="28"/>
          <w:szCs w:val="28"/>
        </w:rPr>
        <w:t xml:space="preserve"> целесообразности </w:t>
      </w:r>
      <w:r w:rsidRPr="00016E0D">
        <w:rPr>
          <w:rFonts w:ascii="Times New Roman" w:hAnsi="Times New Roman" w:cs="Times New Roman"/>
          <w:sz w:val="28"/>
          <w:szCs w:val="28"/>
        </w:rPr>
        <w:t>существования</w:t>
      </w:r>
      <w:r>
        <w:rPr>
          <w:rFonts w:ascii="Times New Roman" w:hAnsi="Times New Roman" w:cs="Times New Roman"/>
          <w:sz w:val="28"/>
          <w:szCs w:val="28"/>
        </w:rPr>
        <w:t xml:space="preserve"> </w:t>
      </w:r>
      <w:r w:rsidRPr="00016E0D">
        <w:rPr>
          <w:rFonts w:ascii="Times New Roman" w:hAnsi="Times New Roman" w:cs="Times New Roman"/>
          <w:sz w:val="28"/>
          <w:szCs w:val="28"/>
        </w:rPr>
        <w:t>муниципального маршрута.</w:t>
      </w:r>
    </w:p>
    <w:p w:rsidR="00BE7B4A" w:rsidRPr="00682D4B" w:rsidRDefault="00BE7B4A" w:rsidP="00BE7B4A">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1</w:t>
      </w:r>
      <w:r>
        <w:rPr>
          <w:rFonts w:ascii="Times New Roman" w:hAnsi="Times New Roman" w:cs="Times New Roman"/>
          <w:sz w:val="28"/>
          <w:szCs w:val="28"/>
        </w:rPr>
        <w:t>4</w:t>
      </w:r>
      <w:r w:rsidRPr="00682D4B">
        <w:rPr>
          <w:rFonts w:ascii="Times New Roman" w:hAnsi="Times New Roman" w:cs="Times New Roman"/>
          <w:sz w:val="28"/>
          <w:szCs w:val="28"/>
        </w:rPr>
        <w:t>.2. Муниципальный маршрут регулярных</w:t>
      </w:r>
      <w:r>
        <w:rPr>
          <w:rFonts w:ascii="Times New Roman" w:hAnsi="Times New Roman" w:cs="Times New Roman"/>
          <w:sz w:val="28"/>
          <w:szCs w:val="28"/>
        </w:rPr>
        <w:t xml:space="preserve"> перевозок считается отмененным</w:t>
      </w:r>
      <w:r w:rsidRPr="00682D4B">
        <w:rPr>
          <w:rFonts w:ascii="Times New Roman" w:hAnsi="Times New Roman" w:cs="Times New Roman"/>
          <w:sz w:val="28"/>
          <w:szCs w:val="28"/>
        </w:rPr>
        <w:t xml:space="preserve"> со дня исключения сведений о данном маршруте из реестра муниципальных маршрутов регулярных перевозок.</w:t>
      </w:r>
    </w:p>
    <w:p w:rsidR="00BE7B4A" w:rsidRPr="00682D4B" w:rsidRDefault="00BE7B4A" w:rsidP="00BE7B4A">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1</w:t>
      </w:r>
      <w:r>
        <w:rPr>
          <w:rFonts w:ascii="Times New Roman" w:hAnsi="Times New Roman" w:cs="Times New Roman"/>
          <w:sz w:val="28"/>
          <w:szCs w:val="28"/>
        </w:rPr>
        <w:t>5</w:t>
      </w:r>
      <w:r w:rsidRPr="00682D4B">
        <w:rPr>
          <w:rFonts w:ascii="Times New Roman" w:hAnsi="Times New Roman" w:cs="Times New Roman"/>
          <w:sz w:val="28"/>
          <w:szCs w:val="28"/>
        </w:rPr>
        <w:t>. Во всем, что не оговорено в настоящем Порядке, необходимо руководствоваться действующим законодательством Российской Федерации и Республики Башкортостан, нормативными правовыми актами органа местного самоуправления.</w:t>
      </w:r>
    </w:p>
    <w:p w:rsidR="0020246A" w:rsidRPr="00BE7B4A" w:rsidRDefault="0020246A">
      <w:pPr>
        <w:rPr>
          <w:rFonts w:ascii="Times New Roman" w:eastAsiaTheme="minorEastAsia" w:hAnsi="Times New Roman" w:cs="Times New Roman"/>
          <w:sz w:val="28"/>
          <w:szCs w:val="28"/>
          <w:lang w:eastAsia="ru-RU"/>
        </w:rPr>
      </w:pPr>
      <w:bookmarkStart w:id="5" w:name="_GoBack"/>
      <w:bookmarkEnd w:id="5"/>
    </w:p>
    <w:sectPr w:rsidR="0020246A" w:rsidRPr="00BE7B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77"/>
    <w:rsid w:val="0020246A"/>
    <w:rsid w:val="00A63F77"/>
    <w:rsid w:val="00BE7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118B4C-63CD-479F-A487-B9D2B638B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7B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7B4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E7B4A"/>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gin.consultant.ru/link/?req=doc&amp;base=LAW&amp;n=456504&amp;dst=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1143</Words>
  <Characters>6520</Characters>
  <Application>Microsoft Office Word</Application>
  <DocSecurity>0</DocSecurity>
  <Lines>54</Lines>
  <Paragraphs>15</Paragraphs>
  <ScaleCrop>false</ScaleCrop>
  <Company/>
  <LinksUpToDate>false</LinksUpToDate>
  <CharactersWithSpaces>7648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Олеговна Калабугина</dc:creator>
  <cp:keywords/>
  <dc:description/>
  <cp:lastModifiedBy>Ольга Олеговна Калабугина</cp:lastModifiedBy>
  <cp:revision>2</cp:revision>
  <dcterms:created xsi:type="dcterms:W3CDTF">2025-06-10T06:10:00Z</dcterms:created>
  <dcterms:modified xsi:type="dcterms:W3CDTF">2025-06-10T06:11:00Z</dcterms:modified>
</cp:coreProperties>
</file>