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94E" w:rsidRPr="002F694E" w:rsidRDefault="002F694E" w:rsidP="002F694E">
      <w:pPr>
        <w:widowControl w:val="0"/>
        <w:autoSpaceDE w:val="0"/>
        <w:autoSpaceDN w:val="0"/>
        <w:adjustRightInd w:val="0"/>
        <w:spacing w:after="0" w:line="240" w:lineRule="auto"/>
        <w:ind w:left="5664"/>
        <w:contextualSpacing/>
        <w:outlineLvl w:val="0"/>
        <w:rPr>
          <w:rFonts w:ascii="Times New Roman" w:eastAsia="Times New Roman" w:hAnsi="Times New Roman" w:cs="Times New Roman"/>
          <w:color w:val="000000"/>
          <w:sz w:val="24"/>
          <w:szCs w:val="24"/>
          <w:lang w:eastAsia="ru-RU"/>
        </w:rPr>
      </w:pPr>
      <w:bookmarkStart w:id="0" w:name="_GoBack"/>
      <w:bookmarkEnd w:id="0"/>
      <w:r w:rsidRPr="002F694E">
        <w:rPr>
          <w:rFonts w:ascii="Times New Roman" w:eastAsia="Times New Roman" w:hAnsi="Times New Roman" w:cs="Times New Roman"/>
          <w:color w:val="000000"/>
          <w:sz w:val="24"/>
          <w:szCs w:val="24"/>
          <w:lang w:eastAsia="ru-RU"/>
        </w:rPr>
        <w:t>Приложение</w:t>
      </w:r>
    </w:p>
    <w:p w:rsidR="002F694E" w:rsidRPr="002F694E" w:rsidRDefault="002F694E" w:rsidP="002F694E">
      <w:pPr>
        <w:widowControl w:val="0"/>
        <w:autoSpaceDE w:val="0"/>
        <w:autoSpaceDN w:val="0"/>
        <w:adjustRightInd w:val="0"/>
        <w:spacing w:after="0" w:line="240" w:lineRule="auto"/>
        <w:ind w:left="5664"/>
        <w:contextualSpacing/>
        <w:outlineLvl w:val="0"/>
        <w:rPr>
          <w:rFonts w:ascii="Times New Roman" w:eastAsia="Times New Roman" w:hAnsi="Times New Roman" w:cs="Times New Roman"/>
          <w:color w:val="000000"/>
          <w:sz w:val="24"/>
          <w:szCs w:val="24"/>
          <w:lang w:eastAsia="ru-RU"/>
        </w:rPr>
      </w:pPr>
      <w:r w:rsidRPr="002F694E">
        <w:rPr>
          <w:rFonts w:ascii="Times New Roman" w:eastAsia="Times New Roman" w:hAnsi="Times New Roman" w:cs="Times New Roman"/>
          <w:color w:val="000000"/>
          <w:sz w:val="24"/>
          <w:szCs w:val="24"/>
          <w:lang w:eastAsia="ru-RU"/>
        </w:rPr>
        <w:t>к решению Совета городского</w:t>
      </w:r>
    </w:p>
    <w:p w:rsidR="002F694E" w:rsidRPr="002F694E" w:rsidRDefault="002F694E" w:rsidP="002F694E">
      <w:pPr>
        <w:widowControl w:val="0"/>
        <w:autoSpaceDE w:val="0"/>
        <w:autoSpaceDN w:val="0"/>
        <w:adjustRightInd w:val="0"/>
        <w:spacing w:after="0" w:line="240" w:lineRule="auto"/>
        <w:ind w:left="5664"/>
        <w:contextualSpacing/>
        <w:rPr>
          <w:rFonts w:ascii="Times New Roman" w:eastAsia="Times New Roman" w:hAnsi="Times New Roman" w:cs="Times New Roman"/>
          <w:color w:val="000000"/>
          <w:sz w:val="24"/>
          <w:szCs w:val="24"/>
          <w:lang w:eastAsia="ru-RU"/>
        </w:rPr>
      </w:pPr>
      <w:r w:rsidRPr="002F694E">
        <w:rPr>
          <w:rFonts w:ascii="Times New Roman" w:eastAsia="Times New Roman" w:hAnsi="Times New Roman" w:cs="Times New Roman"/>
          <w:color w:val="000000"/>
          <w:sz w:val="24"/>
          <w:szCs w:val="24"/>
          <w:lang w:eastAsia="ru-RU"/>
        </w:rPr>
        <w:t>округа город Салават</w:t>
      </w:r>
    </w:p>
    <w:p w:rsidR="002F694E" w:rsidRPr="002F694E" w:rsidRDefault="002F694E" w:rsidP="002F694E">
      <w:pPr>
        <w:widowControl w:val="0"/>
        <w:autoSpaceDE w:val="0"/>
        <w:autoSpaceDN w:val="0"/>
        <w:adjustRightInd w:val="0"/>
        <w:spacing w:after="0" w:line="240" w:lineRule="auto"/>
        <w:ind w:left="5664"/>
        <w:contextualSpacing/>
        <w:rPr>
          <w:rFonts w:ascii="Times New Roman" w:eastAsia="Times New Roman" w:hAnsi="Times New Roman" w:cs="Times New Roman"/>
          <w:color w:val="000000"/>
          <w:sz w:val="24"/>
          <w:szCs w:val="24"/>
          <w:lang w:eastAsia="ru-RU"/>
        </w:rPr>
      </w:pPr>
      <w:r w:rsidRPr="002F694E">
        <w:rPr>
          <w:rFonts w:ascii="Times New Roman" w:eastAsia="Times New Roman" w:hAnsi="Times New Roman" w:cs="Times New Roman"/>
          <w:color w:val="000000"/>
          <w:sz w:val="24"/>
          <w:szCs w:val="24"/>
          <w:lang w:eastAsia="ru-RU"/>
        </w:rPr>
        <w:t>Республики Башкортостан</w:t>
      </w:r>
    </w:p>
    <w:p w:rsidR="002F694E" w:rsidRPr="002F694E" w:rsidRDefault="002F694E" w:rsidP="002F694E">
      <w:pPr>
        <w:widowControl w:val="0"/>
        <w:autoSpaceDE w:val="0"/>
        <w:autoSpaceDN w:val="0"/>
        <w:adjustRightInd w:val="0"/>
        <w:spacing w:after="0" w:line="240" w:lineRule="auto"/>
        <w:ind w:left="5664"/>
        <w:contextualSpacing/>
        <w:rPr>
          <w:rFonts w:ascii="Times New Roman" w:eastAsia="Times New Roman" w:hAnsi="Times New Roman" w:cs="Times New Roman"/>
          <w:color w:val="000000"/>
          <w:sz w:val="24"/>
          <w:szCs w:val="24"/>
          <w:lang w:eastAsia="ru-RU"/>
        </w:rPr>
      </w:pPr>
      <w:r w:rsidRPr="002F694E">
        <w:rPr>
          <w:rFonts w:ascii="Times New Roman" w:eastAsia="Times New Roman" w:hAnsi="Times New Roman" w:cs="Times New Roman"/>
          <w:color w:val="000000"/>
          <w:sz w:val="24"/>
          <w:szCs w:val="24"/>
          <w:lang w:eastAsia="ru-RU"/>
        </w:rPr>
        <w:t>от «</w:t>
      </w:r>
      <w:r w:rsidRPr="002F694E">
        <w:rPr>
          <w:rFonts w:ascii="Times New Roman" w:eastAsia="Times New Roman" w:hAnsi="Times New Roman" w:cs="Times New Roman"/>
          <w:color w:val="000000"/>
          <w:sz w:val="24"/>
          <w:szCs w:val="24"/>
          <w:lang w:eastAsia="ru-RU"/>
        </w:rPr>
        <w:softHyphen/>
        <w:t>___» ____ 2025 г. № ________</w:t>
      </w:r>
    </w:p>
    <w:p w:rsidR="002F694E" w:rsidRPr="002F694E" w:rsidRDefault="002F694E" w:rsidP="002F694E">
      <w:pPr>
        <w:spacing w:after="0" w:line="360" w:lineRule="auto"/>
        <w:ind w:firstLine="567"/>
        <w:jc w:val="right"/>
        <w:rPr>
          <w:rFonts w:ascii="Times New Roman" w:eastAsia="Times New Roman" w:hAnsi="Times New Roman" w:cs="Times New Roman"/>
          <w:color w:val="000000"/>
          <w:sz w:val="17"/>
          <w:szCs w:val="17"/>
          <w:lang w:eastAsia="ru-RU"/>
        </w:rPr>
      </w:pPr>
    </w:p>
    <w:p w:rsidR="002F694E" w:rsidRPr="002F694E" w:rsidRDefault="002F694E" w:rsidP="002F694E">
      <w:pPr>
        <w:spacing w:after="0" w:line="360" w:lineRule="auto"/>
        <w:jc w:val="center"/>
        <w:rPr>
          <w:rFonts w:ascii="Times New Roman" w:eastAsia="Times New Roman" w:hAnsi="Times New Roman" w:cs="Times New Roman"/>
          <w:b/>
          <w:bCs/>
          <w:color w:val="000000"/>
          <w:sz w:val="28"/>
          <w:szCs w:val="28"/>
          <w:lang w:eastAsia="ru-RU"/>
        </w:rPr>
      </w:pPr>
      <w:r w:rsidRPr="002F694E">
        <w:rPr>
          <w:rFonts w:ascii="Times New Roman" w:eastAsia="Times New Roman" w:hAnsi="Times New Roman" w:cs="Times New Roman"/>
          <w:b/>
          <w:bCs/>
          <w:color w:val="000000"/>
          <w:sz w:val="28"/>
          <w:szCs w:val="28"/>
          <w:lang w:eastAsia="ru-RU"/>
        </w:rPr>
        <w:t xml:space="preserve">Положение </w:t>
      </w:r>
    </w:p>
    <w:p w:rsidR="002F694E" w:rsidRPr="002F694E" w:rsidRDefault="002F694E" w:rsidP="002F694E">
      <w:pPr>
        <w:spacing w:after="0" w:line="360" w:lineRule="auto"/>
        <w:jc w:val="center"/>
        <w:rPr>
          <w:rFonts w:ascii="Times New Roman" w:eastAsia="Times New Roman" w:hAnsi="Times New Roman" w:cs="Times New Roman"/>
          <w:i/>
          <w:iCs/>
          <w:color w:val="000000"/>
          <w:sz w:val="24"/>
          <w:szCs w:val="24"/>
          <w:lang w:eastAsia="ru-RU"/>
        </w:rPr>
      </w:pPr>
      <w:r w:rsidRPr="002F694E">
        <w:rPr>
          <w:rFonts w:ascii="Times New Roman" w:eastAsia="Times New Roman" w:hAnsi="Times New Roman" w:cs="Times New Roman"/>
          <w:b/>
          <w:bCs/>
          <w:color w:val="000000"/>
          <w:sz w:val="28"/>
          <w:szCs w:val="28"/>
          <w:lang w:eastAsia="ru-RU"/>
        </w:rPr>
        <w:t xml:space="preserve">о муниципальном контроле на автомобильном транспорте, городском наземном электрическом транспорте и в дорожном хозяйстве </w:t>
      </w:r>
      <w:r w:rsidRPr="002F694E">
        <w:rPr>
          <w:rFonts w:ascii="Times New Roman" w:eastAsia="Times New Roman" w:hAnsi="Times New Roman" w:cs="Times New Roman"/>
          <w:b/>
          <w:bCs/>
          <w:color w:val="000000"/>
          <w:sz w:val="28"/>
          <w:szCs w:val="28"/>
          <w:lang w:eastAsia="ru-RU"/>
        </w:rPr>
        <w:br/>
        <w:t xml:space="preserve">на территории </w:t>
      </w:r>
      <w:r w:rsidRPr="002F694E">
        <w:rPr>
          <w:rFonts w:ascii="Times New Roman" w:eastAsia="Calibri" w:hAnsi="Times New Roman" w:cs="Times New Roman"/>
          <w:b/>
          <w:sz w:val="28"/>
          <w:szCs w:val="28"/>
        </w:rPr>
        <w:t>городского округа город Салават Республики Башкортостан</w:t>
      </w:r>
    </w:p>
    <w:p w:rsidR="002F694E" w:rsidRPr="002F694E" w:rsidRDefault="002F694E" w:rsidP="002F694E">
      <w:pPr>
        <w:spacing w:after="0" w:line="360" w:lineRule="auto"/>
        <w:jc w:val="center"/>
        <w:rPr>
          <w:rFonts w:ascii="Times New Roman" w:eastAsia="Times New Roman" w:hAnsi="Times New Roman" w:cs="Times New Roman"/>
          <w:sz w:val="24"/>
          <w:szCs w:val="24"/>
          <w:lang w:eastAsia="ru-RU"/>
        </w:rPr>
      </w:pPr>
    </w:p>
    <w:p w:rsidR="002F694E" w:rsidRPr="002F694E" w:rsidRDefault="002F694E" w:rsidP="002F694E">
      <w:pPr>
        <w:shd w:val="clear" w:color="auto" w:fill="FFFFFF"/>
        <w:suppressAutoHyphens/>
        <w:autoSpaceDE w:val="0"/>
        <w:spacing w:after="0" w:line="360" w:lineRule="auto"/>
        <w:ind w:firstLine="709"/>
        <w:jc w:val="center"/>
        <w:rPr>
          <w:rFonts w:ascii="Times New Roman" w:eastAsia="Times New Roman" w:hAnsi="Times New Roman" w:cs="Times New Roman"/>
          <w:b/>
          <w:bCs/>
          <w:color w:val="000000"/>
          <w:sz w:val="28"/>
          <w:szCs w:val="28"/>
          <w:lang w:eastAsia="zh-CN"/>
        </w:rPr>
      </w:pPr>
      <w:r w:rsidRPr="002F694E">
        <w:rPr>
          <w:rFonts w:ascii="Times New Roman" w:eastAsia="Times New Roman" w:hAnsi="Times New Roman" w:cs="Times New Roman"/>
          <w:b/>
          <w:bCs/>
          <w:color w:val="000000"/>
          <w:sz w:val="28"/>
          <w:szCs w:val="28"/>
          <w:lang w:eastAsia="zh-CN"/>
        </w:rPr>
        <w:t>1. Общие положения</w:t>
      </w:r>
    </w:p>
    <w:p w:rsidR="002F694E" w:rsidRPr="002F694E" w:rsidRDefault="002F694E" w:rsidP="002F694E">
      <w:pPr>
        <w:shd w:val="clear" w:color="auto" w:fill="FFFFFF"/>
        <w:suppressAutoHyphens/>
        <w:autoSpaceDE w:val="0"/>
        <w:spacing w:after="0" w:line="360" w:lineRule="auto"/>
        <w:ind w:firstLine="709"/>
        <w:rPr>
          <w:rFonts w:ascii="Times New Roman" w:eastAsia="Times New Roman" w:hAnsi="Times New Roman" w:cs="Times New Roman"/>
          <w:b/>
          <w:bCs/>
          <w:color w:val="000000"/>
          <w:sz w:val="28"/>
          <w:szCs w:val="28"/>
          <w:lang w:eastAsia="zh-CN"/>
        </w:rPr>
      </w:pP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 xml:space="preserve">1.1. Настоящее Положение устанавливает порядок организации </w:t>
      </w:r>
      <w:r w:rsidRPr="002F694E">
        <w:rPr>
          <w:rFonts w:ascii="Times New Roman" w:eastAsia="Times New Roman" w:hAnsi="Times New Roman" w:cs="Times New Roman"/>
          <w:color w:val="000000"/>
          <w:sz w:val="28"/>
          <w:szCs w:val="28"/>
          <w:lang w:eastAsia="zh-CN"/>
        </w:rPr>
        <w:br/>
        <w:t xml:space="preserve">и осуществления муниципального контроля на автомобильном транспорте, городском наземном электрическом транспорте и в дорожном хозяйстве </w:t>
      </w:r>
      <w:r w:rsidRPr="002F694E">
        <w:rPr>
          <w:rFonts w:ascii="Times New Roman" w:eastAsia="Times New Roman" w:hAnsi="Times New Roman" w:cs="Times New Roman"/>
          <w:color w:val="000000"/>
          <w:sz w:val="28"/>
          <w:szCs w:val="28"/>
          <w:lang w:eastAsia="zh-CN"/>
        </w:rPr>
        <w:br/>
        <w:t xml:space="preserve">на территории </w:t>
      </w:r>
      <w:r w:rsidRPr="002F694E">
        <w:rPr>
          <w:rFonts w:ascii="Times New Roman" w:eastAsia="Calibri" w:hAnsi="Times New Roman" w:cs="Times New Roman"/>
          <w:sz w:val="28"/>
          <w:szCs w:val="28"/>
        </w:rPr>
        <w:t>городского округа город Салават Республики Башкортостан</w:t>
      </w:r>
      <w:r w:rsidRPr="002F694E">
        <w:rPr>
          <w:rFonts w:ascii="Times New Roman" w:eastAsia="Times New Roman" w:hAnsi="Times New Roman" w:cs="Times New Roman"/>
          <w:color w:val="000000"/>
          <w:sz w:val="28"/>
          <w:szCs w:val="28"/>
          <w:lang w:eastAsia="zh-CN"/>
        </w:rPr>
        <w:t xml:space="preserve"> (далее – муниципальный контроль).</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1.2. Предметом муниципального контроля является:</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1) соблюдение юридическими лицами, индивидуальными предпринимателями и гражданами (далее - контролируемые лица) обязательных требований, установленных законами и нормативными правовыми актами Российской Федерации, законами и нормативными правовым актами Республики Башкортостан, муниципальными правовыми актами (далее - обязательные требования):</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1.1) в области автомобильных дорог и дорожной деятельности, установленных в отношении автомобильных дорог местного значения:</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w:t>
      </w:r>
      <w:r w:rsidRPr="002F694E">
        <w:rPr>
          <w:rFonts w:ascii="Times New Roman" w:eastAsia="Times New Roman" w:hAnsi="Times New Roman" w:cs="Times New Roman"/>
          <w:color w:val="000000"/>
          <w:sz w:val="28"/>
          <w:szCs w:val="28"/>
          <w:lang w:eastAsia="zh-CN"/>
        </w:rPr>
        <w:br/>
        <w:t>и изделиям) в части обеспечения сохранности автомобильных дорог;</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lastRenderedPageBreak/>
        <w:t>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1.2)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2) исполнение решений, принимаемых по результатам контрольных мероприятий.</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1.3. Муниципальный контроль на территории на территории городского округа город Салават Республики Башкортостан осуществляется Администрацией на территории городского округа город Салават Республики Башкортостан (далее – Администрация). </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Непосредственное осуществление муниципального контроля возлагается </w:t>
      </w:r>
      <w:r w:rsidRPr="002F694E">
        <w:rPr>
          <w:rFonts w:ascii="Times New Roman" w:eastAsia="Times New Roman" w:hAnsi="Times New Roman" w:cs="Times New Roman"/>
          <w:color w:val="000000"/>
          <w:sz w:val="28"/>
          <w:szCs w:val="28"/>
          <w:lang w:eastAsia="zh-CN"/>
        </w:rPr>
        <w:br/>
        <w:t>на отдел муниципального контроля Администрации.</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1.4. Должностными лицами Администрации, уполномоченными осуществлять муниципальный контроль, являются начальник и главные специалисты отдела муниципального контроля (далее – должностные лица, уполномоченные осуществлять муниципальный контроль). </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Должностными лицами Администрации, уполномоченными на принятие решений о проведении контрольных мероприятий являются </w:t>
      </w:r>
      <w:r w:rsidRPr="002F694E">
        <w:rPr>
          <w:rFonts w:ascii="Times New Roman" w:eastAsia="Times New Roman" w:hAnsi="Times New Roman" w:cs="Times New Roman"/>
          <w:color w:val="000000"/>
          <w:sz w:val="28"/>
          <w:szCs w:val="28"/>
          <w:lang w:eastAsia="zh-CN"/>
        </w:rPr>
        <w:br/>
        <w:t xml:space="preserve">глава Администрации и заместитель главы Администрации, в должностные обязанности которого в соответствии с его должностной инструкцией входит </w:t>
      </w:r>
      <w:r w:rsidRPr="002F694E">
        <w:rPr>
          <w:rFonts w:ascii="Times New Roman" w:eastAsia="Times New Roman" w:hAnsi="Times New Roman" w:cs="Times New Roman"/>
          <w:color w:val="000000"/>
          <w:sz w:val="28"/>
          <w:szCs w:val="28"/>
          <w:lang w:eastAsia="zh-CN"/>
        </w:rPr>
        <w:lastRenderedPageBreak/>
        <w:t>осуществление полномочий по муниципальному контролю (далее – глава, заместитель главы)</w:t>
      </w:r>
      <w:r w:rsidRPr="002F694E">
        <w:rPr>
          <w:rFonts w:ascii="Arial" w:eastAsia="Times New Roman" w:hAnsi="Arial" w:cs="Arial"/>
          <w:sz w:val="20"/>
          <w:szCs w:val="20"/>
          <w:lang w:eastAsia="zh-CN"/>
        </w:rPr>
        <w:t xml:space="preserve"> </w:t>
      </w:r>
      <w:r w:rsidRPr="002F694E">
        <w:rPr>
          <w:rFonts w:ascii="Times New Roman" w:eastAsia="Times New Roman" w:hAnsi="Times New Roman" w:cs="Times New Roman"/>
          <w:color w:val="000000"/>
          <w:sz w:val="28"/>
          <w:szCs w:val="28"/>
          <w:lang w:eastAsia="zh-CN"/>
        </w:rPr>
        <w:t xml:space="preserve">или иное уполномоченное лицо Администрации. </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Должностные лица, уполномоченные осуществлять муниципальный контроль имеют права, обязанности и несут ответственность в соответствии </w:t>
      </w:r>
      <w:r w:rsidRPr="002F694E">
        <w:rPr>
          <w:rFonts w:ascii="Times New Roman" w:eastAsia="Times New Roman" w:hAnsi="Times New Roman" w:cs="Times New Roman"/>
          <w:color w:val="000000"/>
          <w:sz w:val="28"/>
          <w:szCs w:val="28"/>
          <w:lang w:eastAsia="zh-CN"/>
        </w:rPr>
        <w:br/>
        <w:t xml:space="preserve">с Федеральным законом от 31.07.2020 № 248-ФЗ «О государственном контроле (надзоре) и муниципальном контроле в Российской Федерации» </w:t>
      </w:r>
      <w:r w:rsidRPr="002F694E">
        <w:rPr>
          <w:rFonts w:ascii="Times New Roman" w:eastAsia="Times New Roman" w:hAnsi="Times New Roman" w:cs="Times New Roman"/>
          <w:color w:val="000000"/>
          <w:sz w:val="28"/>
          <w:szCs w:val="28"/>
          <w:lang w:eastAsia="zh-CN"/>
        </w:rPr>
        <w:br/>
        <w:t>(далее - Федеральный закон № 248-ФЗ) и иными федеральными законами.</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1.5.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w:t>
      </w:r>
      <w:r w:rsidRPr="002F694E">
        <w:rPr>
          <w:rFonts w:ascii="Times New Roman" w:eastAsia="Times New Roman" w:hAnsi="Times New Roman" w:cs="Times New Roman"/>
          <w:color w:val="000000"/>
          <w:sz w:val="28"/>
          <w:szCs w:val="28"/>
          <w:lang w:eastAsia="zh-CN"/>
        </w:rPr>
        <w:br/>
        <w:t>№ 248-ФЗ, Федерального закона от 6 октября 2003 года № 131-ФЗ «Об общих принципах организации местного самоуправления в Российской Федерации».</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1.6. Объектами муниципального контроля (далее - объект контроля) являются:</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 результаты деятельности контролируемых лиц, в том числе работы </w:t>
      </w:r>
      <w:r w:rsidRPr="002F694E">
        <w:rPr>
          <w:rFonts w:ascii="Times New Roman" w:eastAsia="Times New Roman" w:hAnsi="Times New Roman" w:cs="Times New Roman"/>
          <w:color w:val="000000"/>
          <w:sz w:val="28"/>
          <w:szCs w:val="28"/>
          <w:lang w:eastAsia="zh-CN"/>
        </w:rPr>
        <w:br/>
        <w:t>и услуги, к которым предъявляются обязательные требования;</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8"/>
          <w:szCs w:val="28"/>
          <w:shd w:val="clear" w:color="auto" w:fill="E2EFD9"/>
          <w:lang w:eastAsia="zh-CN"/>
        </w:rPr>
      </w:pPr>
      <w:r w:rsidRPr="002F694E">
        <w:rPr>
          <w:rFonts w:ascii="Times New Roman" w:eastAsia="Times New Roman" w:hAnsi="Times New Roman" w:cs="Times New Roman"/>
          <w:color w:val="000000"/>
          <w:sz w:val="28"/>
          <w:szCs w:val="28"/>
          <w:lang w:eastAsia="zh-CN"/>
        </w:rPr>
        <w:t xml:space="preserve">- </w:t>
      </w:r>
      <w:r w:rsidRPr="002F694E">
        <w:rPr>
          <w:rFonts w:ascii="Times New Roman" w:eastAsia="Times New Roman" w:hAnsi="Times New Roman" w:cs="Times New Roman"/>
          <w:sz w:val="28"/>
          <w:szCs w:val="28"/>
          <w:lang w:eastAsia="zh-CN"/>
        </w:rPr>
        <w:t xml:space="preserve">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 примыкания </w:t>
      </w:r>
      <w:r w:rsidRPr="002F694E">
        <w:rPr>
          <w:rFonts w:ascii="Times New Roman" w:eastAsia="Times New Roman" w:hAnsi="Times New Roman" w:cs="Times New Roman"/>
          <w:sz w:val="28"/>
          <w:szCs w:val="28"/>
          <w:lang w:eastAsia="zh-CN"/>
        </w:rPr>
        <w:br/>
        <w:t xml:space="preserve">к автомобильным дорогам общего пользования местного значения, в том числе примыкания к объектам дорожного сервиса, транспортные средства, используемые контролируемыми лицами для осуществления перевозок </w:t>
      </w:r>
      <w:r w:rsidRPr="002F694E">
        <w:rPr>
          <w:rFonts w:ascii="Times New Roman" w:eastAsia="Times New Roman" w:hAnsi="Times New Roman" w:cs="Times New Roman"/>
          <w:sz w:val="28"/>
          <w:szCs w:val="28"/>
          <w:lang w:eastAsia="zh-CN"/>
        </w:rPr>
        <w:br/>
        <w:t>по муниципальным маршрутам регулярных перевозок.</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sz w:val="28"/>
          <w:szCs w:val="20"/>
          <w:lang w:eastAsia="zh-CN"/>
        </w:rPr>
      </w:pPr>
      <w:r w:rsidRPr="002F694E">
        <w:rPr>
          <w:rFonts w:ascii="Times New Roman" w:eastAsia="Times New Roman" w:hAnsi="Times New Roman" w:cs="Times New Roman"/>
          <w:sz w:val="28"/>
          <w:szCs w:val="20"/>
          <w:lang w:eastAsia="zh-CN"/>
        </w:rPr>
        <w:lastRenderedPageBreak/>
        <w:t>1.7. Администрацией в рамках муниципального контроля обеспечивается учет объектов контроля. По решению Администрации учет объектов контроля может обеспечиваться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sz w:val="28"/>
          <w:szCs w:val="20"/>
          <w:lang w:eastAsia="zh-CN"/>
        </w:rPr>
      </w:pPr>
      <w:r w:rsidRPr="002F694E">
        <w:rPr>
          <w:rFonts w:ascii="Times New Roman" w:eastAsia="Times New Roman" w:hAnsi="Times New Roman" w:cs="Times New Roman"/>
          <w:sz w:val="28"/>
          <w:szCs w:val="20"/>
          <w:lang w:eastAsia="zh-CN"/>
        </w:rPr>
        <w:t xml:space="preserve">Учет объектов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sz w:val="28"/>
          <w:szCs w:val="20"/>
          <w:lang w:eastAsia="zh-CN"/>
        </w:rPr>
      </w:pPr>
      <w:r w:rsidRPr="002F694E">
        <w:rPr>
          <w:rFonts w:ascii="Times New Roman" w:eastAsia="Times New Roman" w:hAnsi="Times New Roman" w:cs="Times New Roman"/>
          <w:sz w:val="28"/>
          <w:szCs w:val="20"/>
          <w:lang w:eastAsia="zh-CN"/>
        </w:rPr>
        <w:t xml:space="preserve">При осуществлении учета объектов контроля на контролируемых лиц </w:t>
      </w:r>
      <w:r w:rsidRPr="002F694E">
        <w:rPr>
          <w:rFonts w:ascii="Times New Roman" w:eastAsia="Times New Roman" w:hAnsi="Times New Roman" w:cs="Times New Roman"/>
          <w:sz w:val="28"/>
          <w:szCs w:val="20"/>
          <w:lang w:eastAsia="zh-CN"/>
        </w:rPr>
        <w:br/>
        <w:t xml:space="preserve">не может возлагаться обязанность по представлению сведений, документов, </w:t>
      </w:r>
      <w:r w:rsidRPr="002F694E">
        <w:rPr>
          <w:rFonts w:ascii="Times New Roman" w:eastAsia="Times New Roman" w:hAnsi="Times New Roman" w:cs="Times New Roman"/>
          <w:sz w:val="28"/>
          <w:szCs w:val="20"/>
          <w:lang w:eastAsia="zh-CN"/>
        </w:rPr>
        <w:br/>
        <w:t xml:space="preserve">если иное не предусмотрено федеральными законами, а также, </w:t>
      </w:r>
      <w:r w:rsidRPr="002F694E">
        <w:rPr>
          <w:rFonts w:ascii="Times New Roman" w:eastAsia="Times New Roman" w:hAnsi="Times New Roman" w:cs="Times New Roman"/>
          <w:sz w:val="28"/>
          <w:szCs w:val="20"/>
          <w:lang w:eastAsia="zh-CN"/>
        </w:rPr>
        <w:br/>
        <w:t xml:space="preserve">если соответствующие сведения, документы содержатся в государственных </w:t>
      </w:r>
      <w:r w:rsidRPr="002F694E">
        <w:rPr>
          <w:rFonts w:ascii="Times New Roman" w:eastAsia="Times New Roman" w:hAnsi="Times New Roman" w:cs="Times New Roman"/>
          <w:sz w:val="28"/>
          <w:szCs w:val="20"/>
          <w:lang w:eastAsia="zh-CN"/>
        </w:rPr>
        <w:br/>
        <w:t>или муниципальных информационных ресурсах.</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bookmarkStart w:id="1" w:name="Par61"/>
      <w:bookmarkEnd w:id="1"/>
      <w:r w:rsidRPr="002F694E">
        <w:rPr>
          <w:rFonts w:ascii="Times New Roman" w:eastAsia="Times New Roman" w:hAnsi="Times New Roman" w:cs="Times New Roman"/>
          <w:color w:val="000000"/>
          <w:sz w:val="28"/>
          <w:szCs w:val="28"/>
          <w:lang w:eastAsia="zh-CN"/>
        </w:rPr>
        <w:t>1.8. Муниципальный контроль осуществляется в соответствии с настоящим Положением.</w:t>
      </w:r>
    </w:p>
    <w:p w:rsidR="002F694E" w:rsidRPr="002F694E" w:rsidRDefault="002F694E" w:rsidP="002F694E">
      <w:pPr>
        <w:shd w:val="clear" w:color="auto" w:fill="FFFFFF"/>
        <w:suppressAutoHyphens/>
        <w:autoSpaceDE w:val="0"/>
        <w:spacing w:after="0" w:line="360" w:lineRule="auto"/>
        <w:jc w:val="both"/>
        <w:rPr>
          <w:rFonts w:ascii="Times New Roman" w:eastAsia="Times New Roman" w:hAnsi="Times New Roman" w:cs="Times New Roman"/>
          <w:color w:val="000000"/>
          <w:sz w:val="28"/>
          <w:szCs w:val="28"/>
          <w:lang w:eastAsia="zh-CN"/>
        </w:rPr>
      </w:pP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b/>
          <w:bCs/>
          <w:color w:val="000000"/>
          <w:sz w:val="28"/>
          <w:szCs w:val="28"/>
          <w:lang w:eastAsia="zh-CN"/>
        </w:rPr>
      </w:pPr>
      <w:r w:rsidRPr="002F694E">
        <w:rPr>
          <w:rFonts w:ascii="Times New Roman" w:eastAsia="Times New Roman" w:hAnsi="Times New Roman" w:cs="Times New Roman"/>
          <w:b/>
          <w:bCs/>
          <w:color w:val="000000"/>
          <w:sz w:val="28"/>
          <w:szCs w:val="28"/>
          <w:lang w:eastAsia="zh-CN"/>
        </w:rPr>
        <w:t>2. Управление рисками причинения вреда (ущерба) охраняемым законом ценностям при осуществлении муниципального контроля</w:t>
      </w:r>
    </w:p>
    <w:p w:rsidR="002F694E" w:rsidRPr="002F694E" w:rsidRDefault="002F694E" w:rsidP="002F694E">
      <w:pPr>
        <w:shd w:val="clear" w:color="auto" w:fill="FFFFFF"/>
        <w:suppressAutoHyphens/>
        <w:autoSpaceDE w:val="0"/>
        <w:spacing w:after="0" w:line="360" w:lineRule="auto"/>
        <w:jc w:val="center"/>
        <w:rPr>
          <w:rFonts w:ascii="Times New Roman" w:eastAsia="Times New Roman" w:hAnsi="Times New Roman" w:cs="Times New Roman"/>
          <w:color w:val="000000"/>
          <w:sz w:val="28"/>
          <w:szCs w:val="28"/>
          <w:lang w:eastAsia="zh-CN"/>
        </w:rPr>
      </w:pP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2.2.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 использует индикаторы риска нарушения обязательных требований.</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lastRenderedPageBreak/>
        <w:t xml:space="preserve">Индикаторы риска нарушения обязательных требований указаны </w:t>
      </w:r>
      <w:r w:rsidRPr="002F694E">
        <w:rPr>
          <w:rFonts w:ascii="Times New Roman" w:eastAsia="Times New Roman" w:hAnsi="Times New Roman" w:cs="Times New Roman"/>
          <w:color w:val="000000"/>
          <w:sz w:val="28"/>
          <w:szCs w:val="28"/>
          <w:lang w:eastAsia="zh-CN"/>
        </w:rPr>
        <w:br/>
        <w:t>в Приложении № 1 к настоящему Положению.</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В рамках муниципального контроля плановые контрольные мероприятия не проводятся, отнесение объектов контроля к категориям риска не осуществляется, критерии риска не устанавливаются. Объекты контроля считаются отнесенными к категории низкого риска.</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b/>
          <w:bCs/>
          <w:color w:val="000000"/>
          <w:sz w:val="28"/>
          <w:szCs w:val="28"/>
          <w:lang w:eastAsia="zh-CN"/>
        </w:rPr>
      </w:pP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b/>
          <w:bCs/>
          <w:color w:val="000000"/>
          <w:sz w:val="28"/>
          <w:szCs w:val="28"/>
          <w:lang w:eastAsia="zh-CN"/>
        </w:rPr>
      </w:pPr>
      <w:r w:rsidRPr="002F694E">
        <w:rPr>
          <w:rFonts w:ascii="Times New Roman" w:eastAsia="Times New Roman" w:hAnsi="Times New Roman" w:cs="Times New Roman"/>
          <w:b/>
          <w:bCs/>
          <w:color w:val="000000"/>
          <w:sz w:val="28"/>
          <w:szCs w:val="28"/>
          <w:lang w:eastAsia="zh-CN"/>
        </w:rPr>
        <w:t>3. Профилактика рисков причинения вреда (ущерба) охраняемым законом ценностям при осуществлении муниципального контроля</w:t>
      </w:r>
    </w:p>
    <w:p w:rsidR="002F694E" w:rsidRPr="002F694E" w:rsidRDefault="002F694E" w:rsidP="002F694E">
      <w:pPr>
        <w:suppressAutoHyphens/>
        <w:autoSpaceDE w:val="0"/>
        <w:spacing w:after="0" w:line="360" w:lineRule="auto"/>
        <w:jc w:val="center"/>
        <w:rPr>
          <w:rFonts w:ascii="Times New Roman" w:eastAsia="Times New Roman" w:hAnsi="Times New Roman" w:cs="Times New Roman"/>
          <w:b/>
          <w:bCs/>
          <w:color w:val="000000"/>
          <w:sz w:val="28"/>
          <w:szCs w:val="28"/>
          <w:lang w:eastAsia="zh-CN"/>
        </w:rPr>
      </w:pP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 xml:space="preserve">3.1. Администрация осуществляет муниципальный контроль, </w:t>
      </w:r>
      <w:r w:rsidRPr="002F694E">
        <w:rPr>
          <w:rFonts w:ascii="Times New Roman" w:eastAsia="Times New Roman" w:hAnsi="Times New Roman" w:cs="Times New Roman"/>
          <w:color w:val="000000"/>
          <w:sz w:val="28"/>
          <w:szCs w:val="28"/>
          <w:lang w:eastAsia="zh-CN"/>
        </w:rPr>
        <w:br/>
        <w:t>в том числе, посредством проведения профилактических мероприятий.</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3.2. Администрация ежегодно в соответствии с постановлением Правительства Российской Федерации от 25 июня 2021 года № 990 </w:t>
      </w:r>
      <w:r w:rsidRPr="002F694E">
        <w:rPr>
          <w:rFonts w:ascii="Times New Roman" w:eastAsia="Times New Roman" w:hAnsi="Times New Roman" w:cs="Times New Roman"/>
          <w:color w:val="000000"/>
          <w:sz w:val="28"/>
          <w:szCs w:val="28"/>
          <w:lang w:eastAsia="zh-CN"/>
        </w:rPr>
        <w:b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Утвержденная программа профилактики размещается на официальном сайте Администрации.</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3.3.</w:t>
      </w:r>
      <w:r w:rsidRPr="002F694E">
        <w:rPr>
          <w:rFonts w:ascii="Times New Roman" w:eastAsia="Times New Roman" w:hAnsi="Times New Roman" w:cs="Times New Roman"/>
          <w:sz w:val="20"/>
          <w:szCs w:val="20"/>
          <w:lang w:eastAsia="zh-CN"/>
        </w:rPr>
        <w:t xml:space="preserve"> </w:t>
      </w:r>
      <w:r w:rsidRPr="002F694E">
        <w:rPr>
          <w:rFonts w:ascii="Times New Roman" w:eastAsia="Times New Roman" w:hAnsi="Times New Roman" w:cs="Times New Roman"/>
          <w:color w:val="000000"/>
          <w:sz w:val="28"/>
          <w:szCs w:val="28"/>
          <w:lang w:eastAsia="zh-CN"/>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главе, заместителю главы для принятия решения о проведении контрольных </w:t>
      </w:r>
      <w:r w:rsidRPr="002F694E">
        <w:rPr>
          <w:rFonts w:ascii="Times New Roman" w:eastAsia="Times New Roman" w:hAnsi="Times New Roman" w:cs="Times New Roman"/>
          <w:color w:val="000000"/>
          <w:sz w:val="28"/>
          <w:szCs w:val="28"/>
          <w:lang w:eastAsia="zh-CN"/>
        </w:rPr>
        <w:lastRenderedPageBreak/>
        <w:t>мероприятий, либо в случаях, предусмотренных Федеральным законом № 248-ФЗ, принимает меры, указанные в статье 90 Федерального закона № 248-ФЗ.</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3.4. При осуществлении Администрацией муниципального контроля могут проводиться следующие виды профилактических мероприятий:</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1) информирование;</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2) объявление предостережений;</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3) консультирование;</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4) профилактический визит.</w:t>
      </w:r>
    </w:p>
    <w:p w:rsidR="002F694E" w:rsidRPr="002F694E" w:rsidRDefault="002F694E" w:rsidP="002F694E">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2F694E">
        <w:rPr>
          <w:rFonts w:ascii="Times New Roman" w:eastAsia="Times New Roman" w:hAnsi="Times New Roman" w:cs="Times New Roman"/>
          <w:color w:val="000000"/>
          <w:sz w:val="28"/>
          <w:szCs w:val="28"/>
          <w:lang w:eastAsia="ru-RU"/>
        </w:rPr>
        <w:t xml:space="preserve">3.5. Информирование осуществляется посредством размещения сведений, предусмотренных частью 3 статьи 46 Федерального закона № 248-ФЗ </w:t>
      </w:r>
      <w:r w:rsidRPr="002F694E">
        <w:rPr>
          <w:rFonts w:ascii="Times New Roman" w:eastAsia="Times New Roman" w:hAnsi="Times New Roman" w:cs="Times New Roman"/>
          <w:color w:val="000000"/>
          <w:sz w:val="28"/>
          <w:szCs w:val="28"/>
          <w:lang w:eastAsia="ru-RU"/>
        </w:rPr>
        <w:br/>
        <w:t>на официальном сайте Администрации в специальном разделе, посвященном контрольной деятельности, в средствах массовой информации,</w:t>
      </w:r>
      <w:r w:rsidRPr="002F694E">
        <w:rPr>
          <w:rFonts w:ascii="Times New Roman" w:eastAsia="Times New Roman" w:hAnsi="Times New Roman" w:cs="Times New Roman"/>
          <w:color w:val="000000"/>
          <w:sz w:val="28"/>
          <w:szCs w:val="28"/>
          <w:shd w:val="clear" w:color="auto" w:fill="FFFFFF"/>
          <w:lang w:eastAsia="ru-RU"/>
        </w:rPr>
        <w:t xml:space="preserve"> через личные кабинеты контролируемых лиц в государственных информационных системах (при их наличии) и в иных формах.</w:t>
      </w:r>
    </w:p>
    <w:p w:rsidR="002F694E" w:rsidRPr="002F694E" w:rsidRDefault="002F694E" w:rsidP="002F694E">
      <w:pPr>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Размещенные сведения на указанном официальном сайте Администрации поддерживаются в актуальном состоянии и обновляются в срок не позднее </w:t>
      </w:r>
      <w:r w:rsidRPr="002F694E">
        <w:rPr>
          <w:rFonts w:ascii="Times New Roman" w:eastAsia="Times New Roman" w:hAnsi="Times New Roman" w:cs="Times New Roman"/>
          <w:color w:val="000000"/>
          <w:sz w:val="28"/>
          <w:szCs w:val="28"/>
          <w:lang w:eastAsia="ru-RU"/>
        </w:rPr>
        <w:br/>
        <w:t>5 рабочих дней с момента их изменения.</w:t>
      </w:r>
    </w:p>
    <w:p w:rsidR="002F694E" w:rsidRPr="002F694E" w:rsidRDefault="002F694E" w:rsidP="002F694E">
      <w:pPr>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3.6. Предостережение о недопустимости нарушения обязательных требований и предложение</w:t>
      </w:r>
      <w:r w:rsidRPr="002F694E">
        <w:rPr>
          <w:rFonts w:ascii="Times New Roman" w:eastAsia="Times New Roman" w:hAnsi="Times New Roman" w:cs="Times New Roman"/>
          <w:color w:val="000000"/>
          <w:sz w:val="28"/>
          <w:szCs w:val="28"/>
          <w:shd w:val="clear" w:color="auto" w:fill="FFFFFF"/>
          <w:lang w:eastAsia="ru-RU"/>
        </w:rPr>
        <w:t xml:space="preserve"> принять меры по обеспечению соблюдения обязательных требований</w:t>
      </w:r>
      <w:r w:rsidRPr="002F694E">
        <w:rPr>
          <w:rFonts w:ascii="Times New Roman" w:eastAsia="Times New Roman" w:hAnsi="Times New Roman" w:cs="Times New Roman"/>
          <w:color w:val="000000"/>
          <w:sz w:val="28"/>
          <w:szCs w:val="28"/>
          <w:lang w:eastAsia="ru-RU"/>
        </w:rPr>
        <w:t xml:space="preserve"> объявляются контролируемому лицу в случае наличия у Администрации сведений о готовящихся нарушениях обязательных требований </w:t>
      </w:r>
      <w:r w:rsidRPr="002F694E">
        <w:rPr>
          <w:rFonts w:ascii="Times New Roman" w:eastAsia="Times New Roman" w:hAnsi="Times New Roman" w:cs="Times New Roman"/>
          <w:color w:val="000000"/>
          <w:sz w:val="28"/>
          <w:szCs w:val="28"/>
          <w:shd w:val="clear" w:color="auto" w:fill="FFFFFF"/>
          <w:lang w:eastAsia="ru-RU"/>
        </w:rPr>
        <w:t xml:space="preserve">или признаках нарушений обязательных требований </w:t>
      </w:r>
      <w:r w:rsidRPr="002F694E">
        <w:rPr>
          <w:rFonts w:ascii="Times New Roman" w:eastAsia="Times New Roman" w:hAnsi="Times New Roman" w:cs="Times New Roman"/>
          <w:color w:val="000000"/>
          <w:sz w:val="28"/>
          <w:szCs w:val="28"/>
          <w:lang w:eastAsia="ru-RU"/>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2F694E" w:rsidRPr="002F694E" w:rsidRDefault="002F694E" w:rsidP="002F694E">
      <w:pPr>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 xml:space="preserve">Администрация осуществляет учет объявленных им предостережений </w:t>
      </w:r>
      <w:r w:rsidRPr="002F694E">
        <w:rPr>
          <w:rFonts w:ascii="Times New Roman" w:eastAsia="Times New Roman" w:hAnsi="Times New Roman" w:cs="Times New Roman"/>
          <w:color w:val="000000"/>
          <w:sz w:val="28"/>
          <w:szCs w:val="28"/>
          <w:lang w:eastAsia="zh-CN"/>
        </w:rPr>
        <w:br/>
        <w:t xml:space="preserve">о недопустимости нарушения обязательных требований и использует </w:t>
      </w:r>
      <w:r w:rsidRPr="002F694E">
        <w:rPr>
          <w:rFonts w:ascii="Times New Roman" w:eastAsia="Times New Roman" w:hAnsi="Times New Roman" w:cs="Times New Roman"/>
          <w:color w:val="000000"/>
          <w:sz w:val="28"/>
          <w:szCs w:val="28"/>
          <w:lang w:eastAsia="zh-CN"/>
        </w:rPr>
        <w:lastRenderedPageBreak/>
        <w:t>соответствующие данные для проведения иных профилактических мероприятий и контрольных мероприятий.</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течение 20 рабочих дней со дня получения указанного предостережения.</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Возражение направляется контролируемым лицом в Администрацию </w:t>
      </w:r>
      <w:r w:rsidRPr="002F694E">
        <w:rPr>
          <w:rFonts w:ascii="Times New Roman" w:eastAsia="Times New Roman" w:hAnsi="Times New Roman" w:cs="Times New Roman"/>
          <w:color w:val="000000"/>
          <w:sz w:val="28"/>
          <w:szCs w:val="28"/>
          <w:lang w:eastAsia="zh-CN"/>
        </w:rPr>
        <w:br/>
        <w:t>на бумажном носителе почтовым отправлением, в виде электронного документа на указанный в предостережении адрес электронной почты Администрации, нарочно с отметкой о получении либо с использованием Единого портала государственных и муниципальных услуг (функций) (далее – Единый портал).</w:t>
      </w:r>
    </w:p>
    <w:p w:rsidR="002F694E" w:rsidRPr="002F694E" w:rsidRDefault="002F694E" w:rsidP="002F694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Возражение в отношении предостережения должно содержать:</w:t>
      </w:r>
    </w:p>
    <w:p w:rsidR="002F694E" w:rsidRPr="002F694E" w:rsidRDefault="002F694E" w:rsidP="002F694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w:t>
      </w:r>
      <w:r w:rsidRPr="002F694E">
        <w:rPr>
          <w:rFonts w:ascii="Times New Roman" w:eastAsia="Times New Roman" w:hAnsi="Times New Roman" w:cs="Times New Roman"/>
          <w:color w:val="000000"/>
          <w:sz w:val="28"/>
          <w:szCs w:val="28"/>
          <w:lang w:eastAsia="zh-CN"/>
        </w:rPr>
        <w:br/>
        <w:t>и почтовый адрес, по которым должен быть направлен ответ;</w:t>
      </w:r>
    </w:p>
    <w:p w:rsidR="002F694E" w:rsidRPr="002F694E" w:rsidRDefault="002F694E" w:rsidP="002F694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б) сведения о предостережении и должностном лице, направившем такое предостережение;</w:t>
      </w:r>
    </w:p>
    <w:p w:rsidR="002F694E" w:rsidRPr="002F694E" w:rsidRDefault="002F694E" w:rsidP="002F694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в) доводы, на основании которых контролируемое лицо не согласен </w:t>
      </w:r>
      <w:r w:rsidRPr="002F694E">
        <w:rPr>
          <w:rFonts w:ascii="Times New Roman" w:eastAsia="Times New Roman" w:hAnsi="Times New Roman" w:cs="Times New Roman"/>
          <w:color w:val="000000"/>
          <w:sz w:val="28"/>
          <w:szCs w:val="28"/>
          <w:lang w:eastAsia="zh-CN"/>
        </w:rPr>
        <w:br/>
        <w:t>с предостережением (с приложением подтверждающих указанные доводы сведений и (или) документов).</w:t>
      </w:r>
    </w:p>
    <w:p w:rsidR="002F694E" w:rsidRPr="002F694E" w:rsidRDefault="002F694E" w:rsidP="002F694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Возражение подлежит рассмотрению Администрацией в срок не более </w:t>
      </w:r>
      <w:r w:rsidRPr="002F694E">
        <w:rPr>
          <w:rFonts w:ascii="Times New Roman" w:eastAsia="Times New Roman" w:hAnsi="Times New Roman" w:cs="Times New Roman"/>
          <w:color w:val="000000"/>
          <w:sz w:val="28"/>
          <w:szCs w:val="28"/>
          <w:lang w:eastAsia="zh-CN"/>
        </w:rPr>
        <w:br/>
        <w:t xml:space="preserve">10 рабочих дней со дня его регистрации. </w:t>
      </w:r>
    </w:p>
    <w:p w:rsidR="002F694E" w:rsidRPr="002F694E" w:rsidRDefault="002F694E" w:rsidP="002F694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В случае если из представленных контролируемым лицом сведений </w:t>
      </w:r>
      <w:r w:rsidRPr="002F694E">
        <w:rPr>
          <w:rFonts w:ascii="Times New Roman" w:eastAsia="Times New Roman" w:hAnsi="Times New Roman" w:cs="Times New Roman"/>
          <w:color w:val="000000"/>
          <w:sz w:val="28"/>
          <w:szCs w:val="28"/>
          <w:lang w:eastAsia="ru-RU"/>
        </w:rPr>
        <w:br/>
        <w:t xml:space="preserve">и (или) документов невозможно достоверно определить сведения, указанные </w:t>
      </w:r>
      <w:r w:rsidRPr="002F694E">
        <w:rPr>
          <w:rFonts w:ascii="Times New Roman" w:eastAsia="Times New Roman" w:hAnsi="Times New Roman" w:cs="Times New Roman"/>
          <w:color w:val="000000"/>
          <w:sz w:val="28"/>
          <w:szCs w:val="28"/>
          <w:lang w:eastAsia="ru-RU"/>
        </w:rPr>
        <w:br/>
        <w:t xml:space="preserve">в подпунктах «а» и (или) «б» пункта 3.6 настоящего Положения, возражение </w:t>
      </w:r>
      <w:r w:rsidRPr="002F694E">
        <w:rPr>
          <w:rFonts w:ascii="Times New Roman" w:eastAsia="Times New Roman" w:hAnsi="Times New Roman" w:cs="Times New Roman"/>
          <w:color w:val="000000"/>
          <w:sz w:val="28"/>
          <w:szCs w:val="28"/>
          <w:lang w:eastAsia="ru-RU"/>
        </w:rPr>
        <w:br/>
        <w:t xml:space="preserve">в отношении предостережения в течение 3 рабочих дней со дня поступления </w:t>
      </w:r>
      <w:r w:rsidRPr="002F694E">
        <w:rPr>
          <w:rFonts w:ascii="Times New Roman" w:eastAsia="Times New Roman" w:hAnsi="Times New Roman" w:cs="Times New Roman"/>
          <w:color w:val="000000"/>
          <w:sz w:val="28"/>
          <w:szCs w:val="28"/>
          <w:lang w:eastAsia="ru-RU"/>
        </w:rPr>
        <w:br/>
        <w:t xml:space="preserve">в Администрацию возвращается контролируемому лицу без рассмотрения </w:t>
      </w:r>
      <w:r w:rsidRPr="002F694E">
        <w:rPr>
          <w:rFonts w:ascii="Times New Roman" w:eastAsia="Times New Roman" w:hAnsi="Times New Roman" w:cs="Times New Roman"/>
          <w:color w:val="000000"/>
          <w:sz w:val="28"/>
          <w:szCs w:val="28"/>
          <w:lang w:eastAsia="ru-RU"/>
        </w:rPr>
        <w:br/>
      </w:r>
      <w:r w:rsidRPr="002F694E">
        <w:rPr>
          <w:rFonts w:ascii="Times New Roman" w:eastAsia="Times New Roman" w:hAnsi="Times New Roman" w:cs="Times New Roman"/>
          <w:color w:val="000000"/>
          <w:sz w:val="28"/>
          <w:szCs w:val="28"/>
          <w:lang w:eastAsia="ru-RU"/>
        </w:rPr>
        <w:lastRenderedPageBreak/>
        <w:t>с указанием причин невозможности рассмотрения и разъяснением порядка надлежащего обращения.</w:t>
      </w:r>
    </w:p>
    <w:p w:rsidR="002F694E" w:rsidRPr="002F694E" w:rsidRDefault="002F694E" w:rsidP="002F694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По результатам рассмотрения возражения в отношении предостережения принимается одно из следующих решений:</w:t>
      </w:r>
    </w:p>
    <w:p w:rsidR="002F694E" w:rsidRPr="002F694E" w:rsidRDefault="002F694E" w:rsidP="002F694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а) об оставлении предостережения без изменения;</w:t>
      </w:r>
    </w:p>
    <w:p w:rsidR="002F694E" w:rsidRPr="002F694E" w:rsidRDefault="002F694E" w:rsidP="002F694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б) об отмене предостережения.</w:t>
      </w:r>
    </w:p>
    <w:p w:rsidR="002F694E" w:rsidRPr="002F694E" w:rsidRDefault="002F694E" w:rsidP="002F694E">
      <w:pPr>
        <w:autoSpaceDE w:val="0"/>
        <w:autoSpaceDN w:val="0"/>
        <w:adjustRightInd w:val="0"/>
        <w:spacing w:after="0" w:line="360" w:lineRule="auto"/>
        <w:ind w:firstLine="709"/>
        <w:jc w:val="both"/>
        <w:rPr>
          <w:rFonts w:ascii="TimesNewRomanPSMT" w:eastAsia="Calibri" w:hAnsi="TimesNewRomanPSMT" w:cs="TimesNewRomanPSMT"/>
          <w:sz w:val="24"/>
          <w:szCs w:val="24"/>
        </w:rPr>
      </w:pPr>
      <w:r w:rsidRPr="002F694E">
        <w:rPr>
          <w:rFonts w:ascii="Times New Roman" w:eastAsia="Times New Roman" w:hAnsi="Times New Roman" w:cs="Times New Roman"/>
          <w:color w:val="000000"/>
          <w:sz w:val="28"/>
          <w:szCs w:val="28"/>
          <w:lang w:eastAsia="ru-RU"/>
        </w:rPr>
        <w:t>Информация о принятом решении в течение двух рабочих дней со дня его принятия направляется контролируемому лицу в письменной форме или в форме электронного документа.</w:t>
      </w:r>
    </w:p>
    <w:p w:rsidR="002F694E" w:rsidRPr="002F694E" w:rsidRDefault="002F694E" w:rsidP="002F694E">
      <w:pPr>
        <w:widowControl w:val="0"/>
        <w:tabs>
          <w:tab w:val="left" w:pos="1134"/>
        </w:tabs>
        <w:suppressAutoHyphens/>
        <w:spacing w:after="0" w:line="360" w:lineRule="auto"/>
        <w:ind w:firstLine="737"/>
        <w:contextualSpacing/>
        <w:jc w:val="both"/>
        <w:rPr>
          <w:rFonts w:ascii="Arial" w:eastAsia="Times New Roman" w:hAnsi="Arial" w:cs="Times New Roman"/>
          <w:sz w:val="20"/>
          <w:szCs w:val="20"/>
          <w:lang w:eastAsia="ru-RU"/>
        </w:rPr>
      </w:pPr>
      <w:r w:rsidRPr="002F694E">
        <w:rPr>
          <w:rFonts w:ascii="Times New Roman" w:eastAsia="Times New Roman" w:hAnsi="Times New Roman" w:cs="Times New Roman"/>
          <w:color w:val="000000"/>
          <w:sz w:val="28"/>
          <w:szCs w:val="28"/>
          <w:lang w:eastAsia="ru-RU"/>
        </w:rPr>
        <w:t xml:space="preserve">3.7. Консультирование контролируемых лиц и их представителей осуществляется должностным лицом, уполномоченным осуществлять муниципальный контроль, по телефону, посредством видео-конференц-связи, </w:t>
      </w:r>
      <w:r w:rsidRPr="002F694E">
        <w:rPr>
          <w:rFonts w:ascii="Times New Roman" w:eastAsia="Times New Roman" w:hAnsi="Times New Roman" w:cs="Times New Roman"/>
          <w:color w:val="000000"/>
          <w:sz w:val="28"/>
          <w:szCs w:val="28"/>
          <w:lang w:eastAsia="ru-RU"/>
        </w:rPr>
        <w:br/>
        <w:t>на личном приеме либо в ходе проведения профилактических мероприятий, контрольных мероприятий.</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Личный прием граждан проводится главой, заместителем главы и (или) должностными лицами, уполномоченными осуществлять муниципальный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 xml:space="preserve">Консультирование осуществляется в устной или письменной форме </w:t>
      </w:r>
      <w:r w:rsidRPr="002F694E">
        <w:rPr>
          <w:rFonts w:ascii="Times New Roman" w:eastAsia="Times New Roman" w:hAnsi="Times New Roman" w:cs="Times New Roman"/>
          <w:color w:val="000000"/>
          <w:sz w:val="28"/>
          <w:szCs w:val="28"/>
          <w:lang w:eastAsia="zh-CN"/>
        </w:rPr>
        <w:br/>
        <w:t>по следующим вопросам:</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1) организация и осуществление муниципального контроля;</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2) порядок осуществления контрольных мероприятий, установленных настоящим Положением;</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3) порядок обжалования действий (бездействия) должностных лиц, уполномоченных осуществлять муниципальный контроль;</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lastRenderedPageBreak/>
        <w:t>Консультирование контролируемых лиц в устной форме может осуществляться также на собраниях и конференциях граждан. Консультирование в письменной форме осуществляется должностным лицом, уполномоченным осуществлять муниципальный контроль, в следующих случаях:</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 xml:space="preserve">1) контролируемым лицом представлен письменный запрос </w:t>
      </w:r>
      <w:r w:rsidRPr="002F694E">
        <w:rPr>
          <w:rFonts w:ascii="Times New Roman" w:eastAsia="Times New Roman" w:hAnsi="Times New Roman" w:cs="Times New Roman"/>
          <w:color w:val="000000"/>
          <w:sz w:val="28"/>
          <w:szCs w:val="28"/>
          <w:lang w:eastAsia="zh-CN"/>
        </w:rPr>
        <w:br/>
        <w:t>о представлении письменного ответа по вопросам консультирования;</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 xml:space="preserve">2) за время консультирования предоставить в устной форме ответ </w:t>
      </w:r>
      <w:r w:rsidRPr="002F694E">
        <w:rPr>
          <w:rFonts w:ascii="Times New Roman" w:eastAsia="Times New Roman" w:hAnsi="Times New Roman" w:cs="Times New Roman"/>
          <w:color w:val="000000"/>
          <w:sz w:val="28"/>
          <w:szCs w:val="28"/>
          <w:lang w:eastAsia="zh-CN"/>
        </w:rPr>
        <w:br/>
        <w:t>на поставленные вопросы невозможно;</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3) ответ на поставленные вопросы требует дополнительного запроса сведений.</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 xml:space="preserve">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Администрацией в целях оценки контролируемого лица </w:t>
      </w:r>
      <w:r w:rsidRPr="002F694E">
        <w:rPr>
          <w:rFonts w:ascii="Times New Roman" w:eastAsia="Times New Roman" w:hAnsi="Times New Roman" w:cs="Times New Roman"/>
          <w:color w:val="000000"/>
          <w:sz w:val="28"/>
          <w:szCs w:val="28"/>
          <w:lang w:eastAsia="zh-CN"/>
        </w:rPr>
        <w:br/>
        <w:t>по вопросам соблюдения обязательных требований.</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Должностными лицами, уполномоченными осуществлять муниципальный контроль, ведется журнал учета консультирований.</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lastRenderedPageBreak/>
        <w:t>3.8.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В ходе профилактического визита контролируемое лицо информируется </w:t>
      </w:r>
      <w:r w:rsidRPr="002F694E">
        <w:rPr>
          <w:rFonts w:ascii="Times New Roman" w:eastAsia="Times New Roman" w:hAnsi="Times New Roman" w:cs="Times New Roman"/>
          <w:sz w:val="28"/>
          <w:szCs w:val="28"/>
          <w:lang w:eastAsia="zh-CN"/>
        </w:rPr>
        <w:br/>
        <w:t xml:space="preserve">об обязательных требованиях, предъявляемых к его деятельности либо </w:t>
      </w:r>
      <w:r w:rsidRPr="002F694E">
        <w:rPr>
          <w:rFonts w:ascii="Times New Roman" w:eastAsia="Times New Roman" w:hAnsi="Times New Roman" w:cs="Times New Roman"/>
          <w:sz w:val="28"/>
          <w:szCs w:val="28"/>
          <w:lang w:eastAsia="zh-CN"/>
        </w:rPr>
        <w:br/>
        <w:t xml:space="preserve">к принадлежащим ему объектам контроля, а также о видах, содержании </w:t>
      </w:r>
      <w:r w:rsidRPr="002F694E">
        <w:rPr>
          <w:rFonts w:ascii="Times New Roman" w:eastAsia="Times New Roman" w:hAnsi="Times New Roman" w:cs="Times New Roman"/>
          <w:sz w:val="28"/>
          <w:szCs w:val="28"/>
          <w:lang w:eastAsia="zh-CN"/>
        </w:rPr>
        <w:br/>
        <w:t xml:space="preserve">и об интенсивности контрольных мероприятий, проводимых в отношении объектов контроля, а должностное лицо, уполномоченное осуществлять муниципальный контроль осуществляет ознакомление с объектом контроля </w:t>
      </w:r>
      <w:r w:rsidRPr="002F694E">
        <w:rPr>
          <w:rFonts w:ascii="Times New Roman" w:eastAsia="Times New Roman" w:hAnsi="Times New Roman" w:cs="Times New Roman"/>
          <w:sz w:val="28"/>
          <w:szCs w:val="28"/>
          <w:lang w:eastAsia="zh-CN"/>
        </w:rPr>
        <w:br/>
        <w:t>и проводит оценку уровня соблюдения контролируемым лицом обязательных требований.</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3.9. Профилактический визит проводится по инициативе Администрации (обязательный профилактический визит) или по инициативе контролируемого лица.</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3.10. Обязательный профилактический визит проводится в случаях, предусмотренных пунктом 4 части 1 статьи 52.1 Федерального закона № 248-ФЗ.</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Обязательный профилактический визит не предусматривает отказ контролируемого лица от его проведения.</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r w:rsidRPr="002F694E">
        <w:rPr>
          <w:rFonts w:ascii="Times New Roman" w:eastAsia="Times New Roman" w:hAnsi="Times New Roman" w:cs="Times New Roman"/>
          <w:color w:val="000000"/>
          <w:sz w:val="28"/>
          <w:szCs w:val="28"/>
          <w:lang w:eastAsia="zh-CN"/>
        </w:rPr>
        <w:br/>
        <w:t xml:space="preserve">в порядке, предусмотренном статьей 90 Федерального закона № 248-ФЗ </w:t>
      </w:r>
      <w:r w:rsidRPr="002F694E">
        <w:rPr>
          <w:rFonts w:ascii="Times New Roman" w:eastAsia="Times New Roman" w:hAnsi="Times New Roman" w:cs="Times New Roman"/>
          <w:color w:val="000000"/>
          <w:sz w:val="28"/>
          <w:szCs w:val="28"/>
          <w:lang w:eastAsia="zh-CN"/>
        </w:rPr>
        <w:br/>
        <w:t>для контрольных мероприятий.</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Предписание об устранении выявленных нарушений обязательных требований выдается контролируемому лицу в случае, если такие нарушения </w:t>
      </w:r>
      <w:r w:rsidRPr="002F694E">
        <w:rPr>
          <w:rFonts w:ascii="Times New Roman" w:eastAsia="Times New Roman" w:hAnsi="Times New Roman" w:cs="Times New Roman"/>
          <w:color w:val="000000"/>
          <w:sz w:val="28"/>
          <w:szCs w:val="28"/>
          <w:lang w:eastAsia="zh-CN"/>
        </w:rPr>
        <w:br/>
        <w:t>не устранены до окончания проведения обязательного профилактического визита.</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lastRenderedPageBreak/>
        <w:t>3.11. Профилактический визит по инициативе контролируемого лица проводится в соответствии со статьей 52.2 Федерального закона № 248-ФЗ.</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Заявление подается посредством Единого портала.</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Администрация рассматривает заявление в течение 10 рабочих дней </w:t>
      </w:r>
      <w:r w:rsidRPr="002F694E">
        <w:rPr>
          <w:rFonts w:ascii="Times New Roman" w:eastAsia="Times New Roman" w:hAnsi="Times New Roman" w:cs="Times New Roman"/>
          <w:color w:val="000000"/>
          <w:sz w:val="28"/>
          <w:szCs w:val="28"/>
          <w:lang w:eastAsia="zh-CN"/>
        </w:rPr>
        <w:br/>
        <w:t xml:space="preserve">и принимает решение о проведении профилактического визита либо об отказе </w:t>
      </w:r>
      <w:r w:rsidRPr="002F694E">
        <w:rPr>
          <w:rFonts w:ascii="Times New Roman" w:eastAsia="Times New Roman" w:hAnsi="Times New Roman" w:cs="Times New Roman"/>
          <w:color w:val="000000"/>
          <w:sz w:val="28"/>
          <w:szCs w:val="28"/>
          <w:lang w:eastAsia="zh-CN"/>
        </w:rPr>
        <w:br/>
        <w:t>в его проведении по основаниям, предусмотренным частью 4 статьи 52.2 Федерального закона № 248-ФЗ, о чем уведомляет контролируемое лицо.</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В случае принятия решения о проведении профилактического визита по заявлению контролируемого лица Администрация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Контролируемое лицо вправе отозвать заявление либо направить отказ </w:t>
      </w:r>
      <w:r w:rsidRPr="002F694E">
        <w:rPr>
          <w:rFonts w:ascii="Times New Roman" w:eastAsia="Times New Roman" w:hAnsi="Times New Roman" w:cs="Times New Roman"/>
          <w:color w:val="000000"/>
          <w:sz w:val="28"/>
          <w:szCs w:val="28"/>
          <w:lang w:eastAsia="zh-CN"/>
        </w:rPr>
        <w:br/>
        <w:t xml:space="preserve">от проведения профилактического визита, уведомив об этом Администрацию </w:t>
      </w:r>
      <w:r w:rsidRPr="002F694E">
        <w:rPr>
          <w:rFonts w:ascii="Times New Roman" w:eastAsia="Times New Roman" w:hAnsi="Times New Roman" w:cs="Times New Roman"/>
          <w:color w:val="000000"/>
          <w:sz w:val="28"/>
          <w:szCs w:val="28"/>
          <w:lang w:eastAsia="zh-CN"/>
        </w:rPr>
        <w:br/>
        <w:t>не позднее чем за 5 рабочих дней до даты его проведения.</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В случае, если при проведении профилактического визита установлено, </w:t>
      </w:r>
      <w:r w:rsidRPr="002F694E">
        <w:rPr>
          <w:rFonts w:ascii="Times New Roman" w:eastAsia="Times New Roman" w:hAnsi="Times New Roman" w:cs="Times New Roman"/>
          <w:color w:val="000000"/>
          <w:sz w:val="28"/>
          <w:szCs w:val="28"/>
          <w:lang w:eastAsia="zh-CN"/>
        </w:rPr>
        <w:br/>
        <w:t>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на осуществление муниципального контроля незамедлительно направляет информацию об этом главе (заместителю главы) для принятия решения о проведении контрольных мероприятий.</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b/>
          <w:bCs/>
          <w:color w:val="000000"/>
          <w:sz w:val="28"/>
          <w:szCs w:val="28"/>
          <w:lang w:eastAsia="zh-CN"/>
        </w:rPr>
      </w:pP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b/>
          <w:bCs/>
          <w:color w:val="000000"/>
          <w:sz w:val="28"/>
          <w:szCs w:val="28"/>
          <w:lang w:eastAsia="zh-CN"/>
        </w:rPr>
      </w:pPr>
      <w:r w:rsidRPr="002F694E">
        <w:rPr>
          <w:rFonts w:ascii="Times New Roman" w:eastAsia="Times New Roman" w:hAnsi="Times New Roman" w:cs="Times New Roman"/>
          <w:b/>
          <w:bCs/>
          <w:color w:val="000000"/>
          <w:sz w:val="28"/>
          <w:szCs w:val="28"/>
          <w:lang w:eastAsia="zh-CN"/>
        </w:rPr>
        <w:t>4. Осуществление контрольных мероприятий и контрольных действий</w:t>
      </w:r>
    </w:p>
    <w:p w:rsidR="002F694E" w:rsidRPr="002F694E" w:rsidRDefault="002F694E" w:rsidP="002F694E">
      <w:pPr>
        <w:suppressAutoHyphens/>
        <w:autoSpaceDE w:val="0"/>
        <w:spacing w:after="0" w:line="360" w:lineRule="auto"/>
        <w:jc w:val="center"/>
        <w:rPr>
          <w:rFonts w:ascii="Times New Roman" w:eastAsia="Times New Roman" w:hAnsi="Times New Roman" w:cs="Times New Roman"/>
          <w:b/>
          <w:bCs/>
          <w:color w:val="000000"/>
          <w:sz w:val="28"/>
          <w:szCs w:val="28"/>
          <w:lang w:eastAsia="zh-CN"/>
        </w:rPr>
      </w:pP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4.1. Муниципальный контроль осуществляется путем проведения контрольных мероприятий со взаимодействием с контролируемым лицом </w:t>
      </w:r>
      <w:r w:rsidRPr="002F694E">
        <w:rPr>
          <w:rFonts w:ascii="Times New Roman" w:eastAsia="Times New Roman" w:hAnsi="Times New Roman" w:cs="Times New Roman"/>
          <w:color w:val="000000"/>
          <w:sz w:val="28"/>
          <w:szCs w:val="28"/>
          <w:lang w:eastAsia="zh-CN"/>
        </w:rPr>
        <w:br/>
        <w:t>и контрольных мероприятий без взаимодействия с контролируемым лицом.</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4.2. При осуществлении муниципального контроля плановые контрольные мероприятия не проводятся.</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4.3. При осуществлении муниципального контроля проводятся следующие внеплановые контрольные мероприятия с взаимодействием с контролируемым лицом: </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1) инспекционный визит;</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2) рейдовый осмотр;</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3) документарная проверка;</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4) выездная проверка.</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Контрольные мероприятия с взаимодействием Администрацией проводятся по основаниям, предусмотренным пунктами 1, 3-5, 7, 9 части 1 статьи 57 Федеральным законом № 248-ФЗ.</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Контрольные мероприятия с взаимодействием проводятся только </w:t>
      </w:r>
      <w:r w:rsidRPr="002F694E">
        <w:rPr>
          <w:rFonts w:ascii="Times New Roman" w:eastAsia="Times New Roman" w:hAnsi="Times New Roman" w:cs="Times New Roman"/>
          <w:sz w:val="28"/>
          <w:szCs w:val="28"/>
          <w:lang w:eastAsia="zh-CN"/>
        </w:rPr>
        <w:br/>
        <w:t>по согласованию с органами прокуратуры, за исключением случаев, установленных Федеральным законом № 248-ФЗ.</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4.4. Без взаимодействия с контролируемым лицом осуществляются следующие контрольные мероприятия:</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1)</w:t>
      </w:r>
      <w:r w:rsidRPr="002F694E">
        <w:rPr>
          <w:rFonts w:ascii="Arial" w:eastAsia="Times New Roman" w:hAnsi="Arial" w:cs="Arial"/>
          <w:sz w:val="20"/>
          <w:szCs w:val="20"/>
          <w:lang w:eastAsia="zh-CN"/>
        </w:rPr>
        <w:t xml:space="preserve"> </w:t>
      </w:r>
      <w:r w:rsidRPr="002F694E">
        <w:rPr>
          <w:rFonts w:ascii="Times New Roman" w:eastAsia="Times New Roman" w:hAnsi="Times New Roman" w:cs="Times New Roman"/>
          <w:color w:val="000000"/>
          <w:sz w:val="28"/>
          <w:szCs w:val="28"/>
          <w:lang w:eastAsia="zh-CN"/>
        </w:rPr>
        <w:t>наблюдение за соблюдением обязательных требований;</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2)</w:t>
      </w:r>
      <w:r w:rsidRPr="002F694E">
        <w:rPr>
          <w:rFonts w:ascii="Arial" w:eastAsia="Times New Roman" w:hAnsi="Arial" w:cs="Arial"/>
          <w:sz w:val="20"/>
          <w:szCs w:val="20"/>
          <w:lang w:eastAsia="zh-CN"/>
        </w:rPr>
        <w:t xml:space="preserve"> </w:t>
      </w:r>
      <w:r w:rsidRPr="002F694E">
        <w:rPr>
          <w:rFonts w:ascii="Times New Roman" w:eastAsia="Times New Roman" w:hAnsi="Times New Roman" w:cs="Times New Roman"/>
          <w:color w:val="000000"/>
          <w:sz w:val="28"/>
          <w:szCs w:val="28"/>
          <w:lang w:eastAsia="zh-CN"/>
        </w:rPr>
        <w:t>выездное обследование.</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sz w:val="28"/>
          <w:szCs w:val="28"/>
          <w:lang w:eastAsia="zh-CN"/>
        </w:rPr>
        <w:t>Контрольные мероприятий без взаимодействия проводятся должностными лицами, уполномоченными осуществлять муниципальный контроль на основании заданий главы, заместителя главы, иного уполномоченного лица, включая задания, содержащиеся в планах работы Администрации, в том числе в случаях, установленных Федеральным законом № 248-ФЗ.</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lastRenderedPageBreak/>
        <w:t xml:space="preserve">4.5. Контрольные мероприятия могут проводиться путем совершения должностным лицом, уполномоченным на осуществление муниципального контроля и лицами, привлекаемыми к проведению контрольного мероприятия, контрольных действий в порядке, определенном Федеральным законом </w:t>
      </w:r>
      <w:r w:rsidRPr="002F694E">
        <w:rPr>
          <w:rFonts w:ascii="Times New Roman" w:eastAsia="Times New Roman" w:hAnsi="Times New Roman" w:cs="Times New Roman"/>
          <w:sz w:val="28"/>
          <w:szCs w:val="28"/>
          <w:lang w:eastAsia="zh-CN"/>
        </w:rPr>
        <w:br/>
        <w:t>№ 248-ФЗ.</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4.6. Наблюдение за соблюдением обязательных требований организуется </w:t>
      </w:r>
      <w:r w:rsidRPr="002F694E">
        <w:rPr>
          <w:rFonts w:ascii="Times New Roman" w:eastAsia="Times New Roman" w:hAnsi="Times New Roman" w:cs="Times New Roman"/>
          <w:sz w:val="28"/>
          <w:szCs w:val="28"/>
          <w:lang w:eastAsia="zh-CN"/>
        </w:rPr>
        <w:br/>
        <w:t xml:space="preserve">и проводится в порядке, предусмотренном статьей 74 Федерального закона </w:t>
      </w:r>
      <w:r w:rsidRPr="002F694E">
        <w:rPr>
          <w:rFonts w:ascii="Times New Roman" w:eastAsia="Times New Roman" w:hAnsi="Times New Roman" w:cs="Times New Roman"/>
          <w:sz w:val="28"/>
          <w:szCs w:val="28"/>
          <w:lang w:eastAsia="zh-CN"/>
        </w:rPr>
        <w:br/>
        <w:t xml:space="preserve">№ 248-ФЗ путем сбора, анализа данных об объектах контроля, имеющихся </w:t>
      </w:r>
      <w:r w:rsidRPr="002F694E">
        <w:rPr>
          <w:rFonts w:ascii="Times New Roman" w:eastAsia="Times New Roman" w:hAnsi="Times New Roman" w:cs="Times New Roman"/>
          <w:sz w:val="28"/>
          <w:szCs w:val="28"/>
          <w:lang w:eastAsia="zh-CN"/>
        </w:rPr>
        <w:br/>
        <w:t xml:space="preserve">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w:t>
      </w:r>
      <w:r w:rsidRPr="002F694E">
        <w:rPr>
          <w:rFonts w:ascii="Times New Roman" w:eastAsia="Times New Roman" w:hAnsi="Times New Roman" w:cs="Times New Roman"/>
          <w:sz w:val="28"/>
          <w:szCs w:val="28"/>
          <w:lang w:eastAsia="zh-CN"/>
        </w:rPr>
        <w:br/>
        <w:t xml:space="preserve">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w:t>
      </w:r>
      <w:r w:rsidRPr="002F694E">
        <w:rPr>
          <w:rFonts w:ascii="Times New Roman" w:eastAsia="Times New Roman" w:hAnsi="Times New Roman" w:cs="Times New Roman"/>
          <w:sz w:val="28"/>
          <w:szCs w:val="28"/>
          <w:lang w:eastAsia="zh-CN"/>
        </w:rPr>
        <w:br/>
        <w:t>в автоматическом режиме технических средств фиксации правонарушений, имеющих функции фото- и киносъемки, видеозаписи.</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w:t>
      </w:r>
      <w:r w:rsidRPr="002F694E">
        <w:rPr>
          <w:rFonts w:ascii="Times New Roman" w:eastAsia="Times New Roman" w:hAnsi="Times New Roman" w:cs="Times New Roman"/>
          <w:sz w:val="28"/>
          <w:szCs w:val="28"/>
          <w:lang w:eastAsia="zh-CN"/>
        </w:rPr>
        <w:br/>
        <w:t xml:space="preserve">о нарушениях обязательных требований, о готовящихся нарушениях обязательных требований или признаках нарушений обязательных требований, Администрацией могут быть приняты решения, предусмотренные частью 3 </w:t>
      </w:r>
      <w:r w:rsidRPr="002F694E">
        <w:rPr>
          <w:rFonts w:ascii="Times New Roman" w:eastAsia="Times New Roman" w:hAnsi="Times New Roman" w:cs="Times New Roman"/>
          <w:sz w:val="28"/>
          <w:szCs w:val="28"/>
          <w:lang w:eastAsia="zh-CN"/>
        </w:rPr>
        <w:br/>
        <w:t>статьи 74 Федерального закона № 248-ФЗ.</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Срок наблюдения за соблюдением обязательных требований устанавливается в задании главы, заместителя главы на его осуществление.</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4.7. Выездное обследование организуется и проводится в порядке, установленном статьей 75 Федерального закона № 248-ФЗ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w:t>
      </w:r>
      <w:r w:rsidRPr="002F694E">
        <w:rPr>
          <w:rFonts w:ascii="Times New Roman" w:eastAsia="Times New Roman" w:hAnsi="Times New Roman" w:cs="Times New Roman"/>
          <w:sz w:val="28"/>
          <w:szCs w:val="28"/>
          <w:lang w:eastAsia="zh-CN"/>
        </w:rPr>
        <w:lastRenderedPageBreak/>
        <w:t>гражданина, месту нахождения объекта контроля, при этом не допускается взаимодействие с контролируемым лицом.</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1) осмотр;</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2) инструментальное обследование (с применением видеозаписи);</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3) испытание;</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4) экспертиза.</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Срок выездного обследования устанавливается в задании главы, заместителя главы на его осуществление.</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4.8.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главой, заместителем главы, иным уполномоченным лицом, в котором указываются сведения, установленные частью 1 статьи 64 Федерального закона № 248-ФЗ. </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Контрольное мероприятие, предусматривающее взаимодействие </w:t>
      </w:r>
      <w:r w:rsidRPr="002F694E">
        <w:rPr>
          <w:rFonts w:ascii="Times New Roman" w:eastAsia="Times New Roman" w:hAnsi="Times New Roman" w:cs="Times New Roman"/>
          <w:sz w:val="28"/>
          <w:szCs w:val="28"/>
          <w:lang w:eastAsia="zh-CN"/>
        </w:rPr>
        <w:br/>
        <w:t>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4.9. Администрация в соответствии со статьей 32 Федерального закона </w:t>
      </w:r>
      <w:r w:rsidRPr="002F694E">
        <w:rPr>
          <w:rFonts w:ascii="Times New Roman" w:eastAsia="Times New Roman" w:hAnsi="Times New Roman" w:cs="Times New Roman"/>
          <w:sz w:val="28"/>
          <w:szCs w:val="28"/>
          <w:lang w:eastAsia="zh-CN"/>
        </w:rPr>
        <w:br/>
        <w:t>№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Администрация в соответствии со статьей 34 Федерального закона </w:t>
      </w:r>
      <w:r w:rsidRPr="002F694E">
        <w:rPr>
          <w:rFonts w:ascii="Times New Roman" w:eastAsia="Times New Roman" w:hAnsi="Times New Roman" w:cs="Times New Roman"/>
          <w:sz w:val="28"/>
          <w:szCs w:val="28"/>
          <w:lang w:eastAsia="zh-CN"/>
        </w:rPr>
        <w:br/>
        <w:t xml:space="preserve">№ 248-ФЗ может привлекать для совершения отдельных контрольных действий специалистов, обладающих специальными знаниями и навыками, необходимыми </w:t>
      </w:r>
      <w:r w:rsidRPr="002F694E">
        <w:rPr>
          <w:rFonts w:ascii="Times New Roman" w:eastAsia="Times New Roman" w:hAnsi="Times New Roman" w:cs="Times New Roman"/>
          <w:sz w:val="28"/>
          <w:szCs w:val="28"/>
          <w:lang w:eastAsia="zh-CN"/>
        </w:rPr>
        <w:lastRenderedPageBreak/>
        <w:t xml:space="preserve">для оказания содействия контрольным органам, в том числе при применении технических средств. </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4.10. Инспекционный визит организуется и проводится в порядке, предусмотренном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В ходе инспекционного визита могут совершаться следующие контрольные действия:</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1) осмотр;</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2) опрос;</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3) получение письменных объяснений;</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4) инструментальное обследование;</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Инспекционный визит проводится без предварительного уведомления контролируемого лица и собственника производственного объекта.</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4.11. Рейдовый осмотр организуется и проводится в порядке, предусмотренном статьей 71 Федерального закона № 248-ФЗ в отношении любого числа контролируемых лиц, осуществляющих владение, пользование </w:t>
      </w:r>
      <w:r w:rsidRPr="002F694E">
        <w:rPr>
          <w:rFonts w:ascii="Times New Roman" w:eastAsia="Times New Roman" w:hAnsi="Times New Roman" w:cs="Times New Roman"/>
          <w:sz w:val="28"/>
          <w:szCs w:val="28"/>
          <w:lang w:eastAsia="zh-CN"/>
        </w:rPr>
        <w:br/>
        <w:t>или управление производственным объектом.</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В ходе рейдового осмотра могут совершаться следующие контрольные действия:</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1) осмотр;</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2) досмотр;</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lastRenderedPageBreak/>
        <w:t>2) опрос;</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3) получение письменных объяснений;</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4) истребование документов;</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shd w:val="clear" w:color="auto" w:fill="FFFFFF"/>
          <w:lang w:eastAsia="zh-CN"/>
        </w:rPr>
      </w:pPr>
      <w:r w:rsidRPr="002F694E">
        <w:rPr>
          <w:rFonts w:ascii="Times New Roman" w:eastAsia="Times New Roman" w:hAnsi="Times New Roman" w:cs="Times New Roman"/>
          <w:sz w:val="28"/>
          <w:szCs w:val="28"/>
          <w:lang w:eastAsia="zh-CN"/>
        </w:rPr>
        <w:t>5) инструментальное обследован</w:t>
      </w:r>
      <w:r w:rsidRPr="002F694E">
        <w:rPr>
          <w:rFonts w:ascii="Times New Roman" w:eastAsia="Times New Roman" w:hAnsi="Times New Roman" w:cs="Times New Roman"/>
          <w:sz w:val="28"/>
          <w:szCs w:val="28"/>
          <w:shd w:val="clear" w:color="auto" w:fill="FFFFFF"/>
          <w:lang w:eastAsia="zh-CN"/>
        </w:rPr>
        <w:t>ие;</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shd w:val="clear" w:color="auto" w:fill="FFFFFF"/>
          <w:lang w:eastAsia="zh-CN"/>
        </w:rPr>
        <w:t>6) экспертиза.</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4.12. Документарная проверка организуется и проводится в порядке, предусмотренном статьей 72 Федерального закона № 248-ФЗ.</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В ходе документарной проверки рассматриваются документы контролируемых лиц, имеющиеся в распоряжении Администрации, результаты предыдущих контрольных мероприятий, материалы рассмотрения дел </w:t>
      </w:r>
      <w:r w:rsidRPr="002F694E">
        <w:rPr>
          <w:rFonts w:ascii="Times New Roman" w:eastAsia="Times New Roman" w:hAnsi="Times New Roman" w:cs="Times New Roman"/>
          <w:sz w:val="28"/>
          <w:szCs w:val="28"/>
          <w:lang w:eastAsia="zh-CN"/>
        </w:rPr>
        <w:br/>
        <w:t>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В ходе документарной проверки могут совершаться следующие контрольные действия:</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1) получение письменных объяснений;</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2) истребование документов;</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3) экспертиза.</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Срок проведения документарной проверки не может превышать 10 рабочих дней. 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w:t>
      </w:r>
      <w:r w:rsidRPr="002F694E">
        <w:rPr>
          <w:rFonts w:ascii="Times New Roman" w:eastAsia="Times New Roman" w:hAnsi="Times New Roman" w:cs="Times New Roman"/>
          <w:sz w:val="28"/>
          <w:szCs w:val="28"/>
          <w:lang w:eastAsia="zh-CN"/>
        </w:rPr>
        <w:br/>
        <w:t xml:space="preserve">и (или) противоречий в представленных контролируемым лицом документах либо </w:t>
      </w:r>
      <w:r w:rsidRPr="002F694E">
        <w:rPr>
          <w:rFonts w:ascii="Times New Roman" w:eastAsia="Times New Roman" w:hAnsi="Times New Roman" w:cs="Times New Roman"/>
          <w:sz w:val="28"/>
          <w:szCs w:val="28"/>
          <w:lang w:eastAsia="zh-CN"/>
        </w:rPr>
        <w:br/>
        <w:t xml:space="preserve">о несоответствии сведений, содержащихся в этих документах, сведениям, содержащимся в имеющихся у Администрации документах и (или) полученным </w:t>
      </w:r>
      <w:r w:rsidRPr="002F694E">
        <w:rPr>
          <w:rFonts w:ascii="Times New Roman" w:eastAsia="Times New Roman" w:hAnsi="Times New Roman" w:cs="Times New Roman"/>
          <w:sz w:val="28"/>
          <w:szCs w:val="28"/>
          <w:lang w:eastAsia="zh-CN"/>
        </w:rPr>
        <w:lastRenderedPageBreak/>
        <w:t>при осуществлении муниципального контроля, и требования представить необходимые письменные объяснения до момента представления указанных пояснений в Администрацию исчисление срока проведения документарной проверки приостанавливается.</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4.13. Выездная проверка организуется и проводится в порядке, предусмотренном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В ходе выездной проверки могут совершаться следующие контрольные действия:</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1) осмотр;</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2) опрос;</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3) досмотр;</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4) истребование документов;</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5) инструментальное обследование;</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6) экспертиза;</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7) получение письменных объяснений. </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w:t>
      </w:r>
      <w:r w:rsidRPr="002F694E">
        <w:rPr>
          <w:rFonts w:ascii="Times New Roman" w:eastAsia="Times New Roman" w:hAnsi="Times New Roman" w:cs="Times New Roman"/>
          <w:sz w:val="28"/>
          <w:szCs w:val="28"/>
          <w:lang w:eastAsia="zh-CN"/>
        </w:rPr>
        <w:br/>
        <w:t xml:space="preserve">50 часов для малого предприятия и 15 часов для микропредприятия и которая </w:t>
      </w:r>
      <w:r w:rsidRPr="002F694E">
        <w:rPr>
          <w:rFonts w:ascii="Times New Roman" w:eastAsia="Times New Roman" w:hAnsi="Times New Roman" w:cs="Times New Roman"/>
          <w:sz w:val="28"/>
          <w:szCs w:val="28"/>
          <w:lang w:eastAsia="zh-CN"/>
        </w:rPr>
        <w:br/>
        <w:t>для микропредприятия не может продолжаться более 40 часов.</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4.14. Инспекционный визит, выездная проверка, рейдовый осмотр могут проводиться с использованием средств дистанционного взаимодействия, </w:t>
      </w:r>
      <w:r w:rsidRPr="002F694E">
        <w:rPr>
          <w:rFonts w:ascii="Times New Roman" w:eastAsia="Times New Roman" w:hAnsi="Times New Roman" w:cs="Times New Roman"/>
          <w:sz w:val="28"/>
          <w:szCs w:val="28"/>
          <w:lang w:eastAsia="zh-CN"/>
        </w:rPr>
        <w:br/>
        <w:t xml:space="preserve">в том числе посредством видео-конференц-связи, а также с использованием мобильного приложения «Инспектор». Решение об использовании мобильного приложения «Инспектор» принимается должностным лицом, уполномоченным </w:t>
      </w:r>
      <w:r w:rsidRPr="002F694E">
        <w:rPr>
          <w:rFonts w:ascii="Times New Roman" w:eastAsia="Times New Roman" w:hAnsi="Times New Roman" w:cs="Times New Roman"/>
          <w:sz w:val="28"/>
          <w:szCs w:val="28"/>
          <w:lang w:eastAsia="zh-CN"/>
        </w:rPr>
        <w:br/>
        <w:t>на осуществление муниципального контроля.</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lastRenderedPageBreak/>
        <w:t xml:space="preserve">4.15.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уполномоченное осуществлять муниципальный контроль составляет акт о невозможности проведения контрольного мероприятия, предусматривающего взаимодействие </w:t>
      </w:r>
      <w:r w:rsidRPr="002F694E">
        <w:rPr>
          <w:rFonts w:ascii="Times New Roman" w:eastAsia="Times New Roman" w:hAnsi="Times New Roman" w:cs="Times New Roman"/>
          <w:sz w:val="28"/>
          <w:szCs w:val="28"/>
          <w:lang w:eastAsia="zh-CN"/>
        </w:rPr>
        <w:br/>
        <w:t xml:space="preserve">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должностное лицо, уполномоченное осуществлять муниципальный контроль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w:t>
      </w:r>
      <w:r w:rsidRPr="002F694E">
        <w:rPr>
          <w:rFonts w:ascii="Times New Roman" w:eastAsia="Times New Roman" w:hAnsi="Times New Roman" w:cs="Times New Roman"/>
          <w:sz w:val="28"/>
          <w:szCs w:val="28"/>
          <w:lang w:eastAsia="zh-CN"/>
        </w:rPr>
        <w:br/>
        <w:t xml:space="preserve">с контролируемым лицом. </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4.16.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4.17. В случаях отсутствия контролируемого лица либо его представителя, предоставления контролируемым лицом информации контрольному органу </w:t>
      </w:r>
      <w:r w:rsidRPr="002F694E">
        <w:rPr>
          <w:rFonts w:ascii="Times New Roman" w:eastAsia="Times New Roman" w:hAnsi="Times New Roman" w:cs="Times New Roman"/>
          <w:sz w:val="28"/>
          <w:szCs w:val="28"/>
          <w:lang w:eastAsia="zh-CN"/>
        </w:rPr>
        <w:br/>
        <w:t xml:space="preserve">о невозможности присутствия при проведении контрольного мероприятия </w:t>
      </w:r>
      <w:r w:rsidRPr="002F694E">
        <w:rPr>
          <w:rFonts w:ascii="Times New Roman" w:eastAsia="Times New Roman" w:hAnsi="Times New Roman" w:cs="Times New Roman"/>
          <w:sz w:val="28"/>
          <w:szCs w:val="28"/>
          <w:lang w:eastAsia="zh-CN"/>
        </w:rPr>
        <w:br/>
        <w:t xml:space="preserve">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w:t>
      </w:r>
      <w:r w:rsidRPr="002F694E">
        <w:rPr>
          <w:rFonts w:ascii="Times New Roman" w:eastAsia="Times New Roman" w:hAnsi="Times New Roman" w:cs="Times New Roman"/>
          <w:sz w:val="28"/>
          <w:szCs w:val="28"/>
          <w:lang w:eastAsia="zh-CN"/>
        </w:rPr>
        <w:br/>
      </w:r>
      <w:r w:rsidRPr="002F694E">
        <w:rPr>
          <w:rFonts w:ascii="Times New Roman" w:eastAsia="Times New Roman" w:hAnsi="Times New Roman" w:cs="Times New Roman"/>
          <w:sz w:val="28"/>
          <w:szCs w:val="28"/>
          <w:lang w:eastAsia="zh-CN"/>
        </w:rPr>
        <w:lastRenderedPageBreak/>
        <w:t>без присутствия контролируемого лица, а контролируемое лицо было надлежащим образом уведомлено о проведении контрольного мероприятия.</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4.18. Для фиксации должностными лицами, уполномоченными осуществлять муниципальный контроль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1) сведений, отнесенных законодательством Российской Федерации </w:t>
      </w:r>
      <w:r w:rsidRPr="002F694E">
        <w:rPr>
          <w:rFonts w:ascii="Times New Roman" w:eastAsia="Times New Roman" w:hAnsi="Times New Roman" w:cs="Times New Roman"/>
          <w:sz w:val="28"/>
          <w:szCs w:val="28"/>
          <w:lang w:eastAsia="zh-CN"/>
        </w:rPr>
        <w:br/>
        <w:t>к государственной тайне;</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2) объектов, территорий, которые законодательством Российской Федерации отнесены к режимным и особо важным объектам.</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sz w:val="28"/>
          <w:szCs w:val="28"/>
          <w:lang w:eastAsia="zh-CN"/>
        </w:rPr>
        <w:t xml:space="preserve">Решение о необходимости использования фотосъемки, аудио- </w:t>
      </w:r>
      <w:r w:rsidRPr="002F694E">
        <w:rPr>
          <w:rFonts w:ascii="Times New Roman" w:eastAsia="Times New Roman" w:hAnsi="Times New Roman" w:cs="Times New Roman"/>
          <w:sz w:val="28"/>
          <w:szCs w:val="28"/>
          <w:lang w:eastAsia="zh-CN"/>
        </w:rPr>
        <w:br/>
        <w:t>и видеозаписи, навигатора,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уполномоченным осуществлять муниципальный контроль, самостоятельно.</w:t>
      </w:r>
    </w:p>
    <w:p w:rsidR="002F694E" w:rsidRPr="002F694E" w:rsidRDefault="002F694E" w:rsidP="002F694E">
      <w:pPr>
        <w:tabs>
          <w:tab w:val="left" w:pos="4485"/>
        </w:tabs>
        <w:suppressAutoHyphens/>
        <w:autoSpaceDE w:val="0"/>
        <w:spacing w:after="0" w:line="360" w:lineRule="auto"/>
        <w:ind w:firstLine="720"/>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4.19. Случаями, при наступлении которых контролируемое лицо, вправе </w:t>
      </w:r>
      <w:r w:rsidRPr="002F694E">
        <w:rPr>
          <w:rFonts w:ascii="Times New Roman" w:eastAsia="Times New Roman" w:hAnsi="Times New Roman" w:cs="Times New Roman"/>
          <w:color w:val="000000"/>
          <w:sz w:val="28"/>
          <w:szCs w:val="28"/>
          <w:lang w:eastAsia="zh-CN"/>
        </w:rPr>
        <w:br/>
        <w:t>в соответствии с частью 8 статьи 31 Федерального закона № 248-ФЗ, представить в Администрацию информацию о невозможности присутствия при проведении контрольного мероприятия являются:</w:t>
      </w:r>
    </w:p>
    <w:p w:rsidR="002F694E" w:rsidRPr="002F694E" w:rsidRDefault="002F694E" w:rsidP="002F694E">
      <w:pPr>
        <w:tabs>
          <w:tab w:val="left" w:pos="4485"/>
        </w:tabs>
        <w:suppressAutoHyphens/>
        <w:autoSpaceDE w:val="0"/>
        <w:spacing w:after="0" w:line="360" w:lineRule="auto"/>
        <w:ind w:firstLine="720"/>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1) нахождение на стационарном лечении в медицинском учреждении;</w:t>
      </w:r>
    </w:p>
    <w:p w:rsidR="002F694E" w:rsidRPr="002F694E" w:rsidRDefault="002F694E" w:rsidP="002F694E">
      <w:pPr>
        <w:tabs>
          <w:tab w:val="left" w:pos="4485"/>
        </w:tabs>
        <w:suppressAutoHyphens/>
        <w:autoSpaceDE w:val="0"/>
        <w:spacing w:after="0" w:line="360" w:lineRule="auto"/>
        <w:ind w:firstLine="720"/>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2) нахождение за пределами Российской Федерации;</w:t>
      </w:r>
    </w:p>
    <w:p w:rsidR="002F694E" w:rsidRPr="002F694E" w:rsidRDefault="002F694E" w:rsidP="002F694E">
      <w:pPr>
        <w:tabs>
          <w:tab w:val="left" w:pos="4485"/>
        </w:tabs>
        <w:suppressAutoHyphens/>
        <w:autoSpaceDE w:val="0"/>
        <w:spacing w:after="0" w:line="360" w:lineRule="auto"/>
        <w:ind w:firstLine="720"/>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3) административный арест;</w:t>
      </w:r>
    </w:p>
    <w:p w:rsidR="002F694E" w:rsidRPr="002F694E" w:rsidRDefault="002F694E" w:rsidP="002F694E">
      <w:pPr>
        <w:tabs>
          <w:tab w:val="left" w:pos="4485"/>
        </w:tabs>
        <w:suppressAutoHyphens/>
        <w:autoSpaceDE w:val="0"/>
        <w:spacing w:after="0" w:line="360" w:lineRule="auto"/>
        <w:ind w:firstLine="720"/>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lastRenderedPageBreak/>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2F694E" w:rsidRPr="002F694E" w:rsidRDefault="002F694E" w:rsidP="002F694E">
      <w:pPr>
        <w:tabs>
          <w:tab w:val="left" w:pos="4485"/>
        </w:tabs>
        <w:suppressAutoHyphens/>
        <w:autoSpaceDE w:val="0"/>
        <w:spacing w:after="0" w:line="360" w:lineRule="auto"/>
        <w:ind w:firstLine="720"/>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5)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2F694E" w:rsidRPr="002F694E" w:rsidRDefault="002F694E" w:rsidP="002F694E">
      <w:pPr>
        <w:tabs>
          <w:tab w:val="left" w:pos="4485"/>
        </w:tabs>
        <w:suppressAutoHyphens/>
        <w:autoSpaceDE w:val="0"/>
        <w:spacing w:after="0" w:line="360" w:lineRule="auto"/>
        <w:ind w:firstLine="720"/>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Информация лица должна содержать:</w:t>
      </w:r>
    </w:p>
    <w:p w:rsidR="002F694E" w:rsidRPr="002F694E" w:rsidRDefault="002F694E" w:rsidP="002F694E">
      <w:pPr>
        <w:tabs>
          <w:tab w:val="left" w:pos="4485"/>
        </w:tabs>
        <w:suppressAutoHyphens/>
        <w:autoSpaceDE w:val="0"/>
        <w:spacing w:after="0" w:line="360" w:lineRule="auto"/>
        <w:ind w:firstLine="720"/>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1) описание обстоятельств непреодолимой силы и их продолжительность;</w:t>
      </w:r>
    </w:p>
    <w:p w:rsidR="002F694E" w:rsidRPr="002F694E" w:rsidRDefault="002F694E" w:rsidP="002F694E">
      <w:pPr>
        <w:tabs>
          <w:tab w:val="left" w:pos="4485"/>
        </w:tabs>
        <w:suppressAutoHyphens/>
        <w:autoSpaceDE w:val="0"/>
        <w:spacing w:after="0" w:line="360" w:lineRule="auto"/>
        <w:ind w:firstLine="720"/>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2F694E" w:rsidRPr="002F694E" w:rsidRDefault="002F694E" w:rsidP="002F694E">
      <w:pPr>
        <w:tabs>
          <w:tab w:val="left" w:pos="4485"/>
        </w:tabs>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3) указание на срок, необходимый для устранения обстоятельств, препятствующих присутствию при проведении контрольного мероприятия.</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При предоставлении указанной информации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контролируемым лицом.</w:t>
      </w:r>
    </w:p>
    <w:p w:rsidR="002F694E" w:rsidRPr="002F694E" w:rsidRDefault="002F694E" w:rsidP="002F694E">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p>
    <w:p w:rsidR="002F694E" w:rsidRPr="002F694E" w:rsidRDefault="002F694E" w:rsidP="002F694E">
      <w:pPr>
        <w:suppressAutoHyphens/>
        <w:autoSpaceDE w:val="0"/>
        <w:spacing w:after="0" w:line="360" w:lineRule="auto"/>
        <w:ind w:firstLine="709"/>
        <w:jc w:val="center"/>
        <w:rPr>
          <w:rFonts w:ascii="Times New Roman" w:eastAsia="Times New Roman" w:hAnsi="Times New Roman" w:cs="Times New Roman"/>
          <w:b/>
          <w:color w:val="000000"/>
          <w:sz w:val="28"/>
          <w:szCs w:val="28"/>
          <w:lang w:eastAsia="zh-CN"/>
        </w:rPr>
      </w:pPr>
      <w:r w:rsidRPr="002F694E">
        <w:rPr>
          <w:rFonts w:ascii="Times New Roman" w:eastAsia="Times New Roman" w:hAnsi="Times New Roman" w:cs="Times New Roman"/>
          <w:b/>
          <w:color w:val="000000"/>
          <w:sz w:val="28"/>
          <w:szCs w:val="28"/>
          <w:lang w:eastAsia="zh-CN"/>
        </w:rPr>
        <w:t>5. Результаты контрольного мероприятия</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b/>
          <w:color w:val="000000"/>
          <w:sz w:val="28"/>
          <w:szCs w:val="28"/>
          <w:lang w:eastAsia="zh-CN"/>
        </w:rPr>
      </w:pP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5.1. Результатами контрольного мероприятия являются оценка соблюдения контролируемым лицом обязательных требований, создание условий </w:t>
      </w:r>
      <w:r w:rsidRPr="002F694E">
        <w:rPr>
          <w:rFonts w:ascii="Times New Roman" w:eastAsia="Times New Roman" w:hAnsi="Times New Roman" w:cs="Times New Roman"/>
          <w:color w:val="000000"/>
          <w:sz w:val="28"/>
          <w:szCs w:val="28"/>
          <w:lang w:eastAsia="zh-CN"/>
        </w:rPr>
        <w:br/>
        <w:t>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пунктом 2 части 2 статьи 90 Федерального закона № 248-ФЗ.</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lastRenderedPageBreak/>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r w:rsidRPr="002F694E">
        <w:rPr>
          <w:rFonts w:ascii="Times New Roman" w:eastAsia="Times New Roman" w:hAnsi="Times New Roman" w:cs="Times New Roman"/>
          <w:color w:val="000000"/>
          <w:sz w:val="28"/>
          <w:szCs w:val="28"/>
          <w:lang w:eastAsia="zh-CN"/>
        </w:rPr>
        <w:br/>
        <w:t xml:space="preserve">В случае устранения выявленного нарушения до окончания проведения контрольного мероприятия, предусматривающего взаимодействие </w:t>
      </w:r>
      <w:r w:rsidRPr="002F694E">
        <w:rPr>
          <w:rFonts w:ascii="Times New Roman" w:eastAsia="Times New Roman" w:hAnsi="Times New Roman" w:cs="Times New Roman"/>
          <w:color w:val="000000"/>
          <w:sz w:val="28"/>
          <w:szCs w:val="28"/>
          <w:lang w:eastAsia="zh-CN"/>
        </w:rPr>
        <w:br/>
        <w:t xml:space="preserve">с контролируемым лицом, в акте указывается факт его устранения. </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Документы, иные материалы, являющиеся доказательствами нарушения обязательных требований, приобщаются к акту.</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По результатам проведения контрольного мероприятия без взаимодействия акт составляется в случае выявления нарушений обязательных требований, </w:t>
      </w:r>
      <w:r w:rsidRPr="002F694E">
        <w:rPr>
          <w:rFonts w:ascii="Times New Roman" w:eastAsia="Times New Roman" w:hAnsi="Times New Roman" w:cs="Times New Roman"/>
          <w:color w:val="000000"/>
          <w:sz w:val="28"/>
          <w:szCs w:val="28"/>
          <w:lang w:eastAsia="zh-CN"/>
        </w:rPr>
        <w:br/>
        <w:t>а также в случаях:</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1) объявления предостережения о недопустимости нарушения обязательных требований;</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2) по итогам проведения контрольного мероприятия без взаимодействия, проводимого в целях оценки исполнения ранее выданного предписания, </w:t>
      </w:r>
      <w:r w:rsidRPr="002F694E">
        <w:rPr>
          <w:rFonts w:ascii="Times New Roman" w:eastAsia="Times New Roman" w:hAnsi="Times New Roman" w:cs="Times New Roman"/>
          <w:color w:val="000000"/>
          <w:sz w:val="28"/>
          <w:szCs w:val="28"/>
          <w:lang w:eastAsia="zh-CN"/>
        </w:rPr>
        <w:br/>
        <w:t>если такая оценка предусмотрена законодательством.</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Акт составляется в сроки, определенные частью 3 статьи 87 Федерального закона № 248-ФЗ. </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5.2. В случае выявления при проведении контрольного мероприятия, предусматривающего взаимодействие с контролируемым лицом, нарушений обязательных требований контрольный орган после оформления акта контрольного мероприятия выдаёт контролируемому лицу предписание </w:t>
      </w:r>
      <w:r w:rsidRPr="002F694E">
        <w:rPr>
          <w:rFonts w:ascii="Times New Roman" w:eastAsia="Times New Roman" w:hAnsi="Times New Roman" w:cs="Times New Roman"/>
          <w:color w:val="000000"/>
          <w:sz w:val="28"/>
          <w:szCs w:val="28"/>
          <w:lang w:eastAsia="zh-CN"/>
        </w:rPr>
        <w:br/>
        <w:t xml:space="preserve">об устранении выявленных нарушений с указанием разумных сроков </w:t>
      </w:r>
      <w:r w:rsidRPr="002F694E">
        <w:rPr>
          <w:rFonts w:ascii="Times New Roman" w:eastAsia="Times New Roman" w:hAnsi="Times New Roman" w:cs="Times New Roman"/>
          <w:color w:val="000000"/>
          <w:sz w:val="28"/>
          <w:szCs w:val="28"/>
          <w:lang w:eastAsia="zh-CN"/>
        </w:rPr>
        <w:br/>
        <w:t>их устранения и (или) о проведении мероприятий по предотвращению причинения вреда (ущерба) охраняемым законом ценностям.</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По итогам контрольного мероприятия без взаимодействия может выдаваться предписание в случаях, установленных законодательством.</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lastRenderedPageBreak/>
        <w:t>Указанные предписания выдаются в порядке, определенном статьей 90.1 Федерального закона № 248-ФЗ. Оценка исполнения предписаний не должна превышать 30 календарных дней.</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5.3 По результатам проведения контрольный мероприятий публичная оценка уровня соблюдения обязательных требований не присваивается.</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i/>
          <w:color w:val="000000"/>
          <w:sz w:val="28"/>
          <w:szCs w:val="28"/>
          <w:lang w:eastAsia="zh-CN"/>
        </w:rPr>
      </w:pPr>
      <w:bookmarkStart w:id="2" w:name="Par318"/>
      <w:bookmarkEnd w:id="2"/>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b/>
          <w:bCs/>
          <w:color w:val="000000"/>
          <w:sz w:val="28"/>
          <w:szCs w:val="28"/>
          <w:lang w:eastAsia="zh-CN"/>
        </w:rPr>
      </w:pPr>
      <w:r w:rsidRPr="002F694E">
        <w:rPr>
          <w:rFonts w:ascii="Times New Roman" w:eastAsia="Times New Roman" w:hAnsi="Times New Roman" w:cs="Times New Roman"/>
          <w:b/>
          <w:bCs/>
          <w:color w:val="000000"/>
          <w:sz w:val="28"/>
          <w:szCs w:val="28"/>
          <w:lang w:eastAsia="zh-CN"/>
        </w:rPr>
        <w:t>6. Обжалование решений администрации, действий (бездействия) должностных лиц, уполномоченных осуществлять муниципальный контроль</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b/>
          <w:bCs/>
          <w:color w:val="000000"/>
          <w:sz w:val="28"/>
          <w:szCs w:val="28"/>
          <w:lang w:eastAsia="zh-CN"/>
        </w:rPr>
      </w:pP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6.1. Решения Администрации, действия (бездействие) должностных лиц, уполномоченных осуществлять муниципальный контроль, могут быть обжалованы в порядке, установленном главой 9 Федерального закона № 248-ФЗ.</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6.2. Контролируемые лица, права и законные интересы которых, </w:t>
      </w:r>
      <w:r w:rsidRPr="002F694E">
        <w:rPr>
          <w:rFonts w:ascii="Times New Roman" w:eastAsia="Times New Roman" w:hAnsi="Times New Roman" w:cs="Times New Roman"/>
          <w:color w:val="000000"/>
          <w:sz w:val="28"/>
          <w:szCs w:val="28"/>
          <w:lang w:eastAsia="zh-CN"/>
        </w:rPr>
        <w:br/>
        <w:t>по их мнению, были непосредственно нарушены в рамках осуществления муниципального контроля, имеют право на досудебное обжалование:</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1) решений о проведении контрольных мероприятий и обязательных профилактических визитов;</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2) актов контрольных мероприятий и обязательных профилактических визитов, предписаний об устранении выявленных нарушений;</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3) действий (бездействия) должностных лиц, уполномоченных осуществлять муниципальный контроль, в рамках контрольных мероприятий </w:t>
      </w:r>
      <w:r w:rsidRPr="002F694E">
        <w:rPr>
          <w:rFonts w:ascii="Times New Roman" w:eastAsia="Times New Roman" w:hAnsi="Times New Roman" w:cs="Times New Roman"/>
          <w:color w:val="000000"/>
          <w:sz w:val="28"/>
          <w:szCs w:val="28"/>
          <w:lang w:eastAsia="zh-CN"/>
        </w:rPr>
        <w:br/>
        <w:t>и обязательных профилактических визитов;</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4) решений об отказе в проведении обязательных профилактических визитов по заявлениям контролируемых лиц;</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5) иных решений, принимаемых Администрацией итогам профилактических и (или) контрольных мероприятий, предусмотренных Федеральным законом № 248-ФЗ, в отношении контролируемых лиц </w:t>
      </w:r>
      <w:r w:rsidRPr="002F694E">
        <w:rPr>
          <w:rFonts w:ascii="Times New Roman" w:eastAsia="Times New Roman" w:hAnsi="Times New Roman" w:cs="Times New Roman"/>
          <w:color w:val="000000"/>
          <w:sz w:val="28"/>
          <w:szCs w:val="28"/>
          <w:lang w:eastAsia="zh-CN"/>
        </w:rPr>
        <w:br/>
        <w:t>или объектов контроля.</w:t>
      </w:r>
    </w:p>
    <w:p w:rsidR="002F694E" w:rsidRPr="002F694E" w:rsidRDefault="002F694E" w:rsidP="002F694E">
      <w:pPr>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lastRenderedPageBreak/>
        <w:t xml:space="preserve">6.3. Жалоба подается контролируемым лицом в уполномоченный </w:t>
      </w:r>
      <w:r w:rsidRPr="002F694E">
        <w:rPr>
          <w:rFonts w:ascii="Times New Roman" w:eastAsia="Times New Roman" w:hAnsi="Times New Roman" w:cs="Times New Roman"/>
          <w:color w:val="000000"/>
          <w:sz w:val="28"/>
          <w:szCs w:val="28"/>
          <w:lang w:eastAsia="ru-RU"/>
        </w:rPr>
        <w:br/>
        <w:t>на рассмотрение жалобы орган в электронном виде с Единого портала.</w:t>
      </w:r>
    </w:p>
    <w:p w:rsidR="002F694E" w:rsidRPr="002F694E" w:rsidRDefault="002F694E" w:rsidP="002F694E">
      <w:pPr>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Жалоба, содержащая сведения и документы, составляющие государственную или иную охраняемую законом тайну, подается </w:t>
      </w:r>
      <w:r w:rsidRPr="002F694E">
        <w:rPr>
          <w:rFonts w:ascii="Times New Roman" w:eastAsia="Times New Roman" w:hAnsi="Times New Roman" w:cs="Times New Roman"/>
          <w:color w:val="000000"/>
          <w:sz w:val="28"/>
          <w:szCs w:val="28"/>
          <w:lang w:eastAsia="ru-RU"/>
        </w:rPr>
        <w:br/>
        <w:t>без использования Единого портала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с предварительным информированием главы</w:t>
      </w:r>
      <w:r w:rsidRPr="002F694E">
        <w:rPr>
          <w:rFonts w:ascii="Times New Roman" w:eastAsia="Times New Roman" w:hAnsi="Times New Roman" w:cs="Times New Roman"/>
          <w:i/>
          <w:iCs/>
          <w:color w:val="000000"/>
          <w:sz w:val="24"/>
          <w:szCs w:val="24"/>
          <w:lang w:eastAsia="ru-RU"/>
        </w:rPr>
        <w:t xml:space="preserve"> </w:t>
      </w:r>
      <w:r w:rsidRPr="002F694E">
        <w:rPr>
          <w:rFonts w:ascii="Times New Roman" w:eastAsia="Times New Roman" w:hAnsi="Times New Roman" w:cs="Times New Roman"/>
          <w:color w:val="000000"/>
          <w:sz w:val="28"/>
          <w:szCs w:val="28"/>
          <w:lang w:eastAsia="ru-RU"/>
        </w:rPr>
        <w:t>о наличии в</w:t>
      </w:r>
      <w:r w:rsidRPr="002F694E">
        <w:rPr>
          <w:rFonts w:ascii="Times New Roman" w:eastAsia="Times New Roman" w:hAnsi="Times New Roman" w:cs="Times New Roman"/>
          <w:i/>
          <w:iCs/>
          <w:color w:val="000000"/>
          <w:sz w:val="24"/>
          <w:szCs w:val="24"/>
          <w:lang w:eastAsia="ru-RU"/>
        </w:rPr>
        <w:t xml:space="preserve"> </w:t>
      </w:r>
      <w:r w:rsidRPr="002F694E">
        <w:rPr>
          <w:rFonts w:ascii="Times New Roman" w:eastAsia="Times New Roman" w:hAnsi="Times New Roman" w:cs="Times New Roman"/>
          <w:color w:val="000000"/>
          <w:sz w:val="28"/>
          <w:szCs w:val="28"/>
          <w:lang w:eastAsia="ru-RU"/>
        </w:rPr>
        <w:t>жалобе (документах) сведений, составляющих государственную или иную охраняемую законом тайну.</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 xml:space="preserve">6.4. Жалоба на решение Администрации, действия (бездействие) </w:t>
      </w:r>
      <w:r w:rsidRPr="002F694E">
        <w:rPr>
          <w:rFonts w:ascii="Times New Roman" w:eastAsia="Times New Roman" w:hAnsi="Times New Roman" w:cs="Times New Roman"/>
          <w:color w:val="000000"/>
          <w:sz w:val="28"/>
          <w:szCs w:val="28"/>
          <w:lang w:eastAsia="zh-CN"/>
        </w:rPr>
        <w:br/>
        <w:t>его должностных лиц рассматривается главой (заместителем главы)</w:t>
      </w:r>
      <w:r w:rsidRPr="002F694E">
        <w:rPr>
          <w:rFonts w:ascii="Times New Roman" w:eastAsia="Times New Roman" w:hAnsi="Times New Roman" w:cs="Times New Roman"/>
          <w:color w:val="000000"/>
          <w:sz w:val="24"/>
          <w:szCs w:val="24"/>
          <w:lang w:eastAsia="zh-CN"/>
        </w:rPr>
        <w:t>.</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 xml:space="preserve">6.5. Жалоба на решение Администрации, действия (бездействие) </w:t>
      </w:r>
      <w:r w:rsidRPr="002F694E">
        <w:rPr>
          <w:rFonts w:ascii="Times New Roman" w:eastAsia="Times New Roman" w:hAnsi="Times New Roman" w:cs="Times New Roman"/>
          <w:color w:val="000000"/>
          <w:sz w:val="28"/>
          <w:szCs w:val="28"/>
          <w:lang w:eastAsia="zh-CN"/>
        </w:rPr>
        <w:br/>
        <w:t>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 xml:space="preserve">Жалоба на предписание Администрации может быть подана в течение </w:t>
      </w:r>
      <w:r w:rsidRPr="002F694E">
        <w:rPr>
          <w:rFonts w:ascii="Times New Roman" w:eastAsia="Times New Roman" w:hAnsi="Times New Roman" w:cs="Times New Roman"/>
          <w:color w:val="000000"/>
          <w:sz w:val="28"/>
          <w:szCs w:val="28"/>
          <w:lang w:eastAsia="zh-CN"/>
        </w:rPr>
        <w:br/>
        <w:t>10 рабочих дней с момента получения контролируемым лицом предписания.</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Администрация в срок не позднее двух рабочих дней со дня регистрации жалобы принимает решение:</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1) о приостановлении исполнения обжалуемого решения Администрации;</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sz w:val="20"/>
          <w:szCs w:val="20"/>
          <w:lang w:eastAsia="zh-CN"/>
        </w:rPr>
      </w:pPr>
      <w:r w:rsidRPr="002F694E">
        <w:rPr>
          <w:rFonts w:ascii="Times New Roman" w:eastAsia="Times New Roman" w:hAnsi="Times New Roman" w:cs="Times New Roman"/>
          <w:color w:val="000000"/>
          <w:sz w:val="28"/>
          <w:szCs w:val="28"/>
          <w:lang w:eastAsia="zh-CN"/>
        </w:rPr>
        <w:t>2) об отказе в приостановлении исполнения обжалуемого решения Администрации.</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lastRenderedPageBreak/>
        <w:t xml:space="preserve">6.6. Жалоба на решение Администрации, действия (бездействие) </w:t>
      </w:r>
      <w:r w:rsidRPr="002F694E">
        <w:rPr>
          <w:rFonts w:ascii="Times New Roman" w:eastAsia="Times New Roman" w:hAnsi="Times New Roman" w:cs="Times New Roman"/>
          <w:color w:val="000000"/>
          <w:sz w:val="28"/>
          <w:szCs w:val="28"/>
          <w:lang w:eastAsia="zh-CN"/>
        </w:rPr>
        <w:br/>
        <w:t xml:space="preserve">ее должностных лиц подлежит рассмотрению в течение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w:t>
      </w:r>
    </w:p>
    <w:p w:rsidR="002F694E" w:rsidRPr="002F694E" w:rsidRDefault="002F694E" w:rsidP="002F694E">
      <w:pPr>
        <w:suppressAutoHyphens/>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По итогам рассмотрения жалобы Администрация принимает одно </w:t>
      </w:r>
      <w:r w:rsidRPr="002F694E">
        <w:rPr>
          <w:rFonts w:ascii="Times New Roman" w:eastAsia="Times New Roman" w:hAnsi="Times New Roman" w:cs="Times New Roman"/>
          <w:color w:val="000000"/>
          <w:sz w:val="28"/>
          <w:szCs w:val="28"/>
          <w:lang w:eastAsia="zh-CN"/>
        </w:rPr>
        <w:br/>
        <w:t>из следующих решений:</w:t>
      </w:r>
    </w:p>
    <w:p w:rsidR="002F694E" w:rsidRPr="002F694E" w:rsidRDefault="002F694E" w:rsidP="002F694E">
      <w:pPr>
        <w:suppressAutoHyphens/>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1) оставляет жалобу без удовлетворения;</w:t>
      </w:r>
    </w:p>
    <w:p w:rsidR="002F694E" w:rsidRPr="002F694E" w:rsidRDefault="002F694E" w:rsidP="002F694E">
      <w:pPr>
        <w:suppressAutoHyphens/>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2) отменяет решение полностью или частично;</w:t>
      </w:r>
    </w:p>
    <w:p w:rsidR="002F694E" w:rsidRPr="002F694E" w:rsidRDefault="002F694E" w:rsidP="002F694E">
      <w:pPr>
        <w:suppressAutoHyphens/>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3) отменяет решение полностью и принимает новое решение;</w:t>
      </w:r>
    </w:p>
    <w:p w:rsidR="002F694E" w:rsidRPr="002F694E" w:rsidRDefault="002F694E" w:rsidP="002F694E">
      <w:pPr>
        <w:suppressAutoHyphens/>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 xml:space="preserve">4) признает действия (бездействие) должностных лиц Администрации, уполномоченных осуществлять муниципальный контроль незаконными </w:t>
      </w:r>
      <w:r w:rsidRPr="002F694E">
        <w:rPr>
          <w:rFonts w:ascii="Times New Roman" w:eastAsia="Times New Roman" w:hAnsi="Times New Roman" w:cs="Times New Roman"/>
          <w:color w:val="000000"/>
          <w:sz w:val="28"/>
          <w:szCs w:val="28"/>
          <w:lang w:eastAsia="zh-CN"/>
        </w:rPr>
        <w:br/>
        <w:t>и выносит решение по существу, в том числе об осуществлении при необходимости определенных действий.</w:t>
      </w:r>
    </w:p>
    <w:p w:rsidR="002F694E" w:rsidRPr="002F694E" w:rsidRDefault="002F694E" w:rsidP="002F694E">
      <w:pPr>
        <w:suppressAutoHyphens/>
        <w:spacing w:after="0" w:line="360" w:lineRule="auto"/>
        <w:ind w:firstLine="709"/>
        <w:jc w:val="both"/>
        <w:rPr>
          <w:rFonts w:ascii="Times New Roman" w:eastAsia="Times New Roman" w:hAnsi="Times New Roman" w:cs="Times New Roman"/>
          <w:color w:val="000000"/>
          <w:sz w:val="28"/>
          <w:szCs w:val="28"/>
          <w:lang w:eastAsia="zh-CN"/>
        </w:rPr>
      </w:pPr>
      <w:r w:rsidRPr="002F694E">
        <w:rPr>
          <w:rFonts w:ascii="Times New Roman" w:eastAsia="Times New Roman" w:hAnsi="Times New Roman" w:cs="Times New Roman"/>
          <w:color w:val="000000"/>
          <w:sz w:val="28"/>
          <w:szCs w:val="28"/>
          <w:lang w:eastAsia="zh-CN"/>
        </w:rPr>
        <w:t>Решение Администрации, содержащее обоснование принятого решения, срок и порядок его исполнения, размещается в личном кабинете контролируемого лица на Едином портале в срок не позднее 1 рабочего дня со дня его принятия.</w:t>
      </w:r>
    </w:p>
    <w:p w:rsidR="002F694E" w:rsidRPr="002F694E" w:rsidRDefault="002F694E" w:rsidP="002F694E">
      <w:pPr>
        <w:suppressAutoHyphens/>
        <w:spacing w:after="0" w:line="360" w:lineRule="auto"/>
        <w:ind w:firstLine="709"/>
        <w:jc w:val="both"/>
        <w:rPr>
          <w:rFonts w:ascii="Times New Roman" w:eastAsia="Times New Roman" w:hAnsi="Times New Roman" w:cs="Times New Roman"/>
          <w:color w:val="000000"/>
          <w:sz w:val="28"/>
          <w:szCs w:val="28"/>
          <w:lang w:eastAsia="zh-CN"/>
        </w:rPr>
      </w:pPr>
    </w:p>
    <w:p w:rsidR="002F694E" w:rsidRPr="002F694E" w:rsidRDefault="002F694E" w:rsidP="002F694E">
      <w:pPr>
        <w:suppressAutoHyphens/>
        <w:spacing w:after="0" w:line="360" w:lineRule="auto"/>
        <w:ind w:firstLine="709"/>
        <w:jc w:val="both"/>
        <w:rPr>
          <w:rFonts w:ascii="Times New Roman" w:eastAsia="Times New Roman" w:hAnsi="Times New Roman" w:cs="Times New Roman"/>
          <w:b/>
          <w:bCs/>
          <w:color w:val="000000"/>
          <w:sz w:val="28"/>
          <w:szCs w:val="28"/>
          <w:lang w:eastAsia="zh-CN"/>
        </w:rPr>
      </w:pPr>
      <w:r w:rsidRPr="002F694E">
        <w:rPr>
          <w:rFonts w:ascii="Times New Roman" w:eastAsia="Times New Roman" w:hAnsi="Times New Roman" w:cs="Times New Roman"/>
          <w:b/>
          <w:bCs/>
          <w:color w:val="000000"/>
          <w:sz w:val="28"/>
          <w:szCs w:val="28"/>
          <w:lang w:eastAsia="zh-CN"/>
        </w:rPr>
        <w:t>7. Ключевые показатели муниципального контроля и их целевые значения</w:t>
      </w:r>
    </w:p>
    <w:p w:rsidR="002F694E" w:rsidRPr="002F694E" w:rsidRDefault="002F694E" w:rsidP="002F694E">
      <w:pPr>
        <w:suppressAutoHyphens/>
        <w:spacing w:after="0" w:line="360" w:lineRule="auto"/>
        <w:ind w:firstLine="709"/>
        <w:jc w:val="center"/>
        <w:rPr>
          <w:rFonts w:ascii="Times New Roman" w:eastAsia="Times New Roman" w:hAnsi="Times New Roman" w:cs="Times New Roman"/>
          <w:b/>
          <w:bCs/>
          <w:color w:val="000000"/>
          <w:sz w:val="28"/>
          <w:szCs w:val="28"/>
          <w:lang w:eastAsia="zh-CN"/>
        </w:rPr>
      </w:pPr>
    </w:p>
    <w:p w:rsidR="002F694E" w:rsidRPr="002F694E" w:rsidRDefault="002F694E" w:rsidP="002F694E">
      <w:pPr>
        <w:suppressAutoHyphens/>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color w:val="000000"/>
          <w:sz w:val="28"/>
          <w:szCs w:val="28"/>
          <w:lang w:eastAsia="zh-CN"/>
        </w:rPr>
        <w:t xml:space="preserve">7.1. Оценка результативности и эффективности осуществления муниципального контроля осуществляется на основании статьи 30 Федерального закона № 248-ФЗ. </w:t>
      </w:r>
    </w:p>
    <w:p w:rsidR="002F694E" w:rsidRPr="002F694E" w:rsidRDefault="002F694E" w:rsidP="002F694E">
      <w:pPr>
        <w:suppressAutoHyphens/>
        <w:spacing w:after="0" w:line="360" w:lineRule="auto"/>
        <w:ind w:firstLine="709"/>
        <w:jc w:val="both"/>
        <w:rPr>
          <w:rFonts w:ascii="Times New Roman" w:eastAsia="Times New Roman" w:hAnsi="Times New Roman" w:cs="Times New Roman"/>
          <w:sz w:val="28"/>
          <w:szCs w:val="28"/>
          <w:lang w:eastAsia="zh-CN"/>
        </w:rPr>
      </w:pPr>
      <w:r w:rsidRPr="002F694E">
        <w:rPr>
          <w:rFonts w:ascii="Times New Roman" w:eastAsia="Times New Roman" w:hAnsi="Times New Roman" w:cs="Times New Roman"/>
          <w:color w:val="000000"/>
          <w:sz w:val="28"/>
          <w:szCs w:val="28"/>
          <w:lang w:eastAsia="zh-CN"/>
        </w:rPr>
        <w:t xml:space="preserve">7.2 Ключевые показатели вида контроля и их целевые значения, индикативные показатели для муниципального контроля указаны </w:t>
      </w:r>
      <w:r w:rsidRPr="002F694E">
        <w:rPr>
          <w:rFonts w:ascii="Times New Roman" w:eastAsia="Times New Roman" w:hAnsi="Times New Roman" w:cs="Times New Roman"/>
          <w:color w:val="000000"/>
          <w:sz w:val="28"/>
          <w:szCs w:val="28"/>
          <w:lang w:eastAsia="zh-CN"/>
        </w:rPr>
        <w:br/>
        <w:t>в Приложении № 2 и Приложении № 3 к настоящему Положению.</w:t>
      </w:r>
      <w:r w:rsidRPr="002F694E">
        <w:rPr>
          <w:rFonts w:ascii="Times New Roman" w:eastAsia="Times New Roman" w:hAnsi="Times New Roman" w:cs="Times New Roman"/>
          <w:color w:val="000000"/>
          <w:sz w:val="24"/>
          <w:szCs w:val="24"/>
          <w:lang w:eastAsia="zh-CN"/>
        </w:rPr>
        <w:br w:type="page"/>
      </w:r>
    </w:p>
    <w:p w:rsidR="002F694E" w:rsidRPr="002F694E" w:rsidRDefault="002F694E" w:rsidP="002F694E">
      <w:pPr>
        <w:suppressAutoHyphens/>
        <w:autoSpaceDE w:val="0"/>
        <w:spacing w:after="0" w:line="240" w:lineRule="auto"/>
        <w:ind w:left="5954"/>
        <w:rPr>
          <w:rFonts w:ascii="Times New Roman" w:eastAsia="Times New Roman" w:hAnsi="Times New Roman" w:cs="Times New Roman"/>
          <w:color w:val="000000"/>
          <w:sz w:val="24"/>
          <w:szCs w:val="24"/>
          <w:lang w:eastAsia="zh-CN"/>
        </w:rPr>
      </w:pPr>
      <w:r w:rsidRPr="002F694E">
        <w:rPr>
          <w:rFonts w:ascii="Times New Roman" w:eastAsia="Times New Roman" w:hAnsi="Times New Roman" w:cs="Times New Roman"/>
          <w:color w:val="000000"/>
          <w:sz w:val="24"/>
          <w:szCs w:val="24"/>
          <w:lang w:eastAsia="zh-CN"/>
        </w:rPr>
        <w:lastRenderedPageBreak/>
        <w:t>Приложение № 1</w:t>
      </w:r>
    </w:p>
    <w:p w:rsidR="002F694E" w:rsidRPr="002F694E" w:rsidRDefault="002F694E" w:rsidP="002F694E">
      <w:pPr>
        <w:suppressAutoHyphens/>
        <w:autoSpaceDE w:val="0"/>
        <w:spacing w:after="0" w:line="240" w:lineRule="auto"/>
        <w:ind w:left="5954"/>
        <w:rPr>
          <w:rFonts w:ascii="Times New Roman" w:eastAsia="Times New Roman" w:hAnsi="Times New Roman" w:cs="Times New Roman"/>
          <w:color w:val="000000"/>
          <w:sz w:val="24"/>
          <w:szCs w:val="24"/>
          <w:lang w:eastAsia="zh-CN"/>
        </w:rPr>
      </w:pPr>
      <w:r w:rsidRPr="002F694E">
        <w:rPr>
          <w:rFonts w:ascii="Times New Roman" w:eastAsia="Times New Roman" w:hAnsi="Times New Roman" w:cs="Times New Roman"/>
          <w:color w:val="000000"/>
          <w:sz w:val="24"/>
          <w:szCs w:val="24"/>
          <w:lang w:eastAsia="zh-CN"/>
        </w:rPr>
        <w:t xml:space="preserve">к Положению о муниципальном контроле на территории </w:t>
      </w:r>
      <w:bookmarkStart w:id="3" w:name="Par381"/>
      <w:bookmarkEnd w:id="3"/>
      <w:r w:rsidRPr="002F694E">
        <w:rPr>
          <w:rFonts w:ascii="Times New Roman" w:eastAsia="Times New Roman" w:hAnsi="Times New Roman" w:cs="Times New Roman"/>
          <w:color w:val="000000"/>
          <w:sz w:val="24"/>
          <w:szCs w:val="24"/>
          <w:lang w:eastAsia="zh-CN"/>
        </w:rPr>
        <w:t>городского округа город Салават Республики Башкортостан</w:t>
      </w:r>
    </w:p>
    <w:p w:rsidR="002F694E" w:rsidRPr="002F694E" w:rsidRDefault="002F694E" w:rsidP="002F694E">
      <w:pPr>
        <w:suppressAutoHyphens/>
        <w:autoSpaceDE w:val="0"/>
        <w:spacing w:after="0" w:line="240" w:lineRule="auto"/>
        <w:ind w:left="5954"/>
        <w:rPr>
          <w:rFonts w:ascii="Times New Roman" w:eastAsia="Times New Roman" w:hAnsi="Times New Roman" w:cs="Times New Roman"/>
          <w:color w:val="000000"/>
          <w:sz w:val="24"/>
          <w:szCs w:val="24"/>
          <w:lang w:eastAsia="zh-CN"/>
        </w:rPr>
      </w:pPr>
    </w:p>
    <w:p w:rsidR="002F694E" w:rsidRPr="002F694E" w:rsidRDefault="002F694E" w:rsidP="002F694E">
      <w:pPr>
        <w:widowControl w:val="0"/>
        <w:suppressAutoHyphens/>
        <w:autoSpaceDE w:val="0"/>
        <w:spacing w:after="0" w:line="276" w:lineRule="auto"/>
        <w:jc w:val="center"/>
        <w:rPr>
          <w:rFonts w:ascii="Times New Roman" w:eastAsia="Calibri" w:hAnsi="Times New Roman" w:cs="Times New Roman"/>
          <w:b/>
          <w:bCs/>
          <w:lang w:eastAsia="zh-CN"/>
        </w:rPr>
      </w:pPr>
      <w:r w:rsidRPr="002F694E">
        <w:rPr>
          <w:rFonts w:ascii="Times New Roman" w:eastAsia="Calibri" w:hAnsi="Times New Roman" w:cs="Times New Roman"/>
          <w:b/>
          <w:bCs/>
          <w:color w:val="000000"/>
          <w:sz w:val="28"/>
          <w:szCs w:val="28"/>
          <w:lang w:eastAsia="zh-CN"/>
        </w:rPr>
        <w:t>Индикаторы риска нарушения обязательных требований, используемые для определения необходимости проведения внеплановых</w:t>
      </w:r>
    </w:p>
    <w:p w:rsidR="002F694E" w:rsidRPr="002F694E" w:rsidRDefault="002F694E" w:rsidP="002F694E">
      <w:pPr>
        <w:widowControl w:val="0"/>
        <w:suppressAutoHyphens/>
        <w:autoSpaceDE w:val="0"/>
        <w:spacing w:after="0" w:line="276" w:lineRule="auto"/>
        <w:jc w:val="center"/>
        <w:rPr>
          <w:rFonts w:ascii="Times New Roman" w:eastAsia="Calibri" w:hAnsi="Times New Roman" w:cs="Times New Roman"/>
          <w:b/>
          <w:bCs/>
          <w:color w:val="000000"/>
          <w:sz w:val="28"/>
          <w:szCs w:val="28"/>
          <w:lang w:eastAsia="zh-CN"/>
        </w:rPr>
      </w:pPr>
      <w:r w:rsidRPr="002F694E">
        <w:rPr>
          <w:rFonts w:ascii="Times New Roman" w:eastAsia="Calibri" w:hAnsi="Times New Roman" w:cs="Times New Roman"/>
          <w:b/>
          <w:bCs/>
          <w:color w:val="000000"/>
          <w:sz w:val="28"/>
          <w:szCs w:val="28"/>
          <w:lang w:eastAsia="zh-CN"/>
        </w:rPr>
        <w:t xml:space="preserve">проверок при осуществлении Администрацией </w:t>
      </w:r>
      <w:r w:rsidRPr="002F694E">
        <w:rPr>
          <w:rFonts w:ascii="Times New Roman" w:eastAsia="Calibri" w:hAnsi="Times New Roman" w:cs="Times New Roman"/>
          <w:b/>
          <w:color w:val="000000"/>
          <w:sz w:val="28"/>
          <w:szCs w:val="28"/>
          <w:lang w:eastAsia="zh-CN"/>
        </w:rPr>
        <w:t xml:space="preserve">городского округа город Салават Республики Башкортостан </w:t>
      </w:r>
      <w:r w:rsidRPr="002F694E">
        <w:rPr>
          <w:rFonts w:ascii="Times New Roman" w:eastAsia="Calibri" w:hAnsi="Times New Roman" w:cs="Times New Roman"/>
          <w:b/>
          <w:bCs/>
          <w:color w:val="000000"/>
          <w:sz w:val="28"/>
          <w:szCs w:val="28"/>
          <w:lang w:eastAsia="zh-CN"/>
        </w:rPr>
        <w:t>муниципального контроля</w:t>
      </w:r>
    </w:p>
    <w:p w:rsidR="002F694E" w:rsidRPr="002F694E" w:rsidRDefault="002F694E" w:rsidP="002F694E">
      <w:pPr>
        <w:widowControl w:val="0"/>
        <w:numPr>
          <w:ilvl w:val="0"/>
          <w:numId w:val="1"/>
        </w:numPr>
        <w:spacing w:after="0" w:line="360" w:lineRule="auto"/>
        <w:ind w:firstLine="709"/>
        <w:jc w:val="both"/>
        <w:rPr>
          <w:rFonts w:ascii="Times New Roman" w:eastAsia="Times New Roman" w:hAnsi="Times New Roman" w:cs="Times New Roman"/>
          <w:sz w:val="28"/>
          <w:lang w:eastAsia="ru-RU"/>
        </w:rPr>
      </w:pPr>
      <w:r w:rsidRPr="002F694E">
        <w:rPr>
          <w:rFonts w:ascii="Times New Roman" w:eastAsia="Times New Roman" w:hAnsi="Times New Roman" w:cs="Times New Roman"/>
          <w:sz w:val="28"/>
          <w:lang w:eastAsia="ru-RU"/>
        </w:rPr>
        <w:t xml:space="preserve">Увеличение более чем на 20 % количества людей, погибших и (или) травмированных в результате дорожно-транспортных происшествий на автомобильной дороге, являющейся объектом контроля, совершенных по причине сопутствующих дорожных условий, по сравнению с аналогичным периодом прошлого года на основании открытых данных органов Госавтоинспекции </w:t>
      </w:r>
      <w:r w:rsidRPr="002F694E">
        <w:rPr>
          <w:rFonts w:ascii="Times New Roman" w:eastAsia="Times New Roman" w:hAnsi="Times New Roman" w:cs="Times New Roman"/>
          <w:sz w:val="28"/>
          <w:szCs w:val="28"/>
          <w:lang w:eastAsia="ru-RU"/>
        </w:rPr>
        <w:t>(запрашиваемой информации)</w:t>
      </w:r>
      <w:r w:rsidRPr="002F694E">
        <w:rPr>
          <w:rFonts w:ascii="Times New Roman" w:eastAsia="Times New Roman" w:hAnsi="Times New Roman" w:cs="Times New Roman"/>
          <w:sz w:val="28"/>
          <w:lang w:eastAsia="ru-RU"/>
        </w:rPr>
        <w:t>.</w:t>
      </w:r>
    </w:p>
    <w:p w:rsidR="002F694E" w:rsidRPr="002F694E" w:rsidRDefault="002F694E" w:rsidP="002F694E">
      <w:pPr>
        <w:widowControl w:val="0"/>
        <w:numPr>
          <w:ilvl w:val="0"/>
          <w:numId w:val="1"/>
        </w:numPr>
        <w:spacing w:after="0" w:line="360" w:lineRule="auto"/>
        <w:ind w:firstLine="709"/>
        <w:jc w:val="both"/>
        <w:rPr>
          <w:rFonts w:ascii="Times New Roman" w:eastAsia="Times New Roman" w:hAnsi="Times New Roman" w:cs="Times New Roman"/>
          <w:sz w:val="28"/>
          <w:lang w:eastAsia="ru-RU"/>
        </w:rPr>
      </w:pPr>
      <w:r w:rsidRPr="002F694E">
        <w:rPr>
          <w:rFonts w:ascii="Times New Roman" w:eastAsia="Times New Roman" w:hAnsi="Times New Roman" w:cs="Times New Roman"/>
          <w:sz w:val="28"/>
          <w:lang w:eastAsia="ru-RU"/>
        </w:rPr>
        <w:t xml:space="preserve">Выявление на основании открытых данных органов Госавтоинспекции </w:t>
      </w:r>
      <w:r w:rsidRPr="002F694E">
        <w:rPr>
          <w:rFonts w:ascii="Times New Roman" w:eastAsia="Times New Roman" w:hAnsi="Times New Roman" w:cs="Times New Roman"/>
          <w:sz w:val="28"/>
          <w:szCs w:val="28"/>
          <w:lang w:eastAsia="ru-RU"/>
        </w:rPr>
        <w:t>(запрашиваемой информации)</w:t>
      </w:r>
      <w:r w:rsidRPr="002F694E">
        <w:rPr>
          <w:rFonts w:ascii="Times New Roman" w:eastAsia="Times New Roman" w:hAnsi="Times New Roman" w:cs="Times New Roman"/>
          <w:sz w:val="28"/>
          <w:lang w:eastAsia="ru-RU"/>
        </w:rPr>
        <w:t>, в течение трех месяцев двух и более фактов совершения дорожно-транспортных происшествий с причинением вреда жизни и (или) тяжкого вреда здоровью граждан, на участках дорог, являющихся объектами контроля, на которых контролируемыми лицами осуществляется деятельность по ремонту, благоустройству дороги.</w:t>
      </w:r>
    </w:p>
    <w:p w:rsidR="002F694E" w:rsidRPr="002F694E" w:rsidRDefault="002F694E" w:rsidP="002F694E">
      <w:pPr>
        <w:widowControl w:val="0"/>
        <w:numPr>
          <w:ilvl w:val="0"/>
          <w:numId w:val="1"/>
        </w:numPr>
        <w:spacing w:after="0" w:line="360" w:lineRule="auto"/>
        <w:ind w:firstLine="709"/>
        <w:jc w:val="both"/>
        <w:rPr>
          <w:rFonts w:ascii="Times New Roman" w:eastAsia="Times New Roman" w:hAnsi="Times New Roman" w:cs="Times New Roman"/>
          <w:sz w:val="28"/>
          <w:lang w:eastAsia="ru-RU"/>
        </w:rPr>
      </w:pPr>
      <w:r w:rsidRPr="002F694E">
        <w:rPr>
          <w:rFonts w:ascii="Times New Roman" w:eastAsia="Times New Roman" w:hAnsi="Times New Roman" w:cs="Times New Roman"/>
          <w:sz w:val="28"/>
          <w:lang w:eastAsia="ru-RU"/>
        </w:rPr>
        <w:t>Наличие сведений, поступивших в адрес владельца автомобильных дорог, об истечении 30 календарных дней со дня окончания срока действия технических требований и условий, подлежащих обязательному исполнению, при строительстве, реконструкции и ремонте примыканий объектов дорожного сервиса к автомобильным дорогам, выданных владельцем автомобильных дорог, а также непоступление в адрес владельца автомобильных дорог в период действия технических требований исполнительной документации по указанным работам</w:t>
      </w:r>
      <w:r w:rsidRPr="002F694E">
        <w:rPr>
          <w:rFonts w:ascii="Times New Roman" w:eastAsia="Times New Roman" w:hAnsi="Times New Roman" w:cs="Times New Roman"/>
          <w:sz w:val="28"/>
          <w:szCs w:val="28"/>
          <w:lang w:eastAsia="ru-RU"/>
        </w:rPr>
        <w:t xml:space="preserve">. </w:t>
      </w:r>
    </w:p>
    <w:p w:rsidR="002F694E" w:rsidRPr="002F694E" w:rsidRDefault="002F694E" w:rsidP="002F694E">
      <w:pPr>
        <w:widowControl w:val="0"/>
        <w:numPr>
          <w:ilvl w:val="0"/>
          <w:numId w:val="1"/>
        </w:numPr>
        <w:spacing w:after="0" w:line="360" w:lineRule="auto"/>
        <w:ind w:firstLine="709"/>
        <w:jc w:val="both"/>
        <w:rPr>
          <w:rFonts w:ascii="Times New Roman" w:eastAsia="Times New Roman" w:hAnsi="Times New Roman" w:cs="Times New Roman"/>
          <w:sz w:val="28"/>
          <w:lang w:eastAsia="ru-RU"/>
        </w:rPr>
      </w:pPr>
      <w:r w:rsidRPr="002F694E">
        <w:rPr>
          <w:rFonts w:ascii="Times New Roman" w:eastAsia="Times New Roman" w:hAnsi="Times New Roman" w:cs="Times New Roman"/>
          <w:sz w:val="28"/>
          <w:szCs w:val="28"/>
          <w:lang w:eastAsia="ru-RU"/>
        </w:rPr>
        <w:t xml:space="preserve">Поступление сведений о невыполнении в течение календарного </w:t>
      </w:r>
      <w:r w:rsidRPr="002F694E">
        <w:rPr>
          <w:rFonts w:ascii="Times New Roman" w:eastAsia="Times New Roman" w:hAnsi="Times New Roman" w:cs="Times New Roman"/>
          <w:sz w:val="28"/>
          <w:szCs w:val="28"/>
          <w:lang w:eastAsia="ru-RU"/>
        </w:rPr>
        <w:lastRenderedPageBreak/>
        <w:t>месяца 20% рейсов, предусмотренных расписанием движения по муниципальному маршруту регулярных перевозок, по данным операторов спутниковой навигации ГЛОНАСС.</w:t>
      </w:r>
      <w:r w:rsidRPr="002F694E">
        <w:rPr>
          <w:rFonts w:ascii="Times New Roman" w:eastAsia="Times New Roman" w:hAnsi="Times New Roman" w:cs="Times New Roman"/>
          <w:sz w:val="28"/>
          <w:vertAlign w:val="superscript"/>
          <w:lang w:eastAsia="ru-RU"/>
        </w:rPr>
        <w:t xml:space="preserve"> </w:t>
      </w:r>
    </w:p>
    <w:p w:rsidR="002F694E" w:rsidRPr="002F694E" w:rsidRDefault="002F694E" w:rsidP="002F694E">
      <w:pPr>
        <w:suppressAutoHyphens/>
        <w:autoSpaceDE w:val="0"/>
        <w:spacing w:after="0" w:line="360" w:lineRule="auto"/>
        <w:jc w:val="both"/>
        <w:rPr>
          <w:rFonts w:ascii="Times New Roman" w:eastAsia="Times New Roman" w:hAnsi="Times New Roman" w:cs="Times New Roman"/>
          <w:color w:val="000000"/>
          <w:sz w:val="28"/>
          <w:szCs w:val="28"/>
          <w:lang w:eastAsia="zh-CN"/>
        </w:rPr>
      </w:pP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sectPr w:rsidR="002F694E" w:rsidRPr="002F694E" w:rsidSect="00AC6684">
          <w:headerReference w:type="even" r:id="rId5"/>
          <w:headerReference w:type="default" r:id="rId6"/>
          <w:pgSz w:w="11906" w:h="16838"/>
          <w:pgMar w:top="1134" w:right="850" w:bottom="1134" w:left="1275" w:header="720" w:footer="720" w:gutter="0"/>
          <w:cols w:space="720"/>
          <w:titlePg/>
          <w:docGrid w:linePitch="381"/>
        </w:sectPr>
      </w:pPr>
    </w:p>
    <w:p w:rsidR="002F694E" w:rsidRPr="002F694E" w:rsidRDefault="002F694E" w:rsidP="002F694E">
      <w:pPr>
        <w:suppressAutoHyphens/>
        <w:autoSpaceDE w:val="0"/>
        <w:spacing w:after="0" w:line="240" w:lineRule="auto"/>
        <w:ind w:left="10206"/>
        <w:rPr>
          <w:rFonts w:ascii="Times New Roman" w:eastAsia="Times New Roman" w:hAnsi="Times New Roman" w:cs="Times New Roman"/>
          <w:color w:val="000000"/>
          <w:sz w:val="24"/>
          <w:szCs w:val="24"/>
          <w:lang w:eastAsia="zh-CN"/>
        </w:rPr>
      </w:pPr>
      <w:r w:rsidRPr="002F694E">
        <w:rPr>
          <w:rFonts w:ascii="Times New Roman" w:eastAsia="Times New Roman" w:hAnsi="Times New Roman" w:cs="Times New Roman"/>
          <w:color w:val="000000"/>
          <w:sz w:val="24"/>
          <w:szCs w:val="24"/>
          <w:lang w:eastAsia="zh-CN"/>
        </w:rPr>
        <w:lastRenderedPageBreak/>
        <w:t>Приложение № 2</w:t>
      </w:r>
    </w:p>
    <w:p w:rsidR="002F694E" w:rsidRPr="002F694E" w:rsidRDefault="002F694E" w:rsidP="002F694E">
      <w:pPr>
        <w:suppressAutoHyphens/>
        <w:autoSpaceDE w:val="0"/>
        <w:spacing w:after="0" w:line="240" w:lineRule="auto"/>
        <w:ind w:left="10206"/>
        <w:rPr>
          <w:rFonts w:ascii="Times New Roman" w:eastAsia="Times New Roman" w:hAnsi="Times New Roman" w:cs="Times New Roman"/>
          <w:color w:val="000000"/>
          <w:sz w:val="24"/>
          <w:szCs w:val="24"/>
          <w:lang w:eastAsia="zh-CN"/>
        </w:rPr>
      </w:pPr>
      <w:r w:rsidRPr="002F694E">
        <w:rPr>
          <w:rFonts w:ascii="Times New Roman" w:eastAsia="Times New Roman" w:hAnsi="Times New Roman" w:cs="Times New Roman"/>
          <w:color w:val="000000"/>
          <w:sz w:val="24"/>
          <w:szCs w:val="24"/>
          <w:lang w:eastAsia="zh-CN"/>
        </w:rPr>
        <w:t xml:space="preserve">к Положению о муниципальном </w:t>
      </w:r>
      <w:r w:rsidRPr="002F694E">
        <w:rPr>
          <w:rFonts w:ascii="Times New Roman" w:eastAsia="Times New Roman" w:hAnsi="Times New Roman" w:cs="Times New Roman"/>
          <w:color w:val="000000"/>
          <w:sz w:val="24"/>
          <w:szCs w:val="24"/>
          <w:lang w:eastAsia="zh-CN"/>
        </w:rPr>
        <w:br/>
        <w:t>контроле на территории городского округа город Салават Республики Башкортостан</w:t>
      </w:r>
    </w:p>
    <w:p w:rsidR="002F694E" w:rsidRPr="002F694E" w:rsidRDefault="002F694E" w:rsidP="002F694E">
      <w:pPr>
        <w:widowControl w:val="0"/>
        <w:suppressAutoHyphens/>
        <w:autoSpaceDE w:val="0"/>
        <w:spacing w:after="0" w:line="240" w:lineRule="auto"/>
        <w:jc w:val="center"/>
        <w:rPr>
          <w:rFonts w:ascii="Times New Roman" w:eastAsia="Calibri" w:hAnsi="Times New Roman" w:cs="Times New Roman"/>
          <w:b/>
          <w:bCs/>
          <w:sz w:val="28"/>
          <w:szCs w:val="28"/>
          <w:lang w:eastAsia="zh-CN"/>
        </w:rPr>
      </w:pPr>
      <w:r w:rsidRPr="002F694E">
        <w:rPr>
          <w:rFonts w:ascii="Times New Roman" w:eastAsia="Calibri" w:hAnsi="Times New Roman" w:cs="Times New Roman"/>
          <w:b/>
          <w:bCs/>
          <w:sz w:val="28"/>
          <w:szCs w:val="28"/>
          <w:lang w:eastAsia="zh-CN"/>
        </w:rPr>
        <w:t>Ключевой показатель</w:t>
      </w:r>
    </w:p>
    <w:p w:rsidR="002F694E" w:rsidRPr="002F694E" w:rsidRDefault="002F694E" w:rsidP="002F694E">
      <w:pPr>
        <w:widowControl w:val="0"/>
        <w:suppressAutoHyphens/>
        <w:autoSpaceDE w:val="0"/>
        <w:spacing w:after="0" w:line="240" w:lineRule="auto"/>
        <w:jc w:val="center"/>
        <w:rPr>
          <w:rFonts w:ascii="Times New Roman" w:eastAsia="Calibri" w:hAnsi="Times New Roman" w:cs="Times New Roman"/>
          <w:b/>
          <w:bCs/>
          <w:sz w:val="28"/>
          <w:szCs w:val="28"/>
          <w:lang w:eastAsia="zh-CN"/>
        </w:rPr>
      </w:pPr>
      <w:r w:rsidRPr="002F694E">
        <w:rPr>
          <w:rFonts w:ascii="Times New Roman" w:eastAsia="Calibri" w:hAnsi="Times New Roman" w:cs="Times New Roman"/>
          <w:b/>
          <w:bCs/>
          <w:sz w:val="28"/>
          <w:szCs w:val="28"/>
          <w:lang w:eastAsia="zh-CN"/>
        </w:rPr>
        <w:t>муниципального контроля</w:t>
      </w:r>
    </w:p>
    <w:p w:rsidR="002F694E" w:rsidRPr="002F694E" w:rsidRDefault="002F694E" w:rsidP="002F694E">
      <w:pPr>
        <w:widowControl w:val="0"/>
        <w:suppressAutoHyphens/>
        <w:autoSpaceDE w:val="0"/>
        <w:spacing w:after="0" w:line="240" w:lineRule="auto"/>
        <w:jc w:val="center"/>
        <w:rPr>
          <w:rFonts w:ascii="Times New Roman" w:eastAsia="Calibri" w:hAnsi="Times New Roman" w:cs="Times New Roman"/>
          <w:b/>
          <w:bCs/>
          <w:sz w:val="28"/>
          <w:szCs w:val="28"/>
          <w:lang w:eastAsia="zh-CN"/>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1"/>
        <w:gridCol w:w="2835"/>
        <w:gridCol w:w="567"/>
        <w:gridCol w:w="2268"/>
        <w:gridCol w:w="1843"/>
        <w:gridCol w:w="1134"/>
        <w:gridCol w:w="709"/>
        <w:gridCol w:w="1701"/>
        <w:gridCol w:w="2409"/>
      </w:tblGrid>
      <w:tr w:rsidR="002F694E" w:rsidRPr="002F694E" w:rsidTr="00A32A99">
        <w:tc>
          <w:tcPr>
            <w:tcW w:w="1271" w:type="dxa"/>
            <w:vAlign w:val="center"/>
          </w:tcPr>
          <w:p w:rsidR="002F694E" w:rsidRPr="002F694E" w:rsidRDefault="002F694E" w:rsidP="002F694E">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Номер (индекс) показателя</w:t>
            </w:r>
          </w:p>
        </w:tc>
        <w:tc>
          <w:tcPr>
            <w:tcW w:w="2835" w:type="dxa"/>
            <w:vAlign w:val="center"/>
          </w:tcPr>
          <w:p w:rsidR="002F694E" w:rsidRPr="002F694E" w:rsidRDefault="002F694E" w:rsidP="002F694E">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Наименование показателя</w:t>
            </w:r>
          </w:p>
        </w:tc>
        <w:tc>
          <w:tcPr>
            <w:tcW w:w="2835" w:type="dxa"/>
            <w:gridSpan w:val="2"/>
            <w:vAlign w:val="center"/>
          </w:tcPr>
          <w:p w:rsidR="002F694E" w:rsidRPr="002F694E" w:rsidRDefault="002F694E" w:rsidP="002F694E">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Формула расчета, комментарии (интерпретация значений)</w:t>
            </w:r>
          </w:p>
        </w:tc>
        <w:tc>
          <w:tcPr>
            <w:tcW w:w="1843" w:type="dxa"/>
            <w:vAlign w:val="center"/>
          </w:tcPr>
          <w:p w:rsidR="002F694E" w:rsidRPr="002F694E" w:rsidRDefault="002F694E" w:rsidP="002F694E">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Значение показателя (текущее)</w:t>
            </w:r>
          </w:p>
        </w:tc>
        <w:tc>
          <w:tcPr>
            <w:tcW w:w="1843" w:type="dxa"/>
            <w:gridSpan w:val="2"/>
            <w:vAlign w:val="center"/>
          </w:tcPr>
          <w:p w:rsidR="002F694E" w:rsidRPr="002F694E" w:rsidRDefault="002F694E" w:rsidP="002F694E">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Международные сопоставления показателя</w:t>
            </w:r>
          </w:p>
        </w:tc>
        <w:tc>
          <w:tcPr>
            <w:tcW w:w="1701" w:type="dxa"/>
            <w:vAlign w:val="center"/>
          </w:tcPr>
          <w:p w:rsidR="002F694E" w:rsidRPr="002F694E" w:rsidRDefault="002F694E" w:rsidP="002F694E">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Целевые значения показателей</w:t>
            </w:r>
          </w:p>
        </w:tc>
        <w:tc>
          <w:tcPr>
            <w:tcW w:w="2409" w:type="dxa"/>
            <w:vAlign w:val="center"/>
          </w:tcPr>
          <w:p w:rsidR="002F694E" w:rsidRPr="002F694E" w:rsidRDefault="002F694E" w:rsidP="002F694E">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Источник данных для определения значения показателя</w:t>
            </w:r>
          </w:p>
        </w:tc>
      </w:tr>
      <w:tr w:rsidR="002F694E" w:rsidRPr="002F694E" w:rsidTr="00A32A99">
        <w:tc>
          <w:tcPr>
            <w:tcW w:w="1271" w:type="dxa"/>
            <w:vAlign w:val="center"/>
          </w:tcPr>
          <w:p w:rsidR="002F694E" w:rsidRPr="002F694E" w:rsidRDefault="002F694E" w:rsidP="002F694E">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1</w:t>
            </w:r>
          </w:p>
        </w:tc>
        <w:tc>
          <w:tcPr>
            <w:tcW w:w="2835" w:type="dxa"/>
            <w:vAlign w:val="center"/>
          </w:tcPr>
          <w:p w:rsidR="002F694E" w:rsidRPr="002F694E" w:rsidRDefault="002F694E" w:rsidP="002F694E">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2</w:t>
            </w:r>
          </w:p>
        </w:tc>
        <w:tc>
          <w:tcPr>
            <w:tcW w:w="2835" w:type="dxa"/>
            <w:gridSpan w:val="2"/>
            <w:vAlign w:val="center"/>
          </w:tcPr>
          <w:p w:rsidR="002F694E" w:rsidRPr="002F694E" w:rsidRDefault="002F694E" w:rsidP="002F694E">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3</w:t>
            </w:r>
          </w:p>
        </w:tc>
        <w:tc>
          <w:tcPr>
            <w:tcW w:w="1843" w:type="dxa"/>
            <w:vAlign w:val="center"/>
          </w:tcPr>
          <w:p w:rsidR="002F694E" w:rsidRPr="002F694E" w:rsidRDefault="002F694E" w:rsidP="002F694E">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4</w:t>
            </w:r>
          </w:p>
        </w:tc>
        <w:tc>
          <w:tcPr>
            <w:tcW w:w="1843" w:type="dxa"/>
            <w:gridSpan w:val="2"/>
            <w:vAlign w:val="center"/>
          </w:tcPr>
          <w:p w:rsidR="002F694E" w:rsidRPr="002F694E" w:rsidRDefault="002F694E" w:rsidP="002F694E">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5</w:t>
            </w:r>
          </w:p>
        </w:tc>
        <w:tc>
          <w:tcPr>
            <w:tcW w:w="1701" w:type="dxa"/>
            <w:vAlign w:val="center"/>
          </w:tcPr>
          <w:p w:rsidR="002F694E" w:rsidRPr="002F694E" w:rsidRDefault="002F694E" w:rsidP="002F694E">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6</w:t>
            </w:r>
          </w:p>
        </w:tc>
        <w:tc>
          <w:tcPr>
            <w:tcW w:w="2409" w:type="dxa"/>
            <w:vAlign w:val="center"/>
          </w:tcPr>
          <w:p w:rsidR="002F694E" w:rsidRPr="002F694E" w:rsidRDefault="002F694E" w:rsidP="002F694E">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7</w:t>
            </w:r>
          </w:p>
        </w:tc>
      </w:tr>
      <w:tr w:rsidR="002F694E" w:rsidRPr="002F694E" w:rsidTr="00A32A99">
        <w:trPr>
          <w:gridAfter w:val="8"/>
          <w:wAfter w:w="13466" w:type="dxa"/>
        </w:trPr>
        <w:tc>
          <w:tcPr>
            <w:tcW w:w="1271" w:type="dxa"/>
            <w:vAlign w:val="center"/>
          </w:tcPr>
          <w:p w:rsidR="002F694E" w:rsidRPr="002F694E" w:rsidRDefault="002F694E" w:rsidP="002F694E">
            <w:pPr>
              <w:suppressAutoHyphens/>
              <w:autoSpaceDE w:val="0"/>
              <w:spacing w:after="0" w:line="240" w:lineRule="auto"/>
              <w:ind w:firstLine="720"/>
              <w:rPr>
                <w:rFonts w:ascii="Times New Roman" w:eastAsia="Times New Roman" w:hAnsi="Times New Roman" w:cs="Times New Roman"/>
                <w:sz w:val="20"/>
                <w:szCs w:val="20"/>
                <w:lang w:eastAsia="zh-CN"/>
              </w:rPr>
            </w:pPr>
          </w:p>
        </w:tc>
      </w:tr>
      <w:tr w:rsidR="002F694E" w:rsidRPr="002F694E" w:rsidTr="00A32A99">
        <w:tc>
          <w:tcPr>
            <w:tcW w:w="1271" w:type="dxa"/>
          </w:tcPr>
          <w:p w:rsidR="002F694E" w:rsidRPr="002F694E" w:rsidRDefault="002F694E" w:rsidP="002F694E">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А.1</w:t>
            </w:r>
          </w:p>
        </w:tc>
        <w:tc>
          <w:tcPr>
            <w:tcW w:w="2835" w:type="dxa"/>
          </w:tcPr>
          <w:p w:rsidR="002F694E" w:rsidRPr="002F694E" w:rsidRDefault="002F694E" w:rsidP="002F694E">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Доля устраненных нарушений обязательных требований в сфере муниципального контроля</w:t>
            </w:r>
          </w:p>
        </w:tc>
        <w:tc>
          <w:tcPr>
            <w:tcW w:w="2835" w:type="dxa"/>
            <w:gridSpan w:val="2"/>
          </w:tcPr>
          <w:p w:rsidR="002F694E" w:rsidRPr="002F694E" w:rsidRDefault="002F694E" w:rsidP="002F694E">
            <w:pPr>
              <w:suppressAutoHyphens/>
              <w:autoSpaceDE w:val="0"/>
              <w:spacing w:after="0" w:line="240" w:lineRule="auto"/>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У</w:t>
            </w:r>
            <w:r w:rsidRPr="002F694E">
              <w:rPr>
                <w:rFonts w:ascii="Times New Roman" w:eastAsia="Times New Roman" w:hAnsi="Times New Roman" w:cs="Times New Roman"/>
                <w:sz w:val="20"/>
                <w:szCs w:val="20"/>
                <w:vertAlign w:val="subscript"/>
                <w:lang w:eastAsia="zh-CN"/>
              </w:rPr>
              <w:t>н</w:t>
            </w:r>
            <w:r w:rsidRPr="002F694E">
              <w:rPr>
                <w:rFonts w:ascii="Times New Roman" w:eastAsia="Times New Roman" w:hAnsi="Times New Roman" w:cs="Times New Roman"/>
                <w:sz w:val="20"/>
                <w:szCs w:val="20"/>
                <w:lang w:eastAsia="zh-CN"/>
              </w:rPr>
              <w:t xml:space="preserve"> = Н</w:t>
            </w:r>
            <w:r w:rsidRPr="002F694E">
              <w:rPr>
                <w:rFonts w:ascii="Times New Roman" w:eastAsia="Times New Roman" w:hAnsi="Times New Roman" w:cs="Times New Roman"/>
                <w:sz w:val="20"/>
                <w:szCs w:val="20"/>
                <w:vertAlign w:val="subscript"/>
                <w:lang w:eastAsia="zh-CN"/>
              </w:rPr>
              <w:t>у</w:t>
            </w:r>
            <w:r w:rsidRPr="002F694E">
              <w:rPr>
                <w:rFonts w:ascii="Times New Roman" w:eastAsia="Times New Roman" w:hAnsi="Times New Roman" w:cs="Times New Roman"/>
                <w:sz w:val="20"/>
                <w:szCs w:val="20"/>
                <w:lang w:eastAsia="zh-CN"/>
              </w:rPr>
              <w:t xml:space="preserve"> / Н</w:t>
            </w:r>
            <w:r w:rsidRPr="002F694E">
              <w:rPr>
                <w:rFonts w:ascii="Times New Roman" w:eastAsia="Times New Roman" w:hAnsi="Times New Roman" w:cs="Times New Roman"/>
                <w:sz w:val="20"/>
                <w:szCs w:val="20"/>
                <w:vertAlign w:val="subscript"/>
                <w:lang w:eastAsia="zh-CN"/>
              </w:rPr>
              <w:t>в</w:t>
            </w:r>
            <w:r w:rsidRPr="002F694E">
              <w:rPr>
                <w:rFonts w:ascii="Times New Roman" w:eastAsia="Times New Roman" w:hAnsi="Times New Roman" w:cs="Times New Roman"/>
                <w:sz w:val="20"/>
                <w:szCs w:val="20"/>
                <w:lang w:eastAsia="zh-CN"/>
              </w:rPr>
              <w:t xml:space="preserve"> x 100%,</w:t>
            </w:r>
          </w:p>
          <w:p w:rsidR="002F694E" w:rsidRPr="002F694E" w:rsidRDefault="002F694E" w:rsidP="002F694E">
            <w:pPr>
              <w:suppressAutoHyphens/>
              <w:autoSpaceDE w:val="0"/>
              <w:spacing w:after="0" w:line="240" w:lineRule="auto"/>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где: У</w:t>
            </w:r>
            <w:r w:rsidRPr="002F694E">
              <w:rPr>
                <w:rFonts w:ascii="Times New Roman" w:eastAsia="Times New Roman" w:hAnsi="Times New Roman" w:cs="Times New Roman"/>
                <w:sz w:val="20"/>
                <w:szCs w:val="20"/>
                <w:vertAlign w:val="subscript"/>
                <w:lang w:eastAsia="zh-CN"/>
              </w:rPr>
              <w:t>н</w:t>
            </w:r>
            <w:r w:rsidRPr="002F694E">
              <w:rPr>
                <w:rFonts w:ascii="Times New Roman" w:eastAsia="Times New Roman" w:hAnsi="Times New Roman" w:cs="Times New Roman"/>
                <w:sz w:val="20"/>
                <w:szCs w:val="20"/>
                <w:lang w:eastAsia="zh-CN"/>
              </w:rPr>
              <w:t xml:space="preserve"> - доля устраненных нарушений обязательных требований, %;</w:t>
            </w:r>
          </w:p>
          <w:p w:rsidR="002F694E" w:rsidRPr="002F694E" w:rsidRDefault="002F694E" w:rsidP="002F694E">
            <w:pPr>
              <w:suppressAutoHyphens/>
              <w:autoSpaceDE w:val="0"/>
              <w:spacing w:after="0" w:line="240" w:lineRule="auto"/>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Н</w:t>
            </w:r>
            <w:r w:rsidRPr="002F694E">
              <w:rPr>
                <w:rFonts w:ascii="Times New Roman" w:eastAsia="Times New Roman" w:hAnsi="Times New Roman" w:cs="Times New Roman"/>
                <w:sz w:val="20"/>
                <w:szCs w:val="20"/>
                <w:vertAlign w:val="subscript"/>
                <w:lang w:eastAsia="zh-CN"/>
              </w:rPr>
              <w:t>у</w:t>
            </w:r>
            <w:r w:rsidRPr="002F694E">
              <w:rPr>
                <w:rFonts w:ascii="Times New Roman" w:eastAsia="Times New Roman" w:hAnsi="Times New Roman" w:cs="Times New Roman"/>
                <w:sz w:val="20"/>
                <w:szCs w:val="20"/>
                <w:lang w:eastAsia="zh-CN"/>
              </w:rPr>
              <w:t xml:space="preserve"> - количество устраненных нарушений обязательных требований, даты устранения которых установлены, на отчетный период, ед.;</w:t>
            </w:r>
          </w:p>
          <w:p w:rsidR="002F694E" w:rsidRPr="002F694E" w:rsidRDefault="002F694E" w:rsidP="002F694E">
            <w:pPr>
              <w:suppressAutoHyphens/>
              <w:autoSpaceDE w:val="0"/>
              <w:spacing w:after="0" w:line="240" w:lineRule="auto"/>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Н</w:t>
            </w:r>
            <w:r w:rsidRPr="002F694E">
              <w:rPr>
                <w:rFonts w:ascii="Times New Roman" w:eastAsia="Times New Roman" w:hAnsi="Times New Roman" w:cs="Times New Roman"/>
                <w:sz w:val="20"/>
                <w:szCs w:val="20"/>
                <w:vertAlign w:val="subscript"/>
                <w:lang w:eastAsia="zh-CN"/>
              </w:rPr>
              <w:t>в</w:t>
            </w:r>
            <w:r w:rsidRPr="002F694E">
              <w:rPr>
                <w:rFonts w:ascii="Times New Roman" w:eastAsia="Times New Roman" w:hAnsi="Times New Roman" w:cs="Times New Roman"/>
                <w:sz w:val="20"/>
                <w:szCs w:val="20"/>
                <w:lang w:eastAsia="zh-CN"/>
              </w:rPr>
              <w:t xml:space="preserve"> - количество выявленных нарушений обязательных требований, даты устранения которых установлены, на отчетный период, ед.</w:t>
            </w:r>
          </w:p>
        </w:tc>
        <w:tc>
          <w:tcPr>
            <w:tcW w:w="1843" w:type="dxa"/>
          </w:tcPr>
          <w:p w:rsidR="002F694E" w:rsidRPr="002F694E" w:rsidRDefault="002F694E" w:rsidP="002F694E">
            <w:pPr>
              <w:suppressAutoHyphens/>
              <w:autoSpaceDE w:val="0"/>
              <w:spacing w:after="0" w:line="240" w:lineRule="auto"/>
              <w:ind w:firstLine="720"/>
              <w:rPr>
                <w:rFonts w:ascii="Times New Roman" w:eastAsia="Times New Roman" w:hAnsi="Times New Roman" w:cs="Times New Roman"/>
                <w:sz w:val="20"/>
                <w:szCs w:val="20"/>
                <w:lang w:eastAsia="zh-CN"/>
              </w:rPr>
            </w:pPr>
          </w:p>
        </w:tc>
        <w:tc>
          <w:tcPr>
            <w:tcW w:w="1843" w:type="dxa"/>
            <w:gridSpan w:val="2"/>
          </w:tcPr>
          <w:p w:rsidR="002F694E" w:rsidRPr="002F694E" w:rsidRDefault="002F694E" w:rsidP="002F694E">
            <w:pPr>
              <w:suppressAutoHyphens/>
              <w:autoSpaceDE w:val="0"/>
              <w:spacing w:after="0" w:line="240" w:lineRule="auto"/>
              <w:ind w:firstLine="720"/>
              <w:rPr>
                <w:rFonts w:ascii="Times New Roman" w:eastAsia="Times New Roman" w:hAnsi="Times New Roman" w:cs="Times New Roman"/>
                <w:sz w:val="20"/>
                <w:szCs w:val="20"/>
                <w:lang w:eastAsia="zh-CN"/>
              </w:rPr>
            </w:pPr>
          </w:p>
        </w:tc>
        <w:tc>
          <w:tcPr>
            <w:tcW w:w="1701" w:type="dxa"/>
          </w:tcPr>
          <w:p w:rsidR="002F694E" w:rsidRPr="002F694E" w:rsidRDefault="002F694E" w:rsidP="002F694E">
            <w:pPr>
              <w:suppressAutoHyphens/>
              <w:autoSpaceDE w:val="0"/>
              <w:spacing w:after="0" w:line="240" w:lineRule="auto"/>
              <w:ind w:firstLine="720"/>
              <w:rPr>
                <w:rFonts w:ascii="Times New Roman" w:eastAsia="Times New Roman" w:hAnsi="Times New Roman" w:cs="Times New Roman"/>
                <w:sz w:val="20"/>
                <w:szCs w:val="20"/>
                <w:lang w:eastAsia="zh-CN"/>
              </w:rPr>
            </w:pPr>
          </w:p>
        </w:tc>
        <w:tc>
          <w:tcPr>
            <w:tcW w:w="2409" w:type="dxa"/>
          </w:tcPr>
          <w:p w:rsidR="002F694E" w:rsidRPr="002F694E" w:rsidRDefault="002F694E" w:rsidP="002F694E">
            <w:pPr>
              <w:suppressAutoHyphens/>
              <w:autoSpaceDE w:val="0"/>
              <w:spacing w:after="0" w:line="240" w:lineRule="auto"/>
              <w:jc w:val="center"/>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Данные результатов контрольных мероприятий, проведенных в рамках муниципального контроля в отчетном периоде</w:t>
            </w:r>
          </w:p>
        </w:tc>
      </w:tr>
      <w:tr w:rsidR="002F694E" w:rsidRPr="002F694E" w:rsidTr="00A32A99">
        <w:tc>
          <w:tcPr>
            <w:tcW w:w="14737" w:type="dxa"/>
            <w:gridSpan w:val="9"/>
            <w:vAlign w:val="center"/>
          </w:tcPr>
          <w:p w:rsidR="002F694E" w:rsidRPr="002F694E" w:rsidRDefault="002F694E" w:rsidP="002F694E">
            <w:pPr>
              <w:suppressAutoHyphens/>
              <w:autoSpaceDE w:val="0"/>
              <w:spacing w:after="0" w:line="240" w:lineRule="auto"/>
              <w:ind w:firstLine="720"/>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Целевые показатели по годам</w:t>
            </w:r>
          </w:p>
        </w:tc>
      </w:tr>
      <w:tr w:rsidR="002F694E" w:rsidRPr="002F694E" w:rsidTr="00A32A99">
        <w:tc>
          <w:tcPr>
            <w:tcW w:w="4673" w:type="dxa"/>
            <w:gridSpan w:val="3"/>
            <w:vAlign w:val="center"/>
          </w:tcPr>
          <w:p w:rsidR="002F694E" w:rsidRPr="002F694E" w:rsidRDefault="002F694E" w:rsidP="002F694E">
            <w:pPr>
              <w:suppressAutoHyphens/>
              <w:autoSpaceDE w:val="0"/>
              <w:spacing w:after="0" w:line="240" w:lineRule="auto"/>
              <w:ind w:firstLine="720"/>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2025</w:t>
            </w:r>
          </w:p>
        </w:tc>
        <w:tc>
          <w:tcPr>
            <w:tcW w:w="5245" w:type="dxa"/>
            <w:gridSpan w:val="3"/>
            <w:vAlign w:val="center"/>
          </w:tcPr>
          <w:p w:rsidR="002F694E" w:rsidRPr="002F694E" w:rsidRDefault="002F694E" w:rsidP="002F694E">
            <w:pPr>
              <w:suppressAutoHyphens/>
              <w:autoSpaceDE w:val="0"/>
              <w:spacing w:after="0" w:line="240" w:lineRule="auto"/>
              <w:ind w:firstLine="720"/>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2026</w:t>
            </w:r>
          </w:p>
        </w:tc>
        <w:tc>
          <w:tcPr>
            <w:tcW w:w="4819" w:type="dxa"/>
            <w:gridSpan w:val="3"/>
            <w:vAlign w:val="center"/>
          </w:tcPr>
          <w:p w:rsidR="002F694E" w:rsidRPr="002F694E" w:rsidRDefault="002F694E" w:rsidP="002F694E">
            <w:pPr>
              <w:suppressAutoHyphens/>
              <w:autoSpaceDE w:val="0"/>
              <w:spacing w:after="0" w:line="240" w:lineRule="auto"/>
              <w:ind w:firstLine="720"/>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2027</w:t>
            </w:r>
          </w:p>
        </w:tc>
      </w:tr>
      <w:tr w:rsidR="002F694E" w:rsidRPr="002F694E" w:rsidTr="00A32A99">
        <w:tc>
          <w:tcPr>
            <w:tcW w:w="4673" w:type="dxa"/>
            <w:gridSpan w:val="3"/>
            <w:vAlign w:val="center"/>
          </w:tcPr>
          <w:p w:rsidR="002F694E" w:rsidRPr="002F694E" w:rsidRDefault="002F694E" w:rsidP="002F694E">
            <w:pPr>
              <w:suppressAutoHyphens/>
              <w:autoSpaceDE w:val="0"/>
              <w:spacing w:after="0" w:line="240" w:lineRule="auto"/>
              <w:ind w:firstLine="720"/>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89%</w:t>
            </w:r>
          </w:p>
        </w:tc>
        <w:tc>
          <w:tcPr>
            <w:tcW w:w="5245" w:type="dxa"/>
            <w:gridSpan w:val="3"/>
            <w:vAlign w:val="center"/>
          </w:tcPr>
          <w:p w:rsidR="002F694E" w:rsidRPr="002F694E" w:rsidRDefault="002F694E" w:rsidP="002F694E">
            <w:pPr>
              <w:suppressAutoHyphens/>
              <w:autoSpaceDE w:val="0"/>
              <w:spacing w:after="0" w:line="240" w:lineRule="auto"/>
              <w:ind w:firstLine="720"/>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91%</w:t>
            </w:r>
          </w:p>
        </w:tc>
        <w:tc>
          <w:tcPr>
            <w:tcW w:w="4819" w:type="dxa"/>
            <w:gridSpan w:val="3"/>
            <w:vAlign w:val="center"/>
          </w:tcPr>
          <w:p w:rsidR="002F694E" w:rsidRPr="002F694E" w:rsidRDefault="002F694E" w:rsidP="002F694E">
            <w:pPr>
              <w:suppressAutoHyphens/>
              <w:autoSpaceDE w:val="0"/>
              <w:spacing w:after="0" w:line="240" w:lineRule="auto"/>
              <w:ind w:firstLine="720"/>
              <w:rPr>
                <w:rFonts w:ascii="Times New Roman" w:eastAsia="Times New Roman" w:hAnsi="Times New Roman" w:cs="Times New Roman"/>
                <w:sz w:val="20"/>
                <w:szCs w:val="20"/>
                <w:lang w:eastAsia="zh-CN"/>
              </w:rPr>
            </w:pPr>
            <w:r w:rsidRPr="002F694E">
              <w:rPr>
                <w:rFonts w:ascii="Times New Roman" w:eastAsia="Times New Roman" w:hAnsi="Times New Roman" w:cs="Times New Roman"/>
                <w:sz w:val="20"/>
                <w:szCs w:val="20"/>
                <w:lang w:eastAsia="zh-CN"/>
              </w:rPr>
              <w:t>93%</w:t>
            </w:r>
          </w:p>
        </w:tc>
      </w:tr>
    </w:tbl>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sectPr w:rsidR="002F694E" w:rsidRPr="002F694E" w:rsidSect="0056589D">
          <w:pgSz w:w="16838" w:h="11906" w:orient="landscape"/>
          <w:pgMar w:top="1275" w:right="1134" w:bottom="850" w:left="1134" w:header="720" w:footer="720" w:gutter="0"/>
          <w:cols w:space="720"/>
          <w:titlePg/>
          <w:docGrid w:linePitch="381"/>
        </w:sectPr>
      </w:pPr>
    </w:p>
    <w:p w:rsidR="002F694E" w:rsidRPr="002F694E" w:rsidRDefault="002F694E" w:rsidP="002F694E">
      <w:pPr>
        <w:suppressAutoHyphens/>
        <w:autoSpaceDE w:val="0"/>
        <w:spacing w:after="0" w:line="240" w:lineRule="auto"/>
        <w:ind w:left="5954"/>
        <w:rPr>
          <w:rFonts w:ascii="Times New Roman" w:eastAsia="Times New Roman" w:hAnsi="Times New Roman" w:cs="Times New Roman"/>
          <w:color w:val="000000"/>
          <w:sz w:val="24"/>
          <w:szCs w:val="24"/>
          <w:lang w:eastAsia="zh-CN"/>
        </w:rPr>
      </w:pPr>
      <w:r w:rsidRPr="002F694E">
        <w:rPr>
          <w:rFonts w:ascii="Times New Roman" w:eastAsia="Times New Roman" w:hAnsi="Times New Roman" w:cs="Times New Roman"/>
          <w:color w:val="000000"/>
          <w:sz w:val="24"/>
          <w:szCs w:val="24"/>
          <w:lang w:eastAsia="zh-CN"/>
        </w:rPr>
        <w:lastRenderedPageBreak/>
        <w:t>Приложение № 3</w:t>
      </w:r>
    </w:p>
    <w:p w:rsidR="002F694E" w:rsidRPr="002F694E" w:rsidRDefault="002F694E" w:rsidP="002F694E">
      <w:pPr>
        <w:suppressAutoHyphens/>
        <w:autoSpaceDE w:val="0"/>
        <w:spacing w:after="0" w:line="240" w:lineRule="auto"/>
        <w:ind w:left="5954"/>
        <w:rPr>
          <w:rFonts w:ascii="Times New Roman" w:eastAsia="Times New Roman" w:hAnsi="Times New Roman" w:cs="Times New Roman"/>
          <w:color w:val="000000"/>
          <w:sz w:val="24"/>
          <w:szCs w:val="24"/>
          <w:lang w:eastAsia="zh-CN"/>
        </w:rPr>
      </w:pPr>
      <w:r w:rsidRPr="002F694E">
        <w:rPr>
          <w:rFonts w:ascii="Times New Roman" w:eastAsia="Times New Roman" w:hAnsi="Times New Roman" w:cs="Times New Roman"/>
          <w:color w:val="000000"/>
          <w:sz w:val="24"/>
          <w:szCs w:val="24"/>
          <w:lang w:eastAsia="zh-CN"/>
        </w:rPr>
        <w:t>к Положению о муниципальном контроле на территории городского округа город Салават Республики Башкортостан</w:t>
      </w:r>
    </w:p>
    <w:p w:rsidR="002F694E" w:rsidRPr="002F694E" w:rsidRDefault="002F694E" w:rsidP="002F694E">
      <w:pPr>
        <w:widowControl w:val="0"/>
        <w:autoSpaceDE w:val="0"/>
        <w:spacing w:after="0" w:line="276" w:lineRule="auto"/>
        <w:ind w:firstLine="539"/>
        <w:jc w:val="center"/>
        <w:rPr>
          <w:rFonts w:ascii="Times New Roman" w:eastAsia="Times New Roman" w:hAnsi="Times New Roman" w:cs="Times New Roman"/>
          <w:b/>
          <w:color w:val="000000"/>
          <w:sz w:val="28"/>
          <w:szCs w:val="28"/>
          <w:lang w:eastAsia="ru-RU"/>
        </w:rPr>
      </w:pPr>
    </w:p>
    <w:p w:rsidR="002F694E" w:rsidRPr="002F694E" w:rsidRDefault="002F694E" w:rsidP="002F694E">
      <w:pPr>
        <w:widowControl w:val="0"/>
        <w:autoSpaceDE w:val="0"/>
        <w:spacing w:after="0" w:line="360" w:lineRule="auto"/>
        <w:ind w:firstLine="709"/>
        <w:jc w:val="both"/>
        <w:rPr>
          <w:rFonts w:ascii="Times New Roman" w:eastAsia="Times New Roman" w:hAnsi="Times New Roman" w:cs="Times New Roman"/>
          <w:b/>
          <w:color w:val="000000"/>
          <w:sz w:val="28"/>
          <w:szCs w:val="28"/>
          <w:lang w:eastAsia="ru-RU"/>
        </w:rPr>
      </w:pPr>
      <w:r w:rsidRPr="002F694E">
        <w:rPr>
          <w:rFonts w:ascii="Times New Roman" w:eastAsia="Times New Roman" w:hAnsi="Times New Roman" w:cs="Times New Roman"/>
          <w:b/>
          <w:color w:val="000000"/>
          <w:sz w:val="28"/>
          <w:szCs w:val="28"/>
          <w:lang w:eastAsia="ru-RU"/>
        </w:rPr>
        <w:t>Перечень индикативных показателей муниципального контроля</w:t>
      </w:r>
    </w:p>
    <w:p w:rsidR="002F694E" w:rsidRPr="002F694E" w:rsidRDefault="002F694E" w:rsidP="002F694E">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p>
    <w:p w:rsidR="002F694E" w:rsidRPr="002F694E" w:rsidRDefault="002F694E" w:rsidP="002F694E">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1) количество внеплановых контрольных мероприятий, проведенных </w:t>
      </w:r>
      <w:r w:rsidRPr="002F694E">
        <w:rPr>
          <w:rFonts w:ascii="Times New Roman" w:eastAsia="Times New Roman" w:hAnsi="Times New Roman" w:cs="Times New Roman"/>
          <w:color w:val="000000"/>
          <w:sz w:val="28"/>
          <w:szCs w:val="28"/>
          <w:lang w:eastAsia="ru-RU"/>
        </w:rPr>
        <w:br/>
        <w:t>за отчетный период;</w:t>
      </w:r>
    </w:p>
    <w:p w:rsidR="002F694E" w:rsidRPr="002F694E" w:rsidRDefault="002F694E" w:rsidP="002F694E">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2) количество внеплановых контрольных мероприятий, проведенных </w:t>
      </w:r>
      <w:r w:rsidRPr="002F694E">
        <w:rPr>
          <w:rFonts w:ascii="Times New Roman" w:eastAsia="Times New Roman" w:hAnsi="Times New Roman" w:cs="Times New Roman"/>
          <w:color w:val="000000"/>
          <w:sz w:val="28"/>
          <w:szCs w:val="28"/>
          <w:lang w:eastAsia="ru-RU"/>
        </w:rPr>
        <w:br/>
        <w:t xml:space="preserve">на основании выявления соответствия объекта контроля параметрам, утвержденным индикаторами риска нарушения обязательных требований, </w:t>
      </w:r>
      <w:r w:rsidRPr="002F694E">
        <w:rPr>
          <w:rFonts w:ascii="Times New Roman" w:eastAsia="Times New Roman" w:hAnsi="Times New Roman" w:cs="Times New Roman"/>
          <w:color w:val="000000"/>
          <w:sz w:val="28"/>
          <w:szCs w:val="28"/>
          <w:lang w:eastAsia="ru-RU"/>
        </w:rPr>
        <w:br/>
        <w:t>или отклонения объекта контроля от таких параметров, за отчетный период;</w:t>
      </w:r>
    </w:p>
    <w:p w:rsidR="002F694E" w:rsidRPr="002F694E" w:rsidRDefault="002F694E" w:rsidP="002F694E">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3) общее количество контрольных мероприятий с взаимодействием, проведенных за отчетный период;</w:t>
      </w:r>
    </w:p>
    <w:p w:rsidR="002F694E" w:rsidRPr="002F694E" w:rsidRDefault="002F694E" w:rsidP="002F694E">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4) количество контрольных мероприятий с взаимодействием по каждому виду контрольных мероприятий, проведенных за отчетный период;</w:t>
      </w:r>
    </w:p>
    <w:p w:rsidR="002F694E" w:rsidRPr="002F694E" w:rsidRDefault="002F694E" w:rsidP="002F694E">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5) количество контрольных мероприятий, проведенных с использованием средств дистанционного взаимодействия, за отчетный период;</w:t>
      </w:r>
    </w:p>
    <w:p w:rsidR="002F694E" w:rsidRPr="002F694E" w:rsidRDefault="002F694E" w:rsidP="002F694E">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6) количество профилактических визитов, проведенных за отчетный период;</w:t>
      </w:r>
    </w:p>
    <w:p w:rsidR="002F694E" w:rsidRPr="002F694E" w:rsidRDefault="002F694E" w:rsidP="002F694E">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7) количество предостережений о недопустимости нарушения обязательных требований, объявленных за отчетный период;</w:t>
      </w:r>
    </w:p>
    <w:p w:rsidR="002F694E" w:rsidRPr="002F694E" w:rsidRDefault="002F694E" w:rsidP="002F694E">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8) количество контрольных мероприятий, по результатам которых выявлены нарушения обязательных требований, за отчетный период; </w:t>
      </w:r>
    </w:p>
    <w:p w:rsidR="002F694E" w:rsidRPr="002F694E" w:rsidRDefault="002F694E" w:rsidP="002F694E">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9) количество контрольных мероприятий, по итогам которых возбуждены дела об административных правонарушениях, за отчетный период; </w:t>
      </w:r>
    </w:p>
    <w:p w:rsidR="002F694E" w:rsidRPr="002F694E" w:rsidRDefault="002F694E" w:rsidP="002F694E">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10) сумма административных штрафов, наложенных по результатам контрольных мероприятий, за отчетный период; </w:t>
      </w:r>
    </w:p>
    <w:p w:rsidR="002F694E" w:rsidRPr="002F694E" w:rsidRDefault="002F694E" w:rsidP="002F694E">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11) количество направленных в органы прокуратуры заявлений </w:t>
      </w:r>
      <w:r w:rsidRPr="002F694E">
        <w:rPr>
          <w:rFonts w:ascii="Times New Roman" w:eastAsia="Times New Roman" w:hAnsi="Times New Roman" w:cs="Times New Roman"/>
          <w:color w:val="000000"/>
          <w:sz w:val="28"/>
          <w:szCs w:val="28"/>
          <w:lang w:eastAsia="ru-RU"/>
        </w:rPr>
        <w:br/>
        <w:t>о согласовании проведения контрольных мероприятий, за отчетный период;</w:t>
      </w:r>
    </w:p>
    <w:p w:rsidR="002F694E" w:rsidRPr="002F694E" w:rsidRDefault="002F694E" w:rsidP="002F694E">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12) количество направленных в органы прокуратуры заявлений </w:t>
      </w:r>
      <w:r w:rsidRPr="002F694E">
        <w:rPr>
          <w:rFonts w:ascii="Times New Roman" w:eastAsia="Times New Roman" w:hAnsi="Times New Roman" w:cs="Times New Roman"/>
          <w:color w:val="000000"/>
          <w:sz w:val="28"/>
          <w:szCs w:val="28"/>
          <w:lang w:eastAsia="ru-RU"/>
        </w:rPr>
        <w:br/>
      </w:r>
      <w:r w:rsidRPr="002F694E">
        <w:rPr>
          <w:rFonts w:ascii="Times New Roman" w:eastAsia="Times New Roman" w:hAnsi="Times New Roman" w:cs="Times New Roman"/>
          <w:color w:val="000000"/>
          <w:sz w:val="28"/>
          <w:szCs w:val="28"/>
          <w:lang w:eastAsia="ru-RU"/>
        </w:rPr>
        <w:lastRenderedPageBreak/>
        <w:t xml:space="preserve">о согласовании проведения контрольных мероприятий, по которым органами прокуратуры отказано в согласовании, за отчетный период; </w:t>
      </w:r>
    </w:p>
    <w:p w:rsidR="002F694E" w:rsidRPr="002F694E" w:rsidRDefault="002F694E" w:rsidP="002F694E">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13) общее количество учтенных объектов контроля на конец отчетного периода;</w:t>
      </w:r>
    </w:p>
    <w:p w:rsidR="002F694E" w:rsidRPr="002F694E" w:rsidRDefault="002F694E" w:rsidP="002F694E">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14) количество учтенных контролируемых лиц на конец отчетного периода;</w:t>
      </w:r>
    </w:p>
    <w:p w:rsidR="002F694E" w:rsidRPr="002F694E" w:rsidRDefault="002F694E" w:rsidP="002F694E">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15) количество учтенных контролируемых лиц, в отношении которых проведены контрольные мероприятия, за отчетный период; </w:t>
      </w:r>
    </w:p>
    <w:p w:rsidR="002F694E" w:rsidRPr="002F694E" w:rsidRDefault="002F694E" w:rsidP="002F694E">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16) общее количество жалоб, поданных контролируемыми лицами </w:t>
      </w:r>
      <w:r w:rsidRPr="002F694E">
        <w:rPr>
          <w:rFonts w:ascii="Times New Roman" w:eastAsia="Times New Roman" w:hAnsi="Times New Roman" w:cs="Times New Roman"/>
          <w:color w:val="000000"/>
          <w:sz w:val="28"/>
          <w:szCs w:val="28"/>
          <w:lang w:eastAsia="ru-RU"/>
        </w:rPr>
        <w:br/>
        <w:t>в досудебном порядке за отчетный период;</w:t>
      </w:r>
    </w:p>
    <w:p w:rsidR="002F694E" w:rsidRPr="002F694E" w:rsidRDefault="002F694E" w:rsidP="002F694E">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17) количество жалоб, в отношении которых контрольным органом был нарушен срок рассмотрения, за отчетный период;</w:t>
      </w:r>
    </w:p>
    <w:p w:rsidR="002F694E" w:rsidRPr="002F694E" w:rsidRDefault="002F694E" w:rsidP="002F694E">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18)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незаконными, за отчетный период;</w:t>
      </w:r>
    </w:p>
    <w:p w:rsidR="002F694E" w:rsidRPr="002F694E" w:rsidRDefault="002F694E" w:rsidP="002F694E">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2F694E" w:rsidRPr="002F694E" w:rsidRDefault="002F694E" w:rsidP="002F694E">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 xml:space="preserve">20)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w:t>
      </w:r>
      <w:r w:rsidRPr="002F694E">
        <w:rPr>
          <w:rFonts w:ascii="Times New Roman" w:eastAsia="Times New Roman" w:hAnsi="Times New Roman" w:cs="Times New Roman"/>
          <w:color w:val="000000"/>
          <w:sz w:val="28"/>
          <w:szCs w:val="28"/>
          <w:lang w:eastAsia="ru-RU"/>
        </w:rPr>
        <w:br/>
        <w:t>об удовлетворении заявленных требований, за отчетный период;</w:t>
      </w:r>
    </w:p>
    <w:p w:rsidR="002F694E" w:rsidRPr="002F694E" w:rsidRDefault="002F694E" w:rsidP="002F694E">
      <w:pPr>
        <w:widowControl w:val="0"/>
        <w:autoSpaceDE w:val="0"/>
        <w:spacing w:after="0" w:line="360" w:lineRule="auto"/>
        <w:ind w:firstLine="709"/>
        <w:jc w:val="both"/>
        <w:rPr>
          <w:rFonts w:ascii="Times New Roman" w:eastAsia="Times New Roman" w:hAnsi="Times New Roman" w:cs="Times New Roman"/>
          <w:color w:val="000000"/>
          <w:sz w:val="28"/>
          <w:szCs w:val="28"/>
          <w:lang w:eastAsia="ru-RU"/>
        </w:rPr>
      </w:pPr>
      <w:r w:rsidRPr="002F694E">
        <w:rPr>
          <w:rFonts w:ascii="Times New Roman" w:eastAsia="Times New Roman" w:hAnsi="Times New Roman" w:cs="Times New Roman"/>
          <w:color w:val="000000"/>
          <w:sz w:val="28"/>
          <w:szCs w:val="28"/>
          <w:lang w:eastAsia="ru-RU"/>
        </w:rPr>
        <w:t>21)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2F694E" w:rsidRPr="002F694E" w:rsidRDefault="002F694E" w:rsidP="002F694E">
      <w:pPr>
        <w:suppressAutoHyphens/>
        <w:autoSpaceDE w:val="0"/>
        <w:spacing w:after="0" w:line="360" w:lineRule="auto"/>
        <w:ind w:firstLine="709"/>
        <w:jc w:val="both"/>
        <w:rPr>
          <w:rFonts w:ascii="Times New Roman" w:eastAsia="Times New Roman" w:hAnsi="Times New Roman" w:cs="Times New Roman"/>
          <w:color w:val="000000"/>
          <w:sz w:val="28"/>
          <w:szCs w:val="28"/>
          <w:lang w:eastAsia="zh-CN"/>
        </w:rPr>
      </w:pPr>
    </w:p>
    <w:p w:rsidR="00DE6690" w:rsidRDefault="00DE6690"/>
    <w:sectPr w:rsidR="00DE6690" w:rsidSect="00DD1D4A">
      <w:pgSz w:w="11906" w:h="16838"/>
      <w:pgMar w:top="1134" w:right="567" w:bottom="1134" w:left="1134"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4B7" w:rsidRDefault="002F694E" w:rsidP="00AC6684">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p w:rsidR="007964B7" w:rsidRDefault="002F694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4B7" w:rsidRDefault="002F694E" w:rsidP="00AC6684">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2</w:t>
    </w:r>
    <w:r>
      <w:rPr>
        <w:rStyle w:val="a5"/>
      </w:rPr>
      <w:fldChar w:fldCharType="end"/>
    </w:r>
  </w:p>
  <w:p w:rsidR="007964B7" w:rsidRDefault="002F694E" w:rsidP="00790A2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20C30"/>
    <w:multiLevelType w:val="hybridMultilevel"/>
    <w:tmpl w:val="A86A6342"/>
    <w:lvl w:ilvl="0" w:tplc="E2E294B0">
      <w:start w:val="1"/>
      <w:numFmt w:val="decimal"/>
      <w:suff w:val="space"/>
      <w:lvlText w:val="%1."/>
      <w:lvlJc w:val="left"/>
      <w:pPr>
        <w:ind w:left="1080" w:hanging="360"/>
      </w:pPr>
      <w:rPr>
        <w:rFonts w:hint="default"/>
        <w:b w:val="0"/>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FDC"/>
    <w:rsid w:val="002F694E"/>
    <w:rsid w:val="009E1FDC"/>
    <w:rsid w:val="00DE6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498B1-C2CB-47F7-84FC-A86C21F4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94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2F694E"/>
    <w:rPr>
      <w:rFonts w:ascii="Times New Roman" w:eastAsia="Times New Roman" w:hAnsi="Times New Roman" w:cs="Times New Roman"/>
      <w:sz w:val="24"/>
      <w:szCs w:val="24"/>
      <w:lang w:eastAsia="ru-RU"/>
    </w:rPr>
  </w:style>
  <w:style w:type="character" w:styleId="a5">
    <w:name w:val="page number"/>
    <w:basedOn w:val="a0"/>
    <w:uiPriority w:val="99"/>
    <w:semiHidden/>
    <w:unhideWhenUsed/>
    <w:rsid w:val="002F6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6925</Words>
  <Characters>39478</Characters>
  <Application>Microsoft Office Word</Application>
  <DocSecurity>0</DocSecurity>
  <Lines>328</Lines>
  <Paragraphs>92</Paragraphs>
  <ScaleCrop>false</ScaleCrop>
  <Company/>
  <LinksUpToDate>false</LinksUpToDate>
  <CharactersWithSpaces>46311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Олеговна Калабугина</dc:creator>
  <cp:keywords/>
  <dc:description/>
  <cp:lastModifiedBy>Ольга Олеговна Калабугина</cp:lastModifiedBy>
  <cp:revision>2</cp:revision>
  <dcterms:created xsi:type="dcterms:W3CDTF">2025-09-10T06:43:00Z</dcterms:created>
  <dcterms:modified xsi:type="dcterms:W3CDTF">2025-09-10T06:44:00Z</dcterms:modified>
</cp:coreProperties>
</file>