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A33" w:rsidRPr="00D84A33" w:rsidRDefault="00BA5CF2" w:rsidP="009B07D1">
      <w:pPr>
        <w:pStyle w:val="2"/>
        <w:spacing w:before="0" w:line="240" w:lineRule="auto"/>
        <w:ind w:left="5245"/>
        <w:jc w:val="both"/>
        <w:rPr>
          <w:rStyle w:val="ad"/>
          <w:rFonts w:ascii="Times New Roman" w:hAnsi="Times New Roman" w:cs="Times New Roman"/>
          <w:bCs/>
          <w:color w:val="auto"/>
          <w:sz w:val="24"/>
          <w:szCs w:val="28"/>
        </w:rPr>
      </w:pPr>
      <w:r w:rsidRPr="00D84A33">
        <w:rPr>
          <w:rStyle w:val="ad"/>
          <w:rFonts w:ascii="Times New Roman" w:hAnsi="Times New Roman" w:cs="Times New Roman"/>
          <w:bCs/>
          <w:color w:val="auto"/>
          <w:sz w:val="24"/>
          <w:szCs w:val="28"/>
        </w:rPr>
        <w:t xml:space="preserve">Приложение </w:t>
      </w:r>
    </w:p>
    <w:p w:rsidR="00BA5CF2" w:rsidRPr="00D84A33" w:rsidRDefault="00BA5CF2" w:rsidP="009B07D1">
      <w:pPr>
        <w:pStyle w:val="2"/>
        <w:spacing w:before="0" w:line="240" w:lineRule="auto"/>
        <w:ind w:left="5245"/>
        <w:jc w:val="both"/>
        <w:rPr>
          <w:rStyle w:val="ad"/>
          <w:rFonts w:ascii="Times New Roman" w:hAnsi="Times New Roman" w:cs="Times New Roman"/>
          <w:bCs/>
          <w:color w:val="auto"/>
          <w:sz w:val="24"/>
          <w:szCs w:val="28"/>
        </w:rPr>
      </w:pPr>
      <w:r w:rsidRPr="00D84A33">
        <w:rPr>
          <w:rStyle w:val="ad"/>
          <w:rFonts w:ascii="Times New Roman" w:hAnsi="Times New Roman" w:cs="Times New Roman"/>
          <w:bCs/>
          <w:color w:val="auto"/>
          <w:sz w:val="24"/>
          <w:szCs w:val="28"/>
        </w:rPr>
        <w:t>к решению Совета</w:t>
      </w:r>
    </w:p>
    <w:p w:rsidR="00BA5CF2" w:rsidRPr="00D84A33" w:rsidRDefault="00BA5CF2" w:rsidP="009B07D1">
      <w:pPr>
        <w:pStyle w:val="2"/>
        <w:spacing w:before="0" w:line="240" w:lineRule="auto"/>
        <w:ind w:left="5245"/>
        <w:jc w:val="both"/>
        <w:rPr>
          <w:rStyle w:val="ad"/>
          <w:rFonts w:ascii="Times New Roman" w:hAnsi="Times New Roman" w:cs="Times New Roman"/>
          <w:bCs/>
          <w:color w:val="auto"/>
          <w:sz w:val="24"/>
          <w:szCs w:val="28"/>
        </w:rPr>
      </w:pPr>
      <w:r w:rsidRPr="00D84A33">
        <w:rPr>
          <w:rStyle w:val="ad"/>
          <w:rFonts w:ascii="Times New Roman" w:hAnsi="Times New Roman" w:cs="Times New Roman"/>
          <w:bCs/>
          <w:color w:val="auto"/>
          <w:sz w:val="24"/>
          <w:szCs w:val="28"/>
        </w:rPr>
        <w:t>городского округа город Салават</w:t>
      </w:r>
    </w:p>
    <w:p w:rsidR="0043739F" w:rsidRPr="00D84A33" w:rsidRDefault="00BA5CF2" w:rsidP="0043739F">
      <w:pPr>
        <w:pStyle w:val="2"/>
        <w:spacing w:before="0" w:line="240" w:lineRule="auto"/>
        <w:ind w:left="5245"/>
        <w:jc w:val="both"/>
        <w:rPr>
          <w:rStyle w:val="ad"/>
          <w:rFonts w:ascii="Times New Roman" w:hAnsi="Times New Roman" w:cs="Times New Roman"/>
          <w:bCs/>
          <w:color w:val="auto"/>
          <w:sz w:val="24"/>
          <w:szCs w:val="28"/>
        </w:rPr>
      </w:pPr>
      <w:r w:rsidRPr="00D84A33">
        <w:rPr>
          <w:rStyle w:val="ad"/>
          <w:rFonts w:ascii="Times New Roman" w:hAnsi="Times New Roman" w:cs="Times New Roman"/>
          <w:bCs/>
          <w:color w:val="auto"/>
          <w:sz w:val="24"/>
          <w:szCs w:val="28"/>
        </w:rPr>
        <w:t>Республики Башкортостан</w:t>
      </w:r>
    </w:p>
    <w:p w:rsidR="0043739F" w:rsidRPr="00D84A33" w:rsidRDefault="00D84A33" w:rsidP="0043739F">
      <w:pPr>
        <w:pStyle w:val="2"/>
        <w:spacing w:before="0" w:line="240" w:lineRule="auto"/>
        <w:ind w:left="5245"/>
        <w:jc w:val="both"/>
        <w:rPr>
          <w:rFonts w:ascii="Times New Roman" w:hAnsi="Times New Roman" w:cs="Times New Roman"/>
          <w:b w:val="0"/>
          <w:color w:val="auto"/>
          <w:sz w:val="24"/>
          <w:szCs w:val="28"/>
        </w:rPr>
      </w:pPr>
      <w:r w:rsidRPr="00D84A33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от 24 декабря 2025 г. </w:t>
      </w:r>
      <w:r w:rsidR="0043739F" w:rsidRPr="00D84A33">
        <w:rPr>
          <w:rFonts w:ascii="Times New Roman" w:hAnsi="Times New Roman" w:cs="Times New Roman"/>
          <w:b w:val="0"/>
          <w:color w:val="auto"/>
          <w:sz w:val="24"/>
          <w:szCs w:val="28"/>
        </w:rPr>
        <w:t>№</w:t>
      </w:r>
      <w:r w:rsidRPr="00D84A33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 6-18/219</w:t>
      </w:r>
    </w:p>
    <w:p w:rsidR="00D907EB" w:rsidRPr="0043739F" w:rsidRDefault="00D907EB" w:rsidP="004373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F2" w:rsidRPr="0043739F" w:rsidRDefault="00BA5CF2" w:rsidP="004373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7AC" w:rsidRPr="00A71A83" w:rsidRDefault="00331939" w:rsidP="009E27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Отчёт о</w:t>
      </w:r>
      <w:r w:rsidR="00BB1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27AC" w:rsidRPr="00A71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</w:t>
      </w:r>
    </w:p>
    <w:p w:rsidR="000E76E3" w:rsidRDefault="009E27AC" w:rsidP="009E27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Управления по делам гражданской обороны и чрезвычайным ситуациям Администрации городского округа город Салават </w:t>
      </w:r>
    </w:p>
    <w:p w:rsidR="00331939" w:rsidRPr="00A71A83" w:rsidRDefault="009E27AC" w:rsidP="009E27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  <w:r w:rsidR="00BB1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4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</w:t>
      </w:r>
      <w:r w:rsidR="00DC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B94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331939" w:rsidRPr="00A71A83" w:rsidRDefault="00331939" w:rsidP="00331939">
      <w:pPr>
        <w:widowControl w:val="0"/>
        <w:spacing w:after="0" w:line="240" w:lineRule="auto"/>
        <w:ind w:firstLine="1077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4"/>
          <w:lang w:eastAsia="ru-RU"/>
        </w:rPr>
      </w:pPr>
    </w:p>
    <w:p w:rsidR="00A21FCE" w:rsidRPr="00995664" w:rsidRDefault="00896939" w:rsidP="00ED7A8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95664">
        <w:rPr>
          <w:b w:val="0"/>
          <w:sz w:val="28"/>
          <w:szCs w:val="28"/>
        </w:rPr>
        <w:t>Управлени</w:t>
      </w:r>
      <w:r w:rsidR="00A21FCE" w:rsidRPr="00995664">
        <w:rPr>
          <w:b w:val="0"/>
          <w:sz w:val="28"/>
          <w:szCs w:val="28"/>
        </w:rPr>
        <w:t>е</w:t>
      </w:r>
      <w:r w:rsidR="00BB1881">
        <w:rPr>
          <w:b w:val="0"/>
          <w:sz w:val="28"/>
          <w:szCs w:val="28"/>
        </w:rPr>
        <w:t xml:space="preserve"> </w:t>
      </w:r>
      <w:r w:rsidRPr="00995664">
        <w:rPr>
          <w:b w:val="0"/>
          <w:sz w:val="28"/>
          <w:szCs w:val="28"/>
        </w:rPr>
        <w:t xml:space="preserve">по делам гражданской обороны и чрезвычайным ситуациям Администрации городского округа город Салават Республики Башкортостан </w:t>
      </w:r>
      <w:r w:rsidR="00373888" w:rsidRPr="00995664">
        <w:rPr>
          <w:b w:val="0"/>
          <w:sz w:val="28"/>
          <w:szCs w:val="28"/>
        </w:rPr>
        <w:t xml:space="preserve">является структурным подразделением </w:t>
      </w:r>
      <w:r w:rsidR="00373888" w:rsidRPr="00995664">
        <w:rPr>
          <w:b w:val="0"/>
          <w:sz w:val="28"/>
          <w:szCs w:val="28"/>
          <w:shd w:val="clear" w:color="auto" w:fill="FFFFFF"/>
        </w:rPr>
        <w:t>Администрации городского округа город Салават Республики Башкортостан</w:t>
      </w:r>
      <w:r w:rsidR="001B1D21" w:rsidRPr="00995664">
        <w:rPr>
          <w:b w:val="0"/>
          <w:sz w:val="28"/>
          <w:szCs w:val="28"/>
        </w:rPr>
        <w:t xml:space="preserve"> и </w:t>
      </w:r>
      <w:r w:rsidR="00A21FCE" w:rsidRPr="00995664">
        <w:rPr>
          <w:b w:val="0"/>
          <w:sz w:val="28"/>
          <w:szCs w:val="28"/>
        </w:rPr>
        <w:t xml:space="preserve">осуществляет деятельность по решению вопросов местного значения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в пределах компетенции городского округа, устанавливаемой </w:t>
      </w:r>
      <w:hyperlink r:id="rId8" w:tooltip="Решение Совета городского округа г. Салават РБ от 14.12.2005 N 1-3/50 (ред. от 28.04.2014) &quot;Об Уставе городского округа город Салават Республики Башкортостан&quot; (Зарегистрировано в ГУ Минюста РФ по Приволжскому федеральному округу 16.12.2005 N RU033050002005001)" w:history="1">
        <w:r w:rsidR="00A21FCE" w:rsidRPr="00995664">
          <w:rPr>
            <w:b w:val="0"/>
            <w:sz w:val="28"/>
            <w:szCs w:val="28"/>
          </w:rPr>
          <w:t>Уставом</w:t>
        </w:r>
      </w:hyperlink>
      <w:r w:rsidR="00A21FCE" w:rsidRPr="00995664">
        <w:rPr>
          <w:b w:val="0"/>
          <w:sz w:val="28"/>
          <w:szCs w:val="28"/>
        </w:rPr>
        <w:t xml:space="preserve"> городского округа город Салават Республики Башкортостан на основании и в соответствии с действующим законодательством.</w:t>
      </w:r>
    </w:p>
    <w:p w:rsidR="00331939" w:rsidRPr="00995664" w:rsidRDefault="00331939" w:rsidP="00ED7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13CF5" w:rsidRPr="00995664" w:rsidRDefault="00E13CF5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664">
        <w:rPr>
          <w:rFonts w:ascii="Times New Roman" w:hAnsi="Times New Roman" w:cs="Times New Roman"/>
          <w:b/>
          <w:sz w:val="28"/>
          <w:szCs w:val="28"/>
        </w:rPr>
        <w:t>1. Гражданская оборона.</w:t>
      </w:r>
    </w:p>
    <w:p w:rsidR="00E13CF5" w:rsidRPr="00995664" w:rsidRDefault="00E13CF5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>План гражданской обороны города Салават переработан в 2020 году, согласован с Госкомитетом РБ по ЧС и ГУ МЧС России по РБ.</w:t>
      </w:r>
    </w:p>
    <w:p w:rsidR="00E13CF5" w:rsidRPr="00995664" w:rsidRDefault="00E13CF5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>Корректировка планов гражданской обороны и приведения в готовность гражданской обороны проведена.</w:t>
      </w:r>
    </w:p>
    <w:p w:rsidR="00E13CF5" w:rsidRPr="00995664" w:rsidRDefault="00E13CF5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Из </w:t>
      </w:r>
      <w:r w:rsidR="005D7CBD">
        <w:rPr>
          <w:rFonts w:ascii="Times New Roman" w:hAnsi="Times New Roman" w:cs="Times New Roman"/>
          <w:b/>
          <w:sz w:val="28"/>
          <w:szCs w:val="28"/>
        </w:rPr>
        <w:t>7</w:t>
      </w:r>
      <w:r w:rsidRPr="00995664">
        <w:rPr>
          <w:rFonts w:ascii="Times New Roman" w:hAnsi="Times New Roman" w:cs="Times New Roman"/>
          <w:sz w:val="28"/>
          <w:szCs w:val="28"/>
        </w:rPr>
        <w:t xml:space="preserve"> организаций, разрабатывающих планы гражданской обороны, объектовые планы разработали все </w:t>
      </w:r>
      <w:r w:rsidRPr="00995664">
        <w:rPr>
          <w:rFonts w:ascii="Times New Roman" w:hAnsi="Times New Roman" w:cs="Times New Roman"/>
          <w:b/>
          <w:sz w:val="28"/>
          <w:szCs w:val="28"/>
        </w:rPr>
        <w:t>7</w:t>
      </w:r>
      <w:r w:rsidRPr="00995664">
        <w:rPr>
          <w:rFonts w:ascii="Times New Roman" w:hAnsi="Times New Roman" w:cs="Times New Roman"/>
          <w:sz w:val="28"/>
          <w:szCs w:val="28"/>
        </w:rPr>
        <w:t xml:space="preserve"> организаций. </w:t>
      </w:r>
    </w:p>
    <w:p w:rsidR="00E13CF5" w:rsidRPr="00995664" w:rsidRDefault="00E13CF5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>Планы приведения в готовность гражданской обороны разработали все организации.</w:t>
      </w:r>
    </w:p>
    <w:p w:rsidR="00E13CF5" w:rsidRPr="00995664" w:rsidRDefault="00E13CF5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Освобождённые работники назначены на всех </w:t>
      </w:r>
      <w:r w:rsidRPr="00995664">
        <w:rPr>
          <w:rFonts w:ascii="Times New Roman" w:hAnsi="Times New Roman" w:cs="Times New Roman"/>
          <w:b/>
          <w:sz w:val="28"/>
          <w:szCs w:val="28"/>
        </w:rPr>
        <w:t>8</w:t>
      </w:r>
      <w:r w:rsidRPr="00995664">
        <w:rPr>
          <w:rFonts w:ascii="Times New Roman" w:hAnsi="Times New Roman" w:cs="Times New Roman"/>
          <w:sz w:val="28"/>
          <w:szCs w:val="28"/>
        </w:rPr>
        <w:t xml:space="preserve"> объектах, отнесённых к категории по гражданской обороне.</w:t>
      </w:r>
    </w:p>
    <w:p w:rsidR="00E13CF5" w:rsidRPr="00995664" w:rsidRDefault="00E13CF5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Обеспеченность работников химически опасных объектов средствами индивидуальной защиты составляет </w:t>
      </w:r>
      <w:r w:rsidRPr="00995664">
        <w:rPr>
          <w:rFonts w:ascii="Times New Roman" w:hAnsi="Times New Roman" w:cs="Times New Roman"/>
          <w:b/>
          <w:sz w:val="28"/>
          <w:szCs w:val="28"/>
        </w:rPr>
        <w:t>100%</w:t>
      </w:r>
      <w:r w:rsidRPr="00995664">
        <w:rPr>
          <w:rFonts w:ascii="Times New Roman" w:hAnsi="Times New Roman" w:cs="Times New Roman"/>
          <w:sz w:val="28"/>
          <w:szCs w:val="28"/>
        </w:rPr>
        <w:t xml:space="preserve">, остального работающего населения составляет </w:t>
      </w:r>
      <w:r w:rsidRPr="00995664">
        <w:rPr>
          <w:rFonts w:ascii="Times New Roman" w:hAnsi="Times New Roman" w:cs="Times New Roman"/>
          <w:b/>
          <w:sz w:val="28"/>
          <w:szCs w:val="28"/>
        </w:rPr>
        <w:t>8</w:t>
      </w:r>
      <w:r w:rsidR="007C20C4">
        <w:rPr>
          <w:rFonts w:ascii="Times New Roman" w:hAnsi="Times New Roman" w:cs="Times New Roman"/>
          <w:b/>
          <w:sz w:val="28"/>
          <w:szCs w:val="28"/>
        </w:rPr>
        <w:t>6</w:t>
      </w:r>
      <w:r w:rsidRPr="00995664">
        <w:rPr>
          <w:rFonts w:ascii="Times New Roman" w:hAnsi="Times New Roman" w:cs="Times New Roman"/>
          <w:b/>
          <w:sz w:val="28"/>
          <w:szCs w:val="28"/>
        </w:rPr>
        <w:t>%</w:t>
      </w:r>
      <w:r w:rsidRPr="00995664">
        <w:rPr>
          <w:rFonts w:ascii="Times New Roman" w:hAnsi="Times New Roman" w:cs="Times New Roman"/>
          <w:sz w:val="28"/>
          <w:szCs w:val="28"/>
        </w:rPr>
        <w:t xml:space="preserve">, формирований гражданской обороны – </w:t>
      </w:r>
      <w:r w:rsidRPr="00995664">
        <w:rPr>
          <w:rFonts w:ascii="Times New Roman" w:hAnsi="Times New Roman" w:cs="Times New Roman"/>
          <w:b/>
          <w:sz w:val="28"/>
          <w:szCs w:val="28"/>
        </w:rPr>
        <w:t>100%</w:t>
      </w:r>
      <w:r w:rsidRPr="00995664">
        <w:rPr>
          <w:rFonts w:ascii="Times New Roman" w:hAnsi="Times New Roman" w:cs="Times New Roman"/>
          <w:sz w:val="28"/>
          <w:szCs w:val="28"/>
        </w:rPr>
        <w:t xml:space="preserve">, неработающего населения за счёт республиканского резерва – </w:t>
      </w:r>
      <w:r w:rsidRPr="00995664">
        <w:rPr>
          <w:rFonts w:ascii="Times New Roman" w:hAnsi="Times New Roman" w:cs="Times New Roman"/>
          <w:b/>
          <w:sz w:val="28"/>
          <w:szCs w:val="28"/>
        </w:rPr>
        <w:t>100%</w:t>
      </w:r>
      <w:r w:rsidRPr="00995664">
        <w:rPr>
          <w:rFonts w:ascii="Times New Roman" w:hAnsi="Times New Roman" w:cs="Times New Roman"/>
          <w:sz w:val="28"/>
          <w:szCs w:val="28"/>
        </w:rPr>
        <w:t>.</w:t>
      </w:r>
    </w:p>
    <w:p w:rsidR="00E13CF5" w:rsidRPr="00995664" w:rsidRDefault="00E13CF5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50E" w:rsidRPr="00995664" w:rsidRDefault="00E13CF5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664">
        <w:rPr>
          <w:rFonts w:ascii="Times New Roman" w:hAnsi="Times New Roman" w:cs="Times New Roman"/>
          <w:b/>
          <w:sz w:val="28"/>
          <w:szCs w:val="28"/>
        </w:rPr>
        <w:t>2</w:t>
      </w:r>
      <w:r w:rsidR="00A5150E" w:rsidRPr="00995664">
        <w:rPr>
          <w:rFonts w:ascii="Times New Roman" w:hAnsi="Times New Roman" w:cs="Times New Roman"/>
          <w:b/>
          <w:sz w:val="28"/>
          <w:szCs w:val="28"/>
        </w:rPr>
        <w:t>. Защита от чрезвычайных ситуаций.</w:t>
      </w: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>С начала года в городе Салават чрезвычайных ситуаций не произошло.</w:t>
      </w:r>
    </w:p>
    <w:p w:rsidR="00A5150E" w:rsidRPr="00570329" w:rsidRDefault="00A5150E" w:rsidP="00ED7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329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570329" w:rsidRPr="00570329">
        <w:rPr>
          <w:rFonts w:ascii="Times New Roman" w:hAnsi="Times New Roman" w:cs="Times New Roman"/>
          <w:b/>
          <w:sz w:val="28"/>
          <w:szCs w:val="28"/>
        </w:rPr>
        <w:t>39</w:t>
      </w:r>
      <w:r w:rsidRPr="00570329">
        <w:rPr>
          <w:rFonts w:ascii="Times New Roman" w:hAnsi="Times New Roman" w:cs="Times New Roman"/>
          <w:sz w:val="28"/>
          <w:szCs w:val="28"/>
        </w:rPr>
        <w:t xml:space="preserve"> нормативных акт</w:t>
      </w:r>
      <w:r w:rsidR="00ED7A81" w:rsidRPr="00570329">
        <w:rPr>
          <w:rFonts w:ascii="Times New Roman" w:hAnsi="Times New Roman" w:cs="Times New Roman"/>
          <w:sz w:val="28"/>
          <w:szCs w:val="28"/>
        </w:rPr>
        <w:t>ов</w:t>
      </w:r>
      <w:r w:rsidRPr="00570329">
        <w:rPr>
          <w:rFonts w:ascii="Times New Roman" w:hAnsi="Times New Roman" w:cs="Times New Roman"/>
          <w:sz w:val="28"/>
          <w:szCs w:val="28"/>
        </w:rPr>
        <w:t xml:space="preserve"> в области гражданской обороны и защиты от чрезвычайных ситуаций.</w:t>
      </w:r>
    </w:p>
    <w:p w:rsidR="00A5150E" w:rsidRPr="00570329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32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Проведено </w:t>
      </w:r>
      <w:r w:rsidR="00570329" w:rsidRPr="00570329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D84AD3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570329">
        <w:rPr>
          <w:rFonts w:ascii="Times New Roman" w:eastAsia="Calibri" w:hAnsi="Times New Roman" w:cs="Times New Roman"/>
          <w:sz w:val="28"/>
          <w:szCs w:val="28"/>
        </w:rPr>
        <w:t xml:space="preserve"> заседани</w:t>
      </w:r>
      <w:r w:rsidR="00570329" w:rsidRPr="00570329">
        <w:rPr>
          <w:rFonts w:ascii="Times New Roman" w:eastAsia="Calibri" w:hAnsi="Times New Roman" w:cs="Times New Roman"/>
          <w:sz w:val="28"/>
          <w:szCs w:val="28"/>
        </w:rPr>
        <w:t>й</w:t>
      </w:r>
      <w:r w:rsidR="00BB18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03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предупреждению и ликвидации чрезвычайных ситуаций и обеспечению пожарной безопасности</w:t>
      </w:r>
      <w:r w:rsidRPr="00570329">
        <w:rPr>
          <w:rFonts w:ascii="Times New Roman" w:eastAsia="Calibri" w:hAnsi="Times New Roman" w:cs="Times New Roman"/>
          <w:sz w:val="28"/>
          <w:szCs w:val="28"/>
        </w:rPr>
        <w:t xml:space="preserve">, на которых рассмотрено </w:t>
      </w:r>
      <w:r w:rsidR="00570329" w:rsidRPr="00570329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D84AD3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570329">
        <w:rPr>
          <w:rFonts w:ascii="Times New Roman" w:eastAsia="Calibri" w:hAnsi="Times New Roman" w:cs="Times New Roman"/>
          <w:sz w:val="28"/>
          <w:szCs w:val="28"/>
        </w:rPr>
        <w:t xml:space="preserve"> вопрос</w:t>
      </w:r>
      <w:r w:rsidR="00D84AD3">
        <w:rPr>
          <w:rFonts w:ascii="Times New Roman" w:eastAsia="Calibri" w:hAnsi="Times New Roman" w:cs="Times New Roman"/>
          <w:sz w:val="28"/>
          <w:szCs w:val="28"/>
        </w:rPr>
        <w:t>ов</w:t>
      </w:r>
      <w:r w:rsidRPr="00570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5150E" w:rsidRPr="00995664" w:rsidRDefault="001B1D21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>План</w:t>
      </w:r>
      <w:r w:rsidR="00A5150E" w:rsidRPr="00995664">
        <w:rPr>
          <w:rFonts w:ascii="Times New Roman" w:hAnsi="Times New Roman" w:cs="Times New Roman"/>
          <w:sz w:val="28"/>
          <w:szCs w:val="28"/>
        </w:rPr>
        <w:t xml:space="preserve"> основных мероприятий на 202</w:t>
      </w:r>
      <w:r w:rsidR="005D7CBD">
        <w:rPr>
          <w:rFonts w:ascii="Times New Roman" w:hAnsi="Times New Roman" w:cs="Times New Roman"/>
          <w:sz w:val="28"/>
          <w:szCs w:val="28"/>
        </w:rPr>
        <w:t>5</w:t>
      </w:r>
      <w:r w:rsidR="00A5150E" w:rsidRPr="00995664">
        <w:rPr>
          <w:rFonts w:ascii="Times New Roman" w:hAnsi="Times New Roman" w:cs="Times New Roman"/>
          <w:sz w:val="28"/>
          <w:szCs w:val="28"/>
        </w:rPr>
        <w:t xml:space="preserve"> год согласован в ГУ МЧС России по РБ, утверждён постановлением Администрации </w:t>
      </w:r>
      <w:r w:rsidR="000E76E3" w:rsidRPr="00995664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  <w:r w:rsidR="00BB1881">
        <w:rPr>
          <w:rFonts w:ascii="Times New Roman" w:hAnsi="Times New Roman" w:cs="Times New Roman"/>
          <w:sz w:val="28"/>
          <w:szCs w:val="28"/>
        </w:rPr>
        <w:t xml:space="preserve"> </w:t>
      </w:r>
      <w:r w:rsidR="000E76E3" w:rsidRPr="00995664">
        <w:rPr>
          <w:rFonts w:ascii="Times New Roman" w:hAnsi="Times New Roman" w:cs="Times New Roman"/>
          <w:sz w:val="28"/>
          <w:szCs w:val="28"/>
        </w:rPr>
        <w:t>(далее –</w:t>
      </w:r>
      <w:r w:rsidR="00BB1881">
        <w:rPr>
          <w:rFonts w:ascii="Times New Roman" w:hAnsi="Times New Roman" w:cs="Times New Roman"/>
          <w:sz w:val="28"/>
          <w:szCs w:val="28"/>
        </w:rPr>
        <w:t xml:space="preserve"> </w:t>
      </w:r>
      <w:r w:rsidR="000E76E3" w:rsidRPr="00995664">
        <w:rPr>
          <w:rFonts w:ascii="Times New Roman" w:hAnsi="Times New Roman" w:cs="Times New Roman"/>
          <w:sz w:val="28"/>
          <w:szCs w:val="28"/>
        </w:rPr>
        <w:t xml:space="preserve">Администрация) </w:t>
      </w:r>
      <w:r w:rsidR="00A5150E" w:rsidRPr="00995664">
        <w:rPr>
          <w:rFonts w:ascii="Times New Roman" w:hAnsi="Times New Roman" w:cs="Times New Roman"/>
          <w:sz w:val="28"/>
          <w:szCs w:val="28"/>
        </w:rPr>
        <w:t xml:space="preserve">от </w:t>
      </w:r>
      <w:r w:rsidR="00570329">
        <w:rPr>
          <w:rFonts w:ascii="Times New Roman" w:hAnsi="Times New Roman" w:cs="Times New Roman"/>
          <w:bCs/>
          <w:sz w:val="28"/>
          <w:szCs w:val="28"/>
        </w:rPr>
        <w:t>11</w:t>
      </w:r>
      <w:r w:rsidR="00D84A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0329">
        <w:rPr>
          <w:rFonts w:ascii="Times New Roman" w:hAnsi="Times New Roman" w:cs="Times New Roman"/>
          <w:bCs/>
          <w:sz w:val="28"/>
          <w:szCs w:val="28"/>
        </w:rPr>
        <w:t>марта</w:t>
      </w:r>
      <w:r w:rsidR="00A5150E" w:rsidRPr="00995664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570329">
        <w:rPr>
          <w:rFonts w:ascii="Times New Roman" w:hAnsi="Times New Roman" w:cs="Times New Roman"/>
          <w:bCs/>
          <w:sz w:val="28"/>
          <w:szCs w:val="28"/>
        </w:rPr>
        <w:t>5</w:t>
      </w:r>
      <w:r w:rsidR="00A5150E" w:rsidRPr="00995664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570329">
        <w:rPr>
          <w:rFonts w:ascii="Times New Roman" w:hAnsi="Times New Roman" w:cs="Times New Roman"/>
          <w:bCs/>
          <w:sz w:val="28"/>
          <w:szCs w:val="28"/>
        </w:rPr>
        <w:t>354</w:t>
      </w:r>
      <w:r w:rsidR="00A5150E" w:rsidRPr="00995664">
        <w:rPr>
          <w:rFonts w:ascii="Times New Roman" w:hAnsi="Times New Roman" w:cs="Times New Roman"/>
          <w:bCs/>
          <w:sz w:val="28"/>
          <w:szCs w:val="28"/>
        </w:rPr>
        <w:t>-п</w:t>
      </w:r>
      <w:r w:rsidR="00A5150E" w:rsidRPr="00995664">
        <w:rPr>
          <w:rFonts w:ascii="Times New Roman" w:hAnsi="Times New Roman" w:cs="Times New Roman"/>
          <w:sz w:val="28"/>
          <w:szCs w:val="28"/>
        </w:rPr>
        <w:t>.</w:t>
      </w:r>
    </w:p>
    <w:p w:rsidR="00A5150E" w:rsidRPr="00995664" w:rsidRDefault="001B1D21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664">
        <w:rPr>
          <w:rFonts w:ascii="Times New Roman" w:hAnsi="Times New Roman" w:cs="Times New Roman"/>
          <w:b/>
          <w:sz w:val="28"/>
          <w:szCs w:val="28"/>
        </w:rPr>
        <w:t xml:space="preserve">Обеспечение безопасности </w:t>
      </w:r>
      <w:r w:rsidR="00B068FC" w:rsidRPr="00995664">
        <w:rPr>
          <w:rFonts w:ascii="Times New Roman" w:hAnsi="Times New Roman" w:cs="Times New Roman"/>
          <w:b/>
          <w:sz w:val="28"/>
          <w:szCs w:val="28"/>
        </w:rPr>
        <w:t>в паводковый период</w:t>
      </w:r>
      <w:r w:rsidRPr="00995664">
        <w:rPr>
          <w:rFonts w:ascii="Times New Roman" w:hAnsi="Times New Roman" w:cs="Times New Roman"/>
          <w:b/>
          <w:sz w:val="28"/>
          <w:szCs w:val="28"/>
        </w:rPr>
        <w:t>:</w:t>
      </w:r>
    </w:p>
    <w:p w:rsidR="000C6DA2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Заключён договор на взрывные работы с АО </w:t>
      </w:r>
      <w:r w:rsidR="00D84A33">
        <w:rPr>
          <w:rFonts w:ascii="Times New Roman" w:hAnsi="Times New Roman" w:cs="Times New Roman"/>
          <w:sz w:val="28"/>
          <w:szCs w:val="28"/>
        </w:rPr>
        <w:t>«</w:t>
      </w:r>
      <w:r w:rsidRPr="00995664">
        <w:rPr>
          <w:rFonts w:ascii="Times New Roman" w:hAnsi="Times New Roman" w:cs="Times New Roman"/>
          <w:sz w:val="28"/>
          <w:szCs w:val="28"/>
        </w:rPr>
        <w:t>Сырьевая компания</w:t>
      </w:r>
      <w:r w:rsidR="00D84A33">
        <w:rPr>
          <w:rFonts w:ascii="Times New Roman" w:hAnsi="Times New Roman" w:cs="Times New Roman"/>
          <w:sz w:val="28"/>
          <w:szCs w:val="28"/>
        </w:rPr>
        <w:t>»</w:t>
      </w:r>
      <w:r w:rsidRPr="0099566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C20C4">
        <w:rPr>
          <w:rFonts w:ascii="Times New Roman" w:hAnsi="Times New Roman" w:cs="Times New Roman"/>
          <w:sz w:val="28"/>
          <w:szCs w:val="28"/>
        </w:rPr>
        <w:t>от 2</w:t>
      </w:r>
      <w:r w:rsidR="007C20C4">
        <w:rPr>
          <w:rFonts w:ascii="Times New Roman" w:hAnsi="Times New Roman" w:cs="Times New Roman"/>
          <w:sz w:val="28"/>
          <w:szCs w:val="28"/>
        </w:rPr>
        <w:t>4</w:t>
      </w:r>
      <w:r w:rsidRPr="007C20C4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0E76E3" w:rsidRPr="007C20C4">
        <w:rPr>
          <w:rFonts w:ascii="Times New Roman" w:hAnsi="Times New Roman" w:cs="Times New Roman"/>
          <w:sz w:val="28"/>
          <w:szCs w:val="28"/>
        </w:rPr>
        <w:t>202</w:t>
      </w:r>
      <w:r w:rsidR="007C20C4" w:rsidRPr="007C20C4">
        <w:rPr>
          <w:rFonts w:ascii="Times New Roman" w:hAnsi="Times New Roman" w:cs="Times New Roman"/>
          <w:sz w:val="28"/>
          <w:szCs w:val="28"/>
        </w:rPr>
        <w:t>5</w:t>
      </w:r>
      <w:r w:rsidR="000E76E3" w:rsidRPr="007C20C4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C20C4">
        <w:rPr>
          <w:rFonts w:ascii="Times New Roman" w:hAnsi="Times New Roman" w:cs="Times New Roman"/>
          <w:sz w:val="28"/>
          <w:szCs w:val="28"/>
        </w:rPr>
        <w:t xml:space="preserve">№ </w:t>
      </w:r>
      <w:r w:rsidR="000C6DA2" w:rsidRPr="007C20C4">
        <w:rPr>
          <w:rFonts w:ascii="Times New Roman" w:hAnsi="Times New Roman" w:cs="Times New Roman"/>
          <w:sz w:val="28"/>
          <w:szCs w:val="28"/>
        </w:rPr>
        <w:t>13/</w:t>
      </w:r>
      <w:r w:rsidR="007C20C4">
        <w:rPr>
          <w:rFonts w:ascii="Times New Roman" w:hAnsi="Times New Roman" w:cs="Times New Roman"/>
          <w:sz w:val="28"/>
          <w:szCs w:val="28"/>
        </w:rPr>
        <w:t>03</w:t>
      </w:r>
      <w:r w:rsidRPr="007C20C4">
        <w:rPr>
          <w:rFonts w:ascii="Times New Roman" w:hAnsi="Times New Roman" w:cs="Times New Roman"/>
          <w:sz w:val="28"/>
          <w:szCs w:val="28"/>
        </w:rPr>
        <w:t xml:space="preserve">. </w:t>
      </w:r>
      <w:r w:rsidR="007C20C4" w:rsidRPr="007C20C4">
        <w:rPr>
          <w:rFonts w:ascii="Times New Roman" w:hAnsi="Times New Roman" w:cs="Times New Roman"/>
          <w:sz w:val="28"/>
          <w:szCs w:val="28"/>
        </w:rPr>
        <w:t xml:space="preserve">Проведены работы по чернению и распиловке льда в районе подвесного моста и на Зирганском водозаборе. Общая площадь чернения составила </w:t>
      </w:r>
      <w:r w:rsidR="007C20C4" w:rsidRPr="007C20C4">
        <w:rPr>
          <w:rFonts w:ascii="Times New Roman" w:hAnsi="Times New Roman" w:cs="Times New Roman"/>
          <w:b/>
          <w:sz w:val="28"/>
          <w:szCs w:val="28"/>
        </w:rPr>
        <w:t>250</w:t>
      </w:r>
      <w:r w:rsidR="007C20C4" w:rsidRPr="007C20C4">
        <w:rPr>
          <w:rFonts w:ascii="Times New Roman" w:hAnsi="Times New Roman" w:cs="Times New Roman"/>
          <w:sz w:val="28"/>
          <w:szCs w:val="28"/>
        </w:rPr>
        <w:t xml:space="preserve"> м</w:t>
      </w:r>
      <w:r w:rsidR="007C20C4" w:rsidRPr="007C20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C20C4" w:rsidRPr="007C20C4">
        <w:rPr>
          <w:rFonts w:ascii="Times New Roman" w:hAnsi="Times New Roman" w:cs="Times New Roman"/>
          <w:sz w:val="28"/>
          <w:szCs w:val="28"/>
        </w:rPr>
        <w:t xml:space="preserve">, протяжённость распиловки – </w:t>
      </w:r>
      <w:r w:rsidR="00BB1881">
        <w:rPr>
          <w:rFonts w:ascii="Times New Roman" w:hAnsi="Times New Roman" w:cs="Times New Roman"/>
          <w:sz w:val="28"/>
          <w:szCs w:val="28"/>
        </w:rPr>
        <w:t xml:space="preserve"> </w:t>
      </w:r>
      <w:r w:rsidR="007C20C4" w:rsidRPr="007C20C4">
        <w:rPr>
          <w:rFonts w:ascii="Times New Roman" w:hAnsi="Times New Roman" w:cs="Times New Roman"/>
          <w:b/>
          <w:sz w:val="28"/>
          <w:szCs w:val="28"/>
        </w:rPr>
        <w:t>140</w:t>
      </w:r>
      <w:r w:rsidR="007C20C4" w:rsidRPr="007C20C4">
        <w:rPr>
          <w:rFonts w:ascii="Times New Roman" w:hAnsi="Times New Roman" w:cs="Times New Roman"/>
          <w:sz w:val="28"/>
          <w:szCs w:val="28"/>
        </w:rPr>
        <w:t xml:space="preserve"> м</w:t>
      </w:r>
      <w:r w:rsidR="000C6DA2" w:rsidRPr="00995664">
        <w:rPr>
          <w:rFonts w:ascii="Times New Roman" w:hAnsi="Times New Roman" w:cs="Times New Roman"/>
          <w:sz w:val="28"/>
          <w:szCs w:val="28"/>
        </w:rPr>
        <w:t>, взрывные работы не проводились.</w:t>
      </w:r>
    </w:p>
    <w:p w:rsidR="00A5150E" w:rsidRPr="00995664" w:rsidRDefault="000C6DA2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>П</w:t>
      </w:r>
      <w:r w:rsidRPr="00995664">
        <w:rPr>
          <w:rFonts w:ascii="Times New Roman" w:hAnsi="Times New Roman" w:cs="Times New Roman"/>
          <w:color w:val="000000"/>
          <w:sz w:val="28"/>
          <w:szCs w:val="28"/>
        </w:rPr>
        <w:t xml:space="preserve">роведена очистка </w:t>
      </w:r>
      <w:r w:rsidRPr="00995664">
        <w:rPr>
          <w:rFonts w:ascii="Times New Roman" w:hAnsi="Times New Roman" w:cs="Times New Roman"/>
          <w:b/>
          <w:color w:val="000000"/>
          <w:sz w:val="28"/>
          <w:szCs w:val="28"/>
        </w:rPr>
        <w:t>31</w:t>
      </w:r>
      <w:r w:rsidRPr="00995664">
        <w:rPr>
          <w:rFonts w:ascii="Times New Roman" w:hAnsi="Times New Roman" w:cs="Times New Roman"/>
          <w:color w:val="000000"/>
          <w:sz w:val="28"/>
          <w:szCs w:val="28"/>
        </w:rPr>
        <w:t xml:space="preserve"> оголовника водопропускных коммуникаций в южной части города, </w:t>
      </w:r>
      <w:r w:rsidRPr="00995664">
        <w:rPr>
          <w:rFonts w:ascii="Times New Roman" w:hAnsi="Times New Roman" w:cs="Times New Roman"/>
          <w:sz w:val="28"/>
          <w:szCs w:val="28"/>
        </w:rPr>
        <w:t xml:space="preserve">водопропускных каналов общей протяжённостью </w:t>
      </w:r>
      <w:r w:rsidRPr="00995664">
        <w:rPr>
          <w:rFonts w:ascii="Times New Roman" w:hAnsi="Times New Roman" w:cs="Times New Roman"/>
          <w:b/>
          <w:sz w:val="28"/>
          <w:szCs w:val="28"/>
        </w:rPr>
        <w:t>610</w:t>
      </w:r>
      <w:r w:rsidRPr="00995664">
        <w:rPr>
          <w:rFonts w:ascii="Times New Roman" w:hAnsi="Times New Roman" w:cs="Times New Roman"/>
          <w:sz w:val="28"/>
          <w:szCs w:val="28"/>
        </w:rPr>
        <w:t xml:space="preserve"> метров</w:t>
      </w:r>
      <w:r w:rsidR="00A5150E" w:rsidRPr="00995664">
        <w:rPr>
          <w:rFonts w:ascii="Times New Roman" w:hAnsi="Times New Roman" w:cs="Times New Roman"/>
          <w:sz w:val="28"/>
          <w:szCs w:val="28"/>
        </w:rPr>
        <w:t>.</w:t>
      </w:r>
    </w:p>
    <w:p w:rsidR="00A5150E" w:rsidRDefault="007C20C4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A5150E" w:rsidRPr="00995664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FC1D9B" w:rsidRPr="0099566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FC1D9B" w:rsidRPr="0099566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5150E" w:rsidRPr="00995664">
        <w:rPr>
          <w:rFonts w:ascii="Times New Roman" w:hAnsi="Times New Roman" w:cs="Times New Roman"/>
          <w:sz w:val="28"/>
          <w:szCs w:val="28"/>
        </w:rPr>
        <w:t>проведён смотр готовности сил и средств города Салават к проведению противопаводковых мероприятий. В смотре приняли участие</w:t>
      </w:r>
      <w:r w:rsidR="00BB18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46</w:t>
      </w:r>
      <w:r w:rsidR="00A5150E" w:rsidRPr="00995664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0C6DA2" w:rsidRPr="00995664">
        <w:rPr>
          <w:rFonts w:ascii="Times New Roman" w:hAnsi="Times New Roman" w:cs="Times New Roman"/>
          <w:b/>
          <w:sz w:val="28"/>
          <w:szCs w:val="28"/>
        </w:rPr>
        <w:t>17</w:t>
      </w:r>
      <w:r w:rsidR="00A5150E" w:rsidRPr="00995664">
        <w:rPr>
          <w:rFonts w:ascii="Times New Roman" w:hAnsi="Times New Roman" w:cs="Times New Roman"/>
          <w:sz w:val="28"/>
          <w:szCs w:val="28"/>
        </w:rPr>
        <w:t xml:space="preserve"> единиц техники</w:t>
      </w:r>
      <w:r w:rsidR="00BB1881">
        <w:rPr>
          <w:rFonts w:ascii="Times New Roman" w:hAnsi="Times New Roman" w:cs="Times New Roman"/>
          <w:sz w:val="28"/>
          <w:szCs w:val="28"/>
        </w:rPr>
        <w:t xml:space="preserve"> </w:t>
      </w:r>
      <w:r w:rsidR="00A5150E" w:rsidRPr="0099566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A5150E" w:rsidRPr="00995664">
        <w:rPr>
          <w:rFonts w:ascii="Times New Roman" w:hAnsi="Times New Roman" w:cs="Times New Roman"/>
          <w:sz w:val="28"/>
          <w:szCs w:val="28"/>
        </w:rPr>
        <w:t xml:space="preserve"> единиц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5150E" w:rsidRPr="00995664">
        <w:rPr>
          <w:rFonts w:ascii="Times New Roman" w:hAnsi="Times New Roman" w:cs="Times New Roman"/>
          <w:sz w:val="28"/>
          <w:szCs w:val="28"/>
        </w:rPr>
        <w:t xml:space="preserve"> вспомогательных механизмов.</w:t>
      </w:r>
    </w:p>
    <w:p w:rsidR="0026680C" w:rsidRPr="00995664" w:rsidRDefault="0026680C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проведение взрывных работ было выделено </w:t>
      </w:r>
      <w:r w:rsidRPr="0026680C">
        <w:rPr>
          <w:rFonts w:ascii="Times New Roman" w:hAnsi="Times New Roman" w:cs="Times New Roman"/>
          <w:b/>
          <w:bCs/>
          <w:sz w:val="28"/>
          <w:szCs w:val="28"/>
        </w:rPr>
        <w:t>300</w:t>
      </w:r>
      <w:r>
        <w:rPr>
          <w:rFonts w:ascii="Times New Roman" w:hAnsi="Times New Roman" w:cs="Times New Roman"/>
          <w:b/>
          <w:bCs/>
          <w:sz w:val="28"/>
          <w:szCs w:val="28"/>
        </w:rPr>
        <w:t>000,00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B1D21" w:rsidRPr="00995664" w:rsidRDefault="001B1D21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664">
        <w:rPr>
          <w:rFonts w:ascii="Times New Roman" w:hAnsi="Times New Roman" w:cs="Times New Roman"/>
          <w:b/>
          <w:sz w:val="28"/>
          <w:szCs w:val="28"/>
        </w:rPr>
        <w:t>Обеспечение безопасности на водных объектах:</w:t>
      </w:r>
    </w:p>
    <w:p w:rsidR="00A5150E" w:rsidRPr="00995664" w:rsidRDefault="00A5150E" w:rsidP="00ED7A81">
      <w:pPr>
        <w:pStyle w:val="a5"/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  <w:lang w:bidi="ru-RU"/>
        </w:rPr>
        <w:t>Постановлением Администрации город</w:t>
      </w:r>
      <w:r w:rsidR="00E86704">
        <w:rPr>
          <w:rFonts w:ascii="Times New Roman" w:hAnsi="Times New Roman" w:cs="Times New Roman"/>
          <w:sz w:val="28"/>
          <w:szCs w:val="28"/>
          <w:lang w:bidi="ru-RU"/>
        </w:rPr>
        <w:t>ского округа город</w:t>
      </w:r>
      <w:r w:rsidRPr="00995664">
        <w:rPr>
          <w:rFonts w:ascii="Times New Roman" w:hAnsi="Times New Roman" w:cs="Times New Roman"/>
          <w:sz w:val="28"/>
          <w:szCs w:val="28"/>
          <w:lang w:bidi="ru-RU"/>
        </w:rPr>
        <w:t xml:space="preserve"> Салават </w:t>
      </w:r>
      <w:r w:rsidR="00E86704">
        <w:rPr>
          <w:rFonts w:ascii="Times New Roman" w:hAnsi="Times New Roman" w:cs="Times New Roman"/>
          <w:sz w:val="28"/>
          <w:szCs w:val="28"/>
          <w:lang w:bidi="ru-RU"/>
        </w:rPr>
        <w:t xml:space="preserve">Республики Башкортостан </w:t>
      </w:r>
      <w:r w:rsidRPr="0099566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7C20C4">
        <w:rPr>
          <w:rFonts w:ascii="Times New Roman" w:hAnsi="Times New Roman" w:cs="Times New Roman"/>
          <w:bCs/>
          <w:sz w:val="28"/>
          <w:szCs w:val="28"/>
        </w:rPr>
        <w:t>28</w:t>
      </w:r>
      <w:r w:rsidR="00BB18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20C4">
        <w:rPr>
          <w:rFonts w:ascii="Times New Roman" w:hAnsi="Times New Roman" w:cs="Times New Roman"/>
          <w:bCs/>
          <w:sz w:val="28"/>
          <w:szCs w:val="28"/>
        </w:rPr>
        <w:t>апреля</w:t>
      </w:r>
      <w:r w:rsidRPr="00995664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7C20C4">
        <w:rPr>
          <w:rFonts w:ascii="Times New Roman" w:hAnsi="Times New Roman" w:cs="Times New Roman"/>
          <w:bCs/>
          <w:sz w:val="28"/>
          <w:szCs w:val="28"/>
        </w:rPr>
        <w:t>5</w:t>
      </w:r>
      <w:r w:rsidRPr="00995664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7C20C4">
        <w:rPr>
          <w:rFonts w:ascii="Times New Roman" w:hAnsi="Times New Roman" w:cs="Times New Roman"/>
          <w:bCs/>
          <w:sz w:val="28"/>
          <w:szCs w:val="28"/>
        </w:rPr>
        <w:t>684</w:t>
      </w:r>
      <w:r w:rsidRPr="00995664">
        <w:rPr>
          <w:rFonts w:ascii="Times New Roman" w:hAnsi="Times New Roman" w:cs="Times New Roman"/>
          <w:bCs/>
          <w:sz w:val="28"/>
          <w:szCs w:val="28"/>
        </w:rPr>
        <w:t xml:space="preserve">-п </w:t>
      </w:r>
      <w:r w:rsidRPr="00995664">
        <w:rPr>
          <w:rFonts w:ascii="Times New Roman" w:hAnsi="Times New Roman" w:cs="Times New Roman"/>
          <w:sz w:val="28"/>
          <w:szCs w:val="28"/>
        </w:rPr>
        <w:t>местами расположения городских пляжей определены:</w:t>
      </w: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- пляж № 1, правая сторона реки Белая, район подвесного моста, протяжённостью </w:t>
      </w:r>
      <w:r w:rsidRPr="00995664">
        <w:rPr>
          <w:rFonts w:ascii="Times New Roman" w:hAnsi="Times New Roman" w:cs="Times New Roman"/>
          <w:b/>
          <w:sz w:val="28"/>
          <w:szCs w:val="28"/>
        </w:rPr>
        <w:t>100</w:t>
      </w:r>
      <w:r w:rsidRPr="00995664">
        <w:rPr>
          <w:rFonts w:ascii="Times New Roman" w:hAnsi="Times New Roman" w:cs="Times New Roman"/>
          <w:sz w:val="28"/>
          <w:szCs w:val="28"/>
        </w:rPr>
        <w:t xml:space="preserve"> метров;</w:t>
      </w:r>
    </w:p>
    <w:p w:rsidR="00A5150E" w:rsidRPr="00995664" w:rsidRDefault="00A5150E" w:rsidP="00ED7A81">
      <w:pPr>
        <w:pStyle w:val="a5"/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- пляж № 2, левая сторона реки Белая, район городской набережной, протяжённостью </w:t>
      </w:r>
      <w:r w:rsidRPr="00995664">
        <w:rPr>
          <w:rFonts w:ascii="Times New Roman" w:hAnsi="Times New Roman" w:cs="Times New Roman"/>
          <w:b/>
          <w:sz w:val="28"/>
          <w:szCs w:val="28"/>
        </w:rPr>
        <w:t>150</w:t>
      </w:r>
      <w:r w:rsidRPr="00995664">
        <w:rPr>
          <w:rFonts w:ascii="Times New Roman" w:hAnsi="Times New Roman" w:cs="Times New Roman"/>
          <w:sz w:val="28"/>
          <w:szCs w:val="28"/>
        </w:rPr>
        <w:t xml:space="preserve"> метров.</w:t>
      </w:r>
    </w:p>
    <w:p w:rsidR="00A5150E" w:rsidRPr="00995664" w:rsidRDefault="000C6DA2" w:rsidP="00ED7A81">
      <w:pPr>
        <w:pStyle w:val="a8"/>
        <w:tabs>
          <w:tab w:val="left" w:pos="993"/>
        </w:tabs>
        <w:ind w:firstLine="709"/>
        <w:rPr>
          <w:szCs w:val="28"/>
        </w:rPr>
      </w:pPr>
      <w:r w:rsidRPr="00995664">
        <w:rPr>
          <w:szCs w:val="28"/>
        </w:rPr>
        <w:t>1</w:t>
      </w:r>
      <w:r w:rsidR="007C20C4">
        <w:rPr>
          <w:szCs w:val="28"/>
        </w:rPr>
        <w:t>4</w:t>
      </w:r>
      <w:r w:rsidR="00A5150E" w:rsidRPr="00995664">
        <w:rPr>
          <w:szCs w:val="28"/>
        </w:rPr>
        <w:t xml:space="preserve"> апреля были зарегистрированы </w:t>
      </w:r>
      <w:r w:rsidR="00D84A33">
        <w:rPr>
          <w:szCs w:val="28"/>
        </w:rPr>
        <w:t>«</w:t>
      </w:r>
      <w:r w:rsidR="00A5150E" w:rsidRPr="00995664">
        <w:rPr>
          <w:szCs w:val="28"/>
        </w:rPr>
        <w:t>заявления-декларации</w:t>
      </w:r>
      <w:r w:rsidR="00D84A33">
        <w:rPr>
          <w:szCs w:val="28"/>
        </w:rPr>
        <w:t>»</w:t>
      </w:r>
      <w:r w:rsidR="00A5150E" w:rsidRPr="00995664">
        <w:rPr>
          <w:szCs w:val="28"/>
        </w:rPr>
        <w:t xml:space="preserve"> в Центр ГИМС Главного управления МЧС России по Республике Башкортостан.</w:t>
      </w:r>
    </w:p>
    <w:p w:rsidR="00A5150E" w:rsidRPr="00995664" w:rsidRDefault="00A5150E" w:rsidP="00ED7A81">
      <w:pPr>
        <w:pStyle w:val="a8"/>
        <w:tabs>
          <w:tab w:val="left" w:pos="993"/>
        </w:tabs>
        <w:ind w:firstLine="709"/>
        <w:rPr>
          <w:szCs w:val="28"/>
        </w:rPr>
      </w:pPr>
      <w:r w:rsidRPr="00995664">
        <w:rPr>
          <w:szCs w:val="28"/>
        </w:rPr>
        <w:t xml:space="preserve">Обеспечено буйковое ограждение мест купания и огорожены детские купальни. </w:t>
      </w: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Оборудованы спасательные посты </w:t>
      </w:r>
      <w:r w:rsidR="001B1D21" w:rsidRPr="00995664">
        <w:rPr>
          <w:rFonts w:ascii="Times New Roman" w:hAnsi="Times New Roman" w:cs="Times New Roman"/>
          <w:sz w:val="28"/>
          <w:szCs w:val="28"/>
        </w:rPr>
        <w:t>для дежурства на них спасателей Аварийно-спасательного отряда Управления по делам ГО и ЧС г</w:t>
      </w:r>
      <w:r w:rsidR="00BB1881">
        <w:rPr>
          <w:rFonts w:ascii="Times New Roman" w:hAnsi="Times New Roman" w:cs="Times New Roman"/>
          <w:sz w:val="28"/>
          <w:szCs w:val="28"/>
        </w:rPr>
        <w:t>.</w:t>
      </w:r>
      <w:r w:rsidR="001B1D21" w:rsidRPr="00995664">
        <w:rPr>
          <w:rFonts w:ascii="Times New Roman" w:hAnsi="Times New Roman" w:cs="Times New Roman"/>
          <w:sz w:val="28"/>
          <w:szCs w:val="28"/>
        </w:rPr>
        <w:t xml:space="preserve"> Салават</w:t>
      </w:r>
      <w:r w:rsidR="00BB1881">
        <w:rPr>
          <w:rFonts w:ascii="Times New Roman" w:hAnsi="Times New Roman" w:cs="Times New Roman"/>
          <w:sz w:val="28"/>
          <w:szCs w:val="28"/>
        </w:rPr>
        <w:t>а</w:t>
      </w:r>
      <w:r w:rsidR="001B1D21" w:rsidRPr="00995664">
        <w:rPr>
          <w:rFonts w:ascii="Times New Roman" w:hAnsi="Times New Roman" w:cs="Times New Roman"/>
          <w:sz w:val="28"/>
          <w:szCs w:val="28"/>
        </w:rPr>
        <w:t>.</w:t>
      </w:r>
      <w:r w:rsidRPr="00995664">
        <w:rPr>
          <w:rFonts w:ascii="Times New Roman" w:hAnsi="Times New Roman" w:cs="Times New Roman"/>
          <w:sz w:val="28"/>
          <w:szCs w:val="28"/>
        </w:rPr>
        <w:t xml:space="preserve"> Посты оборудованы соответствующим имуществом, средствами наблюдения за акваторией, связи и оповещения отдыхающих.</w:t>
      </w: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>На территории пляжей установлены щиты по нормам поведения на воде.</w:t>
      </w: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>Проведено водолазное обследование дна.</w:t>
      </w: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Выставлено </w:t>
      </w:r>
      <w:r w:rsidRPr="00995664">
        <w:rPr>
          <w:rFonts w:ascii="Times New Roman" w:hAnsi="Times New Roman" w:cs="Times New Roman"/>
          <w:b/>
          <w:sz w:val="28"/>
          <w:szCs w:val="28"/>
        </w:rPr>
        <w:t>1</w:t>
      </w:r>
      <w:r w:rsidR="007C20C4">
        <w:rPr>
          <w:rFonts w:ascii="Times New Roman" w:hAnsi="Times New Roman" w:cs="Times New Roman"/>
          <w:b/>
          <w:sz w:val="28"/>
          <w:szCs w:val="28"/>
        </w:rPr>
        <w:t>4</w:t>
      </w:r>
      <w:r w:rsidRPr="00995664">
        <w:rPr>
          <w:rFonts w:ascii="Times New Roman" w:hAnsi="Times New Roman" w:cs="Times New Roman"/>
          <w:sz w:val="28"/>
          <w:szCs w:val="28"/>
        </w:rPr>
        <w:t xml:space="preserve"> запрещающих аншлагов </w:t>
      </w:r>
      <w:r w:rsidR="000E76E3" w:rsidRPr="00995664">
        <w:rPr>
          <w:rFonts w:ascii="Times New Roman" w:hAnsi="Times New Roman" w:cs="Times New Roman"/>
          <w:sz w:val="28"/>
          <w:szCs w:val="28"/>
        </w:rPr>
        <w:t>в</w:t>
      </w:r>
      <w:r w:rsidRPr="00995664">
        <w:rPr>
          <w:rFonts w:ascii="Times New Roman" w:hAnsi="Times New Roman" w:cs="Times New Roman"/>
          <w:sz w:val="28"/>
          <w:szCs w:val="28"/>
        </w:rPr>
        <w:t xml:space="preserve"> местах несанкционированного купания людей.</w:t>
      </w:r>
    </w:p>
    <w:p w:rsidR="00A5150E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С начала купального сезона проведено </w:t>
      </w:r>
      <w:r w:rsidR="007C20C4">
        <w:rPr>
          <w:rFonts w:ascii="Times New Roman" w:hAnsi="Times New Roman" w:cs="Times New Roman"/>
          <w:b/>
          <w:sz w:val="28"/>
          <w:szCs w:val="28"/>
        </w:rPr>
        <w:t>248</w:t>
      </w:r>
      <w:r w:rsidRPr="00995664">
        <w:rPr>
          <w:rFonts w:ascii="Times New Roman" w:hAnsi="Times New Roman" w:cs="Times New Roman"/>
          <w:sz w:val="28"/>
          <w:szCs w:val="28"/>
        </w:rPr>
        <w:t xml:space="preserve"> профилактических рейдов, охвачено </w:t>
      </w:r>
      <w:r w:rsidR="007C20C4">
        <w:rPr>
          <w:rFonts w:ascii="Times New Roman" w:hAnsi="Times New Roman" w:cs="Times New Roman"/>
          <w:b/>
          <w:sz w:val="28"/>
          <w:szCs w:val="28"/>
        </w:rPr>
        <w:t>1905</w:t>
      </w:r>
      <w:r w:rsidRPr="0099566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C6DA2" w:rsidRPr="00995664">
        <w:rPr>
          <w:rFonts w:ascii="Times New Roman" w:hAnsi="Times New Roman" w:cs="Times New Roman"/>
          <w:sz w:val="28"/>
          <w:szCs w:val="28"/>
        </w:rPr>
        <w:t>а</w:t>
      </w:r>
      <w:r w:rsidRPr="00995664">
        <w:rPr>
          <w:rFonts w:ascii="Times New Roman" w:hAnsi="Times New Roman" w:cs="Times New Roman"/>
          <w:sz w:val="28"/>
          <w:szCs w:val="28"/>
        </w:rPr>
        <w:t xml:space="preserve"> населения, </w:t>
      </w:r>
      <w:r w:rsidR="000C6DA2" w:rsidRPr="00995664">
        <w:rPr>
          <w:rFonts w:ascii="Times New Roman" w:hAnsi="Times New Roman" w:cs="Times New Roman"/>
          <w:sz w:val="28"/>
          <w:szCs w:val="28"/>
        </w:rPr>
        <w:t>составлено</w:t>
      </w:r>
      <w:r w:rsidR="00BB1881">
        <w:rPr>
          <w:rFonts w:ascii="Times New Roman" w:hAnsi="Times New Roman" w:cs="Times New Roman"/>
          <w:sz w:val="28"/>
          <w:szCs w:val="28"/>
        </w:rPr>
        <w:t xml:space="preserve"> </w:t>
      </w:r>
      <w:r w:rsidR="007C20C4">
        <w:rPr>
          <w:rFonts w:ascii="Times New Roman" w:hAnsi="Times New Roman" w:cs="Times New Roman"/>
          <w:b/>
          <w:sz w:val="28"/>
          <w:szCs w:val="28"/>
        </w:rPr>
        <w:t>43</w:t>
      </w:r>
      <w:r w:rsidR="00BB1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DA2" w:rsidRPr="00995664">
        <w:rPr>
          <w:rFonts w:ascii="Times New Roman" w:hAnsi="Times New Roman" w:cs="Times New Roman"/>
          <w:sz w:val="28"/>
          <w:szCs w:val="28"/>
        </w:rPr>
        <w:t>административных протокол</w:t>
      </w:r>
      <w:r w:rsidR="007C20C4">
        <w:rPr>
          <w:rFonts w:ascii="Times New Roman" w:hAnsi="Times New Roman" w:cs="Times New Roman"/>
          <w:sz w:val="28"/>
          <w:szCs w:val="28"/>
        </w:rPr>
        <w:t>а</w:t>
      </w:r>
      <w:r w:rsidRPr="00995664">
        <w:rPr>
          <w:rFonts w:ascii="Times New Roman" w:hAnsi="Times New Roman" w:cs="Times New Roman"/>
          <w:sz w:val="28"/>
          <w:szCs w:val="28"/>
        </w:rPr>
        <w:t>.</w:t>
      </w:r>
    </w:p>
    <w:p w:rsidR="001B1D21" w:rsidRPr="00995664" w:rsidRDefault="00B068FC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6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Работа </w:t>
      </w:r>
      <w:r w:rsidR="001B1D21" w:rsidRPr="00995664">
        <w:rPr>
          <w:rFonts w:ascii="Times New Roman" w:hAnsi="Times New Roman" w:cs="Times New Roman"/>
          <w:b/>
          <w:sz w:val="28"/>
          <w:szCs w:val="28"/>
        </w:rPr>
        <w:t>ЕДДС:</w:t>
      </w:r>
    </w:p>
    <w:p w:rsidR="00A5150E" w:rsidRPr="005D0602" w:rsidRDefault="00A05651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6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Диспетчерами ЕДДС обработано </w:t>
      </w:r>
      <w:r w:rsidR="005D0602" w:rsidRPr="005D06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91048</w:t>
      </w:r>
      <w:r w:rsidRPr="005D06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обращений, из них по линии вызова оперативных служб – </w:t>
      </w:r>
      <w:r w:rsidR="005D0602" w:rsidRPr="005D06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45697</w:t>
      </w:r>
      <w:r w:rsidRPr="005D06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 жилищно-бытовым вопросам – </w:t>
      </w:r>
      <w:r w:rsidR="005D0602" w:rsidRPr="005D06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1810</w:t>
      </w:r>
      <w:r w:rsidRPr="005D06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консультаций – </w:t>
      </w:r>
      <w:r w:rsidR="005D0602" w:rsidRPr="005D06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43541</w:t>
      </w:r>
      <w:r w:rsidRPr="005D060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5150E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Обеспечено бесперебойное функционирование системы </w:t>
      </w:r>
      <w:r w:rsidR="00D84A33">
        <w:rPr>
          <w:rFonts w:ascii="Times New Roman" w:hAnsi="Times New Roman" w:cs="Times New Roman"/>
          <w:sz w:val="28"/>
          <w:szCs w:val="28"/>
        </w:rPr>
        <w:t>«</w:t>
      </w:r>
      <w:r w:rsidRPr="00995664">
        <w:rPr>
          <w:rFonts w:ascii="Times New Roman" w:hAnsi="Times New Roman" w:cs="Times New Roman"/>
          <w:sz w:val="28"/>
          <w:szCs w:val="28"/>
        </w:rPr>
        <w:t>Безопасный город</w:t>
      </w:r>
      <w:r w:rsidR="00D84A33">
        <w:rPr>
          <w:rFonts w:ascii="Times New Roman" w:hAnsi="Times New Roman" w:cs="Times New Roman"/>
          <w:sz w:val="28"/>
          <w:szCs w:val="28"/>
        </w:rPr>
        <w:t>»</w:t>
      </w:r>
      <w:r w:rsidRPr="00995664">
        <w:rPr>
          <w:rFonts w:ascii="Times New Roman" w:hAnsi="Times New Roman" w:cs="Times New Roman"/>
          <w:sz w:val="28"/>
          <w:szCs w:val="28"/>
        </w:rPr>
        <w:t xml:space="preserve">, в состав которой входят </w:t>
      </w:r>
      <w:r w:rsidRPr="00995664">
        <w:rPr>
          <w:rFonts w:ascii="Times New Roman" w:hAnsi="Times New Roman" w:cs="Times New Roman"/>
          <w:b/>
          <w:sz w:val="28"/>
          <w:szCs w:val="28"/>
        </w:rPr>
        <w:t>80</w:t>
      </w:r>
      <w:r w:rsidRPr="00995664">
        <w:rPr>
          <w:rFonts w:ascii="Times New Roman" w:hAnsi="Times New Roman" w:cs="Times New Roman"/>
          <w:sz w:val="28"/>
          <w:szCs w:val="28"/>
        </w:rPr>
        <w:t xml:space="preserve"> камер видеонаблюдения. Система </w:t>
      </w:r>
      <w:r w:rsidR="00D84A33">
        <w:rPr>
          <w:rFonts w:ascii="Times New Roman" w:hAnsi="Times New Roman" w:cs="Times New Roman"/>
          <w:sz w:val="28"/>
          <w:szCs w:val="28"/>
        </w:rPr>
        <w:t>«</w:t>
      </w:r>
      <w:r w:rsidRPr="00995664">
        <w:rPr>
          <w:rFonts w:ascii="Times New Roman" w:hAnsi="Times New Roman" w:cs="Times New Roman"/>
          <w:sz w:val="28"/>
          <w:szCs w:val="28"/>
        </w:rPr>
        <w:t>Безопасный город</w:t>
      </w:r>
      <w:r w:rsidR="00D84A33">
        <w:rPr>
          <w:rFonts w:ascii="Times New Roman" w:hAnsi="Times New Roman" w:cs="Times New Roman"/>
          <w:sz w:val="28"/>
          <w:szCs w:val="28"/>
        </w:rPr>
        <w:t>»</w:t>
      </w:r>
      <w:r w:rsidRPr="00995664">
        <w:rPr>
          <w:rFonts w:ascii="Times New Roman" w:hAnsi="Times New Roman" w:cs="Times New Roman"/>
          <w:sz w:val="28"/>
          <w:szCs w:val="28"/>
        </w:rPr>
        <w:t xml:space="preserve"> обеспечивает круглосуточный мониторинг оперативной обстановки на территории города Салават, особенно в наиболее криминогенных районах и в местах массового пребывания граждан.</w:t>
      </w:r>
    </w:p>
    <w:p w:rsidR="0026680C" w:rsidRPr="00995664" w:rsidRDefault="0026680C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обслуживание АПК </w:t>
      </w:r>
      <w:r w:rsidR="00D84A3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Безопасный город</w:t>
      </w:r>
      <w:r w:rsidR="00D84A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 городского бюджета было выделено </w:t>
      </w:r>
      <w:r>
        <w:rPr>
          <w:rFonts w:ascii="Times New Roman" w:hAnsi="Times New Roman" w:cs="Times New Roman"/>
          <w:b/>
          <w:bCs/>
          <w:sz w:val="28"/>
          <w:szCs w:val="28"/>
        </w:rPr>
        <w:t>1929000,00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664">
        <w:rPr>
          <w:rFonts w:ascii="Times New Roman" w:hAnsi="Times New Roman" w:cs="Times New Roman"/>
          <w:b/>
          <w:sz w:val="28"/>
          <w:szCs w:val="28"/>
        </w:rPr>
        <w:t>3. Пожарная безопасность.</w:t>
      </w: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eastAsia="Calibri" w:hAnsi="Times New Roman" w:cs="Times New Roman"/>
          <w:sz w:val="28"/>
          <w:szCs w:val="28"/>
        </w:rPr>
        <w:t xml:space="preserve">В целях профилактики гибели людей на пожарах на территории города Салават организовано </w:t>
      </w:r>
      <w:r w:rsidRPr="00995664">
        <w:rPr>
          <w:rFonts w:ascii="Times New Roman" w:hAnsi="Times New Roman" w:cs="Times New Roman"/>
          <w:sz w:val="28"/>
          <w:szCs w:val="28"/>
        </w:rPr>
        <w:t xml:space="preserve">проведение операции </w:t>
      </w:r>
      <w:r w:rsidR="00D84A33">
        <w:rPr>
          <w:rFonts w:ascii="Times New Roman" w:hAnsi="Times New Roman" w:cs="Times New Roman"/>
          <w:sz w:val="28"/>
          <w:szCs w:val="28"/>
        </w:rPr>
        <w:t>«</w:t>
      </w:r>
      <w:r w:rsidRPr="00995664">
        <w:rPr>
          <w:rFonts w:ascii="Times New Roman" w:hAnsi="Times New Roman" w:cs="Times New Roman"/>
          <w:sz w:val="28"/>
          <w:szCs w:val="28"/>
        </w:rPr>
        <w:t>Жилище</w:t>
      </w:r>
      <w:r w:rsidR="00D84A33">
        <w:rPr>
          <w:rFonts w:ascii="Times New Roman" w:hAnsi="Times New Roman" w:cs="Times New Roman"/>
          <w:sz w:val="28"/>
          <w:szCs w:val="28"/>
        </w:rPr>
        <w:t>»</w:t>
      </w:r>
      <w:r w:rsidRPr="009956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0C4" w:rsidRPr="007C20C4" w:rsidRDefault="007C20C4" w:rsidP="007C2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0C4">
        <w:rPr>
          <w:rFonts w:ascii="Times New Roman" w:hAnsi="Times New Roman" w:cs="Times New Roman"/>
          <w:sz w:val="28"/>
          <w:szCs w:val="28"/>
        </w:rPr>
        <w:t xml:space="preserve">Пожарно-профилактической группой проведено </w:t>
      </w:r>
      <w:r w:rsidR="00D84AD3">
        <w:rPr>
          <w:rFonts w:ascii="Times New Roman" w:hAnsi="Times New Roman" w:cs="Times New Roman"/>
          <w:b/>
          <w:sz w:val="28"/>
          <w:szCs w:val="28"/>
        </w:rPr>
        <w:t>773</w:t>
      </w:r>
      <w:r w:rsidRPr="007C20C4">
        <w:rPr>
          <w:rFonts w:ascii="Times New Roman" w:hAnsi="Times New Roman" w:cs="Times New Roman"/>
          <w:sz w:val="28"/>
          <w:szCs w:val="28"/>
        </w:rPr>
        <w:t xml:space="preserve"> профилактических рейд</w:t>
      </w:r>
      <w:r w:rsidR="00D84AD3">
        <w:rPr>
          <w:rFonts w:ascii="Times New Roman" w:hAnsi="Times New Roman" w:cs="Times New Roman"/>
          <w:sz w:val="28"/>
          <w:szCs w:val="28"/>
        </w:rPr>
        <w:t>а</w:t>
      </w:r>
      <w:r w:rsidRPr="007C20C4">
        <w:rPr>
          <w:rFonts w:ascii="Times New Roman" w:hAnsi="Times New Roman" w:cs="Times New Roman"/>
          <w:sz w:val="28"/>
          <w:szCs w:val="28"/>
        </w:rPr>
        <w:t xml:space="preserve">, организовано поквартирных обходов – </w:t>
      </w:r>
      <w:r w:rsidR="00D84AD3">
        <w:rPr>
          <w:rFonts w:ascii="Times New Roman" w:hAnsi="Times New Roman" w:cs="Times New Roman"/>
          <w:b/>
          <w:sz w:val="28"/>
          <w:szCs w:val="28"/>
        </w:rPr>
        <w:t>10169</w:t>
      </w:r>
      <w:r w:rsidRPr="007C20C4">
        <w:rPr>
          <w:rFonts w:ascii="Times New Roman" w:hAnsi="Times New Roman" w:cs="Times New Roman"/>
          <w:sz w:val="28"/>
          <w:szCs w:val="28"/>
        </w:rPr>
        <w:t xml:space="preserve">, посещено многодетных семей – </w:t>
      </w:r>
      <w:r w:rsidR="00D84AD3">
        <w:rPr>
          <w:rFonts w:ascii="Times New Roman" w:hAnsi="Times New Roman" w:cs="Times New Roman"/>
          <w:b/>
          <w:sz w:val="28"/>
          <w:szCs w:val="28"/>
        </w:rPr>
        <w:t>1426</w:t>
      </w:r>
      <w:r w:rsidRPr="007C20C4">
        <w:rPr>
          <w:rFonts w:ascii="Times New Roman" w:hAnsi="Times New Roman" w:cs="Times New Roman"/>
          <w:sz w:val="28"/>
          <w:szCs w:val="28"/>
        </w:rPr>
        <w:t xml:space="preserve">, мест проживания лиц, злоупотребляющих алкоголем – </w:t>
      </w:r>
      <w:r w:rsidR="00D84AD3">
        <w:rPr>
          <w:rFonts w:ascii="Times New Roman" w:hAnsi="Times New Roman" w:cs="Times New Roman"/>
          <w:b/>
          <w:sz w:val="28"/>
          <w:szCs w:val="28"/>
        </w:rPr>
        <w:t>1535</w:t>
      </w:r>
      <w:r w:rsidRPr="007C20C4">
        <w:rPr>
          <w:rFonts w:ascii="Times New Roman" w:hAnsi="Times New Roman" w:cs="Times New Roman"/>
          <w:sz w:val="28"/>
          <w:szCs w:val="28"/>
        </w:rPr>
        <w:t xml:space="preserve">, лиц с ограниченными возможностями – </w:t>
      </w:r>
      <w:r w:rsidR="00D84AD3">
        <w:rPr>
          <w:rFonts w:ascii="Times New Roman" w:hAnsi="Times New Roman" w:cs="Times New Roman"/>
          <w:b/>
          <w:sz w:val="28"/>
          <w:szCs w:val="28"/>
        </w:rPr>
        <w:t>356</w:t>
      </w:r>
      <w:r w:rsidRPr="007C20C4">
        <w:rPr>
          <w:rFonts w:ascii="Times New Roman" w:hAnsi="Times New Roman" w:cs="Times New Roman"/>
          <w:sz w:val="28"/>
          <w:szCs w:val="28"/>
        </w:rPr>
        <w:t xml:space="preserve">, одиноких пожилых граждан – </w:t>
      </w:r>
      <w:r w:rsidR="00D84AD3">
        <w:rPr>
          <w:rFonts w:ascii="Times New Roman" w:hAnsi="Times New Roman" w:cs="Times New Roman"/>
          <w:b/>
          <w:sz w:val="28"/>
          <w:szCs w:val="28"/>
        </w:rPr>
        <w:t>1141</w:t>
      </w:r>
      <w:r w:rsidRPr="007C20C4">
        <w:rPr>
          <w:rFonts w:ascii="Times New Roman" w:hAnsi="Times New Roman" w:cs="Times New Roman"/>
          <w:sz w:val="28"/>
          <w:szCs w:val="28"/>
        </w:rPr>
        <w:t xml:space="preserve">, лиц, входящих в группу риска – </w:t>
      </w:r>
      <w:r w:rsidR="00D84AD3">
        <w:rPr>
          <w:rFonts w:ascii="Times New Roman" w:hAnsi="Times New Roman" w:cs="Times New Roman"/>
          <w:b/>
          <w:sz w:val="28"/>
          <w:szCs w:val="28"/>
        </w:rPr>
        <w:t>1462</w:t>
      </w:r>
      <w:r w:rsidRPr="007C20C4">
        <w:rPr>
          <w:rFonts w:ascii="Times New Roman" w:hAnsi="Times New Roman" w:cs="Times New Roman"/>
          <w:sz w:val="28"/>
          <w:szCs w:val="28"/>
        </w:rPr>
        <w:t xml:space="preserve">, общий охват составил </w:t>
      </w:r>
      <w:r w:rsidR="00D84AD3">
        <w:rPr>
          <w:rFonts w:ascii="Times New Roman" w:hAnsi="Times New Roman" w:cs="Times New Roman"/>
          <w:b/>
          <w:sz w:val="28"/>
          <w:szCs w:val="28"/>
        </w:rPr>
        <w:t>29123</w:t>
      </w:r>
      <w:r w:rsidRPr="007C20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0C4">
        <w:rPr>
          <w:rFonts w:ascii="Times New Roman" w:hAnsi="Times New Roman" w:cs="Times New Roman"/>
          <w:sz w:val="28"/>
          <w:szCs w:val="28"/>
        </w:rPr>
        <w:t>человек</w:t>
      </w:r>
      <w:r w:rsidR="00D84AD3">
        <w:rPr>
          <w:rFonts w:ascii="Times New Roman" w:hAnsi="Times New Roman" w:cs="Times New Roman"/>
          <w:sz w:val="28"/>
          <w:szCs w:val="28"/>
        </w:rPr>
        <w:t>а</w:t>
      </w:r>
      <w:r w:rsidRPr="007C20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0C4" w:rsidRPr="007C20C4" w:rsidRDefault="007C20C4" w:rsidP="007C2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0C4">
        <w:rPr>
          <w:rFonts w:ascii="Times New Roman" w:hAnsi="Times New Roman" w:cs="Times New Roman"/>
          <w:sz w:val="28"/>
          <w:szCs w:val="28"/>
        </w:rPr>
        <w:t xml:space="preserve">В ходе рейдов </w:t>
      </w:r>
      <w:r w:rsidR="00D84AD3">
        <w:rPr>
          <w:rFonts w:ascii="Times New Roman" w:hAnsi="Times New Roman" w:cs="Times New Roman"/>
          <w:b/>
          <w:sz w:val="28"/>
          <w:szCs w:val="28"/>
        </w:rPr>
        <w:t>419</w:t>
      </w:r>
      <w:r w:rsidRPr="007C20C4">
        <w:rPr>
          <w:rFonts w:ascii="Times New Roman" w:hAnsi="Times New Roman" w:cs="Times New Roman"/>
          <w:sz w:val="28"/>
          <w:szCs w:val="28"/>
        </w:rPr>
        <w:t xml:space="preserve"> раз оказывалась практическая помощь в приведении в безопасное состояние электрооборудования, выдан </w:t>
      </w:r>
      <w:r w:rsidR="00D84AD3">
        <w:rPr>
          <w:rFonts w:ascii="Times New Roman" w:hAnsi="Times New Roman" w:cs="Times New Roman"/>
          <w:sz w:val="28"/>
          <w:szCs w:val="28"/>
        </w:rPr>
        <w:t>72</w:t>
      </w:r>
      <w:r w:rsidRPr="007C20C4">
        <w:rPr>
          <w:rFonts w:ascii="Times New Roman" w:hAnsi="Times New Roman" w:cs="Times New Roman"/>
          <w:b/>
          <w:sz w:val="28"/>
          <w:szCs w:val="28"/>
        </w:rPr>
        <w:t>1</w:t>
      </w:r>
      <w:r w:rsidRPr="007C20C4">
        <w:rPr>
          <w:rFonts w:ascii="Times New Roman" w:hAnsi="Times New Roman" w:cs="Times New Roman"/>
          <w:sz w:val="28"/>
          <w:szCs w:val="28"/>
        </w:rPr>
        <w:t xml:space="preserve"> пожарный извещатель, проверена работоспособность </w:t>
      </w:r>
      <w:r w:rsidRPr="007C20C4">
        <w:rPr>
          <w:rFonts w:ascii="Times New Roman" w:hAnsi="Times New Roman" w:cs="Times New Roman"/>
          <w:b/>
          <w:sz w:val="28"/>
          <w:szCs w:val="28"/>
        </w:rPr>
        <w:t>10</w:t>
      </w:r>
      <w:r w:rsidR="00D84AD3">
        <w:rPr>
          <w:rFonts w:ascii="Times New Roman" w:hAnsi="Times New Roman" w:cs="Times New Roman"/>
          <w:b/>
          <w:sz w:val="28"/>
          <w:szCs w:val="28"/>
        </w:rPr>
        <w:t>75</w:t>
      </w:r>
      <w:r w:rsidRPr="007C20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0C4">
        <w:rPr>
          <w:rFonts w:ascii="Times New Roman" w:hAnsi="Times New Roman" w:cs="Times New Roman"/>
          <w:sz w:val="28"/>
          <w:szCs w:val="28"/>
        </w:rPr>
        <w:t xml:space="preserve">извещателей. </w:t>
      </w:r>
    </w:p>
    <w:p w:rsidR="00ED7A81" w:rsidRPr="00ED7A81" w:rsidRDefault="007C20C4" w:rsidP="007C2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0C4">
        <w:rPr>
          <w:rFonts w:ascii="Times New Roman" w:hAnsi="Times New Roman" w:cs="Times New Roman"/>
          <w:sz w:val="28"/>
          <w:szCs w:val="28"/>
        </w:rPr>
        <w:t xml:space="preserve">В городских печатных и электронных СМИ опубликовано </w:t>
      </w:r>
      <w:r w:rsidR="00D84AD3">
        <w:rPr>
          <w:rFonts w:ascii="Times New Roman" w:hAnsi="Times New Roman" w:cs="Times New Roman"/>
          <w:b/>
          <w:sz w:val="28"/>
          <w:szCs w:val="28"/>
        </w:rPr>
        <w:t>743</w:t>
      </w:r>
      <w:r w:rsidR="00BB1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1662">
        <w:rPr>
          <w:rFonts w:ascii="Times New Roman" w:hAnsi="Times New Roman" w:cs="Times New Roman"/>
          <w:sz w:val="28"/>
          <w:szCs w:val="28"/>
        </w:rPr>
        <w:t>заметк</w:t>
      </w:r>
      <w:r w:rsidR="00D84AD3">
        <w:rPr>
          <w:rFonts w:ascii="Times New Roman" w:hAnsi="Times New Roman" w:cs="Times New Roman"/>
          <w:sz w:val="28"/>
          <w:szCs w:val="28"/>
        </w:rPr>
        <w:t>и</w:t>
      </w:r>
      <w:r w:rsidRPr="007C20C4">
        <w:rPr>
          <w:rFonts w:ascii="Times New Roman" w:hAnsi="Times New Roman" w:cs="Times New Roman"/>
          <w:sz w:val="28"/>
          <w:szCs w:val="28"/>
        </w:rPr>
        <w:t xml:space="preserve"> о необходимости соблюдения мер пожарной безопасности, в подъездах жилых домов размещено </w:t>
      </w:r>
      <w:r w:rsidRPr="007C20C4">
        <w:rPr>
          <w:rFonts w:ascii="Times New Roman" w:hAnsi="Times New Roman" w:cs="Times New Roman"/>
          <w:b/>
          <w:sz w:val="28"/>
          <w:szCs w:val="28"/>
        </w:rPr>
        <w:t>2</w:t>
      </w:r>
      <w:r w:rsidR="00D84AD3">
        <w:rPr>
          <w:rFonts w:ascii="Times New Roman" w:hAnsi="Times New Roman" w:cs="Times New Roman"/>
          <w:b/>
          <w:sz w:val="28"/>
          <w:szCs w:val="28"/>
        </w:rPr>
        <w:t>77</w:t>
      </w:r>
      <w:r w:rsidRPr="007C20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0C4">
        <w:rPr>
          <w:rFonts w:ascii="Times New Roman" w:hAnsi="Times New Roman" w:cs="Times New Roman"/>
          <w:sz w:val="28"/>
          <w:szCs w:val="28"/>
        </w:rPr>
        <w:t>постер</w:t>
      </w:r>
      <w:r w:rsidR="00D84AD3">
        <w:rPr>
          <w:rFonts w:ascii="Times New Roman" w:hAnsi="Times New Roman" w:cs="Times New Roman"/>
          <w:sz w:val="28"/>
          <w:szCs w:val="28"/>
        </w:rPr>
        <w:t>ов</w:t>
      </w:r>
      <w:r w:rsidRPr="007C20C4">
        <w:rPr>
          <w:rFonts w:ascii="Times New Roman" w:hAnsi="Times New Roman" w:cs="Times New Roman"/>
          <w:sz w:val="28"/>
          <w:szCs w:val="28"/>
        </w:rPr>
        <w:t xml:space="preserve"> профилактической направленности</w:t>
      </w:r>
      <w:r w:rsidR="00ED7A81" w:rsidRPr="007C20C4">
        <w:rPr>
          <w:rFonts w:ascii="Times New Roman" w:hAnsi="Times New Roman" w:cs="Times New Roman"/>
          <w:sz w:val="28"/>
          <w:szCs w:val="28"/>
        </w:rPr>
        <w:t>,</w:t>
      </w:r>
      <w:r w:rsidR="00ED7A81" w:rsidRPr="00ED7A81">
        <w:rPr>
          <w:rFonts w:ascii="Times New Roman" w:hAnsi="Times New Roman" w:cs="Times New Roman"/>
          <w:sz w:val="28"/>
          <w:szCs w:val="28"/>
        </w:rPr>
        <w:t xml:space="preserve"> распространено более </w:t>
      </w:r>
      <w:r>
        <w:rPr>
          <w:rFonts w:ascii="Times New Roman" w:hAnsi="Times New Roman" w:cs="Times New Roman"/>
          <w:b/>
          <w:bCs/>
          <w:sz w:val="28"/>
          <w:szCs w:val="28"/>
        </w:rPr>
        <w:t>75000</w:t>
      </w:r>
      <w:r w:rsidR="00BB1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A81" w:rsidRPr="00ED7A81">
        <w:rPr>
          <w:rFonts w:ascii="Times New Roman" w:hAnsi="Times New Roman" w:cs="Times New Roman"/>
          <w:sz w:val="28"/>
          <w:szCs w:val="28"/>
        </w:rPr>
        <w:t>памяток о мерах пожарной безопасности.</w:t>
      </w:r>
    </w:p>
    <w:p w:rsidR="000C6DA2" w:rsidRPr="00570329" w:rsidRDefault="00ED7A81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329">
        <w:rPr>
          <w:rFonts w:ascii="Times New Roman" w:hAnsi="Times New Roman" w:cs="Times New Roman"/>
          <w:bCs/>
          <w:sz w:val="28"/>
          <w:szCs w:val="28"/>
        </w:rPr>
        <w:t xml:space="preserve">Проведено </w:t>
      </w:r>
      <w:r w:rsidRPr="0057032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84AD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70329">
        <w:rPr>
          <w:rFonts w:ascii="Times New Roman" w:hAnsi="Times New Roman" w:cs="Times New Roman"/>
          <w:bCs/>
          <w:sz w:val="28"/>
          <w:szCs w:val="28"/>
        </w:rPr>
        <w:t xml:space="preserve"> заседаний КЧС и ОПБ города Салават по вопросам пожарной безопасности, на которых рассмотрено </w:t>
      </w:r>
      <w:r w:rsidR="00D84AD3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570329">
        <w:rPr>
          <w:rFonts w:ascii="Times New Roman" w:hAnsi="Times New Roman" w:cs="Times New Roman"/>
          <w:bCs/>
          <w:sz w:val="28"/>
          <w:szCs w:val="28"/>
        </w:rPr>
        <w:t xml:space="preserve"> вопросов.</w:t>
      </w:r>
    </w:p>
    <w:p w:rsidR="000C6DA2" w:rsidRPr="00995664" w:rsidRDefault="000C6DA2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>В целях недопущения ландшафтных пожаров проведена следующая работа:</w:t>
      </w:r>
    </w:p>
    <w:p w:rsidR="000C6DA2" w:rsidRPr="00995664" w:rsidRDefault="000C6DA2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- проведено устройство защитных противопожарных полос общей протяжённостью </w:t>
      </w:r>
      <w:r w:rsidRPr="00995664">
        <w:rPr>
          <w:rFonts w:ascii="Times New Roman" w:hAnsi="Times New Roman" w:cs="Times New Roman"/>
          <w:b/>
          <w:sz w:val="28"/>
          <w:szCs w:val="28"/>
        </w:rPr>
        <w:t>10</w:t>
      </w:r>
      <w:r w:rsidRPr="00995664">
        <w:rPr>
          <w:rFonts w:ascii="Times New Roman" w:hAnsi="Times New Roman" w:cs="Times New Roman"/>
          <w:sz w:val="28"/>
          <w:szCs w:val="28"/>
        </w:rPr>
        <w:t xml:space="preserve"> км;</w:t>
      </w:r>
    </w:p>
    <w:p w:rsidR="000C6DA2" w:rsidRPr="00995664" w:rsidRDefault="000C6DA2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- создана группировка сил и средств общей численностью </w:t>
      </w:r>
      <w:r w:rsidRPr="00995664">
        <w:rPr>
          <w:rFonts w:ascii="Times New Roman" w:hAnsi="Times New Roman" w:cs="Times New Roman"/>
          <w:b/>
          <w:sz w:val="28"/>
          <w:szCs w:val="28"/>
        </w:rPr>
        <w:t>147</w:t>
      </w:r>
      <w:r w:rsidRPr="00995664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Pr="00995664">
        <w:rPr>
          <w:rFonts w:ascii="Times New Roman" w:hAnsi="Times New Roman" w:cs="Times New Roman"/>
          <w:b/>
          <w:sz w:val="28"/>
          <w:szCs w:val="28"/>
        </w:rPr>
        <w:t>32</w:t>
      </w:r>
      <w:r w:rsidRPr="00995664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E86704">
        <w:rPr>
          <w:rFonts w:ascii="Times New Roman" w:hAnsi="Times New Roman" w:cs="Times New Roman"/>
          <w:sz w:val="28"/>
          <w:szCs w:val="28"/>
        </w:rPr>
        <w:t>ы</w:t>
      </w:r>
      <w:r w:rsidRPr="00995664">
        <w:rPr>
          <w:rFonts w:ascii="Times New Roman" w:hAnsi="Times New Roman" w:cs="Times New Roman"/>
          <w:sz w:val="28"/>
          <w:szCs w:val="28"/>
        </w:rPr>
        <w:t xml:space="preserve"> техники, из них в постоянной готовности находятся </w:t>
      </w:r>
      <w:r w:rsidRPr="00995664">
        <w:rPr>
          <w:rFonts w:ascii="Times New Roman" w:hAnsi="Times New Roman" w:cs="Times New Roman"/>
          <w:b/>
          <w:sz w:val="28"/>
          <w:szCs w:val="28"/>
        </w:rPr>
        <w:t>34</w:t>
      </w:r>
      <w:r w:rsidRPr="00995664">
        <w:rPr>
          <w:rFonts w:ascii="Times New Roman" w:hAnsi="Times New Roman" w:cs="Times New Roman"/>
          <w:sz w:val="28"/>
          <w:szCs w:val="28"/>
        </w:rPr>
        <w:t xml:space="preserve"> человека, </w:t>
      </w:r>
      <w:r w:rsidRPr="00995664">
        <w:rPr>
          <w:rFonts w:ascii="Times New Roman" w:hAnsi="Times New Roman" w:cs="Times New Roman"/>
          <w:b/>
          <w:sz w:val="28"/>
          <w:szCs w:val="28"/>
        </w:rPr>
        <w:t>9</w:t>
      </w:r>
      <w:r w:rsidRPr="00995664">
        <w:rPr>
          <w:rFonts w:ascii="Times New Roman" w:hAnsi="Times New Roman" w:cs="Times New Roman"/>
          <w:sz w:val="28"/>
          <w:szCs w:val="28"/>
        </w:rPr>
        <w:t xml:space="preserve"> единиц техники;</w:t>
      </w:r>
    </w:p>
    <w:p w:rsidR="000C6DA2" w:rsidRPr="00995664" w:rsidRDefault="000C6DA2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>- организована работа патрульно-манёвренной группы от муниципальной пожарной охраны (</w:t>
      </w:r>
      <w:r w:rsidRPr="00995664">
        <w:rPr>
          <w:rFonts w:ascii="Times New Roman" w:hAnsi="Times New Roman" w:cs="Times New Roman"/>
          <w:b/>
          <w:sz w:val="28"/>
          <w:szCs w:val="28"/>
        </w:rPr>
        <w:t>4</w:t>
      </w:r>
      <w:r w:rsidRPr="00995664">
        <w:rPr>
          <w:rFonts w:ascii="Times New Roman" w:hAnsi="Times New Roman" w:cs="Times New Roman"/>
          <w:sz w:val="28"/>
          <w:szCs w:val="28"/>
        </w:rPr>
        <w:t xml:space="preserve"> человека), в том числе на территории садоводческих обществ;</w:t>
      </w:r>
    </w:p>
    <w:p w:rsidR="000C6DA2" w:rsidRPr="00995664" w:rsidRDefault="007C20C4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0C4">
        <w:rPr>
          <w:rFonts w:ascii="Times New Roman" w:hAnsi="Times New Roman" w:cs="Times New Roman"/>
          <w:sz w:val="28"/>
          <w:szCs w:val="28"/>
        </w:rPr>
        <w:t xml:space="preserve">- с начала дачного сезона межведомственной профилактической группой проведено </w:t>
      </w:r>
      <w:r w:rsidRPr="007C20C4">
        <w:rPr>
          <w:rFonts w:ascii="Times New Roman" w:hAnsi="Times New Roman" w:cs="Times New Roman"/>
          <w:b/>
          <w:sz w:val="28"/>
          <w:szCs w:val="28"/>
        </w:rPr>
        <w:t>120</w:t>
      </w:r>
      <w:r w:rsidRPr="007C20C4">
        <w:rPr>
          <w:rFonts w:ascii="Times New Roman" w:hAnsi="Times New Roman" w:cs="Times New Roman"/>
          <w:sz w:val="28"/>
          <w:szCs w:val="28"/>
        </w:rPr>
        <w:t xml:space="preserve"> рейдов по садовым обществам, роздано </w:t>
      </w:r>
      <w:r w:rsidRPr="007C20C4">
        <w:rPr>
          <w:rFonts w:ascii="Times New Roman" w:hAnsi="Times New Roman" w:cs="Times New Roman"/>
          <w:b/>
          <w:sz w:val="28"/>
          <w:szCs w:val="28"/>
        </w:rPr>
        <w:t>370</w:t>
      </w:r>
      <w:r w:rsidRPr="007C20C4">
        <w:rPr>
          <w:rFonts w:ascii="Times New Roman" w:hAnsi="Times New Roman" w:cs="Times New Roman"/>
          <w:sz w:val="28"/>
          <w:szCs w:val="28"/>
        </w:rPr>
        <w:t xml:space="preserve"> памяток профилактической направленности, охвачено </w:t>
      </w:r>
      <w:r w:rsidRPr="007C20C4">
        <w:rPr>
          <w:rFonts w:ascii="Times New Roman" w:hAnsi="Times New Roman" w:cs="Times New Roman"/>
          <w:b/>
          <w:sz w:val="28"/>
          <w:szCs w:val="28"/>
        </w:rPr>
        <w:t>470</w:t>
      </w:r>
      <w:r w:rsidRPr="007C20C4">
        <w:rPr>
          <w:rFonts w:ascii="Times New Roman" w:hAnsi="Times New Roman" w:cs="Times New Roman"/>
          <w:sz w:val="28"/>
          <w:szCs w:val="28"/>
        </w:rPr>
        <w:t xml:space="preserve"> человек. Особое внимание уделялось гражданам, круглогодично проживающим на территории садовых участков. Всего в городе Салават имеется </w:t>
      </w:r>
      <w:r w:rsidRPr="007C20C4">
        <w:rPr>
          <w:rFonts w:ascii="Times New Roman" w:hAnsi="Times New Roman" w:cs="Times New Roman"/>
          <w:b/>
          <w:sz w:val="28"/>
          <w:szCs w:val="28"/>
        </w:rPr>
        <w:t>41</w:t>
      </w:r>
      <w:r w:rsidRPr="007C20C4">
        <w:rPr>
          <w:rFonts w:ascii="Times New Roman" w:hAnsi="Times New Roman" w:cs="Times New Roman"/>
          <w:sz w:val="28"/>
          <w:szCs w:val="28"/>
        </w:rPr>
        <w:t xml:space="preserve"> садоводческое товарищество, на </w:t>
      </w:r>
      <w:r w:rsidRPr="007C20C4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</w:t>
      </w:r>
      <w:r w:rsidRPr="007C20C4"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Pr="007C20C4">
        <w:rPr>
          <w:rFonts w:ascii="Times New Roman" w:hAnsi="Times New Roman" w:cs="Times New Roman"/>
          <w:sz w:val="28"/>
          <w:szCs w:val="28"/>
        </w:rPr>
        <w:t xml:space="preserve">товариществ круглогодично проживает </w:t>
      </w:r>
      <w:r w:rsidRPr="007C20C4">
        <w:rPr>
          <w:rFonts w:ascii="Times New Roman" w:hAnsi="Times New Roman" w:cs="Times New Roman"/>
          <w:b/>
          <w:sz w:val="28"/>
          <w:szCs w:val="28"/>
        </w:rPr>
        <w:t>85</w:t>
      </w:r>
      <w:r w:rsidRPr="007C20C4">
        <w:rPr>
          <w:rFonts w:ascii="Times New Roman" w:hAnsi="Times New Roman" w:cs="Times New Roman"/>
          <w:sz w:val="28"/>
          <w:szCs w:val="28"/>
        </w:rPr>
        <w:t xml:space="preserve"> граждан. Все указанные граждане </w:t>
      </w:r>
      <w:r w:rsidR="00DC1662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7C20C4">
        <w:rPr>
          <w:rFonts w:ascii="Times New Roman" w:hAnsi="Times New Roman" w:cs="Times New Roman"/>
          <w:sz w:val="28"/>
          <w:szCs w:val="28"/>
        </w:rPr>
        <w:t>охвачены профилактической группой</w:t>
      </w:r>
      <w:r w:rsidR="000C6DA2" w:rsidRPr="00995664">
        <w:rPr>
          <w:rFonts w:ascii="Times New Roman" w:hAnsi="Times New Roman" w:cs="Times New Roman"/>
          <w:sz w:val="28"/>
          <w:szCs w:val="28"/>
        </w:rPr>
        <w:t>.</w:t>
      </w: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664">
        <w:rPr>
          <w:rFonts w:ascii="Times New Roman" w:hAnsi="Times New Roman" w:cs="Times New Roman"/>
          <w:b/>
          <w:sz w:val="28"/>
          <w:szCs w:val="28"/>
        </w:rPr>
        <w:t>4. Подготовка населения.</w:t>
      </w: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начала года в городе Салават проведен</w:t>
      </w:r>
      <w:r w:rsidR="000E76E3" w:rsidRPr="009956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B1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664">
        <w:rPr>
          <w:rFonts w:ascii="Times New Roman" w:hAnsi="Times New Roman" w:cs="Times New Roman"/>
          <w:b/>
          <w:sz w:val="28"/>
          <w:szCs w:val="28"/>
        </w:rPr>
        <w:t>1</w:t>
      </w:r>
      <w:r w:rsidR="00BB1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0C4">
        <w:rPr>
          <w:rFonts w:ascii="Times New Roman" w:hAnsi="Times New Roman" w:cs="Times New Roman"/>
          <w:sz w:val="28"/>
          <w:szCs w:val="28"/>
        </w:rPr>
        <w:t xml:space="preserve">комплексное учение,                 </w:t>
      </w:r>
      <w:r w:rsidR="007C20C4" w:rsidRPr="007C20C4">
        <w:rPr>
          <w:rFonts w:ascii="Times New Roman" w:hAnsi="Times New Roman" w:cs="Times New Roman"/>
          <w:b/>
          <w:sz w:val="28"/>
          <w:szCs w:val="28"/>
        </w:rPr>
        <w:t>1</w:t>
      </w:r>
      <w:r w:rsidR="00BB1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664">
        <w:rPr>
          <w:rFonts w:ascii="Times New Roman" w:hAnsi="Times New Roman" w:cs="Times New Roman"/>
          <w:sz w:val="28"/>
          <w:szCs w:val="28"/>
        </w:rPr>
        <w:t xml:space="preserve">тактико-специальное учение, </w:t>
      </w:r>
      <w:r w:rsidRPr="00995664">
        <w:rPr>
          <w:rFonts w:ascii="Times New Roman" w:hAnsi="Times New Roman" w:cs="Times New Roman"/>
          <w:b/>
          <w:sz w:val="28"/>
          <w:szCs w:val="28"/>
        </w:rPr>
        <w:t>2</w:t>
      </w:r>
      <w:r w:rsidRPr="00995664">
        <w:rPr>
          <w:rFonts w:ascii="Times New Roman" w:hAnsi="Times New Roman" w:cs="Times New Roman"/>
          <w:sz w:val="28"/>
          <w:szCs w:val="28"/>
        </w:rPr>
        <w:t xml:space="preserve"> тренировк</w:t>
      </w:r>
      <w:r w:rsidR="000E76E3" w:rsidRPr="00995664">
        <w:rPr>
          <w:rFonts w:ascii="Times New Roman" w:hAnsi="Times New Roman" w:cs="Times New Roman"/>
          <w:sz w:val="28"/>
          <w:szCs w:val="28"/>
        </w:rPr>
        <w:t>и</w:t>
      </w:r>
      <w:r w:rsidRPr="00995664">
        <w:rPr>
          <w:rFonts w:ascii="Times New Roman" w:hAnsi="Times New Roman" w:cs="Times New Roman"/>
          <w:sz w:val="28"/>
          <w:szCs w:val="28"/>
        </w:rPr>
        <w:t xml:space="preserve"> с ЕДДС, </w:t>
      </w:r>
      <w:r w:rsidR="005A45A4" w:rsidRPr="00995664">
        <w:rPr>
          <w:rFonts w:ascii="Times New Roman" w:hAnsi="Times New Roman" w:cs="Times New Roman"/>
          <w:b/>
          <w:sz w:val="28"/>
          <w:szCs w:val="28"/>
        </w:rPr>
        <w:t>4</w:t>
      </w:r>
      <w:r w:rsidRPr="00995664">
        <w:rPr>
          <w:rFonts w:ascii="Times New Roman" w:hAnsi="Times New Roman" w:cs="Times New Roman"/>
          <w:sz w:val="28"/>
          <w:szCs w:val="28"/>
        </w:rPr>
        <w:t xml:space="preserve"> штабные тренировки с КЧС и ОПБ города Салават, </w:t>
      </w:r>
      <w:r w:rsidRPr="00995664">
        <w:rPr>
          <w:rFonts w:ascii="Times New Roman" w:hAnsi="Times New Roman" w:cs="Times New Roman"/>
          <w:b/>
          <w:sz w:val="28"/>
          <w:szCs w:val="28"/>
        </w:rPr>
        <w:t>1</w:t>
      </w:r>
      <w:r w:rsidRPr="00995664">
        <w:rPr>
          <w:rFonts w:ascii="Times New Roman" w:hAnsi="Times New Roman" w:cs="Times New Roman"/>
          <w:sz w:val="28"/>
          <w:szCs w:val="28"/>
        </w:rPr>
        <w:t xml:space="preserve"> специальное учение по противопожарной защите, </w:t>
      </w:r>
      <w:r w:rsidRPr="00995664">
        <w:rPr>
          <w:rFonts w:ascii="Times New Roman" w:hAnsi="Times New Roman" w:cs="Times New Roman"/>
          <w:b/>
          <w:sz w:val="28"/>
          <w:szCs w:val="28"/>
        </w:rPr>
        <w:t>1</w:t>
      </w:r>
      <w:r w:rsidRPr="00995664">
        <w:rPr>
          <w:rFonts w:ascii="Times New Roman" w:hAnsi="Times New Roman" w:cs="Times New Roman"/>
          <w:sz w:val="28"/>
          <w:szCs w:val="28"/>
        </w:rPr>
        <w:t xml:space="preserve"> учение по ликвидации последствий ДТП и </w:t>
      </w:r>
      <w:r w:rsidRPr="00995664">
        <w:rPr>
          <w:rFonts w:ascii="Times New Roman" w:hAnsi="Times New Roman" w:cs="Times New Roman"/>
          <w:b/>
          <w:sz w:val="28"/>
          <w:szCs w:val="28"/>
        </w:rPr>
        <w:t>1</w:t>
      </w:r>
      <w:r w:rsidR="000C6DA2" w:rsidRPr="00995664">
        <w:rPr>
          <w:rFonts w:ascii="Times New Roman" w:hAnsi="Times New Roman" w:cs="Times New Roman"/>
          <w:b/>
          <w:sz w:val="28"/>
          <w:szCs w:val="28"/>
        </w:rPr>
        <w:t>2</w:t>
      </w:r>
      <w:r w:rsidRPr="00995664">
        <w:rPr>
          <w:rFonts w:ascii="Times New Roman" w:hAnsi="Times New Roman" w:cs="Times New Roman"/>
          <w:sz w:val="28"/>
          <w:szCs w:val="28"/>
        </w:rPr>
        <w:t xml:space="preserve"> тренировок по проверке системы оповещения.</w:t>
      </w:r>
    </w:p>
    <w:p w:rsidR="00A5150E" w:rsidRPr="00995664" w:rsidRDefault="000C6DA2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eastAsia="Calibri" w:hAnsi="Times New Roman" w:cs="Times New Roman"/>
          <w:sz w:val="28"/>
          <w:szCs w:val="28"/>
        </w:rPr>
        <w:t>В период с 0</w:t>
      </w:r>
      <w:r w:rsidR="007C20C4">
        <w:rPr>
          <w:rFonts w:ascii="Times New Roman" w:eastAsia="Calibri" w:hAnsi="Times New Roman" w:cs="Times New Roman"/>
          <w:sz w:val="28"/>
          <w:szCs w:val="28"/>
        </w:rPr>
        <w:t>1</w:t>
      </w:r>
      <w:r w:rsidRPr="00995664">
        <w:rPr>
          <w:rFonts w:ascii="Times New Roman" w:eastAsia="Calibri" w:hAnsi="Times New Roman" w:cs="Times New Roman"/>
          <w:sz w:val="28"/>
          <w:szCs w:val="28"/>
        </w:rPr>
        <w:t xml:space="preserve"> по 0</w:t>
      </w:r>
      <w:r w:rsidR="007C20C4">
        <w:rPr>
          <w:rFonts w:ascii="Times New Roman" w:eastAsia="Calibri" w:hAnsi="Times New Roman" w:cs="Times New Roman"/>
          <w:sz w:val="28"/>
          <w:szCs w:val="28"/>
        </w:rPr>
        <w:t>2</w:t>
      </w:r>
      <w:r w:rsidRPr="00995664">
        <w:rPr>
          <w:rFonts w:ascii="Times New Roman" w:eastAsia="Calibri" w:hAnsi="Times New Roman" w:cs="Times New Roman"/>
          <w:sz w:val="28"/>
          <w:szCs w:val="28"/>
        </w:rPr>
        <w:t xml:space="preserve"> октября 202</w:t>
      </w:r>
      <w:r w:rsidR="007C20C4">
        <w:rPr>
          <w:rFonts w:ascii="Times New Roman" w:eastAsia="Calibri" w:hAnsi="Times New Roman" w:cs="Times New Roman"/>
          <w:sz w:val="28"/>
          <w:szCs w:val="28"/>
        </w:rPr>
        <w:t>5</w:t>
      </w:r>
      <w:r w:rsidRPr="00995664">
        <w:rPr>
          <w:rFonts w:ascii="Times New Roman" w:eastAsia="Calibri" w:hAnsi="Times New Roman" w:cs="Times New Roman"/>
          <w:sz w:val="28"/>
          <w:szCs w:val="28"/>
        </w:rPr>
        <w:t xml:space="preserve"> года принято участие в штабной тренировке по гражданской обороне на тему: </w:t>
      </w:r>
      <w:r w:rsidR="00D84A33">
        <w:rPr>
          <w:rFonts w:ascii="Times New Roman" w:hAnsi="Times New Roman" w:cs="Times New Roman"/>
          <w:sz w:val="28"/>
          <w:szCs w:val="28"/>
        </w:rPr>
        <w:t>«</w:t>
      </w:r>
      <w:r w:rsidRPr="00995664">
        <w:rPr>
          <w:rFonts w:ascii="Times New Roman" w:hAnsi="Times New Roman" w:cs="Times New Roman"/>
          <w:sz w:val="28"/>
          <w:szCs w:val="28"/>
        </w:rPr>
        <w:t>Ведение гражданской обороны на территории Республики Башкортостан в условиях радиационной обстановки</w:t>
      </w:r>
      <w:r w:rsidR="00D84A33">
        <w:rPr>
          <w:rFonts w:ascii="Times New Roman" w:hAnsi="Times New Roman" w:cs="Times New Roman"/>
          <w:sz w:val="28"/>
          <w:szCs w:val="28"/>
        </w:rPr>
        <w:t>»</w:t>
      </w:r>
      <w:r w:rsidRPr="00995664">
        <w:rPr>
          <w:rFonts w:ascii="Times New Roman" w:eastAsia="Calibri" w:hAnsi="Times New Roman" w:cs="Times New Roman"/>
          <w:sz w:val="28"/>
          <w:szCs w:val="28"/>
        </w:rPr>
        <w:t xml:space="preserve">. Всего в штабной тренировке по гражданской обороне приняло участие </w:t>
      </w:r>
      <w:r w:rsidR="00DC1662">
        <w:rPr>
          <w:rFonts w:ascii="Times New Roman" w:eastAsia="Calibri" w:hAnsi="Times New Roman" w:cs="Times New Roman"/>
          <w:b/>
          <w:sz w:val="28"/>
          <w:szCs w:val="28"/>
        </w:rPr>
        <w:t>492</w:t>
      </w:r>
      <w:r w:rsidRPr="00995664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DC1662">
        <w:rPr>
          <w:rFonts w:ascii="Times New Roman" w:eastAsia="Calibri" w:hAnsi="Times New Roman" w:cs="Times New Roman"/>
          <w:sz w:val="28"/>
          <w:szCs w:val="28"/>
        </w:rPr>
        <w:t>а</w:t>
      </w:r>
      <w:r w:rsidRPr="0099566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C1662">
        <w:rPr>
          <w:rFonts w:ascii="Times New Roman" w:eastAsia="Calibri" w:hAnsi="Times New Roman" w:cs="Times New Roman"/>
          <w:b/>
          <w:sz w:val="28"/>
          <w:szCs w:val="28"/>
        </w:rPr>
        <w:t>42</w:t>
      </w:r>
      <w:r w:rsidRPr="00995664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C1662">
        <w:rPr>
          <w:rFonts w:ascii="Times New Roman" w:eastAsia="Calibri" w:hAnsi="Times New Roman" w:cs="Times New Roman"/>
          <w:sz w:val="28"/>
          <w:szCs w:val="28"/>
        </w:rPr>
        <w:t>ы</w:t>
      </w:r>
      <w:r w:rsidRPr="00995664">
        <w:rPr>
          <w:rFonts w:ascii="Times New Roman" w:eastAsia="Calibri" w:hAnsi="Times New Roman" w:cs="Times New Roman"/>
          <w:sz w:val="28"/>
          <w:szCs w:val="28"/>
        </w:rPr>
        <w:t xml:space="preserve"> техники.</w:t>
      </w:r>
    </w:p>
    <w:p w:rsidR="00995664" w:rsidRPr="00995664" w:rsidRDefault="00995664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В целях выполнения плана комплектования, подготовки и повышения квалификации должностных лиц и специалистов гражданской обороны и БТП РСЧС подготовлено </w:t>
      </w:r>
      <w:r w:rsidR="00DC1662">
        <w:rPr>
          <w:rFonts w:ascii="Times New Roman" w:hAnsi="Times New Roman" w:cs="Times New Roman"/>
          <w:b/>
          <w:sz w:val="28"/>
          <w:szCs w:val="28"/>
        </w:rPr>
        <w:t>155</w:t>
      </w:r>
      <w:r w:rsidRPr="00995664">
        <w:rPr>
          <w:rFonts w:ascii="Times New Roman" w:hAnsi="Times New Roman" w:cs="Times New Roman"/>
          <w:sz w:val="28"/>
          <w:szCs w:val="28"/>
        </w:rPr>
        <w:t xml:space="preserve"> человек (план </w:t>
      </w:r>
      <w:r w:rsidR="00DC1662">
        <w:rPr>
          <w:rFonts w:ascii="Times New Roman" w:hAnsi="Times New Roman" w:cs="Times New Roman"/>
          <w:b/>
          <w:sz w:val="28"/>
          <w:szCs w:val="28"/>
        </w:rPr>
        <w:t>93</w:t>
      </w:r>
      <w:r w:rsidRPr="0099566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86704">
        <w:rPr>
          <w:rFonts w:ascii="Times New Roman" w:hAnsi="Times New Roman" w:cs="Times New Roman"/>
          <w:sz w:val="28"/>
          <w:szCs w:val="28"/>
        </w:rPr>
        <w:t>а</w:t>
      </w:r>
      <w:r w:rsidRPr="00995664">
        <w:rPr>
          <w:rFonts w:ascii="Times New Roman" w:hAnsi="Times New Roman" w:cs="Times New Roman"/>
          <w:sz w:val="28"/>
          <w:szCs w:val="28"/>
        </w:rPr>
        <w:t xml:space="preserve">), выполнение плана составило </w:t>
      </w:r>
      <w:r w:rsidRPr="00995664">
        <w:rPr>
          <w:rFonts w:ascii="Times New Roman" w:hAnsi="Times New Roman" w:cs="Times New Roman"/>
          <w:b/>
          <w:sz w:val="28"/>
          <w:szCs w:val="28"/>
        </w:rPr>
        <w:t>167%</w:t>
      </w:r>
      <w:r w:rsidRPr="00995664">
        <w:rPr>
          <w:rFonts w:ascii="Times New Roman" w:hAnsi="Times New Roman" w:cs="Times New Roman"/>
          <w:sz w:val="28"/>
          <w:szCs w:val="28"/>
        </w:rPr>
        <w:t>.</w:t>
      </w:r>
    </w:p>
    <w:p w:rsidR="00995664" w:rsidRPr="00995664" w:rsidRDefault="00995664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На предприятиях города подготовлено </w:t>
      </w:r>
      <w:r w:rsidR="00DC1662">
        <w:rPr>
          <w:rFonts w:ascii="Times New Roman" w:hAnsi="Times New Roman" w:cs="Times New Roman"/>
          <w:b/>
          <w:sz w:val="28"/>
          <w:szCs w:val="28"/>
        </w:rPr>
        <w:t>1308</w:t>
      </w:r>
      <w:r w:rsidRPr="00995664">
        <w:rPr>
          <w:rFonts w:ascii="Times New Roman" w:hAnsi="Times New Roman" w:cs="Times New Roman"/>
          <w:sz w:val="28"/>
          <w:szCs w:val="28"/>
        </w:rPr>
        <w:t xml:space="preserve"> человек личного состава формирований гражданской обороны, прошло вводный инструктаж по гражданской обороне </w:t>
      </w:r>
      <w:r w:rsidR="00D84AD3">
        <w:rPr>
          <w:rFonts w:ascii="Times New Roman" w:hAnsi="Times New Roman" w:cs="Times New Roman"/>
          <w:b/>
          <w:sz w:val="28"/>
          <w:szCs w:val="28"/>
        </w:rPr>
        <w:t>10011</w:t>
      </w:r>
      <w:r w:rsidRPr="0099566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5150E" w:rsidRPr="00995664" w:rsidRDefault="00995664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Персоналом учебно-консультационных пунктов по гражданской обороне и чрезвычайным ситуациям охвачено </w:t>
      </w:r>
      <w:r w:rsidR="00D84AD3">
        <w:rPr>
          <w:rFonts w:ascii="Times New Roman" w:hAnsi="Times New Roman" w:cs="Times New Roman"/>
          <w:b/>
          <w:sz w:val="28"/>
          <w:szCs w:val="28"/>
        </w:rPr>
        <w:t>14128</w:t>
      </w:r>
      <w:r w:rsidRPr="0099566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>Проведены 01 марта, 2</w:t>
      </w:r>
      <w:r w:rsidR="00995664" w:rsidRPr="00995664">
        <w:rPr>
          <w:rFonts w:ascii="Times New Roman" w:hAnsi="Times New Roman" w:cs="Times New Roman"/>
          <w:sz w:val="28"/>
          <w:szCs w:val="28"/>
        </w:rPr>
        <w:t>7</w:t>
      </w:r>
      <w:r w:rsidRPr="00995664">
        <w:rPr>
          <w:rFonts w:ascii="Times New Roman" w:hAnsi="Times New Roman" w:cs="Times New Roman"/>
          <w:sz w:val="28"/>
          <w:szCs w:val="28"/>
        </w:rPr>
        <w:t xml:space="preserve"> апреля, 0</w:t>
      </w:r>
      <w:r w:rsidR="00995664" w:rsidRPr="00995664">
        <w:rPr>
          <w:rFonts w:ascii="Times New Roman" w:hAnsi="Times New Roman" w:cs="Times New Roman"/>
          <w:sz w:val="28"/>
          <w:szCs w:val="28"/>
        </w:rPr>
        <w:t>2</w:t>
      </w:r>
      <w:r w:rsidRPr="00995664">
        <w:rPr>
          <w:rFonts w:ascii="Times New Roman" w:hAnsi="Times New Roman" w:cs="Times New Roman"/>
          <w:sz w:val="28"/>
          <w:szCs w:val="28"/>
        </w:rPr>
        <w:t xml:space="preserve"> сентября и 04 октября открытые уроки по безопасности жизнедеятельности </w:t>
      </w:r>
      <w:r w:rsidR="00995664" w:rsidRPr="00995664">
        <w:rPr>
          <w:rFonts w:ascii="Times New Roman" w:hAnsi="Times New Roman" w:cs="Times New Roman"/>
          <w:sz w:val="28"/>
          <w:szCs w:val="28"/>
        </w:rPr>
        <w:t>и защите Родины</w:t>
      </w:r>
      <w:r w:rsidRPr="00995664">
        <w:rPr>
          <w:rFonts w:ascii="Times New Roman" w:hAnsi="Times New Roman" w:cs="Times New Roman"/>
          <w:sz w:val="28"/>
          <w:szCs w:val="28"/>
        </w:rPr>
        <w:t xml:space="preserve"> во всех </w:t>
      </w:r>
      <w:r w:rsidR="00995664" w:rsidRPr="00995664">
        <w:rPr>
          <w:rFonts w:ascii="Times New Roman" w:hAnsi="Times New Roman" w:cs="Times New Roman"/>
          <w:sz w:val="28"/>
          <w:szCs w:val="28"/>
        </w:rPr>
        <w:t>учреждениях образования</w:t>
      </w:r>
      <w:r w:rsidRPr="009956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Общий охват составил </w:t>
      </w:r>
      <w:r w:rsidR="00995664" w:rsidRPr="00995664">
        <w:rPr>
          <w:rFonts w:ascii="Times New Roman" w:hAnsi="Times New Roman" w:cs="Times New Roman"/>
          <w:b/>
          <w:sz w:val="28"/>
          <w:szCs w:val="28"/>
        </w:rPr>
        <w:t>72787</w:t>
      </w:r>
      <w:r w:rsidRPr="0099566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95664" w:rsidRPr="00995664" w:rsidRDefault="00995664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С 01 по 31 октября город Салават принял участие в месячнике по гражданской обороне. Всего к проведению месячника по гражданской обороне было привлечено </w:t>
      </w:r>
      <w:r w:rsidRPr="00995664">
        <w:rPr>
          <w:rFonts w:ascii="Times New Roman" w:hAnsi="Times New Roman" w:cs="Times New Roman"/>
          <w:b/>
          <w:sz w:val="28"/>
          <w:szCs w:val="28"/>
        </w:rPr>
        <w:t>34603</w:t>
      </w:r>
      <w:r w:rsidRPr="00995664">
        <w:rPr>
          <w:rFonts w:ascii="Times New Roman" w:hAnsi="Times New Roman" w:cs="Times New Roman"/>
          <w:sz w:val="28"/>
          <w:szCs w:val="28"/>
        </w:rPr>
        <w:t xml:space="preserve"> человека и </w:t>
      </w:r>
      <w:r w:rsidRPr="00995664">
        <w:rPr>
          <w:rFonts w:ascii="Times New Roman" w:hAnsi="Times New Roman" w:cs="Times New Roman"/>
          <w:b/>
          <w:sz w:val="28"/>
          <w:szCs w:val="28"/>
        </w:rPr>
        <w:t>31</w:t>
      </w:r>
      <w:r w:rsidRPr="00995664">
        <w:rPr>
          <w:rFonts w:ascii="Times New Roman" w:hAnsi="Times New Roman" w:cs="Times New Roman"/>
          <w:sz w:val="28"/>
          <w:szCs w:val="28"/>
        </w:rPr>
        <w:t xml:space="preserve"> единица техники.</w:t>
      </w:r>
    </w:p>
    <w:p w:rsidR="00ED7A81" w:rsidRPr="00995664" w:rsidRDefault="00995664" w:rsidP="005D7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2B74">
        <w:rPr>
          <w:rFonts w:ascii="Times New Roman" w:hAnsi="Times New Roman" w:cs="Times New Roman"/>
          <w:sz w:val="28"/>
          <w:szCs w:val="28"/>
        </w:rPr>
        <w:t>В 202</w:t>
      </w:r>
      <w:r w:rsidR="00DC1662">
        <w:rPr>
          <w:rFonts w:ascii="Times New Roman" w:hAnsi="Times New Roman" w:cs="Times New Roman"/>
          <w:sz w:val="28"/>
          <w:szCs w:val="28"/>
        </w:rPr>
        <w:t xml:space="preserve">5 </w:t>
      </w:r>
      <w:r w:rsidRPr="00E02B74">
        <w:rPr>
          <w:rFonts w:ascii="Times New Roman" w:hAnsi="Times New Roman" w:cs="Times New Roman"/>
          <w:sz w:val="28"/>
          <w:szCs w:val="28"/>
        </w:rPr>
        <w:t xml:space="preserve">году выпущено </w:t>
      </w:r>
      <w:r w:rsidR="00DC1662">
        <w:rPr>
          <w:rFonts w:ascii="Times New Roman" w:hAnsi="Times New Roman" w:cs="Times New Roman"/>
          <w:b/>
          <w:sz w:val="28"/>
          <w:szCs w:val="28"/>
        </w:rPr>
        <w:t>50</w:t>
      </w:r>
      <w:r w:rsidRPr="00E02B74">
        <w:rPr>
          <w:rFonts w:ascii="Times New Roman" w:hAnsi="Times New Roman" w:cs="Times New Roman"/>
          <w:sz w:val="28"/>
          <w:szCs w:val="28"/>
        </w:rPr>
        <w:t xml:space="preserve"> статей в печатных СМИ</w:t>
      </w:r>
      <w:r w:rsidR="00DC1662">
        <w:rPr>
          <w:rFonts w:ascii="Times New Roman" w:hAnsi="Times New Roman" w:cs="Times New Roman"/>
          <w:sz w:val="28"/>
          <w:szCs w:val="28"/>
        </w:rPr>
        <w:t xml:space="preserve"> по вопросам гражданской обороны и защиты от чрезвычайных ситуаций</w:t>
      </w:r>
      <w:r w:rsidRPr="00E02B74">
        <w:rPr>
          <w:rFonts w:ascii="Times New Roman" w:hAnsi="Times New Roman" w:cs="Times New Roman"/>
          <w:sz w:val="28"/>
          <w:szCs w:val="28"/>
        </w:rPr>
        <w:t xml:space="preserve">, снято </w:t>
      </w:r>
      <w:r w:rsidR="00BB188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C1662">
        <w:rPr>
          <w:rFonts w:ascii="Times New Roman" w:hAnsi="Times New Roman" w:cs="Times New Roman"/>
          <w:b/>
          <w:sz w:val="28"/>
          <w:szCs w:val="28"/>
        </w:rPr>
        <w:t>22</w:t>
      </w:r>
      <w:r w:rsidRPr="00E02B74">
        <w:rPr>
          <w:rFonts w:ascii="Times New Roman" w:hAnsi="Times New Roman" w:cs="Times New Roman"/>
          <w:sz w:val="28"/>
          <w:szCs w:val="28"/>
        </w:rPr>
        <w:t xml:space="preserve"> видеосюжет</w:t>
      </w:r>
      <w:r w:rsidR="00DC1662">
        <w:rPr>
          <w:rFonts w:ascii="Times New Roman" w:hAnsi="Times New Roman" w:cs="Times New Roman"/>
          <w:sz w:val="28"/>
          <w:szCs w:val="28"/>
        </w:rPr>
        <w:t>а</w:t>
      </w:r>
      <w:r w:rsidRPr="00E02B74">
        <w:rPr>
          <w:rFonts w:ascii="Times New Roman" w:hAnsi="Times New Roman" w:cs="Times New Roman"/>
          <w:sz w:val="28"/>
          <w:szCs w:val="28"/>
        </w:rPr>
        <w:t xml:space="preserve">, распространено </w:t>
      </w:r>
      <w:r w:rsidR="00DC1662">
        <w:rPr>
          <w:rFonts w:ascii="Times New Roman" w:hAnsi="Times New Roman" w:cs="Times New Roman"/>
          <w:b/>
          <w:sz w:val="28"/>
          <w:szCs w:val="28"/>
        </w:rPr>
        <w:t>238</w:t>
      </w:r>
      <w:r w:rsidRPr="00E02B74">
        <w:rPr>
          <w:rFonts w:ascii="Times New Roman" w:hAnsi="Times New Roman" w:cs="Times New Roman"/>
          <w:sz w:val="28"/>
          <w:szCs w:val="28"/>
        </w:rPr>
        <w:t xml:space="preserve"> памяток общим тиражом более </w:t>
      </w:r>
      <w:r w:rsidR="00DC1662">
        <w:rPr>
          <w:rFonts w:ascii="Times New Roman" w:hAnsi="Times New Roman" w:cs="Times New Roman"/>
          <w:b/>
          <w:sz w:val="28"/>
          <w:szCs w:val="28"/>
        </w:rPr>
        <w:t>20230</w:t>
      </w:r>
      <w:r w:rsidRPr="00E02B74">
        <w:rPr>
          <w:rFonts w:ascii="Times New Roman" w:hAnsi="Times New Roman" w:cs="Times New Roman"/>
          <w:sz w:val="28"/>
          <w:szCs w:val="28"/>
        </w:rPr>
        <w:t xml:space="preserve"> экземпляров.</w:t>
      </w:r>
      <w:bookmarkStart w:id="0" w:name="_GoBack"/>
      <w:bookmarkEnd w:id="0"/>
    </w:p>
    <w:sectPr w:rsidR="00ED7A81" w:rsidRPr="00995664" w:rsidSect="003738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364" w:rsidRDefault="00907364" w:rsidP="009B07D1">
      <w:pPr>
        <w:spacing w:after="0" w:line="240" w:lineRule="auto"/>
      </w:pPr>
      <w:r>
        <w:separator/>
      </w:r>
    </w:p>
  </w:endnote>
  <w:endnote w:type="continuationSeparator" w:id="0">
    <w:p w:rsidR="00907364" w:rsidRDefault="00907364" w:rsidP="009B0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ermin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364" w:rsidRDefault="00907364" w:rsidP="009B07D1">
      <w:pPr>
        <w:spacing w:after="0" w:line="240" w:lineRule="auto"/>
      </w:pPr>
      <w:r>
        <w:separator/>
      </w:r>
    </w:p>
  </w:footnote>
  <w:footnote w:type="continuationSeparator" w:id="0">
    <w:p w:rsidR="00907364" w:rsidRDefault="00907364" w:rsidP="009B0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626F2B"/>
    <w:multiLevelType w:val="hybridMultilevel"/>
    <w:tmpl w:val="305CA7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939"/>
    <w:rsid w:val="000176D3"/>
    <w:rsid w:val="000235D2"/>
    <w:rsid w:val="00025558"/>
    <w:rsid w:val="000321E0"/>
    <w:rsid w:val="0007499E"/>
    <w:rsid w:val="00083895"/>
    <w:rsid w:val="00090971"/>
    <w:rsid w:val="00092D2B"/>
    <w:rsid w:val="000A0B92"/>
    <w:rsid w:val="000A4E03"/>
    <w:rsid w:val="000B305C"/>
    <w:rsid w:val="000B7595"/>
    <w:rsid w:val="000C6DA2"/>
    <w:rsid w:val="000D12B9"/>
    <w:rsid w:val="000E76E3"/>
    <w:rsid w:val="000F3778"/>
    <w:rsid w:val="000F7349"/>
    <w:rsid w:val="000F73B8"/>
    <w:rsid w:val="00103476"/>
    <w:rsid w:val="001054A7"/>
    <w:rsid w:val="00107DB2"/>
    <w:rsid w:val="001111D4"/>
    <w:rsid w:val="00112C6F"/>
    <w:rsid w:val="00117CA0"/>
    <w:rsid w:val="001206D2"/>
    <w:rsid w:val="00125096"/>
    <w:rsid w:val="00133CFF"/>
    <w:rsid w:val="001352EC"/>
    <w:rsid w:val="0014546F"/>
    <w:rsid w:val="00145485"/>
    <w:rsid w:val="00150875"/>
    <w:rsid w:val="00155869"/>
    <w:rsid w:val="00160A31"/>
    <w:rsid w:val="00160FFD"/>
    <w:rsid w:val="00170785"/>
    <w:rsid w:val="001901F3"/>
    <w:rsid w:val="001A60E1"/>
    <w:rsid w:val="001B0D62"/>
    <w:rsid w:val="001B1D21"/>
    <w:rsid w:val="001B4C47"/>
    <w:rsid w:val="001B541B"/>
    <w:rsid w:val="001C1D50"/>
    <w:rsid w:val="001C32C4"/>
    <w:rsid w:val="001C74D5"/>
    <w:rsid w:val="001D19DE"/>
    <w:rsid w:val="001E0094"/>
    <w:rsid w:val="001E2317"/>
    <w:rsid w:val="001F163F"/>
    <w:rsid w:val="0020042C"/>
    <w:rsid w:val="0020100B"/>
    <w:rsid w:val="002016C1"/>
    <w:rsid w:val="002019D2"/>
    <w:rsid w:val="00203686"/>
    <w:rsid w:val="002061CC"/>
    <w:rsid w:val="0021035A"/>
    <w:rsid w:val="00210428"/>
    <w:rsid w:val="002104AF"/>
    <w:rsid w:val="002135C8"/>
    <w:rsid w:val="00226221"/>
    <w:rsid w:val="00226CDC"/>
    <w:rsid w:val="00245B07"/>
    <w:rsid w:val="00252F5B"/>
    <w:rsid w:val="0026460E"/>
    <w:rsid w:val="0026680C"/>
    <w:rsid w:val="00276F16"/>
    <w:rsid w:val="00280824"/>
    <w:rsid w:val="0028498E"/>
    <w:rsid w:val="0028773C"/>
    <w:rsid w:val="00292C6E"/>
    <w:rsid w:val="002B225F"/>
    <w:rsid w:val="002B3EA8"/>
    <w:rsid w:val="002C0BB1"/>
    <w:rsid w:val="002C2770"/>
    <w:rsid w:val="002C613F"/>
    <w:rsid w:val="002C68BF"/>
    <w:rsid w:val="002D1567"/>
    <w:rsid w:val="002D4CFF"/>
    <w:rsid w:val="002D6A98"/>
    <w:rsid w:val="002D7FB4"/>
    <w:rsid w:val="002E256F"/>
    <w:rsid w:val="002E585E"/>
    <w:rsid w:val="002F2DE0"/>
    <w:rsid w:val="00302BD5"/>
    <w:rsid w:val="003140E2"/>
    <w:rsid w:val="00331939"/>
    <w:rsid w:val="003330F0"/>
    <w:rsid w:val="00343F42"/>
    <w:rsid w:val="00344059"/>
    <w:rsid w:val="0035232E"/>
    <w:rsid w:val="00353F69"/>
    <w:rsid w:val="003577C8"/>
    <w:rsid w:val="00367D83"/>
    <w:rsid w:val="0037191F"/>
    <w:rsid w:val="00373888"/>
    <w:rsid w:val="00375A2D"/>
    <w:rsid w:val="00382D6D"/>
    <w:rsid w:val="0038526E"/>
    <w:rsid w:val="00397F24"/>
    <w:rsid w:val="003B1A4E"/>
    <w:rsid w:val="003B3728"/>
    <w:rsid w:val="003B79F3"/>
    <w:rsid w:val="003C2DB3"/>
    <w:rsid w:val="003E3DED"/>
    <w:rsid w:val="003E7B51"/>
    <w:rsid w:val="00405B1A"/>
    <w:rsid w:val="004119BC"/>
    <w:rsid w:val="00416167"/>
    <w:rsid w:val="004249C9"/>
    <w:rsid w:val="00424A89"/>
    <w:rsid w:val="0043739F"/>
    <w:rsid w:val="0044665C"/>
    <w:rsid w:val="00466FB4"/>
    <w:rsid w:val="00470DB0"/>
    <w:rsid w:val="00480BCA"/>
    <w:rsid w:val="00480D53"/>
    <w:rsid w:val="00484B3E"/>
    <w:rsid w:val="00487106"/>
    <w:rsid w:val="00490779"/>
    <w:rsid w:val="004944A6"/>
    <w:rsid w:val="004B25E2"/>
    <w:rsid w:val="004E3CCC"/>
    <w:rsid w:val="004E67E0"/>
    <w:rsid w:val="004E6A4C"/>
    <w:rsid w:val="004F263D"/>
    <w:rsid w:val="004F5337"/>
    <w:rsid w:val="0050113F"/>
    <w:rsid w:val="0050218F"/>
    <w:rsid w:val="005036F8"/>
    <w:rsid w:val="00505F74"/>
    <w:rsid w:val="00506547"/>
    <w:rsid w:val="00506C38"/>
    <w:rsid w:val="005074A5"/>
    <w:rsid w:val="00510F72"/>
    <w:rsid w:val="00520180"/>
    <w:rsid w:val="0053037A"/>
    <w:rsid w:val="0053394B"/>
    <w:rsid w:val="00540EBE"/>
    <w:rsid w:val="00543DD1"/>
    <w:rsid w:val="005623E7"/>
    <w:rsid w:val="00562F0F"/>
    <w:rsid w:val="00565A0B"/>
    <w:rsid w:val="00565AF0"/>
    <w:rsid w:val="00570329"/>
    <w:rsid w:val="00577142"/>
    <w:rsid w:val="00596A5E"/>
    <w:rsid w:val="005A284F"/>
    <w:rsid w:val="005A45A4"/>
    <w:rsid w:val="005A4CA8"/>
    <w:rsid w:val="005A6B5B"/>
    <w:rsid w:val="005A7314"/>
    <w:rsid w:val="005B5B11"/>
    <w:rsid w:val="005C7BC2"/>
    <w:rsid w:val="005D02F1"/>
    <w:rsid w:val="005D0602"/>
    <w:rsid w:val="005D7CBD"/>
    <w:rsid w:val="005E027A"/>
    <w:rsid w:val="005E40CC"/>
    <w:rsid w:val="005E640E"/>
    <w:rsid w:val="005F65B9"/>
    <w:rsid w:val="005F7DB8"/>
    <w:rsid w:val="00601BFF"/>
    <w:rsid w:val="00605DC2"/>
    <w:rsid w:val="00606834"/>
    <w:rsid w:val="00607E5E"/>
    <w:rsid w:val="00612668"/>
    <w:rsid w:val="00620F38"/>
    <w:rsid w:val="00630496"/>
    <w:rsid w:val="00632E8C"/>
    <w:rsid w:val="00634AF7"/>
    <w:rsid w:val="0064157C"/>
    <w:rsid w:val="0064658C"/>
    <w:rsid w:val="006467F8"/>
    <w:rsid w:val="006469EE"/>
    <w:rsid w:val="00647AD7"/>
    <w:rsid w:val="006501AB"/>
    <w:rsid w:val="00660054"/>
    <w:rsid w:val="006620F6"/>
    <w:rsid w:val="006625CA"/>
    <w:rsid w:val="00666B45"/>
    <w:rsid w:val="0067201D"/>
    <w:rsid w:val="006977D3"/>
    <w:rsid w:val="006A049D"/>
    <w:rsid w:val="006A0F8E"/>
    <w:rsid w:val="006A2FD9"/>
    <w:rsid w:val="006B0CF3"/>
    <w:rsid w:val="006B5EA7"/>
    <w:rsid w:val="006B6BA5"/>
    <w:rsid w:val="006C5CFF"/>
    <w:rsid w:val="006E1B7D"/>
    <w:rsid w:val="006E1FEA"/>
    <w:rsid w:val="006E3A40"/>
    <w:rsid w:val="006E7FD2"/>
    <w:rsid w:val="006F1D9D"/>
    <w:rsid w:val="006F3592"/>
    <w:rsid w:val="00703729"/>
    <w:rsid w:val="0070424E"/>
    <w:rsid w:val="00723A60"/>
    <w:rsid w:val="00732BD3"/>
    <w:rsid w:val="007415BB"/>
    <w:rsid w:val="0074299C"/>
    <w:rsid w:val="00744BB2"/>
    <w:rsid w:val="007567DD"/>
    <w:rsid w:val="00757720"/>
    <w:rsid w:val="00762351"/>
    <w:rsid w:val="00763353"/>
    <w:rsid w:val="00784A46"/>
    <w:rsid w:val="0078677F"/>
    <w:rsid w:val="007A4613"/>
    <w:rsid w:val="007C20C4"/>
    <w:rsid w:val="007C62AA"/>
    <w:rsid w:val="007C7F3E"/>
    <w:rsid w:val="007D07CC"/>
    <w:rsid w:val="007D183B"/>
    <w:rsid w:val="007D43EB"/>
    <w:rsid w:val="007E298F"/>
    <w:rsid w:val="007E6939"/>
    <w:rsid w:val="007F7025"/>
    <w:rsid w:val="008040BA"/>
    <w:rsid w:val="008208AE"/>
    <w:rsid w:val="00821168"/>
    <w:rsid w:val="00824CA2"/>
    <w:rsid w:val="00826182"/>
    <w:rsid w:val="00831567"/>
    <w:rsid w:val="008315AB"/>
    <w:rsid w:val="008372A5"/>
    <w:rsid w:val="00852BEA"/>
    <w:rsid w:val="00856946"/>
    <w:rsid w:val="008576CF"/>
    <w:rsid w:val="00865D2A"/>
    <w:rsid w:val="00872543"/>
    <w:rsid w:val="0087656E"/>
    <w:rsid w:val="008932D6"/>
    <w:rsid w:val="00896939"/>
    <w:rsid w:val="008973F7"/>
    <w:rsid w:val="008A552D"/>
    <w:rsid w:val="008B0709"/>
    <w:rsid w:val="008B5910"/>
    <w:rsid w:val="008C6E03"/>
    <w:rsid w:val="008D2D3E"/>
    <w:rsid w:val="008F216B"/>
    <w:rsid w:val="008F4D2A"/>
    <w:rsid w:val="00902053"/>
    <w:rsid w:val="00904A06"/>
    <w:rsid w:val="00904B32"/>
    <w:rsid w:val="00905CB1"/>
    <w:rsid w:val="00907364"/>
    <w:rsid w:val="0092411E"/>
    <w:rsid w:val="00933603"/>
    <w:rsid w:val="009360D5"/>
    <w:rsid w:val="00936744"/>
    <w:rsid w:val="00936CE8"/>
    <w:rsid w:val="009370F5"/>
    <w:rsid w:val="00937AA5"/>
    <w:rsid w:val="00940A3A"/>
    <w:rsid w:val="00942184"/>
    <w:rsid w:val="0094600F"/>
    <w:rsid w:val="0095392E"/>
    <w:rsid w:val="00953B7B"/>
    <w:rsid w:val="009606B9"/>
    <w:rsid w:val="00962F46"/>
    <w:rsid w:val="00966959"/>
    <w:rsid w:val="00970913"/>
    <w:rsid w:val="0097776B"/>
    <w:rsid w:val="0099096C"/>
    <w:rsid w:val="00994392"/>
    <w:rsid w:val="00995664"/>
    <w:rsid w:val="00997A9C"/>
    <w:rsid w:val="009B07D1"/>
    <w:rsid w:val="009B2DCA"/>
    <w:rsid w:val="009E27AC"/>
    <w:rsid w:val="009E3FCB"/>
    <w:rsid w:val="009F247B"/>
    <w:rsid w:val="009F30D1"/>
    <w:rsid w:val="009F62C1"/>
    <w:rsid w:val="00A04F17"/>
    <w:rsid w:val="00A05651"/>
    <w:rsid w:val="00A10CE5"/>
    <w:rsid w:val="00A12B1F"/>
    <w:rsid w:val="00A21B89"/>
    <w:rsid w:val="00A21FCE"/>
    <w:rsid w:val="00A23073"/>
    <w:rsid w:val="00A25369"/>
    <w:rsid w:val="00A27694"/>
    <w:rsid w:val="00A4071D"/>
    <w:rsid w:val="00A44969"/>
    <w:rsid w:val="00A45FCB"/>
    <w:rsid w:val="00A5150E"/>
    <w:rsid w:val="00A51FC6"/>
    <w:rsid w:val="00A660E5"/>
    <w:rsid w:val="00A71A83"/>
    <w:rsid w:val="00A8455E"/>
    <w:rsid w:val="00A84DDB"/>
    <w:rsid w:val="00A91526"/>
    <w:rsid w:val="00A91E04"/>
    <w:rsid w:val="00AA291E"/>
    <w:rsid w:val="00AA45CA"/>
    <w:rsid w:val="00AA4A69"/>
    <w:rsid w:val="00AA7557"/>
    <w:rsid w:val="00AB0420"/>
    <w:rsid w:val="00AB53AC"/>
    <w:rsid w:val="00AD1149"/>
    <w:rsid w:val="00AE2326"/>
    <w:rsid w:val="00AF21E7"/>
    <w:rsid w:val="00B068FC"/>
    <w:rsid w:val="00B1314F"/>
    <w:rsid w:val="00B2038D"/>
    <w:rsid w:val="00B24201"/>
    <w:rsid w:val="00B24DA8"/>
    <w:rsid w:val="00B26026"/>
    <w:rsid w:val="00B45777"/>
    <w:rsid w:val="00B55BD6"/>
    <w:rsid w:val="00B56348"/>
    <w:rsid w:val="00B71B33"/>
    <w:rsid w:val="00B84560"/>
    <w:rsid w:val="00B85166"/>
    <w:rsid w:val="00B87D73"/>
    <w:rsid w:val="00B93708"/>
    <w:rsid w:val="00B93E48"/>
    <w:rsid w:val="00B94F69"/>
    <w:rsid w:val="00BA3D06"/>
    <w:rsid w:val="00BA5CF2"/>
    <w:rsid w:val="00BB1881"/>
    <w:rsid w:val="00BC3DD0"/>
    <w:rsid w:val="00BC58A7"/>
    <w:rsid w:val="00BE3601"/>
    <w:rsid w:val="00BE45AF"/>
    <w:rsid w:val="00BE5970"/>
    <w:rsid w:val="00BF2632"/>
    <w:rsid w:val="00BF53E6"/>
    <w:rsid w:val="00BF5A93"/>
    <w:rsid w:val="00BF7987"/>
    <w:rsid w:val="00BF7996"/>
    <w:rsid w:val="00C007F4"/>
    <w:rsid w:val="00C04820"/>
    <w:rsid w:val="00C12A82"/>
    <w:rsid w:val="00C27F9B"/>
    <w:rsid w:val="00C36D9A"/>
    <w:rsid w:val="00C37346"/>
    <w:rsid w:val="00C41B0A"/>
    <w:rsid w:val="00C45032"/>
    <w:rsid w:val="00C52598"/>
    <w:rsid w:val="00C54FED"/>
    <w:rsid w:val="00C803FD"/>
    <w:rsid w:val="00C80AC8"/>
    <w:rsid w:val="00CB5030"/>
    <w:rsid w:val="00CD0D50"/>
    <w:rsid w:val="00CD2203"/>
    <w:rsid w:val="00CD2741"/>
    <w:rsid w:val="00CE3C9E"/>
    <w:rsid w:val="00CE4251"/>
    <w:rsid w:val="00CE4983"/>
    <w:rsid w:val="00CE7306"/>
    <w:rsid w:val="00CF3644"/>
    <w:rsid w:val="00D07C46"/>
    <w:rsid w:val="00D12F28"/>
    <w:rsid w:val="00D13A31"/>
    <w:rsid w:val="00D310C6"/>
    <w:rsid w:val="00D31E55"/>
    <w:rsid w:val="00D41443"/>
    <w:rsid w:val="00D51BB9"/>
    <w:rsid w:val="00D72CC9"/>
    <w:rsid w:val="00D73CC1"/>
    <w:rsid w:val="00D77084"/>
    <w:rsid w:val="00D77F4D"/>
    <w:rsid w:val="00D8032D"/>
    <w:rsid w:val="00D80391"/>
    <w:rsid w:val="00D84A33"/>
    <w:rsid w:val="00D84AD3"/>
    <w:rsid w:val="00D8500A"/>
    <w:rsid w:val="00D8572E"/>
    <w:rsid w:val="00D907EB"/>
    <w:rsid w:val="00D90F5C"/>
    <w:rsid w:val="00D95387"/>
    <w:rsid w:val="00D9584F"/>
    <w:rsid w:val="00DA3D5C"/>
    <w:rsid w:val="00DA771A"/>
    <w:rsid w:val="00DB668E"/>
    <w:rsid w:val="00DC1662"/>
    <w:rsid w:val="00DC3423"/>
    <w:rsid w:val="00DD0AE6"/>
    <w:rsid w:val="00DD15F5"/>
    <w:rsid w:val="00DD6FDD"/>
    <w:rsid w:val="00DE0F49"/>
    <w:rsid w:val="00DE1B23"/>
    <w:rsid w:val="00DE3F1B"/>
    <w:rsid w:val="00DF3A97"/>
    <w:rsid w:val="00DF6A12"/>
    <w:rsid w:val="00E02B74"/>
    <w:rsid w:val="00E1006A"/>
    <w:rsid w:val="00E13CF5"/>
    <w:rsid w:val="00E15F32"/>
    <w:rsid w:val="00E17315"/>
    <w:rsid w:val="00E42475"/>
    <w:rsid w:val="00E42C82"/>
    <w:rsid w:val="00E5756E"/>
    <w:rsid w:val="00E603AA"/>
    <w:rsid w:val="00E64C70"/>
    <w:rsid w:val="00E73620"/>
    <w:rsid w:val="00E752EB"/>
    <w:rsid w:val="00E82C04"/>
    <w:rsid w:val="00E86704"/>
    <w:rsid w:val="00E8686E"/>
    <w:rsid w:val="00E9028C"/>
    <w:rsid w:val="00E94D71"/>
    <w:rsid w:val="00EA0B12"/>
    <w:rsid w:val="00EA1DC6"/>
    <w:rsid w:val="00EA502A"/>
    <w:rsid w:val="00EA79F4"/>
    <w:rsid w:val="00EC5188"/>
    <w:rsid w:val="00EC7461"/>
    <w:rsid w:val="00ED6524"/>
    <w:rsid w:val="00ED664F"/>
    <w:rsid w:val="00ED7A81"/>
    <w:rsid w:val="00EE47C7"/>
    <w:rsid w:val="00EE6236"/>
    <w:rsid w:val="00EE6557"/>
    <w:rsid w:val="00EE7CAB"/>
    <w:rsid w:val="00EF2C54"/>
    <w:rsid w:val="00EF47A3"/>
    <w:rsid w:val="00F138E6"/>
    <w:rsid w:val="00F13C8A"/>
    <w:rsid w:val="00F148E0"/>
    <w:rsid w:val="00F157F7"/>
    <w:rsid w:val="00F226BB"/>
    <w:rsid w:val="00F23F06"/>
    <w:rsid w:val="00F32845"/>
    <w:rsid w:val="00F3305F"/>
    <w:rsid w:val="00F34994"/>
    <w:rsid w:val="00F349C1"/>
    <w:rsid w:val="00F472A0"/>
    <w:rsid w:val="00F566FE"/>
    <w:rsid w:val="00F7579D"/>
    <w:rsid w:val="00F80AA1"/>
    <w:rsid w:val="00F852BB"/>
    <w:rsid w:val="00F86251"/>
    <w:rsid w:val="00F90BD0"/>
    <w:rsid w:val="00FB4B1A"/>
    <w:rsid w:val="00FB6C5A"/>
    <w:rsid w:val="00FC1D9B"/>
    <w:rsid w:val="00FC48DB"/>
    <w:rsid w:val="00FC4E25"/>
    <w:rsid w:val="00FF54C9"/>
    <w:rsid w:val="00FF6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79113-7AE6-42A6-8A64-DD21AFF6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939"/>
  </w:style>
  <w:style w:type="paragraph" w:styleId="1">
    <w:name w:val="heading 1"/>
    <w:basedOn w:val="a"/>
    <w:link w:val="10"/>
    <w:uiPriority w:val="9"/>
    <w:qFormat/>
    <w:rsid w:val="006E7F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A5C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A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39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E7F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D4CFF"/>
  </w:style>
  <w:style w:type="paragraph" w:styleId="a5">
    <w:name w:val="List Paragraph"/>
    <w:basedOn w:val="a"/>
    <w:uiPriority w:val="34"/>
    <w:qFormat/>
    <w:rsid w:val="00FB4B1A"/>
    <w:pPr>
      <w:ind w:left="720"/>
      <w:contextualSpacing/>
    </w:pPr>
  </w:style>
  <w:style w:type="paragraph" w:styleId="a6">
    <w:name w:val="header"/>
    <w:basedOn w:val="a"/>
    <w:link w:val="a7"/>
    <w:uiPriority w:val="99"/>
    <w:rsid w:val="00A71A8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71A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A71A8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71A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A71A83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A71A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A71A83"/>
    <w:pPr>
      <w:spacing w:after="0" w:line="240" w:lineRule="auto"/>
      <w:jc w:val="both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71A83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locked/>
    <w:rsid w:val="00A71A83"/>
    <w:rPr>
      <w:color w:val="000000"/>
      <w:sz w:val="28"/>
      <w:lang w:eastAsia="ru-RU"/>
    </w:rPr>
  </w:style>
  <w:style w:type="paragraph" w:styleId="30">
    <w:name w:val="Body Text Indent 3"/>
    <w:basedOn w:val="a"/>
    <w:link w:val="3"/>
    <w:rsid w:val="00A71A83"/>
    <w:pPr>
      <w:spacing w:after="0" w:line="240" w:lineRule="auto"/>
      <w:ind w:firstLine="1134"/>
      <w:jc w:val="both"/>
    </w:pPr>
    <w:rPr>
      <w:color w:val="000000"/>
      <w:sz w:val="28"/>
      <w:lang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A71A83"/>
    <w:rPr>
      <w:sz w:val="16"/>
      <w:szCs w:val="16"/>
    </w:rPr>
  </w:style>
  <w:style w:type="paragraph" w:styleId="ac">
    <w:name w:val="Normal (Web)"/>
    <w:basedOn w:val="a"/>
    <w:uiPriority w:val="99"/>
    <w:unhideWhenUsed/>
    <w:rsid w:val="00A7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71A8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A71A8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A5C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footer"/>
    <w:basedOn w:val="a"/>
    <w:link w:val="af"/>
    <w:uiPriority w:val="99"/>
    <w:semiHidden/>
    <w:unhideWhenUsed/>
    <w:rsid w:val="009B0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B07D1"/>
  </w:style>
  <w:style w:type="paragraph" w:styleId="23">
    <w:name w:val="Body Text Indent 2"/>
    <w:basedOn w:val="a"/>
    <w:link w:val="24"/>
    <w:uiPriority w:val="99"/>
    <w:semiHidden/>
    <w:unhideWhenUsed/>
    <w:rsid w:val="007D183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D183B"/>
  </w:style>
  <w:style w:type="paragraph" w:customStyle="1" w:styleId="ConsPlusTitle">
    <w:name w:val="ConsPlusTitle"/>
    <w:rsid w:val="00634A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-1">
    <w:name w:val="-Текст1"/>
    <w:basedOn w:val="a"/>
    <w:rsid w:val="00E42C82"/>
    <w:pPr>
      <w:widowControl w:val="0"/>
      <w:spacing w:after="0" w:line="240" w:lineRule="auto"/>
      <w:ind w:firstLine="720"/>
      <w:jc w:val="both"/>
    </w:pPr>
    <w:rPr>
      <w:rFonts w:ascii="a_Timer" w:eastAsia="Times New Roman" w:hAnsi="a_Timer" w:cs="Times New Roman"/>
      <w:snapToGrid w:val="0"/>
      <w:sz w:val="24"/>
      <w:szCs w:val="24"/>
      <w:lang w:val="en-US" w:eastAsia="ru-RU"/>
    </w:rPr>
  </w:style>
  <w:style w:type="character" w:styleId="af0">
    <w:name w:val="Emphasis"/>
    <w:basedOn w:val="a0"/>
    <w:uiPriority w:val="20"/>
    <w:qFormat/>
    <w:rsid w:val="00703729"/>
    <w:rPr>
      <w:i/>
      <w:iCs/>
    </w:rPr>
  </w:style>
  <w:style w:type="paragraph" w:styleId="af1">
    <w:name w:val="No Spacing"/>
    <w:uiPriority w:val="1"/>
    <w:qFormat/>
    <w:rsid w:val="007037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rsid w:val="008208AE"/>
    <w:pPr>
      <w:overflowPunct w:val="0"/>
      <w:autoSpaceDE w:val="0"/>
      <w:autoSpaceDN w:val="0"/>
      <w:adjustRightInd w:val="0"/>
      <w:spacing w:after="0" w:line="240" w:lineRule="auto"/>
      <w:ind w:firstLine="108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qFormat/>
    <w:rsid w:val="00BF79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Название Знак"/>
    <w:basedOn w:val="a0"/>
    <w:link w:val="af2"/>
    <w:rsid w:val="00BF79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E6A4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18686B4401D521D4407016252C338C4158647B7E3595F5664C82E7C3D822045DAE80BDCBA4B6C895BBF99FQ3T8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C4F42-3F80-4F58-A523-2B5FD8F9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"АСС г. Салавата"</Company>
  <LinksUpToDate>false</LinksUpToDate>
  <CharactersWithSpaces>9023</CharactersWithSpaces>
  <SharedDoc>false</SharedDoc>
  <HLinks>
    <vt:vector size="6" baseType="variant"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consultantplus://offline/ref=0C18686B4401D521D4407016252C338C4158647B7E3595F5664C82E7C3D822045DAE80BDCBA4B6C895BBF99FQ3T8E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Камалетдинова Наталья Александровна</dc:creator>
  <cp:lastModifiedBy>Ольга Олеговна Калабугина</cp:lastModifiedBy>
  <cp:revision>203</cp:revision>
  <cp:lastPrinted>2025-11-13T11:31:00Z</cp:lastPrinted>
  <dcterms:created xsi:type="dcterms:W3CDTF">2016-11-22T04:06:00Z</dcterms:created>
  <dcterms:modified xsi:type="dcterms:W3CDTF">2025-12-23T06:48:00Z</dcterms:modified>
</cp:coreProperties>
</file>